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BE3" w:rsidRDefault="00E86406">
      <w:pPr>
        <w:pStyle w:val="a3"/>
        <w:spacing w:before="67"/>
        <w:ind w:left="0" w:right="1117" w:firstLine="0"/>
        <w:jc w:val="right"/>
      </w:pPr>
      <w:r>
        <w:t>Қожа</w:t>
      </w:r>
      <w:r>
        <w:rPr>
          <w:spacing w:val="-7"/>
        </w:rPr>
        <w:t xml:space="preserve"> </w:t>
      </w:r>
      <w:r>
        <w:t>Ахмет</w:t>
      </w:r>
      <w:r>
        <w:rPr>
          <w:spacing w:val="-10"/>
        </w:rPr>
        <w:t xml:space="preserve"> </w:t>
      </w:r>
      <w:r>
        <w:t>Ясауи</w:t>
      </w:r>
      <w:r>
        <w:rPr>
          <w:spacing w:val="-7"/>
        </w:rPr>
        <w:t xml:space="preserve"> </w:t>
      </w:r>
      <w:r>
        <w:t>атындағы</w:t>
      </w:r>
      <w:r>
        <w:rPr>
          <w:spacing w:val="-7"/>
        </w:rPr>
        <w:t xml:space="preserve"> </w:t>
      </w:r>
      <w:r>
        <w:t>Халықаралық</w:t>
      </w:r>
      <w:r>
        <w:rPr>
          <w:spacing w:val="-8"/>
        </w:rPr>
        <w:t xml:space="preserve"> </w:t>
      </w:r>
      <w:r>
        <w:t>қазақ-түрік</w:t>
      </w:r>
      <w:r>
        <w:rPr>
          <w:spacing w:val="-4"/>
        </w:rPr>
        <w:t xml:space="preserve"> </w:t>
      </w:r>
      <w:r>
        <w:rPr>
          <w:spacing w:val="-2"/>
        </w:rPr>
        <w:t>университеті</w:t>
      </w: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spacing w:before="4"/>
        <w:ind w:left="0" w:firstLine="0"/>
        <w:jc w:val="left"/>
      </w:pPr>
    </w:p>
    <w:p w:rsidR="008E3BE3" w:rsidRDefault="00E86406">
      <w:pPr>
        <w:pStyle w:val="a3"/>
        <w:tabs>
          <w:tab w:val="left" w:pos="6429"/>
        </w:tabs>
        <w:ind w:left="0" w:right="1084" w:firstLine="0"/>
        <w:jc w:val="right"/>
      </w:pPr>
      <w:r>
        <w:t>ӘОЖ:</w:t>
      </w:r>
      <w:r>
        <w:rPr>
          <w:spacing w:val="-7"/>
        </w:rPr>
        <w:t xml:space="preserve"> </w:t>
      </w:r>
      <w:r>
        <w:rPr>
          <w:spacing w:val="-2"/>
        </w:rPr>
        <w:t>371.422</w:t>
      </w:r>
      <w:r>
        <w:tab/>
        <w:t>Қолжазба</w:t>
      </w:r>
      <w:r>
        <w:rPr>
          <w:spacing w:val="-5"/>
        </w:rPr>
        <w:t xml:space="preserve"> </w:t>
      </w:r>
      <w:r>
        <w:rPr>
          <w:spacing w:val="-2"/>
        </w:rPr>
        <w:t>құқығында</w:t>
      </w: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spacing w:before="3"/>
        <w:ind w:left="0" w:firstLine="0"/>
        <w:jc w:val="left"/>
      </w:pPr>
    </w:p>
    <w:p w:rsidR="008E3BE3" w:rsidRDefault="00E86406">
      <w:pPr>
        <w:pStyle w:val="1"/>
        <w:spacing w:before="0"/>
        <w:ind w:right="415"/>
      </w:pPr>
      <w:r>
        <w:t>ТЛЕУБЕКОВА</w:t>
      </w:r>
      <w:r>
        <w:rPr>
          <w:spacing w:val="-8"/>
        </w:rPr>
        <w:t xml:space="preserve"> </w:t>
      </w:r>
      <w:r>
        <w:t>ЛЕНУРА</w:t>
      </w:r>
      <w:r>
        <w:rPr>
          <w:spacing w:val="-9"/>
        </w:rPr>
        <w:t xml:space="preserve"> </w:t>
      </w:r>
      <w:r>
        <w:rPr>
          <w:spacing w:val="-2"/>
        </w:rPr>
        <w:t>АБДУАЛИМОВНА</w:t>
      </w:r>
    </w:p>
    <w:p w:rsidR="008E3BE3" w:rsidRDefault="008E3BE3">
      <w:pPr>
        <w:pStyle w:val="a3"/>
        <w:ind w:left="0" w:firstLine="0"/>
        <w:jc w:val="left"/>
        <w:rPr>
          <w:b/>
        </w:rPr>
      </w:pPr>
    </w:p>
    <w:p w:rsidR="008E3BE3" w:rsidRDefault="008E3BE3">
      <w:pPr>
        <w:pStyle w:val="a3"/>
        <w:ind w:left="0" w:firstLine="0"/>
        <w:jc w:val="left"/>
        <w:rPr>
          <w:b/>
        </w:rPr>
      </w:pPr>
    </w:p>
    <w:p w:rsidR="008E3BE3" w:rsidRDefault="008E3BE3">
      <w:pPr>
        <w:pStyle w:val="a3"/>
        <w:spacing w:before="4"/>
        <w:ind w:left="0" w:firstLine="0"/>
        <w:jc w:val="left"/>
        <w:rPr>
          <w:b/>
        </w:rPr>
      </w:pPr>
    </w:p>
    <w:p w:rsidR="008E3BE3" w:rsidRDefault="00E86406">
      <w:pPr>
        <w:pStyle w:val="2"/>
        <w:spacing w:line="240" w:lineRule="auto"/>
        <w:ind w:left="273" w:right="428"/>
        <w:jc w:val="center"/>
      </w:pPr>
      <w:r>
        <w:t>Зияткерлік</w:t>
      </w:r>
      <w:r>
        <w:rPr>
          <w:spacing w:val="-16"/>
        </w:rPr>
        <w:t xml:space="preserve"> </w:t>
      </w:r>
      <w:r>
        <w:t>мектептерде</w:t>
      </w:r>
      <w:r>
        <w:rPr>
          <w:spacing w:val="-10"/>
        </w:rPr>
        <w:t xml:space="preserve"> </w:t>
      </w:r>
      <w:r>
        <w:t>оқушылардың</w:t>
      </w:r>
      <w:r>
        <w:rPr>
          <w:spacing w:val="-17"/>
        </w:rPr>
        <w:t xml:space="preserve"> </w:t>
      </w:r>
      <w:r>
        <w:t>шығармашылық</w:t>
      </w:r>
      <w:r>
        <w:rPr>
          <w:spacing w:val="-17"/>
        </w:rPr>
        <w:t xml:space="preserve"> </w:t>
      </w:r>
      <w:r>
        <w:t>әлеуетін</w:t>
      </w:r>
      <w:r>
        <w:rPr>
          <w:spacing w:val="-17"/>
        </w:rPr>
        <w:t xml:space="preserve"> </w:t>
      </w:r>
      <w:r>
        <w:rPr>
          <w:spacing w:val="-2"/>
        </w:rPr>
        <w:t>дамыту</w:t>
      </w:r>
    </w:p>
    <w:p w:rsidR="008E3BE3" w:rsidRDefault="00E86406">
      <w:pPr>
        <w:pStyle w:val="a3"/>
        <w:spacing w:before="322" w:line="960" w:lineRule="atLeast"/>
        <w:ind w:left="1902" w:right="2040" w:firstLine="0"/>
        <w:jc w:val="center"/>
      </w:pPr>
      <w:r>
        <w:t>6D010300-</w:t>
      </w:r>
      <w:r>
        <w:rPr>
          <w:spacing w:val="-13"/>
        </w:rPr>
        <w:t xml:space="preserve"> </w:t>
      </w:r>
      <w:r>
        <w:t>«Педагогика</w:t>
      </w:r>
      <w:r>
        <w:rPr>
          <w:spacing w:val="-9"/>
        </w:rPr>
        <w:t xml:space="preserve"> </w:t>
      </w:r>
      <w:r>
        <w:t>және</w:t>
      </w:r>
      <w:r>
        <w:rPr>
          <w:spacing w:val="-11"/>
        </w:rPr>
        <w:t xml:space="preserve"> </w:t>
      </w:r>
      <w:r>
        <w:t>психология» Филocoфия дoктopы (PhD)</w:t>
      </w:r>
    </w:p>
    <w:p w:rsidR="008E3BE3" w:rsidRDefault="00E86406">
      <w:pPr>
        <w:pStyle w:val="a3"/>
        <w:spacing w:before="4"/>
        <w:ind w:left="273" w:right="412" w:firstLine="0"/>
        <w:jc w:val="center"/>
      </w:pPr>
      <w:r>
        <w:t>дәрежесін</w:t>
      </w:r>
      <w:r>
        <w:rPr>
          <w:spacing w:val="-5"/>
        </w:rPr>
        <w:t xml:space="preserve"> </w:t>
      </w:r>
      <w:r>
        <w:t>алу</w:t>
      </w:r>
      <w:r>
        <w:rPr>
          <w:spacing w:val="-11"/>
        </w:rPr>
        <w:t xml:space="preserve"> </w:t>
      </w:r>
      <w:r>
        <w:t>үшін</w:t>
      </w:r>
      <w:r>
        <w:rPr>
          <w:spacing w:val="-6"/>
        </w:rPr>
        <w:t xml:space="preserve"> </w:t>
      </w:r>
      <w:r>
        <w:t>дайындаған</w:t>
      </w:r>
      <w:r>
        <w:rPr>
          <w:spacing w:val="-4"/>
        </w:rPr>
        <w:t xml:space="preserve"> </w:t>
      </w:r>
      <w:r>
        <w:rPr>
          <w:spacing w:val="-2"/>
        </w:rPr>
        <w:t>диссертация</w:t>
      </w:r>
    </w:p>
    <w:p w:rsidR="008E3BE3" w:rsidRDefault="008E3BE3">
      <w:pPr>
        <w:pStyle w:val="a3"/>
        <w:ind w:left="0" w:firstLine="0"/>
        <w:jc w:val="left"/>
      </w:pPr>
    </w:p>
    <w:p w:rsidR="008E3BE3" w:rsidRDefault="008E3BE3">
      <w:pPr>
        <w:pStyle w:val="a3"/>
        <w:ind w:left="0" w:firstLine="0"/>
        <w:jc w:val="left"/>
      </w:pPr>
    </w:p>
    <w:p w:rsidR="008E3BE3" w:rsidRDefault="008E3BE3">
      <w:pPr>
        <w:pStyle w:val="a3"/>
        <w:spacing w:before="4"/>
        <w:ind w:left="0" w:firstLine="0"/>
        <w:jc w:val="left"/>
      </w:pPr>
    </w:p>
    <w:p w:rsidR="008E3BE3" w:rsidRDefault="00E86406">
      <w:pPr>
        <w:pStyle w:val="a3"/>
        <w:ind w:left="7495" w:right="416" w:hanging="687"/>
        <w:jc w:val="right"/>
      </w:pPr>
      <w:r>
        <w:t>Отандық</w:t>
      </w:r>
      <w:r>
        <w:rPr>
          <w:spacing w:val="-14"/>
        </w:rPr>
        <w:t xml:space="preserve"> </w:t>
      </w:r>
      <w:r>
        <w:t>ғылыми</w:t>
      </w:r>
      <w:r>
        <w:rPr>
          <w:spacing w:val="-14"/>
        </w:rPr>
        <w:t xml:space="preserve"> </w:t>
      </w:r>
      <w:r>
        <w:t>кеңесші пед.ғыл.докт.,</w:t>
      </w:r>
      <w:r>
        <w:rPr>
          <w:spacing w:val="-3"/>
        </w:rPr>
        <w:t xml:space="preserve"> </w:t>
      </w:r>
      <w:r>
        <w:rPr>
          <w:spacing w:val="-4"/>
        </w:rPr>
        <w:t>проф.</w:t>
      </w:r>
    </w:p>
    <w:p w:rsidR="008E3BE3" w:rsidRDefault="00E86406">
      <w:pPr>
        <w:pStyle w:val="a3"/>
        <w:spacing w:line="321" w:lineRule="exact"/>
        <w:ind w:left="0" w:right="421" w:firstLine="0"/>
        <w:jc w:val="right"/>
      </w:pPr>
      <w:r>
        <w:t>Атемова</w:t>
      </w:r>
      <w:r>
        <w:rPr>
          <w:spacing w:val="-11"/>
        </w:rPr>
        <w:t xml:space="preserve"> </w:t>
      </w:r>
      <w:r>
        <w:rPr>
          <w:spacing w:val="-4"/>
        </w:rPr>
        <w:t>Қ.Т.</w:t>
      </w:r>
    </w:p>
    <w:p w:rsidR="008E3BE3" w:rsidRDefault="008E3BE3">
      <w:pPr>
        <w:pStyle w:val="a3"/>
        <w:ind w:left="0" w:firstLine="0"/>
        <w:jc w:val="left"/>
      </w:pPr>
    </w:p>
    <w:p w:rsidR="008E3BE3" w:rsidRDefault="00E86406">
      <w:pPr>
        <w:pStyle w:val="a3"/>
        <w:ind w:left="7495" w:right="417" w:firstLine="259"/>
        <w:jc w:val="right"/>
      </w:pPr>
      <w:r>
        <w:t>Шетелдік</w:t>
      </w:r>
      <w:r>
        <w:rPr>
          <w:spacing w:val="-18"/>
        </w:rPr>
        <w:t xml:space="preserve"> </w:t>
      </w:r>
      <w:r>
        <w:t>кеңесші соц.ғыл.докт.,</w:t>
      </w:r>
      <w:r>
        <w:rPr>
          <w:spacing w:val="-7"/>
        </w:rPr>
        <w:t xml:space="preserve"> </w:t>
      </w:r>
      <w:r>
        <w:rPr>
          <w:spacing w:val="-4"/>
        </w:rPr>
        <w:t>проф.</w:t>
      </w:r>
    </w:p>
    <w:p w:rsidR="008E3BE3" w:rsidRDefault="00E86406">
      <w:pPr>
        <w:pStyle w:val="a3"/>
        <w:ind w:left="5780" w:right="419" w:firstLine="2905"/>
        <w:jc w:val="right"/>
      </w:pPr>
      <w:r>
        <w:t>Гюндуз</w:t>
      </w:r>
      <w:r>
        <w:rPr>
          <w:spacing w:val="-18"/>
        </w:rPr>
        <w:t xml:space="preserve"> </w:t>
      </w:r>
      <w:r>
        <w:t>С. (А.И.Байсал</w:t>
      </w:r>
      <w:r>
        <w:rPr>
          <w:spacing w:val="-13"/>
        </w:rPr>
        <w:t xml:space="preserve"> </w:t>
      </w:r>
      <w:r>
        <w:t>Университеті,</w:t>
      </w:r>
      <w:r>
        <w:rPr>
          <w:spacing w:val="-10"/>
        </w:rPr>
        <w:t xml:space="preserve"> </w:t>
      </w:r>
      <w:r>
        <w:t>Болу</w:t>
      </w:r>
      <w:r>
        <w:rPr>
          <w:spacing w:val="-17"/>
        </w:rPr>
        <w:t xml:space="preserve"> </w:t>
      </w:r>
      <w:r>
        <w:rPr>
          <w:spacing w:val="-5"/>
        </w:rPr>
        <w:t>қ.</w:t>
      </w:r>
    </w:p>
    <w:p w:rsidR="008E3BE3" w:rsidRDefault="00E86406">
      <w:pPr>
        <w:pStyle w:val="a3"/>
        <w:spacing w:line="322" w:lineRule="exact"/>
        <w:ind w:left="0" w:right="425" w:firstLine="0"/>
        <w:jc w:val="right"/>
      </w:pPr>
      <w:r>
        <w:t>Түркия</w:t>
      </w:r>
      <w:r>
        <w:rPr>
          <w:spacing w:val="-11"/>
        </w:rPr>
        <w:t xml:space="preserve"> </w:t>
      </w:r>
      <w:r>
        <w:rPr>
          <w:spacing w:val="-2"/>
        </w:rPr>
        <w:t>Республикасы)</w:t>
      </w: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spacing w:before="2"/>
        <w:ind w:left="0" w:firstLine="0"/>
        <w:jc w:val="left"/>
      </w:pPr>
    </w:p>
    <w:p w:rsidR="008E3BE3" w:rsidRDefault="00E86406">
      <w:pPr>
        <w:pStyle w:val="a3"/>
        <w:spacing w:before="1"/>
        <w:ind w:left="3017" w:right="3165" w:firstLine="0"/>
        <w:jc w:val="center"/>
      </w:pPr>
      <w:r>
        <w:t>Қазақстан</w:t>
      </w:r>
      <w:r>
        <w:rPr>
          <w:spacing w:val="-18"/>
        </w:rPr>
        <w:t xml:space="preserve"> </w:t>
      </w:r>
      <w:r>
        <w:t>Республикасы Түркістан, 2025</w:t>
      </w:r>
    </w:p>
    <w:p w:rsidR="008E3BE3" w:rsidRDefault="008E3BE3">
      <w:pPr>
        <w:pStyle w:val="a3"/>
        <w:jc w:val="center"/>
        <w:sectPr w:rsidR="008E3BE3">
          <w:footerReference w:type="default" r:id="rId7"/>
          <w:type w:val="continuous"/>
          <w:pgSz w:w="11910" w:h="16840"/>
          <w:pgMar w:top="1040" w:right="141" w:bottom="1160" w:left="1417" w:header="0" w:footer="968" w:gutter="0"/>
          <w:pgNumType w:start="1"/>
          <w:cols w:space="720"/>
        </w:sectPr>
      </w:pPr>
    </w:p>
    <w:p w:rsidR="008E3BE3" w:rsidRDefault="00E86406">
      <w:pPr>
        <w:pStyle w:val="1"/>
        <w:spacing w:before="63"/>
        <w:ind w:right="409"/>
      </w:pPr>
      <w:r>
        <w:rPr>
          <w:spacing w:val="-2"/>
        </w:rPr>
        <w:lastRenderedPageBreak/>
        <w:t>МАЗМҰНЫ</w:t>
      </w:r>
    </w:p>
    <w:p w:rsidR="008E3BE3" w:rsidRDefault="008E3BE3">
      <w:pPr>
        <w:pStyle w:val="a3"/>
        <w:ind w:left="0" w:firstLine="0"/>
        <w:jc w:val="left"/>
        <w:rPr>
          <w:b/>
          <w:sz w:val="20"/>
        </w:rPr>
      </w:pPr>
    </w:p>
    <w:p w:rsidR="008E3BE3" w:rsidRDefault="008E3BE3">
      <w:pPr>
        <w:pStyle w:val="a3"/>
        <w:spacing w:before="120"/>
        <w:ind w:left="0" w:firstLine="0"/>
        <w:jc w:val="left"/>
        <w:rPr>
          <w:b/>
          <w:sz w:val="20"/>
        </w:rPr>
      </w:pPr>
    </w:p>
    <w:tbl>
      <w:tblPr>
        <w:tblStyle w:val="TableNormal"/>
        <w:tblW w:w="0" w:type="auto"/>
        <w:tblInd w:w="350" w:type="dxa"/>
        <w:tblLayout w:type="fixed"/>
        <w:tblLook w:val="01E0" w:firstRow="1" w:lastRow="1" w:firstColumn="1" w:lastColumn="1" w:noHBand="0" w:noVBand="0"/>
      </w:tblPr>
      <w:tblGrid>
        <w:gridCol w:w="8383"/>
        <w:gridCol w:w="647"/>
      </w:tblGrid>
      <w:tr w:rsidR="008E3BE3">
        <w:trPr>
          <w:trHeight w:val="11264"/>
        </w:trPr>
        <w:tc>
          <w:tcPr>
            <w:tcW w:w="8383" w:type="dxa"/>
          </w:tcPr>
          <w:p w:rsidR="008E3BE3" w:rsidRDefault="00E86406">
            <w:pPr>
              <w:pStyle w:val="TableParagraph"/>
              <w:ind w:left="50" w:right="182"/>
              <w:jc w:val="both"/>
              <w:rPr>
                <w:b/>
                <w:sz w:val="28"/>
              </w:rPr>
            </w:pPr>
            <w:r>
              <w:rPr>
                <w:b/>
                <w:sz w:val="28"/>
              </w:rPr>
              <w:t>НОРМАТИВТІК</w:t>
            </w:r>
            <w:r>
              <w:rPr>
                <w:b/>
                <w:spacing w:val="-18"/>
                <w:sz w:val="28"/>
              </w:rPr>
              <w:t xml:space="preserve"> </w:t>
            </w:r>
            <w:r>
              <w:rPr>
                <w:b/>
                <w:sz w:val="28"/>
              </w:rPr>
              <w:t xml:space="preserve">СІЛТЕМЕЛЕР......................................................... </w:t>
            </w:r>
            <w:r>
              <w:rPr>
                <w:b/>
                <w:spacing w:val="-2"/>
                <w:sz w:val="28"/>
              </w:rPr>
              <w:t xml:space="preserve">АНЫҚТАМАЛАР................................................................................... </w:t>
            </w:r>
            <w:r>
              <w:rPr>
                <w:b/>
                <w:sz w:val="28"/>
              </w:rPr>
              <w:t>БЕЛГІЛЕУ</w:t>
            </w:r>
            <w:r>
              <w:rPr>
                <w:b/>
                <w:spacing w:val="-18"/>
                <w:sz w:val="28"/>
              </w:rPr>
              <w:t xml:space="preserve"> </w:t>
            </w:r>
            <w:r>
              <w:rPr>
                <w:b/>
                <w:sz w:val="28"/>
              </w:rPr>
              <w:t>МЕН</w:t>
            </w:r>
            <w:r>
              <w:rPr>
                <w:b/>
                <w:spacing w:val="-17"/>
                <w:sz w:val="28"/>
              </w:rPr>
              <w:t xml:space="preserve"> </w:t>
            </w:r>
            <w:r>
              <w:rPr>
                <w:b/>
                <w:sz w:val="28"/>
              </w:rPr>
              <w:t xml:space="preserve">ҚЫСҚАРТУЛАР.................................................... </w:t>
            </w:r>
            <w:r>
              <w:rPr>
                <w:b/>
                <w:spacing w:val="-2"/>
                <w:sz w:val="28"/>
              </w:rPr>
              <w:t>КІРІСПЕ...................................................................................................</w:t>
            </w:r>
          </w:p>
          <w:p w:rsidR="008E3BE3" w:rsidRDefault="00E86406" w:rsidP="00FD278D">
            <w:pPr>
              <w:pStyle w:val="TableParagraph"/>
              <w:numPr>
                <w:ilvl w:val="0"/>
                <w:numId w:val="68"/>
              </w:numPr>
              <w:tabs>
                <w:tab w:val="left" w:pos="1100"/>
                <w:tab w:val="left" w:pos="3831"/>
                <w:tab w:val="left" w:pos="6259"/>
              </w:tabs>
              <w:spacing w:line="242" w:lineRule="auto"/>
              <w:ind w:right="110" w:firstLine="566"/>
              <w:jc w:val="both"/>
              <w:rPr>
                <w:b/>
                <w:sz w:val="28"/>
              </w:rPr>
            </w:pPr>
            <w:r>
              <w:rPr>
                <w:b/>
                <w:sz w:val="28"/>
              </w:rPr>
              <w:t xml:space="preserve">ЗИЯТКЕРЛІК МЕКТЕПТЕРДЕ ОҚУШЫЛАРДЫҢ </w:t>
            </w:r>
            <w:r>
              <w:rPr>
                <w:b/>
                <w:spacing w:val="-2"/>
                <w:sz w:val="28"/>
              </w:rPr>
              <w:t>ШЫҒАРМАШЫЛЫҚ</w:t>
            </w:r>
            <w:r>
              <w:rPr>
                <w:b/>
                <w:sz w:val="28"/>
              </w:rPr>
              <w:tab/>
            </w:r>
            <w:r>
              <w:rPr>
                <w:b/>
                <w:spacing w:val="-2"/>
                <w:sz w:val="28"/>
              </w:rPr>
              <w:t>ӘЛЕУЕТІН</w:t>
            </w:r>
            <w:r>
              <w:rPr>
                <w:b/>
                <w:sz w:val="28"/>
              </w:rPr>
              <w:tab/>
            </w:r>
            <w:r>
              <w:rPr>
                <w:b/>
                <w:spacing w:val="-2"/>
                <w:sz w:val="28"/>
              </w:rPr>
              <w:t>ДАМЫТУДЫҢ ТЕОРИЯЛЫҚ-ӘДІСНАМАЛЫҚ</w:t>
            </w:r>
          </w:p>
          <w:p w:rsidR="008E3BE3" w:rsidRDefault="00E86406">
            <w:pPr>
              <w:pStyle w:val="TableParagraph"/>
              <w:spacing w:line="319" w:lineRule="exact"/>
              <w:ind w:left="50"/>
              <w:rPr>
                <w:b/>
                <w:sz w:val="28"/>
              </w:rPr>
            </w:pPr>
            <w:r>
              <w:rPr>
                <w:b/>
                <w:spacing w:val="-2"/>
                <w:sz w:val="28"/>
              </w:rPr>
              <w:t>НЕГІЗДЕРІ...............................................................................................</w:t>
            </w:r>
          </w:p>
          <w:p w:rsidR="008E3BE3" w:rsidRDefault="00E86406" w:rsidP="00FD278D">
            <w:pPr>
              <w:pStyle w:val="TableParagraph"/>
              <w:numPr>
                <w:ilvl w:val="1"/>
                <w:numId w:val="68"/>
              </w:numPr>
              <w:tabs>
                <w:tab w:val="left" w:pos="1187"/>
                <w:tab w:val="left" w:pos="2694"/>
                <w:tab w:val="left" w:pos="4400"/>
                <w:tab w:val="left" w:pos="6325"/>
              </w:tabs>
              <w:ind w:right="107" w:firstLine="566"/>
              <w:rPr>
                <w:sz w:val="28"/>
              </w:rPr>
            </w:pPr>
            <w:r>
              <w:rPr>
                <w:spacing w:val="-2"/>
                <w:sz w:val="28"/>
              </w:rPr>
              <w:t>Зияткерлік</w:t>
            </w:r>
            <w:r>
              <w:rPr>
                <w:sz w:val="28"/>
              </w:rPr>
              <w:tab/>
            </w:r>
            <w:r>
              <w:rPr>
                <w:spacing w:val="-2"/>
                <w:sz w:val="28"/>
              </w:rPr>
              <w:t>мектептерде</w:t>
            </w:r>
            <w:r>
              <w:rPr>
                <w:sz w:val="28"/>
              </w:rPr>
              <w:tab/>
            </w:r>
            <w:r>
              <w:rPr>
                <w:spacing w:val="-2"/>
                <w:sz w:val="28"/>
              </w:rPr>
              <w:t>оқушылардың</w:t>
            </w:r>
            <w:r>
              <w:rPr>
                <w:sz w:val="28"/>
              </w:rPr>
              <w:tab/>
            </w:r>
            <w:r>
              <w:rPr>
                <w:spacing w:val="-2"/>
                <w:sz w:val="28"/>
              </w:rPr>
              <w:t xml:space="preserve">шығармашылық </w:t>
            </w:r>
            <w:r>
              <w:rPr>
                <w:sz w:val="28"/>
              </w:rPr>
              <w:t>әлеуетін дамытуды зерттеуге әдіснамалық тұрғыдан</w:t>
            </w:r>
            <w:r>
              <w:rPr>
                <w:spacing w:val="-1"/>
                <w:sz w:val="28"/>
              </w:rPr>
              <w:t xml:space="preserve"> </w:t>
            </w:r>
            <w:r>
              <w:rPr>
                <w:sz w:val="28"/>
              </w:rPr>
              <w:t>сипаттама.........</w:t>
            </w:r>
          </w:p>
          <w:p w:rsidR="008E3BE3" w:rsidRDefault="00E86406" w:rsidP="00FD278D">
            <w:pPr>
              <w:pStyle w:val="TableParagraph"/>
              <w:numPr>
                <w:ilvl w:val="1"/>
                <w:numId w:val="68"/>
              </w:numPr>
              <w:tabs>
                <w:tab w:val="left" w:pos="1188"/>
                <w:tab w:val="left" w:pos="2694"/>
                <w:tab w:val="left" w:pos="4396"/>
                <w:tab w:val="left" w:pos="6325"/>
              </w:tabs>
              <w:ind w:right="107" w:firstLine="566"/>
              <w:rPr>
                <w:sz w:val="28"/>
              </w:rPr>
            </w:pPr>
            <w:r>
              <w:rPr>
                <w:spacing w:val="-2"/>
                <w:sz w:val="28"/>
              </w:rPr>
              <w:t>Зияткерлік</w:t>
            </w:r>
            <w:r>
              <w:rPr>
                <w:sz w:val="28"/>
              </w:rPr>
              <w:tab/>
            </w:r>
            <w:r>
              <w:rPr>
                <w:spacing w:val="-2"/>
                <w:sz w:val="28"/>
              </w:rPr>
              <w:t>мектептерде</w:t>
            </w:r>
            <w:r>
              <w:rPr>
                <w:sz w:val="28"/>
              </w:rPr>
              <w:tab/>
            </w:r>
            <w:r>
              <w:rPr>
                <w:spacing w:val="-2"/>
                <w:sz w:val="28"/>
              </w:rPr>
              <w:t>оқушылардың</w:t>
            </w:r>
            <w:r>
              <w:rPr>
                <w:sz w:val="28"/>
              </w:rPr>
              <w:tab/>
            </w:r>
            <w:r>
              <w:rPr>
                <w:spacing w:val="-2"/>
                <w:sz w:val="28"/>
              </w:rPr>
              <w:t xml:space="preserve">шығармашылық </w:t>
            </w:r>
            <w:r>
              <w:rPr>
                <w:sz w:val="28"/>
              </w:rPr>
              <w:t>әлеуетін дамыту идеясының шығу генезисі...........................................</w:t>
            </w:r>
          </w:p>
          <w:p w:rsidR="008E3BE3" w:rsidRDefault="00E86406" w:rsidP="00FD278D">
            <w:pPr>
              <w:pStyle w:val="TableParagraph"/>
              <w:numPr>
                <w:ilvl w:val="1"/>
                <w:numId w:val="68"/>
              </w:numPr>
              <w:tabs>
                <w:tab w:val="left" w:pos="1207"/>
                <w:tab w:val="left" w:pos="3595"/>
                <w:tab w:val="left" w:pos="4746"/>
                <w:tab w:val="left" w:pos="6281"/>
                <w:tab w:val="left" w:pos="7818"/>
              </w:tabs>
              <w:ind w:right="111" w:firstLine="566"/>
              <w:rPr>
                <w:sz w:val="28"/>
              </w:rPr>
            </w:pPr>
            <w:r>
              <w:rPr>
                <w:spacing w:val="-2"/>
                <w:sz w:val="28"/>
              </w:rPr>
              <w:t>«Шығармашылық</w:t>
            </w:r>
            <w:r>
              <w:rPr>
                <w:sz w:val="28"/>
              </w:rPr>
              <w:tab/>
            </w:r>
            <w:r>
              <w:rPr>
                <w:spacing w:val="-2"/>
                <w:sz w:val="28"/>
              </w:rPr>
              <w:t>әлеует»</w:t>
            </w:r>
            <w:r>
              <w:rPr>
                <w:sz w:val="28"/>
              </w:rPr>
              <w:tab/>
            </w:r>
            <w:r>
              <w:rPr>
                <w:spacing w:val="-2"/>
                <w:sz w:val="28"/>
              </w:rPr>
              <w:t>ұғымының</w:t>
            </w:r>
            <w:r>
              <w:rPr>
                <w:sz w:val="28"/>
              </w:rPr>
              <w:tab/>
            </w:r>
            <w:r>
              <w:rPr>
                <w:spacing w:val="-2"/>
                <w:sz w:val="28"/>
              </w:rPr>
              <w:t>құрылымы</w:t>
            </w:r>
            <w:r>
              <w:rPr>
                <w:sz w:val="28"/>
              </w:rPr>
              <w:tab/>
            </w:r>
            <w:r>
              <w:rPr>
                <w:spacing w:val="-4"/>
                <w:sz w:val="28"/>
              </w:rPr>
              <w:t xml:space="preserve">мен </w:t>
            </w:r>
            <w:r>
              <w:rPr>
                <w:spacing w:val="-2"/>
                <w:sz w:val="28"/>
              </w:rPr>
              <w:t>мазмұны......................................................................................................</w:t>
            </w:r>
          </w:p>
          <w:p w:rsidR="008E3BE3" w:rsidRDefault="00E86406" w:rsidP="00FD278D">
            <w:pPr>
              <w:pStyle w:val="TableParagraph"/>
              <w:numPr>
                <w:ilvl w:val="0"/>
                <w:numId w:val="67"/>
              </w:numPr>
              <w:tabs>
                <w:tab w:val="left" w:pos="1100"/>
                <w:tab w:val="left" w:pos="3942"/>
                <w:tab w:val="left" w:pos="6480"/>
              </w:tabs>
              <w:ind w:right="107" w:firstLine="566"/>
              <w:jc w:val="both"/>
              <w:rPr>
                <w:b/>
                <w:sz w:val="28"/>
              </w:rPr>
            </w:pPr>
            <w:r>
              <w:rPr>
                <w:b/>
                <w:sz w:val="28"/>
              </w:rPr>
              <w:t xml:space="preserve">ЗИЯТКЕРЛІК МЕКТЕПТЕРДЕ ОҚУШЫЛАРДЫҢ </w:t>
            </w:r>
            <w:r>
              <w:rPr>
                <w:b/>
                <w:spacing w:val="-2"/>
                <w:sz w:val="28"/>
              </w:rPr>
              <w:t>ШЫҒАРМАШЫЛЫҚ</w:t>
            </w:r>
            <w:r>
              <w:rPr>
                <w:b/>
                <w:sz w:val="28"/>
              </w:rPr>
              <w:tab/>
            </w:r>
            <w:r>
              <w:rPr>
                <w:b/>
                <w:spacing w:val="-2"/>
                <w:sz w:val="28"/>
              </w:rPr>
              <w:t>ӘЛЕУЕТІН</w:t>
            </w:r>
            <w:r>
              <w:rPr>
                <w:b/>
                <w:sz w:val="28"/>
              </w:rPr>
              <w:tab/>
            </w:r>
            <w:r>
              <w:rPr>
                <w:b/>
                <w:spacing w:val="-2"/>
                <w:sz w:val="28"/>
              </w:rPr>
              <w:t>ДАМЫТУДЫ МОДЕЛЬДЕУ...........................................................................................</w:t>
            </w:r>
          </w:p>
          <w:p w:rsidR="008E3BE3" w:rsidRDefault="00E86406" w:rsidP="00FD278D">
            <w:pPr>
              <w:pStyle w:val="TableParagraph"/>
              <w:numPr>
                <w:ilvl w:val="1"/>
                <w:numId w:val="67"/>
              </w:numPr>
              <w:tabs>
                <w:tab w:val="left" w:pos="1186"/>
              </w:tabs>
              <w:spacing w:line="242" w:lineRule="auto"/>
              <w:ind w:right="109" w:firstLine="566"/>
              <w:jc w:val="both"/>
              <w:rPr>
                <w:sz w:val="28"/>
              </w:rPr>
            </w:pPr>
            <w:r>
              <w:rPr>
                <w:sz w:val="28"/>
              </w:rPr>
              <w:t>Зияткерлік мектептерде оқушылардың шығармашылық әлеуетін</w:t>
            </w:r>
            <w:r>
              <w:rPr>
                <w:spacing w:val="-3"/>
                <w:sz w:val="28"/>
              </w:rPr>
              <w:t xml:space="preserve"> </w:t>
            </w:r>
            <w:r>
              <w:rPr>
                <w:sz w:val="28"/>
              </w:rPr>
              <w:t>дамытудың</w:t>
            </w:r>
            <w:r>
              <w:rPr>
                <w:spacing w:val="-4"/>
                <w:sz w:val="28"/>
              </w:rPr>
              <w:t xml:space="preserve"> </w:t>
            </w:r>
            <w:r>
              <w:rPr>
                <w:sz w:val="28"/>
              </w:rPr>
              <w:t>ерекшеліктері.........................................................</w:t>
            </w:r>
          </w:p>
          <w:p w:rsidR="008E3BE3" w:rsidRDefault="00E86406" w:rsidP="00FD278D">
            <w:pPr>
              <w:pStyle w:val="TableParagraph"/>
              <w:numPr>
                <w:ilvl w:val="1"/>
                <w:numId w:val="67"/>
              </w:numPr>
              <w:tabs>
                <w:tab w:val="left" w:pos="1186"/>
              </w:tabs>
              <w:ind w:right="105" w:firstLine="566"/>
              <w:jc w:val="both"/>
              <w:rPr>
                <w:sz w:val="28"/>
              </w:rPr>
            </w:pPr>
            <w:r>
              <w:rPr>
                <w:sz w:val="28"/>
              </w:rPr>
              <w:t xml:space="preserve">Зияткерлік мектептерде оқушылардың шығармашылық әлеуетін дамытудың құрылымдық - мазмұндық </w:t>
            </w:r>
            <w:r>
              <w:rPr>
                <w:spacing w:val="-2"/>
                <w:sz w:val="28"/>
              </w:rPr>
              <w:t>моделі..........................................................................................................</w:t>
            </w:r>
          </w:p>
          <w:p w:rsidR="008E3BE3" w:rsidRDefault="00E86406" w:rsidP="00FD278D">
            <w:pPr>
              <w:pStyle w:val="TableParagraph"/>
              <w:numPr>
                <w:ilvl w:val="1"/>
                <w:numId w:val="67"/>
              </w:numPr>
              <w:tabs>
                <w:tab w:val="left" w:pos="1186"/>
              </w:tabs>
              <w:ind w:right="109" w:firstLine="566"/>
              <w:jc w:val="both"/>
              <w:rPr>
                <w:sz w:val="28"/>
              </w:rPr>
            </w:pPr>
            <w:r>
              <w:rPr>
                <w:sz w:val="28"/>
              </w:rPr>
              <w:t>Зияткерлік мектептерде оқушылардың шығармашылық әлеуетін дамытудың бастапқы диагностикасы......................................</w:t>
            </w:r>
          </w:p>
          <w:p w:rsidR="008E3BE3" w:rsidRDefault="00E86406" w:rsidP="00FD278D">
            <w:pPr>
              <w:pStyle w:val="TableParagraph"/>
              <w:numPr>
                <w:ilvl w:val="0"/>
                <w:numId w:val="66"/>
              </w:numPr>
              <w:tabs>
                <w:tab w:val="left" w:pos="1100"/>
                <w:tab w:val="left" w:pos="3831"/>
                <w:tab w:val="left" w:pos="6259"/>
              </w:tabs>
              <w:ind w:right="111" w:firstLine="566"/>
              <w:jc w:val="both"/>
              <w:rPr>
                <w:b/>
                <w:sz w:val="28"/>
              </w:rPr>
            </w:pPr>
            <w:r>
              <w:rPr>
                <w:b/>
                <w:sz w:val="28"/>
              </w:rPr>
              <w:t xml:space="preserve">ЗИЯТКЕРЛІК МЕКТЕПТЕРДЕ ОҚУШЫЛАРДЫҢ </w:t>
            </w:r>
            <w:r>
              <w:rPr>
                <w:b/>
                <w:spacing w:val="-2"/>
                <w:sz w:val="28"/>
              </w:rPr>
              <w:t>ШЫҒАРМАШЫЛЫҚ</w:t>
            </w:r>
            <w:r>
              <w:rPr>
                <w:b/>
                <w:sz w:val="28"/>
              </w:rPr>
              <w:tab/>
            </w:r>
            <w:r>
              <w:rPr>
                <w:b/>
                <w:spacing w:val="-2"/>
                <w:sz w:val="28"/>
              </w:rPr>
              <w:t>ӘЛЕУЕТІН</w:t>
            </w:r>
            <w:r>
              <w:rPr>
                <w:b/>
                <w:sz w:val="28"/>
              </w:rPr>
              <w:tab/>
            </w:r>
            <w:r>
              <w:rPr>
                <w:b/>
                <w:spacing w:val="-2"/>
                <w:sz w:val="28"/>
              </w:rPr>
              <w:t>ДАМЫТУДЫҢ ӘДІСТЕМЕСІ...........................................................................................</w:t>
            </w:r>
          </w:p>
          <w:p w:rsidR="008E3BE3" w:rsidRDefault="00E86406" w:rsidP="00FD278D">
            <w:pPr>
              <w:pStyle w:val="TableParagraph"/>
              <w:numPr>
                <w:ilvl w:val="1"/>
                <w:numId w:val="66"/>
              </w:numPr>
              <w:tabs>
                <w:tab w:val="left" w:pos="1186"/>
              </w:tabs>
              <w:ind w:right="107" w:firstLine="566"/>
              <w:jc w:val="both"/>
              <w:rPr>
                <w:sz w:val="28"/>
              </w:rPr>
            </w:pPr>
            <w:r>
              <w:rPr>
                <w:sz w:val="28"/>
              </w:rPr>
              <w:t>Зияткерлік мектептерде оқушылардың шығармашылық әлеуетін дамытудың бағдарламасы.........................................................</w:t>
            </w:r>
          </w:p>
          <w:p w:rsidR="008E3BE3" w:rsidRDefault="00E86406" w:rsidP="00FD278D">
            <w:pPr>
              <w:pStyle w:val="TableParagraph"/>
              <w:numPr>
                <w:ilvl w:val="1"/>
                <w:numId w:val="66"/>
              </w:numPr>
              <w:tabs>
                <w:tab w:val="left" w:pos="1186"/>
              </w:tabs>
              <w:ind w:right="109" w:firstLine="566"/>
              <w:jc w:val="both"/>
              <w:rPr>
                <w:sz w:val="28"/>
              </w:rPr>
            </w:pPr>
            <w:r>
              <w:rPr>
                <w:sz w:val="28"/>
              </w:rPr>
              <w:t>Зияткерлік мектептерде оқушылардың шығармашылық әлеуетін дамытудың әдістемесі.........................................................</w:t>
            </w:r>
          </w:p>
          <w:p w:rsidR="008E3BE3" w:rsidRDefault="00E86406" w:rsidP="00FD278D">
            <w:pPr>
              <w:pStyle w:val="TableParagraph"/>
              <w:numPr>
                <w:ilvl w:val="1"/>
                <w:numId w:val="66"/>
              </w:numPr>
              <w:tabs>
                <w:tab w:val="left" w:pos="1037"/>
              </w:tabs>
              <w:ind w:left="1037" w:hanging="421"/>
              <w:jc w:val="both"/>
              <w:rPr>
                <w:sz w:val="28"/>
              </w:rPr>
            </w:pPr>
            <w:r>
              <w:rPr>
                <w:spacing w:val="-2"/>
                <w:sz w:val="28"/>
              </w:rPr>
              <w:t>Эксперименттік-тәжірибелік</w:t>
            </w:r>
            <w:r>
              <w:rPr>
                <w:spacing w:val="16"/>
                <w:sz w:val="28"/>
              </w:rPr>
              <w:t xml:space="preserve"> </w:t>
            </w:r>
            <w:r>
              <w:rPr>
                <w:spacing w:val="-2"/>
                <w:sz w:val="28"/>
              </w:rPr>
              <w:t>жұмыстардың</w:t>
            </w:r>
            <w:r>
              <w:rPr>
                <w:spacing w:val="16"/>
                <w:sz w:val="28"/>
              </w:rPr>
              <w:t xml:space="preserve"> </w:t>
            </w:r>
            <w:r>
              <w:rPr>
                <w:spacing w:val="-2"/>
                <w:sz w:val="28"/>
              </w:rPr>
              <w:t>нәтижесі............</w:t>
            </w:r>
          </w:p>
          <w:p w:rsidR="008E3BE3" w:rsidRDefault="00E86406">
            <w:pPr>
              <w:pStyle w:val="TableParagraph"/>
              <w:spacing w:line="322" w:lineRule="exact"/>
              <w:ind w:left="616" w:right="159"/>
              <w:jc w:val="both"/>
              <w:rPr>
                <w:b/>
                <w:sz w:val="28"/>
              </w:rPr>
            </w:pPr>
            <w:r>
              <w:rPr>
                <w:b/>
                <w:spacing w:val="-2"/>
                <w:sz w:val="28"/>
              </w:rPr>
              <w:t xml:space="preserve">ҚОРЫТЫНДЫ................................................................................ </w:t>
            </w:r>
            <w:r>
              <w:rPr>
                <w:b/>
                <w:sz w:val="28"/>
              </w:rPr>
              <w:t xml:space="preserve">ПАЙДАЛАНЫЛҒАН ӘДЕБИЕТТЕР ТІЗІМІ.......................... </w:t>
            </w:r>
            <w:r>
              <w:rPr>
                <w:b/>
                <w:spacing w:val="-2"/>
                <w:sz w:val="28"/>
              </w:rPr>
              <w:t>ҚОСЫМШАЛАР...........................................................................</w:t>
            </w:r>
          </w:p>
        </w:tc>
        <w:tc>
          <w:tcPr>
            <w:tcW w:w="647" w:type="dxa"/>
          </w:tcPr>
          <w:p w:rsidR="008E3BE3" w:rsidRDefault="00E86406">
            <w:pPr>
              <w:pStyle w:val="TableParagraph"/>
              <w:spacing w:line="308" w:lineRule="exact"/>
              <w:ind w:left="180"/>
              <w:rPr>
                <w:sz w:val="28"/>
              </w:rPr>
            </w:pPr>
            <w:r>
              <w:rPr>
                <w:spacing w:val="-10"/>
                <w:sz w:val="28"/>
              </w:rPr>
              <w:t>3</w:t>
            </w:r>
          </w:p>
          <w:p w:rsidR="008E3BE3" w:rsidRDefault="00E86406">
            <w:pPr>
              <w:pStyle w:val="TableParagraph"/>
              <w:spacing w:line="322" w:lineRule="exact"/>
              <w:ind w:left="180"/>
              <w:rPr>
                <w:sz w:val="28"/>
              </w:rPr>
            </w:pPr>
            <w:r>
              <w:rPr>
                <w:spacing w:val="-10"/>
                <w:sz w:val="28"/>
              </w:rPr>
              <w:t>4</w:t>
            </w:r>
          </w:p>
          <w:p w:rsidR="008E3BE3" w:rsidRDefault="00E86406">
            <w:pPr>
              <w:pStyle w:val="TableParagraph"/>
              <w:spacing w:line="322" w:lineRule="exact"/>
              <w:ind w:left="180"/>
              <w:rPr>
                <w:sz w:val="28"/>
              </w:rPr>
            </w:pPr>
            <w:r>
              <w:rPr>
                <w:spacing w:val="-10"/>
                <w:sz w:val="28"/>
              </w:rPr>
              <w:t>6</w:t>
            </w:r>
          </w:p>
          <w:p w:rsidR="008E3BE3" w:rsidRDefault="00E86406">
            <w:pPr>
              <w:pStyle w:val="TableParagraph"/>
              <w:ind w:left="180"/>
              <w:rPr>
                <w:sz w:val="28"/>
              </w:rPr>
            </w:pPr>
            <w:r>
              <w:rPr>
                <w:spacing w:val="-10"/>
                <w:sz w:val="28"/>
              </w:rPr>
              <w:t>7</w:t>
            </w:r>
          </w:p>
          <w:p w:rsidR="008E3BE3" w:rsidRDefault="008E3BE3">
            <w:pPr>
              <w:pStyle w:val="TableParagraph"/>
              <w:rPr>
                <w:b/>
                <w:sz w:val="28"/>
              </w:rPr>
            </w:pPr>
          </w:p>
          <w:p w:rsidR="008E3BE3" w:rsidRDefault="008E3BE3">
            <w:pPr>
              <w:pStyle w:val="TableParagraph"/>
              <w:rPr>
                <w:b/>
                <w:sz w:val="28"/>
              </w:rPr>
            </w:pPr>
          </w:p>
          <w:p w:rsidR="008E3BE3" w:rsidRDefault="008E3BE3">
            <w:pPr>
              <w:pStyle w:val="TableParagraph"/>
              <w:spacing w:before="3"/>
              <w:rPr>
                <w:b/>
                <w:sz w:val="28"/>
              </w:rPr>
            </w:pPr>
          </w:p>
          <w:p w:rsidR="008E3BE3" w:rsidRDefault="00E86406">
            <w:pPr>
              <w:pStyle w:val="TableParagraph"/>
              <w:ind w:left="180"/>
              <w:rPr>
                <w:sz w:val="28"/>
              </w:rPr>
            </w:pPr>
            <w:r>
              <w:rPr>
                <w:spacing w:val="-5"/>
                <w:sz w:val="28"/>
              </w:rPr>
              <w:t>18</w:t>
            </w:r>
          </w:p>
          <w:p w:rsidR="008E3BE3" w:rsidRDefault="00E86406">
            <w:pPr>
              <w:pStyle w:val="TableParagraph"/>
              <w:spacing w:before="321"/>
              <w:ind w:left="180"/>
              <w:rPr>
                <w:sz w:val="28"/>
              </w:rPr>
            </w:pPr>
            <w:r>
              <w:rPr>
                <w:spacing w:val="-5"/>
                <w:sz w:val="28"/>
              </w:rPr>
              <w:t>18</w:t>
            </w:r>
          </w:p>
          <w:p w:rsidR="008E3BE3" w:rsidRDefault="008E3BE3">
            <w:pPr>
              <w:pStyle w:val="TableParagraph"/>
              <w:rPr>
                <w:b/>
                <w:sz w:val="28"/>
              </w:rPr>
            </w:pPr>
          </w:p>
          <w:p w:rsidR="008E3BE3" w:rsidRDefault="00E86406">
            <w:pPr>
              <w:pStyle w:val="TableParagraph"/>
              <w:ind w:left="180"/>
              <w:rPr>
                <w:sz w:val="28"/>
              </w:rPr>
            </w:pPr>
            <w:r>
              <w:rPr>
                <w:spacing w:val="-5"/>
                <w:sz w:val="28"/>
              </w:rPr>
              <w:t>32</w:t>
            </w:r>
          </w:p>
          <w:p w:rsidR="008E3BE3" w:rsidRDefault="00E86406">
            <w:pPr>
              <w:pStyle w:val="TableParagraph"/>
              <w:spacing w:before="322"/>
              <w:ind w:left="180"/>
              <w:rPr>
                <w:sz w:val="28"/>
              </w:rPr>
            </w:pPr>
            <w:r>
              <w:rPr>
                <w:spacing w:val="-5"/>
                <w:sz w:val="28"/>
              </w:rPr>
              <w:t>46</w:t>
            </w:r>
          </w:p>
          <w:p w:rsidR="008E3BE3" w:rsidRDefault="008E3BE3">
            <w:pPr>
              <w:pStyle w:val="TableParagraph"/>
              <w:spacing w:before="321"/>
              <w:rPr>
                <w:b/>
                <w:sz w:val="28"/>
              </w:rPr>
            </w:pPr>
          </w:p>
          <w:p w:rsidR="008E3BE3" w:rsidRDefault="00E86406">
            <w:pPr>
              <w:pStyle w:val="TableParagraph"/>
              <w:ind w:left="180"/>
              <w:rPr>
                <w:sz w:val="28"/>
              </w:rPr>
            </w:pPr>
            <w:r>
              <w:rPr>
                <w:spacing w:val="-5"/>
                <w:sz w:val="28"/>
              </w:rPr>
              <w:t>62</w:t>
            </w:r>
          </w:p>
          <w:p w:rsidR="008E3BE3" w:rsidRDefault="008E3BE3">
            <w:pPr>
              <w:pStyle w:val="TableParagraph"/>
              <w:spacing w:before="4"/>
              <w:rPr>
                <w:b/>
                <w:sz w:val="28"/>
              </w:rPr>
            </w:pPr>
          </w:p>
          <w:p w:rsidR="008E3BE3" w:rsidRDefault="00E86406">
            <w:pPr>
              <w:pStyle w:val="TableParagraph"/>
              <w:ind w:left="180"/>
              <w:rPr>
                <w:sz w:val="28"/>
              </w:rPr>
            </w:pPr>
            <w:r>
              <w:rPr>
                <w:spacing w:val="-5"/>
                <w:sz w:val="28"/>
              </w:rPr>
              <w:t>62</w:t>
            </w:r>
          </w:p>
          <w:p w:rsidR="008E3BE3" w:rsidRDefault="00E86406">
            <w:pPr>
              <w:pStyle w:val="TableParagraph"/>
              <w:spacing w:before="321"/>
              <w:ind w:left="180"/>
              <w:rPr>
                <w:sz w:val="28"/>
              </w:rPr>
            </w:pPr>
            <w:r>
              <w:rPr>
                <w:spacing w:val="-5"/>
                <w:sz w:val="28"/>
              </w:rPr>
              <w:t>88</w:t>
            </w:r>
          </w:p>
          <w:p w:rsidR="008E3BE3" w:rsidRDefault="008E3BE3">
            <w:pPr>
              <w:pStyle w:val="TableParagraph"/>
              <w:rPr>
                <w:b/>
                <w:sz w:val="28"/>
              </w:rPr>
            </w:pPr>
          </w:p>
          <w:p w:rsidR="008E3BE3" w:rsidRDefault="00E86406">
            <w:pPr>
              <w:pStyle w:val="TableParagraph"/>
              <w:ind w:left="180"/>
              <w:rPr>
                <w:sz w:val="28"/>
              </w:rPr>
            </w:pPr>
            <w:r>
              <w:rPr>
                <w:spacing w:val="-5"/>
                <w:sz w:val="28"/>
              </w:rPr>
              <w:t>110</w:t>
            </w:r>
          </w:p>
          <w:p w:rsidR="008E3BE3" w:rsidRDefault="008E3BE3">
            <w:pPr>
              <w:pStyle w:val="TableParagraph"/>
              <w:rPr>
                <w:b/>
                <w:sz w:val="28"/>
              </w:rPr>
            </w:pPr>
          </w:p>
          <w:p w:rsidR="008E3BE3" w:rsidRDefault="008E3BE3">
            <w:pPr>
              <w:pStyle w:val="TableParagraph"/>
              <w:spacing w:before="321"/>
              <w:rPr>
                <w:b/>
                <w:sz w:val="28"/>
              </w:rPr>
            </w:pPr>
          </w:p>
          <w:p w:rsidR="008E3BE3" w:rsidRDefault="00E86406">
            <w:pPr>
              <w:pStyle w:val="TableParagraph"/>
              <w:ind w:left="108"/>
              <w:rPr>
                <w:sz w:val="28"/>
              </w:rPr>
            </w:pPr>
            <w:r>
              <w:rPr>
                <w:spacing w:val="-5"/>
                <w:sz w:val="28"/>
              </w:rPr>
              <w:t>126</w:t>
            </w:r>
          </w:p>
          <w:p w:rsidR="008E3BE3" w:rsidRDefault="00E86406">
            <w:pPr>
              <w:pStyle w:val="TableParagraph"/>
              <w:spacing w:before="321"/>
              <w:ind w:left="108"/>
              <w:rPr>
                <w:sz w:val="28"/>
              </w:rPr>
            </w:pPr>
            <w:r>
              <w:rPr>
                <w:spacing w:val="-5"/>
                <w:sz w:val="28"/>
              </w:rPr>
              <w:t>126</w:t>
            </w:r>
          </w:p>
          <w:p w:rsidR="008E3BE3" w:rsidRDefault="00E86406">
            <w:pPr>
              <w:pStyle w:val="TableParagraph"/>
              <w:spacing w:before="321"/>
              <w:ind w:left="108"/>
              <w:rPr>
                <w:sz w:val="28"/>
              </w:rPr>
            </w:pPr>
            <w:r>
              <w:rPr>
                <w:spacing w:val="-5"/>
                <w:sz w:val="28"/>
              </w:rPr>
              <w:t>136</w:t>
            </w:r>
          </w:p>
          <w:p w:rsidR="008E3BE3" w:rsidRDefault="00E86406">
            <w:pPr>
              <w:pStyle w:val="TableParagraph"/>
              <w:spacing w:before="5" w:line="322" w:lineRule="exact"/>
              <w:ind w:left="108"/>
              <w:rPr>
                <w:sz w:val="28"/>
              </w:rPr>
            </w:pPr>
            <w:r>
              <w:rPr>
                <w:spacing w:val="-5"/>
                <w:sz w:val="28"/>
              </w:rPr>
              <w:t>161</w:t>
            </w:r>
          </w:p>
          <w:p w:rsidR="008E3BE3" w:rsidRDefault="00E86406">
            <w:pPr>
              <w:pStyle w:val="TableParagraph"/>
              <w:spacing w:line="322" w:lineRule="exact"/>
              <w:ind w:left="108"/>
              <w:rPr>
                <w:sz w:val="28"/>
              </w:rPr>
            </w:pPr>
            <w:r>
              <w:rPr>
                <w:spacing w:val="-5"/>
                <w:sz w:val="28"/>
              </w:rPr>
              <w:t>173</w:t>
            </w:r>
          </w:p>
          <w:p w:rsidR="008E3BE3" w:rsidRDefault="00E86406">
            <w:pPr>
              <w:pStyle w:val="TableParagraph"/>
              <w:spacing w:line="322" w:lineRule="exact"/>
              <w:ind w:left="108"/>
              <w:rPr>
                <w:sz w:val="28"/>
              </w:rPr>
            </w:pPr>
            <w:r>
              <w:rPr>
                <w:spacing w:val="-5"/>
                <w:sz w:val="28"/>
              </w:rPr>
              <w:t>175</w:t>
            </w:r>
          </w:p>
          <w:p w:rsidR="008E3BE3" w:rsidRDefault="00E86406">
            <w:pPr>
              <w:pStyle w:val="TableParagraph"/>
              <w:spacing w:line="306" w:lineRule="exact"/>
              <w:ind w:left="108"/>
              <w:rPr>
                <w:sz w:val="28"/>
              </w:rPr>
            </w:pPr>
            <w:r>
              <w:rPr>
                <w:spacing w:val="-5"/>
                <w:sz w:val="28"/>
              </w:rPr>
              <w:t>189</w:t>
            </w:r>
          </w:p>
        </w:tc>
      </w:tr>
    </w:tbl>
    <w:p w:rsidR="008E3BE3" w:rsidRDefault="008E3BE3">
      <w:pPr>
        <w:pStyle w:val="TableParagraph"/>
        <w:spacing w:line="306" w:lineRule="exact"/>
        <w:rPr>
          <w:sz w:val="28"/>
        </w:rPr>
        <w:sectPr w:rsidR="008E3BE3">
          <w:pgSz w:w="11910" w:h="16840"/>
          <w:pgMar w:top="1620" w:right="141" w:bottom="1240" w:left="1417" w:header="0" w:footer="968" w:gutter="0"/>
          <w:cols w:space="720"/>
        </w:sectPr>
      </w:pPr>
    </w:p>
    <w:p w:rsidR="008E3BE3" w:rsidRDefault="00E86406">
      <w:pPr>
        <w:ind w:left="273" w:right="414"/>
        <w:jc w:val="center"/>
        <w:rPr>
          <w:b/>
          <w:sz w:val="28"/>
        </w:rPr>
      </w:pPr>
      <w:r>
        <w:rPr>
          <w:b/>
          <w:sz w:val="28"/>
        </w:rPr>
        <w:lastRenderedPageBreak/>
        <w:t>НОРМАТИВТІК</w:t>
      </w:r>
      <w:r>
        <w:rPr>
          <w:b/>
          <w:spacing w:val="-11"/>
          <w:sz w:val="28"/>
        </w:rPr>
        <w:t xml:space="preserve"> </w:t>
      </w:r>
      <w:r>
        <w:rPr>
          <w:b/>
          <w:spacing w:val="-2"/>
          <w:sz w:val="28"/>
        </w:rPr>
        <w:t>СІЛТЕМЕЛЕР</w:t>
      </w:r>
    </w:p>
    <w:p w:rsidR="008E3BE3" w:rsidRDefault="00E86406">
      <w:pPr>
        <w:pStyle w:val="a3"/>
        <w:spacing w:before="115" w:line="322" w:lineRule="exact"/>
        <w:ind w:left="849" w:firstLine="0"/>
      </w:pPr>
      <w:r>
        <w:t>Осы</w:t>
      </w:r>
      <w:r>
        <w:rPr>
          <w:spacing w:val="-12"/>
        </w:rPr>
        <w:t xml:space="preserve"> </w:t>
      </w:r>
      <w:r>
        <w:t>диссертацияда</w:t>
      </w:r>
      <w:r>
        <w:rPr>
          <w:spacing w:val="-10"/>
        </w:rPr>
        <w:t xml:space="preserve"> </w:t>
      </w:r>
      <w:r>
        <w:t>келесі</w:t>
      </w:r>
      <w:r>
        <w:rPr>
          <w:spacing w:val="-15"/>
        </w:rPr>
        <w:t xml:space="preserve"> </w:t>
      </w:r>
      <w:r>
        <w:t>стандарттарға</w:t>
      </w:r>
      <w:r>
        <w:rPr>
          <w:spacing w:val="-4"/>
        </w:rPr>
        <w:t xml:space="preserve"> </w:t>
      </w:r>
      <w:r>
        <w:t>сілтемелер</w:t>
      </w:r>
      <w:r>
        <w:rPr>
          <w:spacing w:val="-9"/>
        </w:rPr>
        <w:t xml:space="preserve"> </w:t>
      </w:r>
      <w:r>
        <w:rPr>
          <w:spacing w:val="-2"/>
        </w:rPr>
        <w:t>қолданылды</w:t>
      </w:r>
    </w:p>
    <w:p w:rsidR="008E3BE3" w:rsidRDefault="00E86406">
      <w:pPr>
        <w:pStyle w:val="a3"/>
        <w:ind w:right="424" w:firstLine="850"/>
      </w:pPr>
      <w:r>
        <w:t>Қазақстан</w:t>
      </w:r>
      <w:r>
        <w:rPr>
          <w:spacing w:val="-7"/>
        </w:rPr>
        <w:t xml:space="preserve"> </w:t>
      </w:r>
      <w:r>
        <w:t>Республикасының</w:t>
      </w:r>
      <w:r>
        <w:rPr>
          <w:spacing w:val="-1"/>
        </w:rPr>
        <w:t xml:space="preserve"> </w:t>
      </w:r>
      <w:r>
        <w:t>Президенті</w:t>
      </w:r>
      <w:r>
        <w:rPr>
          <w:spacing w:val="-3"/>
        </w:rPr>
        <w:t xml:space="preserve"> </w:t>
      </w:r>
      <w:r>
        <w:t>Қасым-Жомарт</w:t>
      </w:r>
      <w:r>
        <w:rPr>
          <w:spacing w:val="-8"/>
        </w:rPr>
        <w:t xml:space="preserve"> </w:t>
      </w:r>
      <w:r>
        <w:t>Тоқаевтың</w:t>
      </w:r>
      <w:r>
        <w:rPr>
          <w:spacing w:val="-7"/>
        </w:rPr>
        <w:t xml:space="preserve"> </w:t>
      </w:r>
      <w:r>
        <w:t>2024 жылғы 2 қыркүйектегі «Әділетті</w:t>
      </w:r>
      <w:r>
        <w:rPr>
          <w:spacing w:val="-2"/>
        </w:rPr>
        <w:t xml:space="preserve"> </w:t>
      </w:r>
      <w:r>
        <w:t>Қазақстан:</w:t>
      </w:r>
      <w:r>
        <w:rPr>
          <w:spacing w:val="-2"/>
        </w:rPr>
        <w:t xml:space="preserve"> </w:t>
      </w:r>
      <w:r>
        <w:t>заң мен тәртіп, экономикалық өсім, қоғамдық оптимизм» атты Қазақстан халқына Жолдауы.</w:t>
      </w:r>
    </w:p>
    <w:p w:rsidR="008E3BE3" w:rsidRDefault="00E86406">
      <w:pPr>
        <w:pStyle w:val="a3"/>
        <w:ind w:right="426" w:firstLine="922"/>
      </w:pPr>
      <w:r>
        <w:t>Қазақстан</w:t>
      </w:r>
      <w:r>
        <w:rPr>
          <w:spacing w:val="-18"/>
        </w:rPr>
        <w:t xml:space="preserve"> </w:t>
      </w:r>
      <w:r>
        <w:t>Республикасының</w:t>
      </w:r>
      <w:r>
        <w:rPr>
          <w:spacing w:val="-17"/>
        </w:rPr>
        <w:t xml:space="preserve"> </w:t>
      </w:r>
      <w:r>
        <w:t>Президенті</w:t>
      </w:r>
      <w:r>
        <w:rPr>
          <w:spacing w:val="-18"/>
        </w:rPr>
        <w:t xml:space="preserve"> </w:t>
      </w:r>
      <w:r>
        <w:t>Қасым-Жомарт</w:t>
      </w:r>
      <w:r>
        <w:rPr>
          <w:spacing w:val="-17"/>
        </w:rPr>
        <w:t xml:space="preserve"> </w:t>
      </w:r>
      <w:r>
        <w:t>Тоқаевтың</w:t>
      </w:r>
      <w:r>
        <w:rPr>
          <w:spacing w:val="-18"/>
        </w:rPr>
        <w:t xml:space="preserve"> </w:t>
      </w:r>
      <w:r>
        <w:t>2023 жылғы 2 қыркүйектегі «Әділетті Қазақстанның экономикалық бағдары» атты Қазақстан халқына жолдауы.</w:t>
      </w:r>
    </w:p>
    <w:p w:rsidR="008E3BE3" w:rsidRDefault="00E86406" w:rsidP="00FD278D">
      <w:pPr>
        <w:pStyle w:val="a5"/>
        <w:numPr>
          <w:ilvl w:val="0"/>
          <w:numId w:val="65"/>
        </w:numPr>
        <w:tabs>
          <w:tab w:val="left" w:pos="1130"/>
        </w:tabs>
        <w:ind w:right="426" w:firstLine="566"/>
        <w:rPr>
          <w:sz w:val="28"/>
        </w:rPr>
      </w:pPr>
      <w:r>
        <w:rPr>
          <w:sz w:val="28"/>
        </w:rPr>
        <w:t>Қазақстан</w:t>
      </w:r>
      <w:r>
        <w:rPr>
          <w:spacing w:val="-7"/>
          <w:sz w:val="28"/>
        </w:rPr>
        <w:t xml:space="preserve"> </w:t>
      </w:r>
      <w:r>
        <w:rPr>
          <w:sz w:val="28"/>
        </w:rPr>
        <w:t>Республикасының</w:t>
      </w:r>
      <w:r>
        <w:rPr>
          <w:spacing w:val="-2"/>
          <w:sz w:val="28"/>
        </w:rPr>
        <w:t xml:space="preserve"> </w:t>
      </w:r>
      <w:r>
        <w:rPr>
          <w:sz w:val="28"/>
        </w:rPr>
        <w:t>«Білім</w:t>
      </w:r>
      <w:r>
        <w:rPr>
          <w:spacing w:val="-5"/>
          <w:sz w:val="28"/>
        </w:rPr>
        <w:t xml:space="preserve"> </w:t>
      </w:r>
      <w:r>
        <w:rPr>
          <w:sz w:val="28"/>
        </w:rPr>
        <w:t>туралы»</w:t>
      </w:r>
      <w:r>
        <w:rPr>
          <w:spacing w:val="-10"/>
          <w:sz w:val="28"/>
        </w:rPr>
        <w:t xml:space="preserve"> </w:t>
      </w:r>
      <w:r>
        <w:rPr>
          <w:sz w:val="28"/>
        </w:rPr>
        <w:t>2007</w:t>
      </w:r>
      <w:r>
        <w:rPr>
          <w:spacing w:val="-7"/>
          <w:sz w:val="28"/>
        </w:rPr>
        <w:t xml:space="preserve"> </w:t>
      </w:r>
      <w:r>
        <w:rPr>
          <w:sz w:val="28"/>
        </w:rPr>
        <w:t>жылғы</w:t>
      </w:r>
      <w:r>
        <w:rPr>
          <w:spacing w:val="-7"/>
          <w:sz w:val="28"/>
        </w:rPr>
        <w:t xml:space="preserve"> </w:t>
      </w:r>
      <w:r>
        <w:rPr>
          <w:sz w:val="28"/>
        </w:rPr>
        <w:t>27</w:t>
      </w:r>
      <w:r>
        <w:rPr>
          <w:spacing w:val="-7"/>
          <w:sz w:val="28"/>
        </w:rPr>
        <w:t xml:space="preserve"> </w:t>
      </w:r>
      <w:r>
        <w:rPr>
          <w:sz w:val="28"/>
        </w:rPr>
        <w:t>шілдедегі</w:t>
      </w:r>
      <w:r>
        <w:rPr>
          <w:spacing w:val="-11"/>
          <w:sz w:val="28"/>
        </w:rPr>
        <w:t xml:space="preserve"> </w:t>
      </w:r>
      <w:r>
        <w:rPr>
          <w:sz w:val="28"/>
        </w:rPr>
        <w:t>№ 319 Заңы.</w:t>
      </w:r>
    </w:p>
    <w:p w:rsidR="008E3BE3" w:rsidRDefault="00E86406" w:rsidP="00FD278D">
      <w:pPr>
        <w:pStyle w:val="a5"/>
        <w:numPr>
          <w:ilvl w:val="0"/>
          <w:numId w:val="65"/>
        </w:numPr>
        <w:tabs>
          <w:tab w:val="left" w:pos="1276"/>
          <w:tab w:val="left" w:pos="2693"/>
          <w:tab w:val="left" w:pos="4597"/>
          <w:tab w:val="left" w:pos="6150"/>
          <w:tab w:val="left" w:pos="7829"/>
          <w:tab w:val="left" w:pos="8602"/>
          <w:tab w:val="left" w:pos="9638"/>
        </w:tabs>
        <w:spacing w:before="3"/>
        <w:ind w:right="427" w:firstLine="566"/>
        <w:rPr>
          <w:sz w:val="28"/>
        </w:rPr>
      </w:pPr>
      <w:r>
        <w:rPr>
          <w:spacing w:val="-2"/>
          <w:sz w:val="28"/>
        </w:rPr>
        <w:t>Қазақстан</w:t>
      </w:r>
      <w:r>
        <w:rPr>
          <w:sz w:val="28"/>
        </w:rPr>
        <w:tab/>
      </w:r>
      <w:r>
        <w:rPr>
          <w:spacing w:val="-2"/>
          <w:sz w:val="28"/>
        </w:rPr>
        <w:t>Республикасы</w:t>
      </w:r>
      <w:r>
        <w:rPr>
          <w:sz w:val="28"/>
        </w:rPr>
        <w:tab/>
      </w:r>
      <w:r>
        <w:rPr>
          <w:spacing w:val="-2"/>
          <w:sz w:val="28"/>
        </w:rPr>
        <w:t>Оқу-ағарту</w:t>
      </w:r>
      <w:r>
        <w:rPr>
          <w:sz w:val="28"/>
        </w:rPr>
        <w:tab/>
      </w:r>
      <w:r>
        <w:rPr>
          <w:spacing w:val="-2"/>
          <w:sz w:val="28"/>
        </w:rPr>
        <w:t>министрінің</w:t>
      </w:r>
      <w:r>
        <w:rPr>
          <w:sz w:val="28"/>
        </w:rPr>
        <w:tab/>
      </w:r>
      <w:r>
        <w:rPr>
          <w:spacing w:val="-4"/>
          <w:sz w:val="28"/>
        </w:rPr>
        <w:t>2025</w:t>
      </w:r>
      <w:r>
        <w:rPr>
          <w:sz w:val="28"/>
        </w:rPr>
        <w:tab/>
      </w:r>
      <w:r>
        <w:rPr>
          <w:spacing w:val="-2"/>
          <w:sz w:val="28"/>
        </w:rPr>
        <w:t>жылғы</w:t>
      </w:r>
      <w:r>
        <w:rPr>
          <w:sz w:val="28"/>
        </w:rPr>
        <w:tab/>
      </w:r>
      <w:r>
        <w:rPr>
          <w:spacing w:val="-6"/>
          <w:sz w:val="28"/>
        </w:rPr>
        <w:t xml:space="preserve">23 </w:t>
      </w:r>
      <w:r>
        <w:rPr>
          <w:sz w:val="28"/>
        </w:rPr>
        <w:t>қаңтардағы № 12 бұйрығы.</w:t>
      </w:r>
    </w:p>
    <w:p w:rsidR="008E3BE3" w:rsidRDefault="00E86406" w:rsidP="00FD278D">
      <w:pPr>
        <w:pStyle w:val="a5"/>
        <w:numPr>
          <w:ilvl w:val="0"/>
          <w:numId w:val="65"/>
        </w:numPr>
        <w:tabs>
          <w:tab w:val="left" w:pos="1207"/>
        </w:tabs>
        <w:ind w:right="431" w:firstLine="566"/>
        <w:rPr>
          <w:sz w:val="28"/>
        </w:rPr>
      </w:pPr>
      <w:r>
        <w:rPr>
          <w:sz w:val="28"/>
        </w:rPr>
        <w:t>«Назарбаев</w:t>
      </w:r>
      <w:r>
        <w:rPr>
          <w:spacing w:val="40"/>
          <w:sz w:val="28"/>
        </w:rPr>
        <w:t xml:space="preserve"> </w:t>
      </w:r>
      <w:r>
        <w:rPr>
          <w:sz w:val="28"/>
        </w:rPr>
        <w:t>Зияткерлік</w:t>
      </w:r>
      <w:r>
        <w:rPr>
          <w:spacing w:val="40"/>
          <w:sz w:val="28"/>
        </w:rPr>
        <w:t xml:space="preserve"> </w:t>
      </w:r>
      <w:r>
        <w:rPr>
          <w:sz w:val="28"/>
        </w:rPr>
        <w:t>мектептері»</w:t>
      </w:r>
      <w:r>
        <w:rPr>
          <w:spacing w:val="40"/>
          <w:sz w:val="28"/>
        </w:rPr>
        <w:t xml:space="preserve"> </w:t>
      </w:r>
      <w:r>
        <w:rPr>
          <w:sz w:val="28"/>
        </w:rPr>
        <w:t>ДББҰ</w:t>
      </w:r>
      <w:r>
        <w:rPr>
          <w:spacing w:val="40"/>
          <w:sz w:val="28"/>
        </w:rPr>
        <w:t xml:space="preserve"> </w:t>
      </w:r>
      <w:r>
        <w:rPr>
          <w:sz w:val="28"/>
        </w:rPr>
        <w:t>NIS‑Programme</w:t>
      </w:r>
      <w:r>
        <w:rPr>
          <w:spacing w:val="40"/>
          <w:sz w:val="28"/>
        </w:rPr>
        <w:t xml:space="preserve"> </w:t>
      </w:r>
      <w:r>
        <w:rPr>
          <w:sz w:val="28"/>
        </w:rPr>
        <w:t>білім</w:t>
      </w:r>
      <w:r>
        <w:rPr>
          <w:spacing w:val="40"/>
          <w:sz w:val="28"/>
        </w:rPr>
        <w:t xml:space="preserve"> </w:t>
      </w:r>
      <w:r>
        <w:rPr>
          <w:sz w:val="28"/>
        </w:rPr>
        <w:t>беру бағдарламасы 2023 жылғы «10»</w:t>
      </w:r>
      <w:r>
        <w:rPr>
          <w:spacing w:val="-1"/>
          <w:sz w:val="28"/>
        </w:rPr>
        <w:t xml:space="preserve"> </w:t>
      </w:r>
      <w:r>
        <w:rPr>
          <w:sz w:val="28"/>
        </w:rPr>
        <w:t>тамыздағы шешімімен бекітілген № 37 хаттама</w:t>
      </w:r>
    </w:p>
    <w:p w:rsidR="008E3BE3" w:rsidRDefault="00E86406" w:rsidP="00FD278D">
      <w:pPr>
        <w:pStyle w:val="a5"/>
        <w:numPr>
          <w:ilvl w:val="0"/>
          <w:numId w:val="65"/>
        </w:numPr>
        <w:tabs>
          <w:tab w:val="left" w:pos="1192"/>
        </w:tabs>
        <w:ind w:right="419" w:firstLine="566"/>
        <w:rPr>
          <w:sz w:val="28"/>
        </w:rPr>
      </w:pPr>
      <w:r>
        <w:rPr>
          <w:sz w:val="28"/>
        </w:rPr>
        <w:t>Назарбаев</w:t>
      </w:r>
      <w:r>
        <w:rPr>
          <w:spacing w:val="40"/>
          <w:sz w:val="28"/>
        </w:rPr>
        <w:t xml:space="preserve"> </w:t>
      </w:r>
      <w:r>
        <w:rPr>
          <w:sz w:val="28"/>
        </w:rPr>
        <w:t>зияткерлік</w:t>
      </w:r>
      <w:r>
        <w:rPr>
          <w:spacing w:val="40"/>
          <w:sz w:val="28"/>
        </w:rPr>
        <w:t xml:space="preserve"> </w:t>
      </w:r>
      <w:r>
        <w:rPr>
          <w:sz w:val="28"/>
        </w:rPr>
        <w:t>мектептерінің</w:t>
      </w:r>
      <w:r>
        <w:rPr>
          <w:spacing w:val="40"/>
          <w:sz w:val="28"/>
        </w:rPr>
        <w:t xml:space="preserve"> </w:t>
      </w:r>
      <w:r>
        <w:rPr>
          <w:sz w:val="28"/>
        </w:rPr>
        <w:t>тәрбие</w:t>
      </w:r>
      <w:r>
        <w:rPr>
          <w:spacing w:val="40"/>
          <w:sz w:val="28"/>
        </w:rPr>
        <w:t xml:space="preserve"> </w:t>
      </w:r>
      <w:r>
        <w:rPr>
          <w:sz w:val="28"/>
        </w:rPr>
        <w:t>жұмысы</w:t>
      </w:r>
      <w:r>
        <w:rPr>
          <w:spacing w:val="40"/>
          <w:sz w:val="28"/>
        </w:rPr>
        <w:t xml:space="preserve"> </w:t>
      </w:r>
      <w:r>
        <w:rPr>
          <w:sz w:val="28"/>
        </w:rPr>
        <w:t>жүйесінің</w:t>
      </w:r>
      <w:r>
        <w:rPr>
          <w:spacing w:val="40"/>
          <w:sz w:val="28"/>
        </w:rPr>
        <w:t xml:space="preserve"> </w:t>
      </w:r>
      <w:r>
        <w:rPr>
          <w:sz w:val="28"/>
        </w:rPr>
        <w:t>негізгі бағыттары. -Астана, 29.11.2011, хаттама № 4</w:t>
      </w:r>
    </w:p>
    <w:p w:rsidR="008E3BE3" w:rsidRDefault="00E86406" w:rsidP="00FD278D">
      <w:pPr>
        <w:pStyle w:val="a5"/>
        <w:numPr>
          <w:ilvl w:val="0"/>
          <w:numId w:val="65"/>
        </w:numPr>
        <w:tabs>
          <w:tab w:val="left" w:pos="1211"/>
        </w:tabs>
        <w:ind w:right="424" w:firstLine="566"/>
        <w:rPr>
          <w:sz w:val="28"/>
        </w:rPr>
      </w:pPr>
      <w:r>
        <w:rPr>
          <w:sz w:val="28"/>
        </w:rPr>
        <w:t>«Назарбаев Зияткерлік мектептері»</w:t>
      </w:r>
      <w:r>
        <w:rPr>
          <w:spacing w:val="-3"/>
          <w:sz w:val="28"/>
        </w:rPr>
        <w:t xml:space="preserve"> </w:t>
      </w:r>
      <w:r>
        <w:rPr>
          <w:sz w:val="28"/>
        </w:rPr>
        <w:t>ДББҰ-ның 2035 жылға дейінгі</w:t>
      </w:r>
      <w:r>
        <w:rPr>
          <w:spacing w:val="-3"/>
          <w:sz w:val="28"/>
        </w:rPr>
        <w:t xml:space="preserve"> </w:t>
      </w:r>
      <w:r>
        <w:rPr>
          <w:sz w:val="28"/>
        </w:rPr>
        <w:t xml:space="preserve">Даму </w:t>
      </w:r>
      <w:r>
        <w:rPr>
          <w:spacing w:val="-2"/>
          <w:sz w:val="28"/>
        </w:rPr>
        <w:t>стратегиясы.</w:t>
      </w:r>
    </w:p>
    <w:p w:rsidR="008E3BE3" w:rsidRDefault="008E3BE3">
      <w:pPr>
        <w:pStyle w:val="a5"/>
        <w:jc w:val="left"/>
        <w:rPr>
          <w:sz w:val="28"/>
        </w:rPr>
        <w:sectPr w:rsidR="008E3BE3">
          <w:pgSz w:w="11910" w:h="16840"/>
          <w:pgMar w:top="1920" w:right="141" w:bottom="1240" w:left="1417" w:header="0" w:footer="968" w:gutter="0"/>
          <w:cols w:space="720"/>
        </w:sectPr>
      </w:pPr>
    </w:p>
    <w:p w:rsidR="008E3BE3" w:rsidRDefault="00E86406">
      <w:pPr>
        <w:pStyle w:val="1"/>
        <w:spacing w:before="0"/>
        <w:ind w:right="413"/>
      </w:pPr>
      <w:r>
        <w:rPr>
          <w:spacing w:val="-2"/>
        </w:rPr>
        <w:lastRenderedPageBreak/>
        <w:t>АНЫҚТАМАЛАР</w:t>
      </w:r>
    </w:p>
    <w:p w:rsidR="008E3BE3" w:rsidRDefault="00E86406">
      <w:pPr>
        <w:pStyle w:val="a3"/>
        <w:spacing w:before="316"/>
        <w:ind w:right="436"/>
      </w:pPr>
      <w:r>
        <w:t xml:space="preserve">Диссертациялық зерттеуде келесі терминдерге сәйкес анықтамалар </w:t>
      </w:r>
      <w:r>
        <w:rPr>
          <w:spacing w:val="-2"/>
        </w:rPr>
        <w:t>берілген:</w:t>
      </w:r>
    </w:p>
    <w:p w:rsidR="008E3BE3" w:rsidRDefault="00E86406">
      <w:pPr>
        <w:pStyle w:val="a3"/>
        <w:ind w:right="433"/>
      </w:pPr>
      <w:r>
        <w:rPr>
          <w:b/>
        </w:rPr>
        <w:t xml:space="preserve">Шығармашылық </w:t>
      </w:r>
      <w:r>
        <w:t>–</w:t>
      </w:r>
      <w:r>
        <w:rPr>
          <w:spacing w:val="-1"/>
        </w:rPr>
        <w:t xml:space="preserve"> </w:t>
      </w:r>
      <w:r>
        <w:t>адамның</w:t>
      </w:r>
      <w:r>
        <w:rPr>
          <w:spacing w:val="-1"/>
        </w:rPr>
        <w:t xml:space="preserve"> </w:t>
      </w:r>
      <w:r>
        <w:t>шынайы өмірде өзін тануға деген</w:t>
      </w:r>
      <w:r>
        <w:rPr>
          <w:spacing w:val="-1"/>
        </w:rPr>
        <w:t xml:space="preserve"> </w:t>
      </w:r>
      <w:r>
        <w:t>ұмтылысы және өздігінен сапалы әрі дәйекті шешімдер қабылдау дағдысын дамытуы.</w:t>
      </w:r>
    </w:p>
    <w:p w:rsidR="008E3BE3" w:rsidRDefault="00E86406">
      <w:pPr>
        <w:pStyle w:val="a3"/>
        <w:ind w:right="426"/>
      </w:pPr>
      <w:r>
        <w:rPr>
          <w:b/>
        </w:rPr>
        <w:t xml:space="preserve">Әлеует </w:t>
      </w:r>
      <w:r>
        <w:t>(потенциал; лат. Potential-күш) белгілі</w:t>
      </w:r>
      <w:r>
        <w:rPr>
          <w:spacing w:val="-3"/>
        </w:rPr>
        <w:t xml:space="preserve"> </w:t>
      </w:r>
      <w:r>
        <w:t>бір мақсаттарға жету</w:t>
      </w:r>
      <w:r>
        <w:rPr>
          <w:spacing w:val="-3"/>
        </w:rPr>
        <w:t xml:space="preserve"> </w:t>
      </w:r>
      <w:r>
        <w:t>немесе қандайда бір тапсырманы орындауда қолданылуы мүмкін құралдар, ресурстар және қорлар.</w:t>
      </w:r>
    </w:p>
    <w:p w:rsidR="008E3BE3" w:rsidRDefault="00E86406">
      <w:pPr>
        <w:pStyle w:val="a3"/>
        <w:spacing w:before="3"/>
        <w:ind w:right="433"/>
      </w:pPr>
      <w:r>
        <w:rPr>
          <w:b/>
        </w:rPr>
        <w:t xml:space="preserve">Шығармашылық әлеует </w:t>
      </w:r>
      <w:r>
        <w:t>– адамның өмір шындығында өздігінен сапалы, дәйекті шешімдер қабылдай білуі үшін жұмылдырылуы ықтимал құралдары, көздері және қорлары.</w:t>
      </w:r>
    </w:p>
    <w:p w:rsidR="008E3BE3" w:rsidRDefault="00E86406">
      <w:pPr>
        <w:pStyle w:val="a3"/>
        <w:ind w:right="434"/>
      </w:pPr>
      <w:r>
        <w:rPr>
          <w:b/>
        </w:rPr>
        <w:t xml:space="preserve">Зияткерлік </w:t>
      </w:r>
      <w:r>
        <w:t>– алынған білімді, ойлаудың нәтижесін, ұтымды әрекеттерге жол аша білу қабілеті.</w:t>
      </w:r>
    </w:p>
    <w:p w:rsidR="008E3BE3" w:rsidRDefault="00E86406">
      <w:pPr>
        <w:pStyle w:val="a3"/>
        <w:ind w:right="424"/>
      </w:pPr>
      <w:r>
        <w:rPr>
          <w:b/>
        </w:rPr>
        <w:t xml:space="preserve">Креативтілік </w:t>
      </w:r>
      <w:r>
        <w:t>(жасампаздық) – жеке адамның шығармашылық мүмкіндіктері мен қабілеттілігі, адамның белгілі бір заттарды, іс-әрекет пен белсенділік өнімдерін жасаудағы іс-әрекетінің сан алуан үлгілері.</w:t>
      </w:r>
    </w:p>
    <w:p w:rsidR="008E3BE3" w:rsidRDefault="00E86406">
      <w:pPr>
        <w:pStyle w:val="a3"/>
        <w:ind w:right="429"/>
      </w:pPr>
      <w:r>
        <w:rPr>
          <w:b/>
        </w:rPr>
        <w:t xml:space="preserve">Қабілеттілік </w:t>
      </w:r>
      <w:r>
        <w:t>– тұлғаның белгілі бір іс-әрекетті сәтті орындауына жағдай жасайтын жеке-дара психологиялық ерекшеліктері мен қасиеттері.</w:t>
      </w:r>
    </w:p>
    <w:p w:rsidR="008E3BE3" w:rsidRDefault="00E86406">
      <w:pPr>
        <w:pStyle w:val="a3"/>
        <w:ind w:right="429"/>
      </w:pPr>
      <w:r>
        <w:rPr>
          <w:b/>
        </w:rPr>
        <w:t xml:space="preserve">Мотивация </w:t>
      </w:r>
      <w:r>
        <w:t>(түрткі) – баланың уәждемелік және жеке тұлғалық ерекшеліктері, олар белгілі бір пән саласындағы міндетке жоғары танымдық қажеттілік пен ішкі тұрақтылықтың болуы арқылы көрініс табады.</w:t>
      </w:r>
    </w:p>
    <w:p w:rsidR="008E3BE3" w:rsidRDefault="00E86406">
      <w:pPr>
        <w:pStyle w:val="a3"/>
        <w:spacing w:before="1"/>
        <w:ind w:right="436"/>
      </w:pPr>
      <w:r>
        <w:rPr>
          <w:b/>
        </w:rPr>
        <w:t xml:space="preserve">Нышандар </w:t>
      </w:r>
      <w:r>
        <w:t>– биологиялық (генетикалық) мұра болған факторлар, адам ағзасы қабілеттіліктерінің дамуының іргетасы, алғышарты болып табылатын жеке дара анатомиялық-физиологиялық ерекшеліктері.</w:t>
      </w:r>
    </w:p>
    <w:p w:rsidR="008E3BE3" w:rsidRDefault="00E86406">
      <w:pPr>
        <w:pStyle w:val="a3"/>
        <w:ind w:right="433"/>
      </w:pPr>
      <w:r>
        <w:rPr>
          <w:b/>
        </w:rPr>
        <w:t xml:space="preserve">Талап </w:t>
      </w:r>
      <w:r>
        <w:t>– адам іс-әрекетінің біртума, жаңашыл, пайдалы өнім беруіне мүмкіндік беретін дарындылығының жоғары деңгейі.</w:t>
      </w:r>
    </w:p>
    <w:p w:rsidR="008E3BE3" w:rsidRDefault="00E86406">
      <w:pPr>
        <w:pStyle w:val="a3"/>
        <w:ind w:right="426"/>
      </w:pPr>
      <w:r>
        <w:rPr>
          <w:b/>
        </w:rPr>
        <w:t xml:space="preserve">Шеберлік </w:t>
      </w:r>
      <w:r>
        <w:t>– кәсіби және әуесқойлық білімдердің каңдай да бір түрінде істі терең танушылықпен, жоғары іскерлікпен үйлестіріп, тиімді</w:t>
      </w:r>
      <w:r>
        <w:rPr>
          <w:spacing w:val="-2"/>
        </w:rPr>
        <w:t xml:space="preserve"> </w:t>
      </w:r>
      <w:r>
        <w:t xml:space="preserve">әрекеттерді жүзеге </w:t>
      </w:r>
      <w:r>
        <w:rPr>
          <w:spacing w:val="-2"/>
        </w:rPr>
        <w:t>асырушылық.</w:t>
      </w:r>
    </w:p>
    <w:p w:rsidR="008E3BE3" w:rsidRDefault="00E86406">
      <w:pPr>
        <w:ind w:left="282" w:right="427" w:firstLine="566"/>
        <w:jc w:val="both"/>
        <w:rPr>
          <w:sz w:val="28"/>
        </w:rPr>
      </w:pPr>
      <w:r>
        <w:rPr>
          <w:b/>
          <w:sz w:val="28"/>
        </w:rPr>
        <w:t xml:space="preserve">Педагогикалық шеберлік </w:t>
      </w:r>
      <w:r>
        <w:rPr>
          <w:sz w:val="28"/>
        </w:rPr>
        <w:t>– үнемі даму сатысын қажет ететін балаларды оқыту мен тәрбиелей білу өнері.</w:t>
      </w:r>
    </w:p>
    <w:p w:rsidR="008E3BE3" w:rsidRDefault="00E86406">
      <w:pPr>
        <w:pStyle w:val="a3"/>
        <w:ind w:right="424"/>
      </w:pPr>
      <w:r>
        <w:rPr>
          <w:b/>
        </w:rPr>
        <w:t>Даму</w:t>
      </w:r>
      <w:r>
        <w:t>-</w:t>
      </w:r>
      <w:r>
        <w:rPr>
          <w:spacing w:val="-5"/>
        </w:rPr>
        <w:t xml:space="preserve"> </w:t>
      </w:r>
      <w:r>
        <w:t>бір күйден</w:t>
      </w:r>
      <w:r>
        <w:rPr>
          <w:spacing w:val="-3"/>
        </w:rPr>
        <w:t xml:space="preserve"> </w:t>
      </w:r>
      <w:r>
        <w:t>екінші</w:t>
      </w:r>
      <w:r>
        <w:rPr>
          <w:spacing w:val="-3"/>
        </w:rPr>
        <w:t xml:space="preserve"> </w:t>
      </w:r>
      <w:r>
        <w:t>күйге</w:t>
      </w:r>
      <w:r>
        <w:rPr>
          <w:spacing w:val="-2"/>
        </w:rPr>
        <w:t xml:space="preserve"> </w:t>
      </w:r>
      <w:r>
        <w:t>неғұрлым</w:t>
      </w:r>
      <w:r>
        <w:rPr>
          <w:spacing w:val="-1"/>
        </w:rPr>
        <w:t xml:space="preserve"> </w:t>
      </w:r>
      <w:r>
        <w:t>жетілдірілген, ескі</w:t>
      </w:r>
      <w:r>
        <w:rPr>
          <w:spacing w:val="-7"/>
        </w:rPr>
        <w:t xml:space="preserve"> </w:t>
      </w:r>
      <w:r>
        <w:t>сапалы</w:t>
      </w:r>
      <w:r>
        <w:rPr>
          <w:spacing w:val="-2"/>
        </w:rPr>
        <w:t xml:space="preserve"> </w:t>
      </w:r>
      <w:r>
        <w:t>күйден жаңа сапалы күйге, қарапайымнан күрделіге, төменнен жоғарыға өту процесі.</w:t>
      </w:r>
    </w:p>
    <w:p w:rsidR="008E3BE3" w:rsidRDefault="00E86406">
      <w:pPr>
        <w:pStyle w:val="a3"/>
        <w:spacing w:line="244" w:lineRule="auto"/>
        <w:ind w:right="419"/>
      </w:pPr>
      <w:r>
        <w:rPr>
          <w:b/>
        </w:rPr>
        <w:t>Икемділік</w:t>
      </w:r>
      <w:r>
        <w:t>- бұл белгілі бір жағдайларда әртүрлі идеяларды қарастыра әрі ұсына білу ретінде сипатталады.</w:t>
      </w:r>
    </w:p>
    <w:p w:rsidR="008E3BE3" w:rsidRDefault="00E86406">
      <w:pPr>
        <w:pStyle w:val="a3"/>
        <w:ind w:right="425"/>
      </w:pPr>
      <w:r>
        <w:rPr>
          <w:b/>
        </w:rPr>
        <w:t>Сонылық</w:t>
      </w:r>
      <w:r>
        <w:t>- адамның болашақта кездесетін мәселелердің тек сыртқы көрінісін жобаламай, кез-келген мәселені терең қарастырып, оның көзге бірден түсе бермейтін мазмұндарын ескере білу қабілеті.</w:t>
      </w:r>
    </w:p>
    <w:p w:rsidR="008E3BE3" w:rsidRDefault="008E3BE3">
      <w:pPr>
        <w:pStyle w:val="a3"/>
        <w:sectPr w:rsidR="008E3BE3">
          <w:pgSz w:w="11910" w:h="16840"/>
          <w:pgMar w:top="1920" w:right="141" w:bottom="1200" w:left="1417" w:header="0" w:footer="968" w:gutter="0"/>
          <w:cols w:space="720"/>
        </w:sectPr>
      </w:pPr>
    </w:p>
    <w:p w:rsidR="008E3BE3" w:rsidRDefault="00E86406">
      <w:pPr>
        <w:pStyle w:val="a3"/>
        <w:spacing w:before="67" w:line="242" w:lineRule="auto"/>
        <w:ind w:right="426"/>
      </w:pPr>
      <w:r>
        <w:rPr>
          <w:b/>
        </w:rPr>
        <w:lastRenderedPageBreak/>
        <w:t xml:space="preserve">Жасампаздық- </w:t>
      </w:r>
      <w:r>
        <w:t>шығармашылық әрекетте және белгілі бір тапсырмаларды орындауда жүзеге асатын шығармашылық жұмыстың «жемісін» талқылауға қабілеттілік таныту.</w:t>
      </w:r>
    </w:p>
    <w:p w:rsidR="008E3BE3" w:rsidRDefault="00E86406">
      <w:pPr>
        <w:pStyle w:val="a3"/>
        <w:ind w:right="420"/>
      </w:pPr>
      <w:r>
        <w:rPr>
          <w:b/>
        </w:rPr>
        <w:t xml:space="preserve">Белсенділік- </w:t>
      </w:r>
      <w:r>
        <w:t xml:space="preserve">адамның қызығушылығы мен мотивациясы негізінен белгілі бір мақсатқа жету үшін жасаған іс- әрекеттері мен мінез-құлқын сипаттайтын және оның дамуына және қоғамға пайдасын тигізуге көмектесетін қозғаушы </w:t>
      </w:r>
      <w:r>
        <w:rPr>
          <w:spacing w:val="-4"/>
        </w:rPr>
        <w:t>күш.</w:t>
      </w:r>
    </w:p>
    <w:p w:rsidR="008E3BE3" w:rsidRDefault="00E86406">
      <w:pPr>
        <w:pStyle w:val="a3"/>
        <w:ind w:right="430"/>
      </w:pPr>
      <w:r>
        <w:rPr>
          <w:b/>
        </w:rPr>
        <w:t xml:space="preserve">Дарындылық- </w:t>
      </w:r>
      <w:r>
        <w:t>бұл табиғи қабілет, потенциал. Адамның белгілі бір салада ерекше қабілетінің, талантының болуы, яғни, бір нәрсені тез, оңай және шығармашылықпен үйрене алуы.</w:t>
      </w:r>
    </w:p>
    <w:p w:rsidR="008E3BE3" w:rsidRDefault="00E86406">
      <w:pPr>
        <w:pStyle w:val="a3"/>
        <w:ind w:right="424"/>
      </w:pPr>
      <w:r>
        <w:rPr>
          <w:b/>
        </w:rPr>
        <w:t xml:space="preserve">Талант- </w:t>
      </w:r>
      <w:r>
        <w:t>адамның бойындағы бар табиғи қабілеттің жаттығу мен еңбектің нәтижесінде</w:t>
      </w:r>
      <w:r>
        <w:rPr>
          <w:spacing w:val="-18"/>
        </w:rPr>
        <w:t xml:space="preserve"> </w:t>
      </w:r>
      <w:r>
        <w:t>дамыған</w:t>
      </w:r>
      <w:r>
        <w:rPr>
          <w:spacing w:val="-16"/>
        </w:rPr>
        <w:t xml:space="preserve"> </w:t>
      </w:r>
      <w:r>
        <w:t>түрі.</w:t>
      </w:r>
      <w:r>
        <w:rPr>
          <w:spacing w:val="-15"/>
        </w:rPr>
        <w:t xml:space="preserve"> </w:t>
      </w:r>
      <w:r>
        <w:t>Әсіресе,</w:t>
      </w:r>
      <w:r>
        <w:rPr>
          <w:spacing w:val="-10"/>
        </w:rPr>
        <w:t xml:space="preserve"> </w:t>
      </w:r>
      <w:r>
        <w:t>спорт,</w:t>
      </w:r>
      <w:r>
        <w:rPr>
          <w:spacing w:val="-15"/>
        </w:rPr>
        <w:t xml:space="preserve"> </w:t>
      </w:r>
      <w:r>
        <w:t>өнер,</w:t>
      </w:r>
      <w:r>
        <w:rPr>
          <w:spacing w:val="-18"/>
        </w:rPr>
        <w:t xml:space="preserve"> </w:t>
      </w:r>
      <w:r>
        <w:t>музыка</w:t>
      </w:r>
      <w:r>
        <w:rPr>
          <w:spacing w:val="-16"/>
        </w:rPr>
        <w:t xml:space="preserve"> </w:t>
      </w:r>
      <w:r>
        <w:t>салаларындағы</w:t>
      </w:r>
      <w:r>
        <w:rPr>
          <w:spacing w:val="-17"/>
        </w:rPr>
        <w:t xml:space="preserve"> </w:t>
      </w:r>
      <w:r>
        <w:t>адамның бойындағы табиғи қабілетін меңзейді.</w:t>
      </w:r>
    </w:p>
    <w:p w:rsidR="008E3BE3" w:rsidRDefault="00E86406">
      <w:pPr>
        <w:pStyle w:val="a3"/>
        <w:spacing w:line="242" w:lineRule="auto"/>
        <w:ind w:right="425"/>
      </w:pPr>
      <w:r>
        <w:rPr>
          <w:b/>
        </w:rPr>
        <w:t>Зияткер</w:t>
      </w:r>
      <w:r>
        <w:rPr>
          <w:b/>
          <w:spacing w:val="-1"/>
        </w:rPr>
        <w:t xml:space="preserve"> </w:t>
      </w:r>
      <w:r>
        <w:rPr>
          <w:b/>
        </w:rPr>
        <w:t>оқушы-</w:t>
      </w:r>
      <w:r>
        <w:rPr>
          <w:b/>
          <w:spacing w:val="-5"/>
        </w:rPr>
        <w:t xml:space="preserve"> </w:t>
      </w:r>
      <w:r>
        <w:t>бұл</w:t>
      </w:r>
      <w:r>
        <w:rPr>
          <w:spacing w:val="-4"/>
        </w:rPr>
        <w:t xml:space="preserve"> </w:t>
      </w:r>
      <w:r>
        <w:t>терең ойлайтын, ізденімпаз,</w:t>
      </w:r>
      <w:r>
        <w:rPr>
          <w:spacing w:val="-2"/>
        </w:rPr>
        <w:t xml:space="preserve"> </w:t>
      </w:r>
      <w:r>
        <w:t>шығармашыл</w:t>
      </w:r>
      <w:r>
        <w:rPr>
          <w:spacing w:val="-4"/>
        </w:rPr>
        <w:t xml:space="preserve"> </w:t>
      </w:r>
      <w:r>
        <w:t>және</w:t>
      </w:r>
      <w:r>
        <w:rPr>
          <w:spacing w:val="-3"/>
        </w:rPr>
        <w:t xml:space="preserve"> </w:t>
      </w:r>
      <w:r>
        <w:t>сыни ойлау қабілетіне ие, тек «дайын білімді алушы» ғана емес, сол білімді өзі құра алушы ретінде танылады.</w:t>
      </w:r>
    </w:p>
    <w:p w:rsidR="008E3BE3" w:rsidRDefault="00E86406">
      <w:pPr>
        <w:pStyle w:val="a3"/>
        <w:ind w:right="428"/>
      </w:pPr>
      <w:r>
        <w:rPr>
          <w:b/>
        </w:rPr>
        <w:t xml:space="preserve">Зияткерлік мектеп- </w:t>
      </w:r>
      <w:r>
        <w:t>бұл оқу бағдарламасы тереңдетілген үш тілде (қазақ, орыс, ағылшын) оқыту мен тәрбие беруде инновациялық әдістер мен технологияларды пайдалану арқылы оқушылардың интеллектуалдық, шығармашылық және зерттеушіліқ қабілеттерін дамытуға бағытталған ерекше білім беру ортасы.</w:t>
      </w:r>
    </w:p>
    <w:p w:rsidR="008E3BE3" w:rsidRDefault="00E86406">
      <w:pPr>
        <w:pStyle w:val="a3"/>
        <w:ind w:right="421"/>
      </w:pPr>
      <w:r>
        <w:rPr>
          <w:b/>
        </w:rPr>
        <w:t>Назарбаев Зияткерлік мектептері</w:t>
      </w:r>
      <w:r>
        <w:t>- сынақтан сүрінбей өткен балаларды отандық және әлемдік оқыту жүйесі дербес білім беру бағдарламасы негізінде ұштасқан, бағалау жүйесі халықаралық стандартқа сай, өзіндік миссиясы мен құндылықтары айқын, отансүйгіштік пен жаhандық азаматтыққа тәрбиелейтін, кез-келген салаға араласып кете алатын дарынды балаларды тәрбиелейтін таңдаулы мектептер желісі.</w:t>
      </w:r>
    </w:p>
    <w:p w:rsidR="008E3BE3" w:rsidRDefault="00E86406">
      <w:pPr>
        <w:pStyle w:val="a3"/>
        <w:ind w:right="424"/>
      </w:pPr>
      <w:r>
        <w:rPr>
          <w:b/>
        </w:rPr>
        <w:t>STEAM</w:t>
      </w:r>
      <w:r>
        <w:rPr>
          <w:b/>
          <w:spacing w:val="-10"/>
        </w:rPr>
        <w:t xml:space="preserve"> </w:t>
      </w:r>
      <w:r>
        <w:t>-</w:t>
      </w:r>
      <w:r>
        <w:rPr>
          <w:spacing w:val="-18"/>
        </w:rPr>
        <w:t xml:space="preserve"> </w:t>
      </w:r>
      <w:r>
        <w:t>оқушылардың</w:t>
      </w:r>
      <w:r>
        <w:rPr>
          <w:spacing w:val="-16"/>
        </w:rPr>
        <w:t xml:space="preserve"> </w:t>
      </w:r>
      <w:r>
        <w:t>теориялық</w:t>
      </w:r>
      <w:r>
        <w:rPr>
          <w:spacing w:val="-16"/>
        </w:rPr>
        <w:t xml:space="preserve"> </w:t>
      </w:r>
      <w:r>
        <w:t>білімін</w:t>
      </w:r>
      <w:r>
        <w:rPr>
          <w:spacing w:val="-17"/>
        </w:rPr>
        <w:t xml:space="preserve"> </w:t>
      </w:r>
      <w:r>
        <w:t>практикамен</w:t>
      </w:r>
      <w:r>
        <w:rPr>
          <w:spacing w:val="-14"/>
        </w:rPr>
        <w:t xml:space="preserve"> </w:t>
      </w:r>
      <w:r>
        <w:t>сыни,</w:t>
      </w:r>
      <w:r>
        <w:rPr>
          <w:spacing w:val="-15"/>
        </w:rPr>
        <w:t xml:space="preserve"> </w:t>
      </w:r>
      <w:r>
        <w:t>зерттеушілік және шығармашылық тұрғыдан ұштастыруда бес бағытты біріктіретін (ғылым, технология, инженерия, өнер және математика) жобаларды орындау арқылы олардың инновациялық идея ұсыну қабілеті мен эстетикалық сезімін дамытуға бағыттайтын тәсіл.</w:t>
      </w:r>
    </w:p>
    <w:p w:rsidR="008E3BE3" w:rsidRDefault="00E86406">
      <w:pPr>
        <w:pStyle w:val="a3"/>
        <w:ind w:right="436"/>
      </w:pPr>
      <w:r>
        <w:rPr>
          <w:b/>
        </w:rPr>
        <w:t xml:space="preserve">Инновация – </w:t>
      </w:r>
      <w:r>
        <w:t>бұрын қолданыста болмаған идеяларды, әдістерді және өнімдерді белгілі бір саланы жетілдірілуде пайдаланылатын құрал.</w:t>
      </w:r>
    </w:p>
    <w:p w:rsidR="008E3BE3" w:rsidRDefault="00E86406">
      <w:pPr>
        <w:pStyle w:val="a3"/>
        <w:ind w:right="433"/>
      </w:pPr>
      <w:r>
        <w:rPr>
          <w:b/>
        </w:rPr>
        <w:t xml:space="preserve">Инновациялық лицей </w:t>
      </w:r>
      <w:r>
        <w:t>– мемлекеттік оқу стандарты негізінде оқытуда заманауи технологиялар мен әдістерді пайдалану арқылы оқушылардың практикалық құзыреттерін дамытатын жаңашыл білім мен тәрбие беру ордасы.</w:t>
      </w:r>
    </w:p>
    <w:p w:rsidR="008E3BE3" w:rsidRDefault="00E86406">
      <w:pPr>
        <w:pStyle w:val="a3"/>
        <w:ind w:right="424"/>
      </w:pPr>
      <w:r>
        <w:rPr>
          <w:b/>
        </w:rPr>
        <w:t xml:space="preserve">Халықаралық мектептер кеңесі – </w:t>
      </w:r>
      <w:r>
        <w:t>бұл білім беру ұйымдарын әлемдік деңгейде арнайы бағалау критерийлері арқылы аккредитациялау және сапа стандарттарын белгілейтін ұйым.</w:t>
      </w:r>
    </w:p>
    <w:p w:rsidR="008E3BE3" w:rsidRDefault="00E86406">
      <w:pPr>
        <w:pStyle w:val="a3"/>
        <w:ind w:right="425"/>
      </w:pPr>
      <w:r>
        <w:rPr>
          <w:b/>
        </w:rPr>
        <w:t>SAT -</w:t>
      </w:r>
      <w:r>
        <w:rPr>
          <w:b/>
          <w:spacing w:val="40"/>
        </w:rPr>
        <w:t xml:space="preserve"> </w:t>
      </w:r>
      <w:r>
        <w:t>(ағыл. Тілінде Scholastic Assessment Test) АҚШ-тың және әлемдік ЖОО-на түсу үшін арналған стандартты тест.</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1"/>
        <w:spacing w:before="63"/>
        <w:ind w:right="424"/>
      </w:pPr>
      <w:r>
        <w:lastRenderedPageBreak/>
        <w:t>БЕЛГІЛЕУЛЕР</w:t>
      </w:r>
      <w:r>
        <w:rPr>
          <w:spacing w:val="-9"/>
        </w:rPr>
        <w:t xml:space="preserve"> </w:t>
      </w:r>
      <w:r>
        <w:t>МЕН</w:t>
      </w:r>
      <w:r>
        <w:rPr>
          <w:spacing w:val="-11"/>
        </w:rPr>
        <w:t xml:space="preserve"> </w:t>
      </w:r>
      <w:r>
        <w:rPr>
          <w:spacing w:val="-2"/>
        </w:rPr>
        <w:t>ҚЫСҚАРТУЛАР</w:t>
      </w:r>
    </w:p>
    <w:p w:rsidR="008E3BE3" w:rsidRDefault="00E86406">
      <w:pPr>
        <w:pStyle w:val="a3"/>
        <w:spacing w:before="318"/>
        <w:ind w:right="4729" w:firstLine="0"/>
        <w:jc w:val="left"/>
      </w:pPr>
      <w:r>
        <w:t>ПШО – Педагогикалық шеберлік орталығы ПӨШ- Педагогикалық өлшеулер орталығы БББО-</w:t>
      </w:r>
      <w:r>
        <w:rPr>
          <w:spacing w:val="-11"/>
        </w:rPr>
        <w:t xml:space="preserve"> </w:t>
      </w:r>
      <w:r>
        <w:t>Білім</w:t>
      </w:r>
      <w:r>
        <w:rPr>
          <w:spacing w:val="-9"/>
        </w:rPr>
        <w:t xml:space="preserve"> </w:t>
      </w:r>
      <w:r>
        <w:t>беру</w:t>
      </w:r>
      <w:r>
        <w:rPr>
          <w:spacing w:val="-13"/>
        </w:rPr>
        <w:t xml:space="preserve"> </w:t>
      </w:r>
      <w:r>
        <w:t>бағдарламалары</w:t>
      </w:r>
      <w:r>
        <w:rPr>
          <w:spacing w:val="-10"/>
        </w:rPr>
        <w:t xml:space="preserve"> </w:t>
      </w:r>
      <w:r>
        <w:t>орталығы НЗМ – Назарбаев зияткерлік мектебі</w:t>
      </w:r>
    </w:p>
    <w:p w:rsidR="008E3BE3" w:rsidRDefault="00E86406">
      <w:pPr>
        <w:pStyle w:val="a3"/>
        <w:spacing w:before="3"/>
        <w:ind w:right="1101" w:firstLine="0"/>
        <w:jc w:val="left"/>
      </w:pPr>
      <w:r>
        <w:t>НЗМ</w:t>
      </w:r>
      <w:r>
        <w:rPr>
          <w:spacing w:val="-4"/>
        </w:rPr>
        <w:t xml:space="preserve"> </w:t>
      </w:r>
      <w:r>
        <w:t>ДББҰ</w:t>
      </w:r>
      <w:r>
        <w:rPr>
          <w:spacing w:val="-3"/>
        </w:rPr>
        <w:t xml:space="preserve"> </w:t>
      </w:r>
      <w:r>
        <w:t>–</w:t>
      </w:r>
      <w:r>
        <w:rPr>
          <w:spacing w:val="-5"/>
        </w:rPr>
        <w:t xml:space="preserve"> </w:t>
      </w:r>
      <w:r>
        <w:t>«Назарбаев</w:t>
      </w:r>
      <w:r>
        <w:rPr>
          <w:spacing w:val="-6"/>
        </w:rPr>
        <w:t xml:space="preserve"> </w:t>
      </w:r>
      <w:r>
        <w:t>зияткерлік</w:t>
      </w:r>
      <w:r>
        <w:rPr>
          <w:spacing w:val="-5"/>
        </w:rPr>
        <w:t xml:space="preserve"> </w:t>
      </w:r>
      <w:r>
        <w:t>мектебі»</w:t>
      </w:r>
      <w:r>
        <w:rPr>
          <w:spacing w:val="-10"/>
        </w:rPr>
        <w:t xml:space="preserve"> </w:t>
      </w:r>
      <w:r>
        <w:t>Дербес</w:t>
      </w:r>
      <w:r>
        <w:rPr>
          <w:spacing w:val="-5"/>
        </w:rPr>
        <w:t xml:space="preserve"> </w:t>
      </w:r>
      <w:r>
        <w:t>Білім</w:t>
      </w:r>
      <w:r>
        <w:rPr>
          <w:spacing w:val="-4"/>
        </w:rPr>
        <w:t xml:space="preserve"> </w:t>
      </w:r>
      <w:r>
        <w:t>Беру</w:t>
      </w:r>
      <w:r>
        <w:rPr>
          <w:spacing w:val="-9"/>
        </w:rPr>
        <w:t xml:space="preserve"> </w:t>
      </w:r>
      <w:r>
        <w:t>Ұйымы NIS talks – Nazarbayev Intellectual school talks (НЗМ сөйлеуде)</w:t>
      </w:r>
    </w:p>
    <w:p w:rsidR="008E3BE3" w:rsidRDefault="00E86406">
      <w:pPr>
        <w:pStyle w:val="a3"/>
        <w:spacing w:line="321" w:lineRule="exact"/>
        <w:ind w:firstLine="0"/>
        <w:jc w:val="left"/>
      </w:pPr>
      <w:r>
        <w:t>БББ-</w:t>
      </w:r>
      <w:r>
        <w:rPr>
          <w:spacing w:val="-6"/>
        </w:rPr>
        <w:t xml:space="preserve"> </w:t>
      </w:r>
      <w:r>
        <w:t>білім</w:t>
      </w:r>
      <w:r>
        <w:rPr>
          <w:spacing w:val="-4"/>
        </w:rPr>
        <w:t xml:space="preserve"> </w:t>
      </w:r>
      <w:r>
        <w:t>беру</w:t>
      </w:r>
      <w:r>
        <w:rPr>
          <w:spacing w:val="-8"/>
        </w:rPr>
        <w:t xml:space="preserve"> </w:t>
      </w:r>
      <w:r>
        <w:rPr>
          <w:spacing w:val="-2"/>
        </w:rPr>
        <w:t>бағдарламасы</w:t>
      </w:r>
    </w:p>
    <w:p w:rsidR="008E3BE3" w:rsidRDefault="00E86406">
      <w:pPr>
        <w:pStyle w:val="a3"/>
        <w:ind w:right="3499" w:firstLine="0"/>
        <w:jc w:val="left"/>
      </w:pPr>
      <w:r>
        <w:t>АКТ-</w:t>
      </w:r>
      <w:r>
        <w:rPr>
          <w:spacing w:val="-14"/>
        </w:rPr>
        <w:t xml:space="preserve"> </w:t>
      </w:r>
      <w:r>
        <w:t>ақпараттық-</w:t>
      </w:r>
      <w:r>
        <w:rPr>
          <w:spacing w:val="-14"/>
        </w:rPr>
        <w:t xml:space="preserve"> </w:t>
      </w:r>
      <w:r>
        <w:t>коммуникациялық</w:t>
      </w:r>
      <w:r>
        <w:rPr>
          <w:spacing w:val="-14"/>
        </w:rPr>
        <w:t xml:space="preserve"> </w:t>
      </w:r>
      <w:r>
        <w:t>технологиялар БТ – Бақылау тобы</w:t>
      </w:r>
    </w:p>
    <w:p w:rsidR="008E3BE3" w:rsidRDefault="00E86406">
      <w:pPr>
        <w:pStyle w:val="a3"/>
        <w:ind w:right="6593" w:firstLine="0"/>
        <w:jc w:val="left"/>
      </w:pPr>
      <w:r>
        <w:t>ЭТ – Эксперименттік топ НУ-</w:t>
      </w:r>
      <w:r>
        <w:rPr>
          <w:spacing w:val="-18"/>
        </w:rPr>
        <w:t xml:space="preserve"> </w:t>
      </w:r>
      <w:r>
        <w:t>Назарбаев</w:t>
      </w:r>
      <w:r>
        <w:rPr>
          <w:spacing w:val="-17"/>
        </w:rPr>
        <w:t xml:space="preserve"> </w:t>
      </w:r>
      <w:r>
        <w:t>Университеті</w:t>
      </w:r>
    </w:p>
    <w:p w:rsidR="008E3BE3" w:rsidRDefault="00E86406">
      <w:pPr>
        <w:pStyle w:val="a3"/>
        <w:ind w:right="3803" w:firstLine="0"/>
        <w:jc w:val="left"/>
      </w:pPr>
      <w:r>
        <w:t>РФММ-</w:t>
      </w:r>
      <w:r>
        <w:rPr>
          <w:spacing w:val="-12"/>
        </w:rPr>
        <w:t xml:space="preserve"> </w:t>
      </w:r>
      <w:r>
        <w:t>Республикалық</w:t>
      </w:r>
      <w:r>
        <w:rPr>
          <w:spacing w:val="-12"/>
        </w:rPr>
        <w:t xml:space="preserve"> </w:t>
      </w:r>
      <w:r>
        <w:t>физика-математика</w:t>
      </w:r>
      <w:r>
        <w:rPr>
          <w:spacing w:val="-11"/>
        </w:rPr>
        <w:t xml:space="preserve"> </w:t>
      </w:r>
      <w:r>
        <w:t>мектебі БИЛ- Білім Инновация лицей</w:t>
      </w:r>
    </w:p>
    <w:p w:rsidR="008E3BE3" w:rsidRDefault="00E86406">
      <w:pPr>
        <w:pStyle w:val="a3"/>
        <w:spacing w:line="321" w:lineRule="exact"/>
        <w:ind w:firstLine="0"/>
        <w:jc w:val="left"/>
      </w:pPr>
      <w:r>
        <w:t>ОШӘД-</w:t>
      </w:r>
      <w:r>
        <w:rPr>
          <w:spacing w:val="-12"/>
        </w:rPr>
        <w:t xml:space="preserve"> </w:t>
      </w:r>
      <w:r>
        <w:t>Оқушының</w:t>
      </w:r>
      <w:r>
        <w:rPr>
          <w:spacing w:val="-11"/>
        </w:rPr>
        <w:t xml:space="preserve"> </w:t>
      </w:r>
      <w:r>
        <w:t>шығармашылық</w:t>
      </w:r>
      <w:r>
        <w:rPr>
          <w:spacing w:val="-11"/>
        </w:rPr>
        <w:t xml:space="preserve"> </w:t>
      </w:r>
      <w:r>
        <w:t>әлеуетін</w:t>
      </w:r>
      <w:r>
        <w:rPr>
          <w:spacing w:val="-10"/>
        </w:rPr>
        <w:t xml:space="preserve"> </w:t>
      </w:r>
      <w:r>
        <w:rPr>
          <w:spacing w:val="-2"/>
        </w:rPr>
        <w:t>дамыту</w:t>
      </w:r>
    </w:p>
    <w:p w:rsidR="008E3BE3" w:rsidRDefault="00E86406">
      <w:pPr>
        <w:pStyle w:val="a3"/>
        <w:spacing w:before="3"/>
        <w:ind w:right="1101" w:firstLine="0"/>
        <w:jc w:val="left"/>
      </w:pPr>
      <w:r>
        <w:t>КМО</w:t>
      </w:r>
      <w:r>
        <w:rPr>
          <w:spacing w:val="-5"/>
        </w:rPr>
        <w:t xml:space="preserve"> </w:t>
      </w:r>
      <w:r>
        <w:t>тесті-</w:t>
      </w:r>
      <w:r>
        <w:rPr>
          <w:spacing w:val="-7"/>
        </w:rPr>
        <w:t xml:space="preserve"> </w:t>
      </w:r>
      <w:r>
        <w:t>Кайцер,</w:t>
      </w:r>
      <w:r>
        <w:rPr>
          <w:spacing w:val="-4"/>
        </w:rPr>
        <w:t xml:space="preserve"> </w:t>
      </w:r>
      <w:r>
        <w:t>Мэйер</w:t>
      </w:r>
      <w:r>
        <w:rPr>
          <w:spacing w:val="-6"/>
        </w:rPr>
        <w:t xml:space="preserve"> </w:t>
      </w:r>
      <w:r>
        <w:t>және</w:t>
      </w:r>
      <w:r>
        <w:rPr>
          <w:spacing w:val="-5"/>
        </w:rPr>
        <w:t xml:space="preserve"> </w:t>
      </w:r>
      <w:r>
        <w:t>Олкиннің</w:t>
      </w:r>
      <w:r>
        <w:rPr>
          <w:spacing w:val="-6"/>
        </w:rPr>
        <w:t xml:space="preserve"> </w:t>
      </w:r>
      <w:r>
        <w:t>шығармашылық</w:t>
      </w:r>
      <w:r>
        <w:rPr>
          <w:spacing w:val="-6"/>
        </w:rPr>
        <w:t xml:space="preserve"> </w:t>
      </w:r>
      <w:r>
        <w:t>әлеует деңгейін анықтау тесті</w:t>
      </w:r>
    </w:p>
    <w:p w:rsidR="008E3BE3" w:rsidRDefault="00E86406">
      <w:pPr>
        <w:pStyle w:val="a3"/>
        <w:spacing w:line="321" w:lineRule="exact"/>
        <w:ind w:firstLine="0"/>
        <w:jc w:val="left"/>
      </w:pPr>
      <w:r>
        <w:t>ҰБТ-</w:t>
      </w:r>
      <w:r>
        <w:rPr>
          <w:spacing w:val="-9"/>
        </w:rPr>
        <w:t xml:space="preserve"> </w:t>
      </w:r>
      <w:r>
        <w:t>Ұлттық</w:t>
      </w:r>
      <w:r>
        <w:rPr>
          <w:spacing w:val="-7"/>
        </w:rPr>
        <w:t xml:space="preserve"> </w:t>
      </w:r>
      <w:r>
        <w:t>біріңғай</w:t>
      </w:r>
      <w:r>
        <w:rPr>
          <w:spacing w:val="-8"/>
        </w:rPr>
        <w:t xml:space="preserve"> </w:t>
      </w:r>
      <w:r>
        <w:rPr>
          <w:spacing w:val="-4"/>
        </w:rPr>
        <w:t>тест</w:t>
      </w:r>
    </w:p>
    <w:p w:rsidR="008E3BE3" w:rsidRDefault="00E86406">
      <w:pPr>
        <w:pStyle w:val="a3"/>
        <w:spacing w:line="322" w:lineRule="exact"/>
        <w:ind w:firstLine="0"/>
        <w:jc w:val="left"/>
      </w:pPr>
      <w:r>
        <w:t>IQ</w:t>
      </w:r>
      <w:r>
        <w:rPr>
          <w:spacing w:val="-8"/>
        </w:rPr>
        <w:t xml:space="preserve"> </w:t>
      </w:r>
      <w:r>
        <w:t>–</w:t>
      </w:r>
      <w:r>
        <w:rPr>
          <w:spacing w:val="-7"/>
        </w:rPr>
        <w:t xml:space="preserve"> </w:t>
      </w:r>
      <w:r>
        <w:t>Intelligence</w:t>
      </w:r>
      <w:r>
        <w:rPr>
          <w:spacing w:val="-7"/>
        </w:rPr>
        <w:t xml:space="preserve"> </w:t>
      </w:r>
      <w:r>
        <w:t>Quotient</w:t>
      </w:r>
      <w:r>
        <w:rPr>
          <w:spacing w:val="-5"/>
        </w:rPr>
        <w:t xml:space="preserve"> </w:t>
      </w:r>
      <w:r>
        <w:t>(Интеллект</w:t>
      </w:r>
      <w:r>
        <w:rPr>
          <w:spacing w:val="-9"/>
        </w:rPr>
        <w:t xml:space="preserve"> </w:t>
      </w:r>
      <w:r>
        <w:rPr>
          <w:spacing w:val="-2"/>
        </w:rPr>
        <w:t>коэффиценті)</w:t>
      </w:r>
    </w:p>
    <w:p w:rsidR="008E3BE3" w:rsidRDefault="00E86406">
      <w:pPr>
        <w:pStyle w:val="a3"/>
        <w:ind w:right="441" w:firstLine="0"/>
        <w:jc w:val="left"/>
      </w:pPr>
      <w:r>
        <w:t>IELTS-International</w:t>
      </w:r>
      <w:r>
        <w:rPr>
          <w:spacing w:val="40"/>
        </w:rPr>
        <w:t xml:space="preserve"> </w:t>
      </w:r>
      <w:r>
        <w:t>English</w:t>
      </w:r>
      <w:r>
        <w:rPr>
          <w:spacing w:val="40"/>
        </w:rPr>
        <w:t xml:space="preserve"> </w:t>
      </w:r>
      <w:r>
        <w:t>Language</w:t>
      </w:r>
      <w:r>
        <w:rPr>
          <w:spacing w:val="40"/>
        </w:rPr>
        <w:t xml:space="preserve"> </w:t>
      </w:r>
      <w:r>
        <w:t>Testing</w:t>
      </w:r>
      <w:r>
        <w:rPr>
          <w:spacing w:val="40"/>
        </w:rPr>
        <w:t xml:space="preserve"> </w:t>
      </w:r>
      <w:r>
        <w:t>System</w:t>
      </w:r>
      <w:r>
        <w:rPr>
          <w:spacing w:val="40"/>
        </w:rPr>
        <w:t xml:space="preserve"> </w:t>
      </w:r>
      <w:r>
        <w:t>(Халықаралық</w:t>
      </w:r>
      <w:r>
        <w:rPr>
          <w:spacing w:val="40"/>
        </w:rPr>
        <w:t xml:space="preserve"> </w:t>
      </w:r>
      <w:r>
        <w:t>ағылшын тілін білу деңгейін анықтауға арналған тес)</w:t>
      </w:r>
    </w:p>
    <w:p w:rsidR="008E3BE3" w:rsidRDefault="00E86406">
      <w:pPr>
        <w:pStyle w:val="a3"/>
        <w:tabs>
          <w:tab w:val="left" w:pos="2959"/>
          <w:tab w:val="left" w:pos="4475"/>
          <w:tab w:val="left" w:pos="6077"/>
          <w:tab w:val="left" w:pos="6954"/>
          <w:tab w:val="left" w:pos="8599"/>
        </w:tabs>
        <w:ind w:right="422" w:firstLine="0"/>
        <w:jc w:val="left"/>
      </w:pPr>
      <w:r>
        <w:rPr>
          <w:spacing w:val="-2"/>
        </w:rPr>
        <w:t>NUFYP-Nazarbayev</w:t>
      </w:r>
      <w:r>
        <w:tab/>
      </w:r>
      <w:r>
        <w:rPr>
          <w:spacing w:val="-2"/>
        </w:rPr>
        <w:t>University</w:t>
      </w:r>
      <w:r>
        <w:tab/>
      </w:r>
      <w:r>
        <w:rPr>
          <w:spacing w:val="-2"/>
        </w:rPr>
        <w:t>Foundation</w:t>
      </w:r>
      <w:r>
        <w:tab/>
      </w:r>
      <w:r>
        <w:rPr>
          <w:spacing w:val="-4"/>
        </w:rPr>
        <w:t>Year</w:t>
      </w:r>
      <w:r>
        <w:tab/>
      </w:r>
      <w:r>
        <w:rPr>
          <w:spacing w:val="-2"/>
        </w:rPr>
        <w:t>Programme</w:t>
      </w:r>
      <w:r>
        <w:tab/>
      </w:r>
      <w:r>
        <w:rPr>
          <w:spacing w:val="-2"/>
        </w:rPr>
        <w:t xml:space="preserve">(Назарбаев </w:t>
      </w:r>
      <w:r>
        <w:t>Университетіне түсуге дайындық бағдарламасы)</w:t>
      </w:r>
    </w:p>
    <w:p w:rsidR="008E3BE3" w:rsidRDefault="00E86406">
      <w:pPr>
        <w:pStyle w:val="a3"/>
        <w:spacing w:line="321" w:lineRule="exact"/>
        <w:ind w:firstLine="0"/>
        <w:jc w:val="left"/>
      </w:pPr>
      <w:r>
        <w:t>KET-</w:t>
      </w:r>
      <w:r>
        <w:rPr>
          <w:spacing w:val="-7"/>
        </w:rPr>
        <w:t xml:space="preserve"> </w:t>
      </w:r>
      <w:r>
        <w:t>The Key</w:t>
      </w:r>
      <w:r>
        <w:rPr>
          <w:spacing w:val="-9"/>
        </w:rPr>
        <w:t xml:space="preserve"> </w:t>
      </w:r>
      <w:r>
        <w:t>English</w:t>
      </w:r>
      <w:r>
        <w:rPr>
          <w:spacing w:val="-5"/>
        </w:rPr>
        <w:t xml:space="preserve"> </w:t>
      </w:r>
      <w:r>
        <w:t>Test</w:t>
      </w:r>
      <w:r>
        <w:rPr>
          <w:spacing w:val="-3"/>
        </w:rPr>
        <w:t xml:space="preserve"> </w:t>
      </w:r>
      <w:r>
        <w:t>(Негізгі</w:t>
      </w:r>
      <w:r>
        <w:rPr>
          <w:spacing w:val="-10"/>
        </w:rPr>
        <w:t xml:space="preserve"> </w:t>
      </w:r>
      <w:r>
        <w:t>ағылшын</w:t>
      </w:r>
      <w:r>
        <w:rPr>
          <w:spacing w:val="-6"/>
        </w:rPr>
        <w:t xml:space="preserve"> </w:t>
      </w:r>
      <w:r>
        <w:t>тілі</w:t>
      </w:r>
      <w:r>
        <w:rPr>
          <w:spacing w:val="-6"/>
        </w:rPr>
        <w:t xml:space="preserve"> </w:t>
      </w:r>
      <w:r>
        <w:t>(А2</w:t>
      </w:r>
      <w:r>
        <w:rPr>
          <w:spacing w:val="-5"/>
        </w:rPr>
        <w:t xml:space="preserve"> </w:t>
      </w:r>
      <w:r>
        <w:t>деңгейі)</w:t>
      </w:r>
      <w:r>
        <w:rPr>
          <w:spacing w:val="-6"/>
        </w:rPr>
        <w:t xml:space="preserve"> </w:t>
      </w:r>
      <w:r>
        <w:rPr>
          <w:spacing w:val="-2"/>
        </w:rPr>
        <w:t>тесті)</w:t>
      </w:r>
    </w:p>
    <w:p w:rsidR="008E3BE3" w:rsidRDefault="00E86406">
      <w:pPr>
        <w:pStyle w:val="a3"/>
        <w:ind w:firstLine="0"/>
        <w:jc w:val="left"/>
      </w:pPr>
      <w:r>
        <w:t>PET-</w:t>
      </w:r>
      <w:r>
        <w:rPr>
          <w:spacing w:val="38"/>
        </w:rPr>
        <w:t xml:space="preserve"> </w:t>
      </w:r>
      <w:r>
        <w:t>Preliminary</w:t>
      </w:r>
      <w:r>
        <w:rPr>
          <w:spacing w:val="35"/>
        </w:rPr>
        <w:t xml:space="preserve"> </w:t>
      </w:r>
      <w:r>
        <w:t>English</w:t>
      </w:r>
      <w:r>
        <w:rPr>
          <w:spacing w:val="35"/>
        </w:rPr>
        <w:t xml:space="preserve"> </w:t>
      </w:r>
      <w:r>
        <w:t>Test</w:t>
      </w:r>
      <w:r>
        <w:rPr>
          <w:spacing w:val="40"/>
        </w:rPr>
        <w:t xml:space="preserve"> </w:t>
      </w:r>
      <w:r>
        <w:t>(Орташа</w:t>
      </w:r>
      <w:r>
        <w:rPr>
          <w:spacing w:val="40"/>
        </w:rPr>
        <w:t xml:space="preserve"> </w:t>
      </w:r>
      <w:r>
        <w:t>деңгейдегі</w:t>
      </w:r>
      <w:r>
        <w:rPr>
          <w:spacing w:val="34"/>
        </w:rPr>
        <w:t xml:space="preserve"> </w:t>
      </w:r>
      <w:r>
        <w:t>ағылшын</w:t>
      </w:r>
      <w:r>
        <w:rPr>
          <w:spacing w:val="38"/>
        </w:rPr>
        <w:t xml:space="preserve"> </w:t>
      </w:r>
      <w:r>
        <w:t>тілін</w:t>
      </w:r>
      <w:r>
        <w:rPr>
          <w:spacing w:val="40"/>
        </w:rPr>
        <w:t xml:space="preserve"> </w:t>
      </w:r>
      <w:r>
        <w:t>(В1</w:t>
      </w:r>
      <w:r>
        <w:rPr>
          <w:spacing w:val="39"/>
        </w:rPr>
        <w:t xml:space="preserve"> </w:t>
      </w:r>
      <w:r>
        <w:t>деңгейі) меңгеруді анықтайтын тест)</w:t>
      </w:r>
    </w:p>
    <w:p w:rsidR="008E3BE3" w:rsidRDefault="00E86406">
      <w:pPr>
        <w:pStyle w:val="a3"/>
        <w:ind w:right="1694" w:firstLine="0"/>
        <w:jc w:val="left"/>
      </w:pPr>
      <w:r>
        <w:t>CIS-</w:t>
      </w:r>
      <w:r>
        <w:rPr>
          <w:spacing w:val="-4"/>
        </w:rPr>
        <w:t xml:space="preserve"> </w:t>
      </w:r>
      <w:r>
        <w:t>Council</w:t>
      </w:r>
      <w:r>
        <w:rPr>
          <w:spacing w:val="-9"/>
        </w:rPr>
        <w:t xml:space="preserve"> </w:t>
      </w:r>
      <w:r>
        <w:t>of</w:t>
      </w:r>
      <w:r>
        <w:rPr>
          <w:spacing w:val="-4"/>
        </w:rPr>
        <w:t xml:space="preserve"> </w:t>
      </w:r>
      <w:r>
        <w:t>International</w:t>
      </w:r>
      <w:r>
        <w:rPr>
          <w:spacing w:val="-8"/>
        </w:rPr>
        <w:t xml:space="preserve"> </w:t>
      </w:r>
      <w:r>
        <w:t>Schools (Халықаралық</w:t>
      </w:r>
      <w:r>
        <w:rPr>
          <w:spacing w:val="-3"/>
        </w:rPr>
        <w:t xml:space="preserve"> </w:t>
      </w:r>
      <w:r>
        <w:t>Мектептер</w:t>
      </w:r>
      <w:r>
        <w:rPr>
          <w:spacing w:val="-3"/>
        </w:rPr>
        <w:t xml:space="preserve"> </w:t>
      </w:r>
      <w:r>
        <w:t>Кеңесі) IS- International School (Халықаралық мектеп)</w:t>
      </w:r>
    </w:p>
    <w:p w:rsidR="008E3BE3" w:rsidRDefault="008E3BE3">
      <w:pPr>
        <w:pStyle w:val="a3"/>
        <w:jc w:val="left"/>
        <w:sectPr w:rsidR="008E3BE3">
          <w:pgSz w:w="11910" w:h="16840"/>
          <w:pgMar w:top="1620" w:right="141" w:bottom="1240" w:left="1417" w:header="0" w:footer="968" w:gutter="0"/>
          <w:cols w:space="720"/>
        </w:sectPr>
      </w:pPr>
    </w:p>
    <w:p w:rsidR="008E3BE3" w:rsidRDefault="00E86406">
      <w:pPr>
        <w:pStyle w:val="1"/>
        <w:ind w:left="425"/>
      </w:pPr>
      <w:r>
        <w:rPr>
          <w:spacing w:val="-2"/>
        </w:rPr>
        <w:lastRenderedPageBreak/>
        <w:t>КІРІСПЕ</w:t>
      </w:r>
    </w:p>
    <w:p w:rsidR="008E3BE3" w:rsidRDefault="00E86406">
      <w:pPr>
        <w:pStyle w:val="a3"/>
        <w:spacing w:before="322"/>
        <w:ind w:right="412"/>
      </w:pPr>
      <w:r>
        <w:rPr>
          <w:b/>
        </w:rPr>
        <w:t>Зерттеудің</w:t>
      </w:r>
      <w:r>
        <w:rPr>
          <w:b/>
          <w:spacing w:val="-18"/>
        </w:rPr>
        <w:t xml:space="preserve"> </w:t>
      </w:r>
      <w:r>
        <w:rPr>
          <w:b/>
        </w:rPr>
        <w:t>өзектілігі.</w:t>
      </w:r>
      <w:r>
        <w:rPr>
          <w:b/>
          <w:spacing w:val="-17"/>
        </w:rPr>
        <w:t xml:space="preserve"> </w:t>
      </w:r>
      <w:r>
        <w:t>Қазіргі</w:t>
      </w:r>
      <w:r>
        <w:rPr>
          <w:spacing w:val="-18"/>
        </w:rPr>
        <w:t xml:space="preserve"> </w:t>
      </w:r>
      <w:r>
        <w:t>жаhандану</w:t>
      </w:r>
      <w:r>
        <w:rPr>
          <w:spacing w:val="-17"/>
        </w:rPr>
        <w:t xml:space="preserve"> </w:t>
      </w:r>
      <w:r>
        <w:t>жағдайында</w:t>
      </w:r>
      <w:r>
        <w:rPr>
          <w:spacing w:val="-18"/>
        </w:rPr>
        <w:t xml:space="preserve"> </w:t>
      </w:r>
      <w:r>
        <w:t>қоғамның</w:t>
      </w:r>
      <w:r>
        <w:rPr>
          <w:spacing w:val="-17"/>
        </w:rPr>
        <w:t xml:space="preserve"> </w:t>
      </w:r>
      <w:r>
        <w:t>әлеуметтік- экономикалық жүйесі түбегейлі өзгерістерге ұшырап, адами капиталдың жаңа кезеңіне сұраныс артуда. Бұл білім берудің компоненттерін инновациялық талаптарға</w:t>
      </w:r>
      <w:r>
        <w:rPr>
          <w:spacing w:val="-8"/>
        </w:rPr>
        <w:t xml:space="preserve"> </w:t>
      </w:r>
      <w:r>
        <w:t>сәйкес</w:t>
      </w:r>
      <w:r>
        <w:rPr>
          <w:spacing w:val="-5"/>
        </w:rPr>
        <w:t xml:space="preserve"> </w:t>
      </w:r>
      <w:r>
        <w:t>жүзеге</w:t>
      </w:r>
      <w:r>
        <w:rPr>
          <w:spacing w:val="-8"/>
        </w:rPr>
        <w:t xml:space="preserve"> </w:t>
      </w:r>
      <w:r>
        <w:t>асыру</w:t>
      </w:r>
      <w:r>
        <w:rPr>
          <w:spacing w:val="-11"/>
        </w:rPr>
        <w:t xml:space="preserve"> </w:t>
      </w:r>
      <w:r>
        <w:t>қажеттілігін</w:t>
      </w:r>
      <w:r>
        <w:rPr>
          <w:spacing w:val="-9"/>
        </w:rPr>
        <w:t xml:space="preserve"> </w:t>
      </w:r>
      <w:r>
        <w:t>айқындайды.</w:t>
      </w:r>
      <w:r>
        <w:rPr>
          <w:spacing w:val="-6"/>
        </w:rPr>
        <w:t xml:space="preserve"> </w:t>
      </w:r>
      <w:r>
        <w:t>Осы</w:t>
      </w:r>
      <w:r>
        <w:rPr>
          <w:spacing w:val="-8"/>
        </w:rPr>
        <w:t xml:space="preserve"> </w:t>
      </w:r>
      <w:r>
        <w:t>орайда</w:t>
      </w:r>
      <w:r>
        <w:rPr>
          <w:spacing w:val="-11"/>
        </w:rPr>
        <w:t xml:space="preserve"> </w:t>
      </w:r>
      <w:r>
        <w:t>еліміздегі орта білім беруде құзыретті, шығармашыл, ой генерациясы жоғары, бәсекеге қабілетті, жаңашыл әрі креативті тұлғаны қалыптастыруды мақсат етеді. Ендеше, оқушылардың шығармашыл және креативті тұлға болып қалыптасуындағы</w:t>
      </w:r>
      <w:r>
        <w:rPr>
          <w:spacing w:val="-18"/>
        </w:rPr>
        <w:t xml:space="preserve"> </w:t>
      </w:r>
      <w:r>
        <w:t>басты</w:t>
      </w:r>
      <w:r>
        <w:rPr>
          <w:spacing w:val="-17"/>
        </w:rPr>
        <w:t xml:space="preserve"> </w:t>
      </w:r>
      <w:r>
        <w:t>кретирийлерінің</w:t>
      </w:r>
      <w:r>
        <w:rPr>
          <w:spacing w:val="-18"/>
        </w:rPr>
        <w:t xml:space="preserve"> </w:t>
      </w:r>
      <w:r>
        <w:t>бірі</w:t>
      </w:r>
      <w:r>
        <w:rPr>
          <w:spacing w:val="-17"/>
        </w:rPr>
        <w:t xml:space="preserve"> </w:t>
      </w:r>
      <w:r>
        <w:t>-</w:t>
      </w:r>
      <w:r>
        <w:rPr>
          <w:spacing w:val="-18"/>
        </w:rPr>
        <w:t xml:space="preserve"> </w:t>
      </w:r>
      <w:r>
        <w:t>олардың</w:t>
      </w:r>
      <w:r>
        <w:rPr>
          <w:spacing w:val="-17"/>
        </w:rPr>
        <w:t xml:space="preserve"> </w:t>
      </w:r>
      <w:r>
        <w:t>шығармашылық</w:t>
      </w:r>
      <w:r>
        <w:rPr>
          <w:spacing w:val="-18"/>
        </w:rPr>
        <w:t xml:space="preserve"> </w:t>
      </w:r>
      <w:r>
        <w:t>әлеуеті. Оқушылардың шығармашылық әлеуетін мақсатты, ғылыми негізделген, жүйелі түрде дамыту – бүгінгі білім беру парадигмасының басым бағыты, оның тек жеке академиялық және тұлғалық жетістіктерінің индикаторы ғана емес, сонымен қатар, ұлттың жалпы зияткерлік әлеуетінің деңгейін айқындайтын маңызды</w:t>
      </w:r>
      <w:r>
        <w:rPr>
          <w:spacing w:val="-18"/>
        </w:rPr>
        <w:t xml:space="preserve"> </w:t>
      </w:r>
      <w:r>
        <w:t>көрсеткіші</w:t>
      </w:r>
      <w:r>
        <w:rPr>
          <w:spacing w:val="-17"/>
        </w:rPr>
        <w:t xml:space="preserve"> </w:t>
      </w:r>
      <w:r>
        <w:t>болады.</w:t>
      </w:r>
      <w:r>
        <w:rPr>
          <w:spacing w:val="-13"/>
        </w:rPr>
        <w:t xml:space="preserve"> </w:t>
      </w:r>
      <w:r>
        <w:t>Мектептерде</w:t>
      </w:r>
      <w:r>
        <w:rPr>
          <w:spacing w:val="-14"/>
        </w:rPr>
        <w:t xml:space="preserve"> </w:t>
      </w:r>
      <w:r>
        <w:t>оқу</w:t>
      </w:r>
      <w:r>
        <w:rPr>
          <w:spacing w:val="-15"/>
        </w:rPr>
        <w:t xml:space="preserve"> </w:t>
      </w:r>
      <w:r>
        <w:t>үдерісіне</w:t>
      </w:r>
      <w:r>
        <w:rPr>
          <w:spacing w:val="-14"/>
        </w:rPr>
        <w:t xml:space="preserve"> </w:t>
      </w:r>
      <w:r>
        <w:t>бағытталған</w:t>
      </w:r>
      <w:r>
        <w:rPr>
          <w:spacing w:val="-10"/>
        </w:rPr>
        <w:t xml:space="preserve"> </w:t>
      </w:r>
      <w:r>
        <w:t>тиімді</w:t>
      </w:r>
      <w:r>
        <w:rPr>
          <w:spacing w:val="-18"/>
        </w:rPr>
        <w:t xml:space="preserve"> </w:t>
      </w:r>
      <w:r>
        <w:t>әдіс- тәсілдер мен технологияларды қолдануда оқушылардың шығармашылық әлеуетін дамыту және оның өлшеу жолдарын іздеу маңызды міндеттердің бірі.</w:t>
      </w:r>
    </w:p>
    <w:p w:rsidR="008E3BE3" w:rsidRDefault="00E86406">
      <w:pPr>
        <w:pStyle w:val="a3"/>
        <w:ind w:right="420"/>
      </w:pPr>
      <w:r>
        <w:t>Мемлекет басшысы Қасым-Жомарт Тоқаевтың «Әділетті Қазақстанның экономикалық бағдары» атты</w:t>
      </w:r>
      <w:r>
        <w:rPr>
          <w:spacing w:val="40"/>
        </w:rPr>
        <w:t xml:space="preserve"> </w:t>
      </w:r>
      <w:r>
        <w:t>2023 жылдың 1 қыркүйектегі Қазақстан халқына жолдауында: «Бүгінгі таңда азаматтардың шығармашылық әлеуеті мен интеллектуалдық капиталына сүйенетін креативті индустриялар инклюзивті экономиканы дамытудың негізгі қозғаушы күшіне айналып отыр. Сонымен қатар, креативті экономика талантты және шығармашыл адамдарды тарту арқылы</w:t>
      </w:r>
      <w:r>
        <w:rPr>
          <w:spacing w:val="-16"/>
        </w:rPr>
        <w:t xml:space="preserve"> </w:t>
      </w:r>
      <w:r>
        <w:t>ірі</w:t>
      </w:r>
      <w:r>
        <w:rPr>
          <w:spacing w:val="-17"/>
        </w:rPr>
        <w:t xml:space="preserve"> </w:t>
      </w:r>
      <w:r>
        <w:t>қалалардың</w:t>
      </w:r>
      <w:r>
        <w:rPr>
          <w:spacing w:val="-17"/>
        </w:rPr>
        <w:t xml:space="preserve"> </w:t>
      </w:r>
      <w:r>
        <w:t>өркендеуіне</w:t>
      </w:r>
      <w:r>
        <w:rPr>
          <w:spacing w:val="-16"/>
        </w:rPr>
        <w:t xml:space="preserve"> </w:t>
      </w:r>
      <w:r>
        <w:t>ықпал</w:t>
      </w:r>
      <w:r>
        <w:rPr>
          <w:spacing w:val="-17"/>
        </w:rPr>
        <w:t xml:space="preserve"> </w:t>
      </w:r>
      <w:r>
        <w:t>етеді»</w:t>
      </w:r>
      <w:r>
        <w:rPr>
          <w:spacing w:val="-18"/>
        </w:rPr>
        <w:t xml:space="preserve"> </w:t>
      </w:r>
      <w:r>
        <w:t>делінген</w:t>
      </w:r>
      <w:r>
        <w:rPr>
          <w:spacing w:val="-6"/>
        </w:rPr>
        <w:t xml:space="preserve"> </w:t>
      </w:r>
      <w:r>
        <w:t>[1].</w:t>
      </w:r>
      <w:r>
        <w:rPr>
          <w:spacing w:val="39"/>
        </w:rPr>
        <w:t xml:space="preserve"> </w:t>
      </w:r>
      <w:r>
        <w:t>Бұл</w:t>
      </w:r>
      <w:r>
        <w:rPr>
          <w:spacing w:val="-16"/>
        </w:rPr>
        <w:t xml:space="preserve"> </w:t>
      </w:r>
      <w:r>
        <w:t>ретте</w:t>
      </w:r>
      <w:r>
        <w:rPr>
          <w:spacing w:val="-16"/>
        </w:rPr>
        <w:t xml:space="preserve"> </w:t>
      </w:r>
      <w:r>
        <w:t>әлеуетті шығармашылықта дамытудың маңызы жоғарылап, болашақта экономиканы креативті қозғаушы күшке айналдыру үшін қазірден бастап, мектептерде оқушылардың шығармашылық ойлауын, инновациялық қабілеттерін дамыту қажеттігі көзделеді.</w:t>
      </w:r>
    </w:p>
    <w:p w:rsidR="008E3BE3" w:rsidRDefault="00E86406">
      <w:pPr>
        <w:pStyle w:val="a3"/>
        <w:spacing w:before="2"/>
        <w:ind w:right="422"/>
      </w:pPr>
      <w:r>
        <w:t>Қазақстан Республикасының «Білім туралы» Заңының 3-бап, 2- тармақшасында: «...жеке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 өрісін байыту» деген білім берудің негізгі міндеттері қойылған</w:t>
      </w:r>
      <w:r>
        <w:rPr>
          <w:spacing w:val="40"/>
        </w:rPr>
        <w:t xml:space="preserve"> </w:t>
      </w:r>
      <w:r>
        <w:t xml:space="preserve">[2]. Құжатта </w:t>
      </w:r>
      <w:r>
        <w:rPr>
          <w:spacing w:val="-2"/>
        </w:rPr>
        <w:t>көрсетілгендей,</w:t>
      </w:r>
      <w:r>
        <w:rPr>
          <w:spacing w:val="-7"/>
        </w:rPr>
        <w:t xml:space="preserve"> </w:t>
      </w:r>
      <w:r>
        <w:rPr>
          <w:spacing w:val="-2"/>
        </w:rPr>
        <w:t>оқушылардың</w:t>
      </w:r>
      <w:r>
        <w:rPr>
          <w:spacing w:val="-8"/>
        </w:rPr>
        <w:t xml:space="preserve"> </w:t>
      </w:r>
      <w:r>
        <w:rPr>
          <w:spacing w:val="-2"/>
        </w:rPr>
        <w:t>шығармашылық</w:t>
      </w:r>
      <w:r>
        <w:rPr>
          <w:spacing w:val="-9"/>
        </w:rPr>
        <w:t xml:space="preserve"> </w:t>
      </w:r>
      <w:r>
        <w:rPr>
          <w:spacing w:val="-2"/>
        </w:rPr>
        <w:t>әлеуетіне</w:t>
      </w:r>
      <w:r>
        <w:rPr>
          <w:spacing w:val="-7"/>
        </w:rPr>
        <w:t xml:space="preserve"> </w:t>
      </w:r>
      <w:r>
        <w:rPr>
          <w:spacing w:val="-2"/>
        </w:rPr>
        <w:t>байланысты</w:t>
      </w:r>
      <w:r>
        <w:rPr>
          <w:spacing w:val="3"/>
        </w:rPr>
        <w:t xml:space="preserve"> </w:t>
      </w:r>
      <w:r>
        <w:rPr>
          <w:spacing w:val="-2"/>
        </w:rPr>
        <w:t>оқушы</w:t>
      </w:r>
      <w:r>
        <w:rPr>
          <w:spacing w:val="-7"/>
        </w:rPr>
        <w:t xml:space="preserve"> </w:t>
      </w:r>
      <w:r>
        <w:rPr>
          <w:spacing w:val="-5"/>
        </w:rPr>
        <w:t>тек</w:t>
      </w:r>
    </w:p>
    <w:p w:rsidR="008E3BE3" w:rsidRDefault="00E86406">
      <w:pPr>
        <w:pStyle w:val="a3"/>
        <w:ind w:right="423" w:firstLine="0"/>
      </w:pPr>
      <w:r>
        <w:t>«білім алушы»</w:t>
      </w:r>
      <w:r>
        <w:rPr>
          <w:spacing w:val="-4"/>
        </w:rPr>
        <w:t xml:space="preserve"> </w:t>
      </w:r>
      <w:r>
        <w:t>рөлінде қалып қоймай, игерілген білімді</w:t>
      </w:r>
      <w:r>
        <w:rPr>
          <w:spacing w:val="-4"/>
        </w:rPr>
        <w:t xml:space="preserve"> </w:t>
      </w:r>
      <w:r>
        <w:t>жаңа мазмұнда қолдана алатын «трансформатор» рөліне көтерілуін сипаттайды. Сондай-ақ, өмірлік жағдаяттарды талдап, сындарлы шешім қабылдайтын, шығармашылық түрғыдағы идеялар мен инновациялық өнімдер тудыра алатын саналы және жауапты тұлға ретінде қалыптасуына мүмкіндік береді. Ендеше, қойылған міндеттерді шешуде еліміздегі зияткерлік мектептердің оқу үдерісіне аса мән беріп, сол арқылы білім мазмұнын берудің тиімді тәсілдерін қолдану және оқушылардың шығармашылық әлеуетін дамыту</w:t>
      </w:r>
      <w:r>
        <w:rPr>
          <w:spacing w:val="40"/>
        </w:rPr>
        <w:t xml:space="preserve"> </w:t>
      </w:r>
      <w:r>
        <w:t>- орта білім берудің басымдық беретін стратегиялық бағыты.</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1"/>
      </w:pPr>
      <w:r>
        <w:lastRenderedPageBreak/>
        <w:t>Қазақстан Республикасы Оқу-ағарту министрінің 2025 жылғы 23 қаңтардағы № 12 бұйрығына сәйкес ұсынылған «Мектепке дейінгі тәрбие мен оқытудың, бастауыш, негізгі орта, жалпы орта, техникалық және кәсіптік, орта білімнен</w:t>
      </w:r>
      <w:r>
        <w:rPr>
          <w:spacing w:val="-3"/>
        </w:rPr>
        <w:t xml:space="preserve"> </w:t>
      </w:r>
      <w:r>
        <w:t>кейінгі</w:t>
      </w:r>
      <w:r>
        <w:rPr>
          <w:spacing w:val="-8"/>
        </w:rPr>
        <w:t xml:space="preserve"> </w:t>
      </w:r>
      <w:r>
        <w:t>білім</w:t>
      </w:r>
      <w:r>
        <w:rPr>
          <w:spacing w:val="-1"/>
        </w:rPr>
        <w:t xml:space="preserve"> </w:t>
      </w:r>
      <w:r>
        <w:t>берудің</w:t>
      </w:r>
      <w:r>
        <w:rPr>
          <w:spacing w:val="-4"/>
        </w:rPr>
        <w:t xml:space="preserve"> </w:t>
      </w:r>
      <w:r>
        <w:t>мемлекеттік</w:t>
      </w:r>
      <w:r>
        <w:rPr>
          <w:spacing w:val="-3"/>
        </w:rPr>
        <w:t xml:space="preserve"> </w:t>
      </w:r>
      <w:r>
        <w:t>жалпыға</w:t>
      </w:r>
      <w:r>
        <w:rPr>
          <w:spacing w:val="-2"/>
        </w:rPr>
        <w:t xml:space="preserve"> </w:t>
      </w:r>
      <w:r>
        <w:t>міндетті</w:t>
      </w:r>
      <w:r>
        <w:rPr>
          <w:spacing w:val="-8"/>
        </w:rPr>
        <w:t xml:space="preserve"> </w:t>
      </w:r>
      <w:r>
        <w:t>стандарттарының» 12-тармағында: «...балалардың коммуникативтік, танымдық, зияткерлік, шығармашылық дағдыларын, зерттеушілік, физикалық қабілеттерін дамыту, әлеуметтік-эмоционалдық дағдыларын қалыптастыру» деп беріледі [3]. Осы орайда</w:t>
      </w:r>
      <w:r>
        <w:rPr>
          <w:spacing w:val="40"/>
        </w:rPr>
        <w:t xml:space="preserve"> </w:t>
      </w:r>
      <w:r>
        <w:t>орта мектеп оқушыларына білім берудің заманауи моделін ұсына отырып, олардың шығармашылық әлеуетін арттыру, шығармашылық ізденістерін қолдау және сындарлы ойлау дағдысын жүйелі түрде дамыту мүмкіндіктері туындап отыр. Аталған міндеттерді жүйелі жүзеге асыруда еліміздегі</w:t>
      </w:r>
      <w:r>
        <w:rPr>
          <w:spacing w:val="-18"/>
        </w:rPr>
        <w:t xml:space="preserve"> </w:t>
      </w:r>
      <w:r>
        <w:t>заманауи</w:t>
      </w:r>
      <w:r>
        <w:rPr>
          <w:spacing w:val="-17"/>
        </w:rPr>
        <w:t xml:space="preserve"> </w:t>
      </w:r>
      <w:r>
        <w:t>озық</w:t>
      </w:r>
      <w:r>
        <w:rPr>
          <w:spacing w:val="-18"/>
        </w:rPr>
        <w:t xml:space="preserve"> </w:t>
      </w:r>
      <w:r>
        <w:t>білім</w:t>
      </w:r>
      <w:r>
        <w:rPr>
          <w:spacing w:val="-17"/>
        </w:rPr>
        <w:t xml:space="preserve"> </w:t>
      </w:r>
      <w:r>
        <w:t>беру</w:t>
      </w:r>
      <w:r>
        <w:rPr>
          <w:spacing w:val="-18"/>
        </w:rPr>
        <w:t xml:space="preserve"> </w:t>
      </w:r>
      <w:r>
        <w:t>беру</w:t>
      </w:r>
      <w:r>
        <w:rPr>
          <w:spacing w:val="-17"/>
        </w:rPr>
        <w:t xml:space="preserve"> </w:t>
      </w:r>
      <w:r>
        <w:t>мен</w:t>
      </w:r>
      <w:r>
        <w:rPr>
          <w:spacing w:val="-18"/>
        </w:rPr>
        <w:t xml:space="preserve"> </w:t>
      </w:r>
      <w:r>
        <w:t>тәжірибе</w:t>
      </w:r>
      <w:r>
        <w:rPr>
          <w:spacing w:val="-17"/>
        </w:rPr>
        <w:t xml:space="preserve"> </w:t>
      </w:r>
      <w:r>
        <w:t>таратушы</w:t>
      </w:r>
      <w:r>
        <w:rPr>
          <w:spacing w:val="-18"/>
        </w:rPr>
        <w:t xml:space="preserve"> </w:t>
      </w:r>
      <w:r>
        <w:t>орта,</w:t>
      </w:r>
      <w:r>
        <w:rPr>
          <w:spacing w:val="-17"/>
        </w:rPr>
        <w:t xml:space="preserve"> </w:t>
      </w:r>
      <w:r>
        <w:t>ресурстық орталық ретінде Назарбаев Зияткерлік мектептерінің педагогикалық үдерісін негізге алуға болады.</w:t>
      </w:r>
    </w:p>
    <w:p w:rsidR="008E3BE3" w:rsidRDefault="00E86406">
      <w:pPr>
        <w:pStyle w:val="a3"/>
        <w:spacing w:before="6"/>
        <w:ind w:right="421"/>
      </w:pPr>
      <w:r>
        <w:t>Оқушылардың шығармашылық әлеуеті дәстүрлі білім беру форматынан алшақтап,</w:t>
      </w:r>
      <w:r>
        <w:rPr>
          <w:spacing w:val="-18"/>
        </w:rPr>
        <w:t xml:space="preserve"> </w:t>
      </w:r>
      <w:r>
        <w:t>оларға</w:t>
      </w:r>
      <w:r>
        <w:rPr>
          <w:spacing w:val="-17"/>
        </w:rPr>
        <w:t xml:space="preserve"> </w:t>
      </w:r>
      <w:r>
        <w:t>алынған</w:t>
      </w:r>
      <w:r>
        <w:rPr>
          <w:spacing w:val="-18"/>
        </w:rPr>
        <w:t xml:space="preserve"> </w:t>
      </w:r>
      <w:r>
        <w:t>білімді</w:t>
      </w:r>
      <w:r>
        <w:rPr>
          <w:spacing w:val="-17"/>
        </w:rPr>
        <w:t xml:space="preserve"> </w:t>
      </w:r>
      <w:r>
        <w:t>шынайы</w:t>
      </w:r>
      <w:r>
        <w:rPr>
          <w:spacing w:val="-18"/>
        </w:rPr>
        <w:t xml:space="preserve"> </w:t>
      </w:r>
      <w:r>
        <w:t>өмірде</w:t>
      </w:r>
      <w:r>
        <w:rPr>
          <w:spacing w:val="-17"/>
        </w:rPr>
        <w:t xml:space="preserve"> </w:t>
      </w:r>
      <w:r>
        <w:t>тиімді</w:t>
      </w:r>
      <w:r>
        <w:rPr>
          <w:spacing w:val="-18"/>
        </w:rPr>
        <w:t xml:space="preserve"> </w:t>
      </w:r>
      <w:r>
        <w:t>қолдана</w:t>
      </w:r>
      <w:r>
        <w:rPr>
          <w:spacing w:val="-17"/>
        </w:rPr>
        <w:t xml:space="preserve"> </w:t>
      </w:r>
      <w:r>
        <w:t>білуге</w:t>
      </w:r>
      <w:r>
        <w:rPr>
          <w:spacing w:val="-18"/>
        </w:rPr>
        <w:t xml:space="preserve"> </w:t>
      </w:r>
      <w:r>
        <w:t>ықпалын тигізеді. Мектеп қабырғасында тек пәндік білімді меңгеру немесе бәсекеге қабілетті</w:t>
      </w:r>
      <w:r>
        <w:rPr>
          <w:spacing w:val="-7"/>
        </w:rPr>
        <w:t xml:space="preserve"> </w:t>
      </w:r>
      <w:r>
        <w:t>шәкірт</w:t>
      </w:r>
      <w:r>
        <w:rPr>
          <w:spacing w:val="-4"/>
        </w:rPr>
        <w:t xml:space="preserve"> </w:t>
      </w:r>
      <w:r>
        <w:t>болу</w:t>
      </w:r>
      <w:r>
        <w:rPr>
          <w:spacing w:val="-3"/>
        </w:rPr>
        <w:t xml:space="preserve"> </w:t>
      </w:r>
      <w:r>
        <w:t>жеткіліксіз. Сондықтан,</w:t>
      </w:r>
      <w:r>
        <w:rPr>
          <w:spacing w:val="-1"/>
        </w:rPr>
        <w:t xml:space="preserve"> </w:t>
      </w:r>
      <w:r>
        <w:t>әрбір</w:t>
      </w:r>
      <w:r>
        <w:rPr>
          <w:spacing w:val="-2"/>
        </w:rPr>
        <w:t xml:space="preserve"> </w:t>
      </w:r>
      <w:r>
        <w:t>оқушының шығармашылық даралығын, креативтілігін, қабілеттілігін жетілдіруде бүгінгі орта білім беру жүйесінің басты міндеті болып отыр.</w:t>
      </w:r>
    </w:p>
    <w:p w:rsidR="008E3BE3" w:rsidRDefault="00E86406">
      <w:pPr>
        <w:pStyle w:val="a3"/>
        <w:ind w:right="425"/>
      </w:pPr>
      <w:r>
        <w:t>Еліміздегі</w:t>
      </w:r>
      <w:r>
        <w:rPr>
          <w:spacing w:val="-14"/>
        </w:rPr>
        <w:t xml:space="preserve"> </w:t>
      </w:r>
      <w:r>
        <w:t>«Назарбаев</w:t>
      </w:r>
      <w:r>
        <w:rPr>
          <w:spacing w:val="-15"/>
        </w:rPr>
        <w:t xml:space="preserve"> </w:t>
      </w:r>
      <w:r>
        <w:t>Зияткерлік</w:t>
      </w:r>
      <w:r>
        <w:rPr>
          <w:spacing w:val="-14"/>
        </w:rPr>
        <w:t xml:space="preserve"> </w:t>
      </w:r>
      <w:r>
        <w:t>мектептерінің»</w:t>
      </w:r>
      <w:r>
        <w:rPr>
          <w:spacing w:val="-18"/>
        </w:rPr>
        <w:t xml:space="preserve"> </w:t>
      </w:r>
      <w:r>
        <w:t>білім</w:t>
      </w:r>
      <w:r>
        <w:rPr>
          <w:spacing w:val="-12"/>
        </w:rPr>
        <w:t xml:space="preserve"> </w:t>
      </w:r>
      <w:r>
        <w:t>беруді</w:t>
      </w:r>
      <w:r>
        <w:rPr>
          <w:spacing w:val="-18"/>
        </w:rPr>
        <w:t xml:space="preserve"> </w:t>
      </w:r>
      <w:r>
        <w:t>ұйымдастыру дербес білім беру ұйымы (ДББҰ) NIS‑Programme білім беру бағдарламасы 2023 жылғы «10» тамыздағы шешімімен бекітілген № 37 хаттама бойынша жүзеге асырылады. Зерттеу мәселеміздің негізгі идеясы болған зияткерлік мектептерде оқушылардың шығармашылық әлеуетін дамыту - NIS‑Programme білім беру бағдарламасында</w:t>
      </w:r>
      <w:r>
        <w:rPr>
          <w:spacing w:val="-18"/>
        </w:rPr>
        <w:t xml:space="preserve"> </w:t>
      </w:r>
      <w:r>
        <w:t>оқытылатын</w:t>
      </w:r>
      <w:r>
        <w:rPr>
          <w:spacing w:val="-17"/>
        </w:rPr>
        <w:t xml:space="preserve"> </w:t>
      </w:r>
      <w:r>
        <w:t>пәндердің</w:t>
      </w:r>
      <w:r>
        <w:rPr>
          <w:spacing w:val="-18"/>
        </w:rPr>
        <w:t xml:space="preserve"> </w:t>
      </w:r>
      <w:r>
        <w:t>күтілетін</w:t>
      </w:r>
      <w:r>
        <w:rPr>
          <w:spacing w:val="-15"/>
        </w:rPr>
        <w:t xml:space="preserve"> </w:t>
      </w:r>
      <w:r>
        <w:t>нәтижелерінде</w:t>
      </w:r>
      <w:r>
        <w:rPr>
          <w:spacing w:val="-18"/>
        </w:rPr>
        <w:t xml:space="preserve"> </w:t>
      </w:r>
      <w:r>
        <w:t>көрініс</w:t>
      </w:r>
      <w:r>
        <w:rPr>
          <w:spacing w:val="-17"/>
        </w:rPr>
        <w:t xml:space="preserve"> </w:t>
      </w:r>
      <w:r>
        <w:t>тапқан [4]. Сонымен қатар, сыныптан тыс ұйымдастырылатын бағдарламаның вариативті бөлімі – элективті курстар және үйімелер бағдарламада бекітілген сапалар</w:t>
      </w:r>
      <w:r>
        <w:rPr>
          <w:spacing w:val="-18"/>
        </w:rPr>
        <w:t xml:space="preserve"> </w:t>
      </w:r>
      <w:r>
        <w:t>аясында</w:t>
      </w:r>
      <w:r>
        <w:rPr>
          <w:spacing w:val="-17"/>
        </w:rPr>
        <w:t xml:space="preserve"> </w:t>
      </w:r>
      <w:r>
        <w:t>оқушылардың</w:t>
      </w:r>
      <w:r>
        <w:rPr>
          <w:spacing w:val="-17"/>
        </w:rPr>
        <w:t xml:space="preserve"> </w:t>
      </w:r>
      <w:r>
        <w:t>сыни</w:t>
      </w:r>
      <w:r>
        <w:rPr>
          <w:spacing w:val="-16"/>
        </w:rPr>
        <w:t xml:space="preserve"> </w:t>
      </w:r>
      <w:r>
        <w:t>ойлау,</w:t>
      </w:r>
      <w:r>
        <w:rPr>
          <w:spacing w:val="-14"/>
        </w:rPr>
        <w:t xml:space="preserve"> </w:t>
      </w:r>
      <w:r>
        <w:t>зерттеушілік,</w:t>
      </w:r>
      <w:r>
        <w:rPr>
          <w:spacing w:val="-14"/>
        </w:rPr>
        <w:t xml:space="preserve"> </w:t>
      </w:r>
      <w:r>
        <w:t>мәселелерді</w:t>
      </w:r>
      <w:r>
        <w:rPr>
          <w:spacing w:val="-18"/>
        </w:rPr>
        <w:t xml:space="preserve"> </w:t>
      </w:r>
      <w:r>
        <w:t>шешу</w:t>
      </w:r>
      <w:r>
        <w:rPr>
          <w:spacing w:val="-17"/>
        </w:rPr>
        <w:t xml:space="preserve"> </w:t>
      </w:r>
      <w:r>
        <w:t>мен шешім қабылдау, өзін-өзі реттеу және т.б. дағдыларын дамыту міндеттеледі.</w:t>
      </w:r>
    </w:p>
    <w:p w:rsidR="008E3BE3" w:rsidRDefault="00E86406">
      <w:pPr>
        <w:pStyle w:val="a3"/>
        <w:spacing w:before="1"/>
        <w:ind w:right="424" w:firstLine="638"/>
      </w:pPr>
      <w:r>
        <w:t>«Назарбаев Зияткерлік мектептері» ДББҰ-ның 2035 жылға дейінгі Даму стратегиясында еліміздің ертеңгі зияткер, шығармашыл тұлғаларды қалыптастыруда</w:t>
      </w:r>
      <w:r>
        <w:rPr>
          <w:spacing w:val="-18"/>
        </w:rPr>
        <w:t xml:space="preserve"> </w:t>
      </w:r>
      <w:r>
        <w:t>және</w:t>
      </w:r>
      <w:r>
        <w:rPr>
          <w:spacing w:val="-17"/>
        </w:rPr>
        <w:t xml:space="preserve"> </w:t>
      </w:r>
      <w:r>
        <w:t>оларды</w:t>
      </w:r>
      <w:r>
        <w:rPr>
          <w:spacing w:val="-18"/>
        </w:rPr>
        <w:t xml:space="preserve"> </w:t>
      </w:r>
      <w:r>
        <w:t>жан-жақты</w:t>
      </w:r>
      <w:r>
        <w:rPr>
          <w:spacing w:val="-17"/>
        </w:rPr>
        <w:t xml:space="preserve"> </w:t>
      </w:r>
      <w:r>
        <w:t>дамытуда</w:t>
      </w:r>
      <w:r>
        <w:rPr>
          <w:spacing w:val="-18"/>
        </w:rPr>
        <w:t xml:space="preserve"> </w:t>
      </w:r>
      <w:r>
        <w:t>миссиясы</w:t>
      </w:r>
      <w:r>
        <w:rPr>
          <w:spacing w:val="-14"/>
        </w:rPr>
        <w:t xml:space="preserve"> </w:t>
      </w:r>
      <w:r>
        <w:t>мен</w:t>
      </w:r>
      <w:r>
        <w:rPr>
          <w:spacing w:val="-18"/>
        </w:rPr>
        <w:t xml:space="preserve"> </w:t>
      </w:r>
      <w:r>
        <w:t>пайымы</w:t>
      </w:r>
      <w:r>
        <w:rPr>
          <w:spacing w:val="-17"/>
        </w:rPr>
        <w:t xml:space="preserve"> </w:t>
      </w:r>
      <w:r>
        <w:t>анық, кемелдікке ұмтылуда үш негізгі стратегиялық бағыт бойынша ұзақ мерзімді бастамаларды жүзеге асыруға бағытталған [5]. Сондай-ақ, құндылықтар негізінде оңтайлы білім беру ортасын құру арқылы оқыту мен тәрбиелеуде үйлесімді дамыған, бәсекеге қабілетті зияткер тұлғаны қалыптастыру және зияткер капиталды дамыту арқылы қазақстандық білім беру жүйесін әлемдік аренаға танытып, қолдану аясын кеңейтуді міндеттейді.</w:t>
      </w:r>
    </w:p>
    <w:p w:rsidR="008E3BE3" w:rsidRDefault="00E86406">
      <w:pPr>
        <w:pStyle w:val="a3"/>
        <w:ind w:right="420"/>
      </w:pPr>
      <w:r>
        <w:t>Мемлекет басшысы Қ.Тоқаев Бурабайда өткен (2025) IV Ұлттық құрылтайда: «... біз шын мәнінде озық ойлы ұлт боламыз десек, ғылым және шығармашылықпен айналысуымыз қажет. Ол үшін қоғамда ғылым жолындағы қиындыққа</w:t>
      </w:r>
      <w:r>
        <w:rPr>
          <w:spacing w:val="-7"/>
        </w:rPr>
        <w:t xml:space="preserve"> </w:t>
      </w:r>
      <w:r>
        <w:t>төзе</w:t>
      </w:r>
      <w:r>
        <w:rPr>
          <w:spacing w:val="-8"/>
        </w:rPr>
        <w:t xml:space="preserve"> </w:t>
      </w:r>
      <w:r>
        <w:t>білетін,</w:t>
      </w:r>
      <w:r>
        <w:rPr>
          <w:spacing w:val="-7"/>
        </w:rPr>
        <w:t xml:space="preserve"> </w:t>
      </w:r>
      <w:r>
        <w:t>өз</w:t>
      </w:r>
      <w:r>
        <w:rPr>
          <w:spacing w:val="-9"/>
        </w:rPr>
        <w:t xml:space="preserve"> </w:t>
      </w:r>
      <w:r>
        <w:t>ісіне</w:t>
      </w:r>
      <w:r>
        <w:rPr>
          <w:spacing w:val="-9"/>
        </w:rPr>
        <w:t xml:space="preserve"> </w:t>
      </w:r>
      <w:r>
        <w:t>адал,</w:t>
      </w:r>
      <w:r>
        <w:rPr>
          <w:spacing w:val="-7"/>
        </w:rPr>
        <w:t xml:space="preserve"> </w:t>
      </w:r>
      <w:r>
        <w:t>табанды,</w:t>
      </w:r>
      <w:r>
        <w:rPr>
          <w:spacing w:val="-7"/>
        </w:rPr>
        <w:t xml:space="preserve"> </w:t>
      </w:r>
      <w:r>
        <w:t>еңбекқор,</w:t>
      </w:r>
      <w:r>
        <w:rPr>
          <w:spacing w:val="-7"/>
        </w:rPr>
        <w:t xml:space="preserve"> </w:t>
      </w:r>
      <w:r>
        <w:t>жаңашыл</w:t>
      </w:r>
      <w:r>
        <w:rPr>
          <w:spacing w:val="-9"/>
        </w:rPr>
        <w:t xml:space="preserve"> </w:t>
      </w:r>
      <w:r>
        <w:t>әрі</w:t>
      </w:r>
      <w:r>
        <w:rPr>
          <w:spacing w:val="-14"/>
        </w:rPr>
        <w:t xml:space="preserve"> </w:t>
      </w:r>
      <w:r>
        <w:t>жасампаз секілді қасиеттерді дәріптеп, орнықтыруымыз қажет» деп атап өтті. Сондықтан</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35" w:firstLine="0"/>
      </w:pPr>
      <w:r>
        <w:lastRenderedPageBreak/>
        <w:t>аталған қасиеттерді дәріптейтін білім беру мекемелерінің әдістемелік жүйесі құрылып, оны тиімді жүзеге асырылу жолдары айқындалады [6].</w:t>
      </w:r>
    </w:p>
    <w:p w:rsidR="008E3BE3" w:rsidRDefault="00E86406">
      <w:pPr>
        <w:pStyle w:val="a3"/>
        <w:ind w:right="420" w:firstLine="710"/>
      </w:pPr>
      <w:r>
        <w:t>Зияткерлік мектептерінен бөлек, елімізде дарынды балаларға арналған түрлі санаттағы</w:t>
      </w:r>
      <w:r>
        <w:rPr>
          <w:spacing w:val="40"/>
        </w:rPr>
        <w:t xml:space="preserve"> </w:t>
      </w:r>
      <w:r>
        <w:t>(мемлекеттік, жекеменшік, арнайы, халықаралық, өнер және шығармашылық мектептері, мамандандырылған лицейлер, IT мектептер) мектептер де бар. Бұл мектептердің де білім мен тәрбие берудің оқу бағдарламасы құндылықтарға негізделген, жаратылыстану-математикалық бағыттағы пәндерді тереңдете оқыту, зерттеушілік және жобалық қызметті кіріктіру арқылы пайдаланылатын инновациялық оқыту технологиясы оқушылардың</w:t>
      </w:r>
      <w:r>
        <w:rPr>
          <w:spacing w:val="-18"/>
        </w:rPr>
        <w:t xml:space="preserve"> </w:t>
      </w:r>
      <w:r>
        <w:t>шығармашылық</w:t>
      </w:r>
      <w:r>
        <w:rPr>
          <w:spacing w:val="-17"/>
        </w:rPr>
        <w:t xml:space="preserve"> </w:t>
      </w:r>
      <w:r>
        <w:t>және</w:t>
      </w:r>
      <w:r>
        <w:rPr>
          <w:spacing w:val="-18"/>
        </w:rPr>
        <w:t xml:space="preserve"> </w:t>
      </w:r>
      <w:r>
        <w:t>зияткерлік</w:t>
      </w:r>
      <w:r>
        <w:rPr>
          <w:spacing w:val="-17"/>
        </w:rPr>
        <w:t xml:space="preserve"> </w:t>
      </w:r>
      <w:r>
        <w:t>әлеуетін</w:t>
      </w:r>
      <w:r>
        <w:rPr>
          <w:spacing w:val="-18"/>
        </w:rPr>
        <w:t xml:space="preserve"> </w:t>
      </w:r>
      <w:r>
        <w:t>дамытуға</w:t>
      </w:r>
      <w:r>
        <w:rPr>
          <w:spacing w:val="-17"/>
        </w:rPr>
        <w:t xml:space="preserve"> </w:t>
      </w:r>
      <w:r>
        <w:t>бағдарланған. Мәселен, Республикалық физика-математика мектебін (РФММ), «Білім инновация лицейі» (БИЛ), халықаралық бакалавриат (IB) бағдарламасын ұсынатын Miras International School, Haileybury Astana, Haileybury Almaty International School, сондай ақ, JOO High School және және т.б жекеменшік мектептерін атап өтуге болады.</w:t>
      </w:r>
    </w:p>
    <w:p w:rsidR="008E3BE3" w:rsidRDefault="00E86406">
      <w:pPr>
        <w:pStyle w:val="a3"/>
        <w:ind w:right="432"/>
      </w:pPr>
      <w:r>
        <w:t>Бұл мектептердің түлектері әлемдік аренада түрлі халықаралық олимпиадалар</w:t>
      </w:r>
      <w:r>
        <w:rPr>
          <w:spacing w:val="-18"/>
        </w:rPr>
        <w:t xml:space="preserve"> </w:t>
      </w:r>
      <w:r>
        <w:t>мен</w:t>
      </w:r>
      <w:r>
        <w:rPr>
          <w:spacing w:val="-17"/>
        </w:rPr>
        <w:t xml:space="preserve"> </w:t>
      </w:r>
      <w:r>
        <w:t>ғылыми</w:t>
      </w:r>
      <w:r>
        <w:rPr>
          <w:spacing w:val="-18"/>
        </w:rPr>
        <w:t xml:space="preserve"> </w:t>
      </w:r>
      <w:r>
        <w:t>зерттеу</w:t>
      </w:r>
      <w:r>
        <w:rPr>
          <w:spacing w:val="-17"/>
        </w:rPr>
        <w:t xml:space="preserve"> </w:t>
      </w:r>
      <w:r>
        <w:t>жобаларынан</w:t>
      </w:r>
      <w:r>
        <w:rPr>
          <w:spacing w:val="-18"/>
        </w:rPr>
        <w:t xml:space="preserve"> </w:t>
      </w:r>
      <w:r>
        <w:t>ел</w:t>
      </w:r>
      <w:r>
        <w:rPr>
          <w:spacing w:val="-17"/>
        </w:rPr>
        <w:t xml:space="preserve"> </w:t>
      </w:r>
      <w:r>
        <w:t>намысын</w:t>
      </w:r>
      <w:r>
        <w:rPr>
          <w:spacing w:val="-18"/>
        </w:rPr>
        <w:t xml:space="preserve"> </w:t>
      </w:r>
      <w:r>
        <w:t>абыроймен</w:t>
      </w:r>
      <w:r>
        <w:rPr>
          <w:spacing w:val="-17"/>
        </w:rPr>
        <w:t xml:space="preserve"> </w:t>
      </w:r>
      <w:r>
        <w:t>қорғап, жаhандық деңгейдегі жоғары оқу орындарында білім алып, түрлі бағыттарда қызметтерін жалғастыруда.</w:t>
      </w:r>
    </w:p>
    <w:p w:rsidR="008E3BE3" w:rsidRDefault="00E86406">
      <w:pPr>
        <w:pStyle w:val="a3"/>
        <w:spacing w:line="320" w:lineRule="exact"/>
        <w:ind w:left="849" w:firstLine="0"/>
      </w:pPr>
      <w:r>
        <w:t>Елімізде</w:t>
      </w:r>
      <w:r>
        <w:rPr>
          <w:spacing w:val="76"/>
        </w:rPr>
        <w:t xml:space="preserve">   </w:t>
      </w:r>
      <w:r>
        <w:t>физика,</w:t>
      </w:r>
      <w:r>
        <w:rPr>
          <w:spacing w:val="77"/>
        </w:rPr>
        <w:t xml:space="preserve">   </w:t>
      </w:r>
      <w:r>
        <w:t>математика</w:t>
      </w:r>
      <w:r>
        <w:rPr>
          <w:spacing w:val="76"/>
        </w:rPr>
        <w:t xml:space="preserve">   </w:t>
      </w:r>
      <w:r>
        <w:t>пәндерін</w:t>
      </w:r>
      <w:r>
        <w:rPr>
          <w:spacing w:val="75"/>
        </w:rPr>
        <w:t xml:space="preserve">   </w:t>
      </w:r>
      <w:r>
        <w:t>тереңдетіп</w:t>
      </w:r>
      <w:r>
        <w:rPr>
          <w:spacing w:val="76"/>
        </w:rPr>
        <w:t xml:space="preserve">   </w:t>
      </w:r>
      <w:r>
        <w:rPr>
          <w:spacing w:val="-2"/>
        </w:rPr>
        <w:t>оқытатын</w:t>
      </w:r>
    </w:p>
    <w:p w:rsidR="008E3BE3" w:rsidRDefault="00E86406">
      <w:pPr>
        <w:pStyle w:val="a3"/>
        <w:ind w:right="425" w:firstLine="0"/>
      </w:pPr>
      <w:r>
        <w:t>«Республикалық физика-математика мектебі» (РФММ), «Білім инновация лицейі» (БИЛ) және түрлі санаттағы дарын мектептері білім беру жүйесінде оқушылардың жетістіктерімен еліміздегі алдыңғы қатардағы білім беру мекемелері саналады. Алайда, бұл РФММ тек Алматы және Астана қаласында, ал</w:t>
      </w:r>
      <w:r>
        <w:rPr>
          <w:spacing w:val="-7"/>
        </w:rPr>
        <w:t xml:space="preserve"> </w:t>
      </w:r>
      <w:r>
        <w:t>БИЛ</w:t>
      </w:r>
      <w:r>
        <w:rPr>
          <w:spacing w:val="40"/>
        </w:rPr>
        <w:t xml:space="preserve"> </w:t>
      </w:r>
      <w:r>
        <w:t>мектептері</w:t>
      </w:r>
      <w:r>
        <w:rPr>
          <w:spacing w:val="-12"/>
        </w:rPr>
        <w:t xml:space="preserve"> </w:t>
      </w:r>
      <w:r>
        <w:t>еліміздің</w:t>
      </w:r>
      <w:r>
        <w:rPr>
          <w:spacing w:val="-7"/>
        </w:rPr>
        <w:t xml:space="preserve"> </w:t>
      </w:r>
      <w:r>
        <w:t>бірқатар</w:t>
      </w:r>
      <w:r>
        <w:rPr>
          <w:spacing w:val="-7"/>
        </w:rPr>
        <w:t xml:space="preserve"> </w:t>
      </w:r>
      <w:r>
        <w:t>аймақтарында</w:t>
      </w:r>
      <w:r>
        <w:rPr>
          <w:spacing w:val="-7"/>
        </w:rPr>
        <w:t xml:space="preserve"> </w:t>
      </w:r>
      <w:r>
        <w:t>ғана</w:t>
      </w:r>
      <w:r>
        <w:rPr>
          <w:spacing w:val="-7"/>
        </w:rPr>
        <w:t xml:space="preserve"> </w:t>
      </w:r>
      <w:r>
        <w:t>бар.</w:t>
      </w:r>
      <w:r>
        <w:rPr>
          <w:spacing w:val="-5"/>
        </w:rPr>
        <w:t xml:space="preserve"> </w:t>
      </w:r>
      <w:r>
        <w:t>Еліміздегі</w:t>
      </w:r>
      <w:r>
        <w:rPr>
          <w:spacing w:val="-12"/>
        </w:rPr>
        <w:t xml:space="preserve"> </w:t>
      </w:r>
      <w:r>
        <w:t>барлық аймақтардағы</w:t>
      </w:r>
      <w:r>
        <w:rPr>
          <w:spacing w:val="-3"/>
        </w:rPr>
        <w:t xml:space="preserve"> </w:t>
      </w:r>
      <w:r>
        <w:t>оқушылар</w:t>
      </w:r>
      <w:r>
        <w:rPr>
          <w:spacing w:val="-3"/>
        </w:rPr>
        <w:t xml:space="preserve"> </w:t>
      </w:r>
      <w:r>
        <w:t>осы</w:t>
      </w:r>
      <w:r>
        <w:rPr>
          <w:spacing w:val="-3"/>
        </w:rPr>
        <w:t xml:space="preserve"> </w:t>
      </w:r>
      <w:r>
        <w:t>секілді</w:t>
      </w:r>
      <w:r>
        <w:rPr>
          <w:spacing w:val="-8"/>
        </w:rPr>
        <w:t xml:space="preserve"> </w:t>
      </w:r>
      <w:r>
        <w:t>үздік</w:t>
      </w:r>
      <w:r>
        <w:rPr>
          <w:spacing w:val="-4"/>
        </w:rPr>
        <w:t xml:space="preserve"> </w:t>
      </w:r>
      <w:r>
        <w:t>мектептерде</w:t>
      </w:r>
      <w:r>
        <w:rPr>
          <w:spacing w:val="-2"/>
        </w:rPr>
        <w:t xml:space="preserve"> </w:t>
      </w:r>
      <w:r>
        <w:t>білім</w:t>
      </w:r>
      <w:r>
        <w:rPr>
          <w:spacing w:val="-1"/>
        </w:rPr>
        <w:t xml:space="preserve"> </w:t>
      </w:r>
      <w:r>
        <w:t>алып,</w:t>
      </w:r>
      <w:r>
        <w:rPr>
          <w:spacing w:val="-1"/>
        </w:rPr>
        <w:t xml:space="preserve"> </w:t>
      </w:r>
      <w:r>
        <w:t>өздерін жан- жақты дамыту мүмкіндіктеріне ие болмай отыр.</w:t>
      </w:r>
    </w:p>
    <w:p w:rsidR="008E3BE3" w:rsidRDefault="00E86406">
      <w:pPr>
        <w:pStyle w:val="a3"/>
        <w:spacing w:before="2"/>
        <w:ind w:right="427"/>
      </w:pPr>
      <w:r>
        <w:t>Осы тұста жоғарыда келтірілген мәселені шешу мақсатында «Бірінші Президенттің зияткерлік мектебін» құру және олардың қызмет ету моделі бойынша жалпы білім беру мектептеріне ұсыныстар енгізу» тапсырмасы негізінде зияткерлік мектептер құру жөніндегі жобасы іске қосылған болатын [7]. Бұл зияткерлік мектептердегі білім беру моделі мен озық тәжірибелері еліміздің басқа да жалпы білім беретін мектептеріне таратушы тәжірибелік- эксперименттік алаң болады.</w:t>
      </w:r>
    </w:p>
    <w:p w:rsidR="008E3BE3" w:rsidRDefault="00E86406">
      <w:pPr>
        <w:pStyle w:val="a3"/>
        <w:ind w:right="418"/>
      </w:pPr>
      <w:r>
        <w:t>Зияткерлік мектептерде оқушылардың шығармашылық әлеуетін дамыту үдерісінде олардың білімдік және ғылыми-танымдық дағдыларын шығармашылық бағытта дамытуда жоғары талаптар қойылады. Әйтсе де, оқушылар жоғары білім көрсеткіштері бойынша қойылған талапты қанағаттандырып, аталмыш білім мекемесіне қабылданғанымен, барлық оқушылардың шығармашылық әлеуеті бірыңғай еместігі белгілі.</w:t>
      </w:r>
    </w:p>
    <w:p w:rsidR="008E3BE3" w:rsidRDefault="00E86406">
      <w:pPr>
        <w:pStyle w:val="a3"/>
        <w:spacing w:before="2"/>
        <w:ind w:right="431"/>
      </w:pPr>
      <w:r>
        <w:t>Бүгінге дейін тұлғаның шығармашылық әлеуеті</w:t>
      </w:r>
      <w:r>
        <w:rPr>
          <w:spacing w:val="-2"/>
        </w:rPr>
        <w:t xml:space="preserve"> </w:t>
      </w:r>
      <w:r>
        <w:t>мен зияткерлігін дамытуға қатысты</w:t>
      </w:r>
      <w:r>
        <w:rPr>
          <w:spacing w:val="-18"/>
        </w:rPr>
        <w:t xml:space="preserve"> </w:t>
      </w:r>
      <w:r>
        <w:t>философиялық,</w:t>
      </w:r>
      <w:r>
        <w:rPr>
          <w:spacing w:val="-17"/>
        </w:rPr>
        <w:t xml:space="preserve"> </w:t>
      </w:r>
      <w:r>
        <w:t>психологиялық,</w:t>
      </w:r>
      <w:r>
        <w:rPr>
          <w:spacing w:val="-18"/>
        </w:rPr>
        <w:t xml:space="preserve"> </w:t>
      </w:r>
      <w:r>
        <w:t>педагогикалық</w:t>
      </w:r>
      <w:r>
        <w:rPr>
          <w:spacing w:val="-17"/>
        </w:rPr>
        <w:t xml:space="preserve"> </w:t>
      </w:r>
      <w:r>
        <w:t>еңбектердің</w:t>
      </w:r>
      <w:r>
        <w:rPr>
          <w:spacing w:val="-18"/>
        </w:rPr>
        <w:t xml:space="preserve"> </w:t>
      </w:r>
      <w:r>
        <w:t>мазмұнына теориялық талдаулар жүргізілді. Атап айтсақ:</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5"/>
      </w:pPr>
      <w:r>
        <w:lastRenderedPageBreak/>
        <w:t>-әлеует, тұлғалық әлеует, шығармашылық, шығармашылық ойлау қабілеттерін дамыту мәселесінің өзектілігі грек философтары Гераклит [</w:t>
      </w:r>
      <w:r w:rsidRPr="00E86406">
        <w:t>8</w:t>
      </w:r>
      <w:r>
        <w:t>], Сократ [9], Аристотель [10], кейіннен бұл ұғым жаңару кезеңiнiң ойшылдары Ж.Ж.Руссо</w:t>
      </w:r>
      <w:r>
        <w:rPr>
          <w:spacing w:val="-12"/>
        </w:rPr>
        <w:t xml:space="preserve"> </w:t>
      </w:r>
      <w:r>
        <w:t>[11],</w:t>
      </w:r>
      <w:r>
        <w:rPr>
          <w:spacing w:val="-11"/>
        </w:rPr>
        <w:t xml:space="preserve"> </w:t>
      </w:r>
      <w:r>
        <w:t>К.Гельвеций</w:t>
      </w:r>
      <w:r>
        <w:rPr>
          <w:spacing w:val="-13"/>
        </w:rPr>
        <w:t xml:space="preserve"> </w:t>
      </w:r>
      <w:r>
        <w:t>[12],</w:t>
      </w:r>
      <w:r>
        <w:rPr>
          <w:spacing w:val="-11"/>
        </w:rPr>
        <w:t xml:space="preserve"> </w:t>
      </w:r>
      <w:r>
        <w:t>Д.Дидроның</w:t>
      </w:r>
      <w:r>
        <w:rPr>
          <w:spacing w:val="-12"/>
        </w:rPr>
        <w:t xml:space="preserve"> </w:t>
      </w:r>
      <w:r>
        <w:t>[1</w:t>
      </w:r>
      <w:r w:rsidRPr="00E86406">
        <w:t>3</w:t>
      </w:r>
      <w:r>
        <w:t>]</w:t>
      </w:r>
      <w:r>
        <w:rPr>
          <w:spacing w:val="-14"/>
        </w:rPr>
        <w:t xml:space="preserve"> </w:t>
      </w:r>
      <w:r>
        <w:t>еңбектерінде</w:t>
      </w:r>
      <w:r>
        <w:rPr>
          <w:spacing w:val="-12"/>
        </w:rPr>
        <w:t xml:space="preserve"> </w:t>
      </w:r>
      <w:r>
        <w:t>қарастырылса, шығармашылық</w:t>
      </w:r>
      <w:r>
        <w:rPr>
          <w:spacing w:val="-7"/>
        </w:rPr>
        <w:t xml:space="preserve"> </w:t>
      </w:r>
      <w:r>
        <w:t>әлеует</w:t>
      </w:r>
      <w:r>
        <w:rPr>
          <w:spacing w:val="-8"/>
        </w:rPr>
        <w:t xml:space="preserve"> </w:t>
      </w:r>
      <w:r>
        <w:t>жайлы</w:t>
      </w:r>
      <w:r>
        <w:rPr>
          <w:spacing w:val="-7"/>
        </w:rPr>
        <w:t xml:space="preserve"> </w:t>
      </w:r>
      <w:r>
        <w:t>тұжырымдар</w:t>
      </w:r>
      <w:r>
        <w:rPr>
          <w:spacing w:val="-7"/>
        </w:rPr>
        <w:t xml:space="preserve"> </w:t>
      </w:r>
      <w:r>
        <w:t>субъективті</w:t>
      </w:r>
      <w:r>
        <w:rPr>
          <w:spacing w:val="-12"/>
        </w:rPr>
        <w:t xml:space="preserve"> </w:t>
      </w:r>
      <w:r>
        <w:t>идеализм теориясының өкілдері И.Кант [1</w:t>
      </w:r>
      <w:r w:rsidRPr="00E86406">
        <w:t>4</w:t>
      </w:r>
      <w:r>
        <w:t>], Л.Фейербах [1</w:t>
      </w:r>
      <w:r w:rsidRPr="00E86406">
        <w:t>5</w:t>
      </w:r>
      <w:r>
        <w:t>], И.Фихте [16] сынды ғалымдардың зерттеулерінде көрініс табады. Шығыс ойшылдары Әбу Насыр әл-Фараби [17], Жүсіп Баласағұни [1</w:t>
      </w:r>
      <w:r w:rsidRPr="00E86406">
        <w:t>8</w:t>
      </w:r>
      <w:r>
        <w:t>] еңбектерінде сипатталады;</w:t>
      </w:r>
    </w:p>
    <w:p w:rsidR="008E3BE3" w:rsidRDefault="00E86406">
      <w:pPr>
        <w:pStyle w:val="a3"/>
        <w:spacing w:before="3"/>
        <w:ind w:right="423"/>
      </w:pPr>
      <w:r>
        <w:t>-тұлғадағы</w:t>
      </w:r>
      <w:r>
        <w:rPr>
          <w:spacing w:val="-18"/>
        </w:rPr>
        <w:t xml:space="preserve"> </w:t>
      </w:r>
      <w:r>
        <w:t>шығармашылық</w:t>
      </w:r>
      <w:r>
        <w:rPr>
          <w:spacing w:val="-17"/>
        </w:rPr>
        <w:t xml:space="preserve"> </w:t>
      </w:r>
      <w:r>
        <w:t>әлеуетті</w:t>
      </w:r>
      <w:r>
        <w:rPr>
          <w:spacing w:val="-18"/>
        </w:rPr>
        <w:t xml:space="preserve"> </w:t>
      </w:r>
      <w:r>
        <w:t>дамытудың</w:t>
      </w:r>
      <w:r>
        <w:rPr>
          <w:spacing w:val="-17"/>
        </w:rPr>
        <w:t xml:space="preserve"> </w:t>
      </w:r>
      <w:r>
        <w:t>психологиялық</w:t>
      </w:r>
      <w:r>
        <w:rPr>
          <w:spacing w:val="-18"/>
        </w:rPr>
        <w:t xml:space="preserve"> </w:t>
      </w:r>
      <w:r>
        <w:t>аспектілері жайлы</w:t>
      </w:r>
      <w:r>
        <w:rPr>
          <w:spacing w:val="8"/>
        </w:rPr>
        <w:t xml:space="preserve"> </w:t>
      </w:r>
      <w:r>
        <w:t>батыстық</w:t>
      </w:r>
      <w:r>
        <w:rPr>
          <w:spacing w:val="8"/>
        </w:rPr>
        <w:t xml:space="preserve"> </w:t>
      </w:r>
      <w:r>
        <w:t>зерттеулерде</w:t>
      </w:r>
      <w:r>
        <w:rPr>
          <w:spacing w:val="9"/>
        </w:rPr>
        <w:t xml:space="preserve"> </w:t>
      </w:r>
      <w:r>
        <w:t>Гилфорд</w:t>
      </w:r>
      <w:r>
        <w:rPr>
          <w:spacing w:val="15"/>
        </w:rPr>
        <w:t xml:space="preserve"> </w:t>
      </w:r>
      <w:r>
        <w:t>[1</w:t>
      </w:r>
      <w:r w:rsidRPr="00E86406">
        <w:t>9</w:t>
      </w:r>
      <w:r>
        <w:t>],</w:t>
      </w:r>
      <w:r>
        <w:rPr>
          <w:spacing w:val="10"/>
        </w:rPr>
        <w:t xml:space="preserve"> </w:t>
      </w:r>
      <w:r>
        <w:t>К.</w:t>
      </w:r>
      <w:r>
        <w:rPr>
          <w:spacing w:val="10"/>
        </w:rPr>
        <w:t xml:space="preserve"> </w:t>
      </w:r>
      <w:r>
        <w:t>Тейлор</w:t>
      </w:r>
      <w:r>
        <w:rPr>
          <w:spacing w:val="14"/>
        </w:rPr>
        <w:t xml:space="preserve"> </w:t>
      </w:r>
      <w:r>
        <w:t>[</w:t>
      </w:r>
      <w:r w:rsidRPr="00E86406">
        <w:t>20</w:t>
      </w:r>
      <w:r>
        <w:t>]</w:t>
      </w:r>
      <w:r>
        <w:rPr>
          <w:spacing w:val="7"/>
        </w:rPr>
        <w:t xml:space="preserve"> </w:t>
      </w:r>
      <w:r>
        <w:t>және</w:t>
      </w:r>
      <w:r>
        <w:rPr>
          <w:spacing w:val="14"/>
        </w:rPr>
        <w:t xml:space="preserve"> </w:t>
      </w:r>
      <w:r>
        <w:t>Е.П.</w:t>
      </w:r>
      <w:r>
        <w:rPr>
          <w:spacing w:val="15"/>
        </w:rPr>
        <w:t xml:space="preserve"> </w:t>
      </w:r>
      <w:r>
        <w:rPr>
          <w:spacing w:val="-2"/>
        </w:rPr>
        <w:t>Торренс</w:t>
      </w:r>
    </w:p>
    <w:p w:rsidR="008E3BE3" w:rsidRDefault="00E86406">
      <w:pPr>
        <w:pStyle w:val="a3"/>
        <w:ind w:right="422" w:firstLine="0"/>
      </w:pPr>
      <w:r>
        <w:t>[21] секілді ғалымдардың да зеттеу нысанына айналған және ресейлік ғалымдардың</w:t>
      </w:r>
      <w:r>
        <w:rPr>
          <w:spacing w:val="-8"/>
        </w:rPr>
        <w:t xml:space="preserve"> </w:t>
      </w:r>
      <w:r>
        <w:t>С.Л.Рубинштейн</w:t>
      </w:r>
      <w:r>
        <w:rPr>
          <w:spacing w:val="-10"/>
        </w:rPr>
        <w:t xml:space="preserve"> </w:t>
      </w:r>
      <w:r>
        <w:t>[2</w:t>
      </w:r>
      <w:r w:rsidRPr="00E86406">
        <w:t>2</w:t>
      </w:r>
      <w:r>
        <w:t>],</w:t>
      </w:r>
      <w:r>
        <w:rPr>
          <w:spacing w:val="40"/>
        </w:rPr>
        <w:t xml:space="preserve"> </w:t>
      </w:r>
      <w:r>
        <w:t>А.Н.</w:t>
      </w:r>
      <w:r>
        <w:rPr>
          <w:spacing w:val="-8"/>
        </w:rPr>
        <w:t xml:space="preserve"> </w:t>
      </w:r>
      <w:r>
        <w:t>Леонтьев</w:t>
      </w:r>
      <w:r>
        <w:rPr>
          <w:spacing w:val="-11"/>
        </w:rPr>
        <w:t xml:space="preserve"> </w:t>
      </w:r>
      <w:r>
        <w:t>[23],</w:t>
      </w:r>
      <w:r>
        <w:rPr>
          <w:spacing w:val="-8"/>
        </w:rPr>
        <w:t xml:space="preserve"> </w:t>
      </w:r>
      <w:r>
        <w:t>В.И.</w:t>
      </w:r>
      <w:r>
        <w:rPr>
          <w:spacing w:val="-8"/>
        </w:rPr>
        <w:t xml:space="preserve"> </w:t>
      </w:r>
      <w:r>
        <w:t>Загвязинский</w:t>
      </w:r>
      <w:r>
        <w:rPr>
          <w:spacing w:val="-10"/>
        </w:rPr>
        <w:t xml:space="preserve"> </w:t>
      </w:r>
      <w:r>
        <w:t>[2</w:t>
      </w:r>
      <w:r w:rsidRPr="00E86406">
        <w:t>4</w:t>
      </w:r>
      <w:r>
        <w:t>], В.И. Андреев [2</w:t>
      </w:r>
      <w:r w:rsidRPr="00E86406">
        <w:t>5</w:t>
      </w:r>
      <w:r>
        <w:t>], И.Г. Калошиналардың [2</w:t>
      </w:r>
      <w:r w:rsidRPr="00E86406">
        <w:t>6</w:t>
      </w:r>
      <w:r>
        <w:t>] және қазақстандық ғалымдар Қ.Б.Жарықбаев [2</w:t>
      </w:r>
      <w:r w:rsidRPr="00E86406">
        <w:t>7</w:t>
      </w:r>
      <w:r>
        <w:t>], Ж.И.Намазбаева [2</w:t>
      </w:r>
      <w:r w:rsidRPr="00E86406">
        <w:t>8</w:t>
      </w:r>
      <w:r>
        <w:t>], С.М.Жақыпов [2</w:t>
      </w:r>
      <w:r w:rsidRPr="00E86406">
        <w:t>9</w:t>
      </w:r>
      <w:r>
        <w:t>], А.Р.Ерментаевалардың [30]</w:t>
      </w:r>
      <w:r>
        <w:rPr>
          <w:spacing w:val="40"/>
        </w:rPr>
        <w:t xml:space="preserve"> </w:t>
      </w:r>
      <w:r>
        <w:t>зерттеулерінде қарастырылады;</w:t>
      </w:r>
    </w:p>
    <w:p w:rsidR="008E3BE3" w:rsidRDefault="00E86406">
      <w:pPr>
        <w:pStyle w:val="a3"/>
        <w:spacing w:before="3"/>
        <w:ind w:right="430"/>
      </w:pPr>
      <w:r>
        <w:t>-қазақтың ағартушы ойшылдары А.Құнанбаев [3</w:t>
      </w:r>
      <w:r w:rsidRPr="00E86406">
        <w:t>1</w:t>
      </w:r>
      <w:r>
        <w:t>], Ш.Құдайбердиев [3</w:t>
      </w:r>
      <w:r w:rsidR="0031497D" w:rsidRPr="0031497D">
        <w:t>2</w:t>
      </w:r>
      <w:r>
        <w:t>], С.Торайғыров [3</w:t>
      </w:r>
      <w:r w:rsidR="0031497D" w:rsidRPr="0031497D">
        <w:t>3</w:t>
      </w:r>
      <w:r>
        <w:t>], ағартушылар Ы.Алтынсарин [3</w:t>
      </w:r>
      <w:r w:rsidR="0031497D" w:rsidRPr="0031497D">
        <w:t>4</w:t>
      </w:r>
      <w:r>
        <w:t>], А. Байтұрсынов [3</w:t>
      </w:r>
      <w:r w:rsidR="0031497D" w:rsidRPr="0031497D">
        <w:t>5</w:t>
      </w:r>
      <w:r>
        <w:t>], М.Жұмабаев [3</w:t>
      </w:r>
      <w:r w:rsidR="0031497D" w:rsidRPr="0031497D">
        <w:t>6</w:t>
      </w:r>
      <w:r>
        <w:t>] сынды педагогтердің еңбектерінде талданады;</w:t>
      </w:r>
    </w:p>
    <w:p w:rsidR="008E3BE3" w:rsidRDefault="00E86406">
      <w:pPr>
        <w:pStyle w:val="a3"/>
        <w:ind w:right="417"/>
      </w:pPr>
      <w:r>
        <w:t>-шығармашылық</w:t>
      </w:r>
      <w:r>
        <w:rPr>
          <w:spacing w:val="-2"/>
        </w:rPr>
        <w:t xml:space="preserve"> </w:t>
      </w:r>
      <w:r>
        <w:t>әлеуеттің</w:t>
      </w:r>
      <w:r>
        <w:rPr>
          <w:spacing w:val="-2"/>
        </w:rPr>
        <w:t xml:space="preserve"> </w:t>
      </w:r>
      <w:r>
        <w:t>педагогикалық</w:t>
      </w:r>
      <w:r>
        <w:rPr>
          <w:spacing w:val="-3"/>
        </w:rPr>
        <w:t xml:space="preserve"> </w:t>
      </w:r>
      <w:r>
        <w:t>қырлары Ж.А.</w:t>
      </w:r>
      <w:r>
        <w:rPr>
          <w:spacing w:val="-1"/>
        </w:rPr>
        <w:t xml:space="preserve"> </w:t>
      </w:r>
      <w:r>
        <w:t>Қараев</w:t>
      </w:r>
      <w:r>
        <w:rPr>
          <w:spacing w:val="-4"/>
        </w:rPr>
        <w:t xml:space="preserve"> </w:t>
      </w:r>
      <w:r>
        <w:t>[3</w:t>
      </w:r>
      <w:r w:rsidR="0031497D" w:rsidRPr="0031497D">
        <w:t>7</w:t>
      </w:r>
      <w:r>
        <w:t>],</w:t>
      </w:r>
      <w:r>
        <w:rPr>
          <w:spacing w:val="-1"/>
        </w:rPr>
        <w:t xml:space="preserve"> </w:t>
      </w:r>
      <w:r>
        <w:t>Ж.У. Қобдикова</w:t>
      </w:r>
      <w:r>
        <w:rPr>
          <w:spacing w:val="-5"/>
        </w:rPr>
        <w:t xml:space="preserve"> </w:t>
      </w:r>
      <w:r w:rsidR="0031497D">
        <w:t>[38</w:t>
      </w:r>
      <w:r>
        <w:t>],</w:t>
      </w:r>
      <w:r>
        <w:rPr>
          <w:spacing w:val="-5"/>
        </w:rPr>
        <w:t xml:space="preserve"> </w:t>
      </w:r>
      <w:r>
        <w:t>Н.Н.</w:t>
      </w:r>
      <w:r>
        <w:rPr>
          <w:spacing w:val="-5"/>
        </w:rPr>
        <w:t xml:space="preserve"> </w:t>
      </w:r>
      <w:r>
        <w:t>Нұрахметов</w:t>
      </w:r>
      <w:r>
        <w:rPr>
          <w:spacing w:val="-8"/>
        </w:rPr>
        <w:t xml:space="preserve"> </w:t>
      </w:r>
      <w:r w:rsidR="0031497D">
        <w:t>[</w:t>
      </w:r>
      <w:r w:rsidR="0031497D" w:rsidRPr="0031497D">
        <w:t>39</w:t>
      </w:r>
      <w:r>
        <w:t>],</w:t>
      </w:r>
      <w:r>
        <w:rPr>
          <w:spacing w:val="-5"/>
        </w:rPr>
        <w:t xml:space="preserve"> </w:t>
      </w:r>
      <w:r>
        <w:t>М.Р.</w:t>
      </w:r>
      <w:r>
        <w:rPr>
          <w:spacing w:val="-5"/>
        </w:rPr>
        <w:t xml:space="preserve"> </w:t>
      </w:r>
      <w:r>
        <w:t>Көпжасарова</w:t>
      </w:r>
      <w:r>
        <w:rPr>
          <w:spacing w:val="-7"/>
        </w:rPr>
        <w:t xml:space="preserve"> </w:t>
      </w:r>
      <w:r w:rsidR="0031497D">
        <w:t>[40</w:t>
      </w:r>
      <w:r>
        <w:t>],</w:t>
      </w:r>
      <w:r>
        <w:rPr>
          <w:spacing w:val="-5"/>
        </w:rPr>
        <w:t xml:space="preserve"> </w:t>
      </w:r>
      <w:r>
        <w:rPr>
          <w:spacing w:val="-2"/>
        </w:rPr>
        <w:t>Б.А.Тұрғынбаева</w:t>
      </w:r>
    </w:p>
    <w:p w:rsidR="008E3BE3" w:rsidRDefault="0031497D">
      <w:pPr>
        <w:pStyle w:val="a3"/>
        <w:spacing w:line="321" w:lineRule="exact"/>
        <w:ind w:firstLine="0"/>
      </w:pPr>
      <w:r>
        <w:t>[41</w:t>
      </w:r>
      <w:r w:rsidR="00E86406">
        <w:t>],</w:t>
      </w:r>
      <w:r w:rsidR="00E86406">
        <w:rPr>
          <w:spacing w:val="71"/>
        </w:rPr>
        <w:t xml:space="preserve">  </w:t>
      </w:r>
      <w:r w:rsidR="00E86406">
        <w:t>А.С.Амирова</w:t>
      </w:r>
      <w:r w:rsidR="00E86406">
        <w:rPr>
          <w:spacing w:val="72"/>
        </w:rPr>
        <w:t xml:space="preserve">  </w:t>
      </w:r>
      <w:r w:rsidR="00E86406">
        <w:t>[4</w:t>
      </w:r>
      <w:r w:rsidRPr="0031497D">
        <w:rPr>
          <w:lang w:val="ru-RU"/>
        </w:rPr>
        <w:t>2</w:t>
      </w:r>
      <w:r w:rsidR="00E86406">
        <w:t>],</w:t>
      </w:r>
      <w:r w:rsidR="00E86406">
        <w:rPr>
          <w:spacing w:val="71"/>
        </w:rPr>
        <w:t xml:space="preserve">  </w:t>
      </w:r>
      <w:r w:rsidR="00E86406">
        <w:t>Ж.К.</w:t>
      </w:r>
      <w:r w:rsidR="00E86406">
        <w:rPr>
          <w:spacing w:val="71"/>
        </w:rPr>
        <w:t xml:space="preserve">  </w:t>
      </w:r>
      <w:r w:rsidR="00E86406">
        <w:t>Елеупаева</w:t>
      </w:r>
      <w:r w:rsidR="00E86406">
        <w:rPr>
          <w:spacing w:val="71"/>
        </w:rPr>
        <w:t xml:space="preserve">  </w:t>
      </w:r>
      <w:r w:rsidR="00E86406">
        <w:t>[4</w:t>
      </w:r>
      <w:r w:rsidRPr="0031497D">
        <w:t>3</w:t>
      </w:r>
      <w:r w:rsidR="00E86406">
        <w:t>],</w:t>
      </w:r>
      <w:r w:rsidR="00E86406">
        <w:rPr>
          <w:spacing w:val="71"/>
        </w:rPr>
        <w:t xml:space="preserve">  </w:t>
      </w:r>
      <w:r w:rsidR="00E86406">
        <w:t>Ү.Б.Жексенбаева</w:t>
      </w:r>
      <w:r w:rsidR="00E86406">
        <w:rPr>
          <w:spacing w:val="72"/>
        </w:rPr>
        <w:t xml:space="preserve">  </w:t>
      </w:r>
      <w:r w:rsidR="00E86406">
        <w:rPr>
          <w:spacing w:val="-2"/>
        </w:rPr>
        <w:t>[4</w:t>
      </w:r>
      <w:r w:rsidRPr="0031497D">
        <w:rPr>
          <w:spacing w:val="-2"/>
        </w:rPr>
        <w:t>4</w:t>
      </w:r>
      <w:r w:rsidR="00E86406">
        <w:rPr>
          <w:spacing w:val="-2"/>
        </w:rPr>
        <w:t>],</w:t>
      </w:r>
    </w:p>
    <w:p w:rsidR="008E3BE3" w:rsidRDefault="00E86406">
      <w:pPr>
        <w:pStyle w:val="a3"/>
        <w:ind w:right="422" w:firstLine="0"/>
      </w:pPr>
      <w:r>
        <w:t>Л.М.Нарықбаева [4</w:t>
      </w:r>
      <w:r w:rsidR="0031497D" w:rsidRPr="0031497D">
        <w:t>5</w:t>
      </w:r>
      <w:r>
        <w:t>], Қ.М.Нағымжанова [4</w:t>
      </w:r>
      <w:r w:rsidR="0031497D" w:rsidRPr="0031497D">
        <w:t>6</w:t>
      </w:r>
      <w:r>
        <w:t>], С.А.Нұржановалардың [4</w:t>
      </w:r>
      <w:r w:rsidR="0031497D" w:rsidRPr="0031497D">
        <w:t>7</w:t>
      </w:r>
      <w:r>
        <w:t>] еңбектерінде талданады, сондай-ақ шығармашылық, зияткерлік, дарындылық, креативтілік бойынша елімізде жаңа форматта дайындаған ғалымдар, атап айтсақ,</w:t>
      </w:r>
      <w:r>
        <w:rPr>
          <w:spacing w:val="57"/>
        </w:rPr>
        <w:t xml:space="preserve">   </w:t>
      </w:r>
      <w:r>
        <w:t>А.Қ.Мошқалов</w:t>
      </w:r>
      <w:r>
        <w:rPr>
          <w:spacing w:val="56"/>
        </w:rPr>
        <w:t xml:space="preserve">   </w:t>
      </w:r>
      <w:r w:rsidR="0031497D">
        <w:t>[48</w:t>
      </w:r>
      <w:r>
        <w:t>]</w:t>
      </w:r>
      <w:r>
        <w:rPr>
          <w:spacing w:val="56"/>
        </w:rPr>
        <w:t xml:space="preserve">   </w:t>
      </w:r>
      <w:r>
        <w:t>(шығармашылық),</w:t>
      </w:r>
      <w:r>
        <w:rPr>
          <w:spacing w:val="59"/>
        </w:rPr>
        <w:t xml:space="preserve">   </w:t>
      </w:r>
      <w:r>
        <w:t>А.Т.Туралбаева</w:t>
      </w:r>
      <w:r>
        <w:rPr>
          <w:spacing w:val="57"/>
        </w:rPr>
        <w:t xml:space="preserve">   </w:t>
      </w:r>
      <w:r w:rsidR="0031497D">
        <w:rPr>
          <w:spacing w:val="-4"/>
        </w:rPr>
        <w:t>[49</w:t>
      </w:r>
      <w:r>
        <w:rPr>
          <w:spacing w:val="-4"/>
        </w:rPr>
        <w:t>]</w:t>
      </w:r>
    </w:p>
    <w:p w:rsidR="008E3BE3" w:rsidRDefault="00E86406">
      <w:pPr>
        <w:pStyle w:val="a3"/>
        <w:ind w:right="421" w:firstLine="0"/>
      </w:pPr>
      <w:r>
        <w:t>(дарындылық),</w:t>
      </w:r>
      <w:r w:rsidR="0031497D">
        <w:t xml:space="preserve"> А.Н.Умирбекова (зияткерлік) [50</w:t>
      </w:r>
      <w:r>
        <w:t>], Б.М.Баймұханбетов [5</w:t>
      </w:r>
      <w:r w:rsidR="0031497D" w:rsidRPr="0031497D">
        <w:t>1</w:t>
      </w:r>
      <w:r>
        <w:t>], А.Байкулова [5</w:t>
      </w:r>
      <w:r w:rsidR="0031497D" w:rsidRPr="0031497D">
        <w:t>2</w:t>
      </w:r>
      <w:r>
        <w:t>], Г.Аспанова (лидерлік сапа) [5</w:t>
      </w:r>
      <w:r w:rsidR="0031497D" w:rsidRPr="0031497D">
        <w:t>3</w:t>
      </w:r>
      <w:r>
        <w:t xml:space="preserve">], </w:t>
      </w:r>
      <w:r w:rsidR="0047612E">
        <w:t>Ә.Ә.Сағымбаев</w:t>
      </w:r>
      <w:r>
        <w:t xml:space="preserve"> (</w:t>
      </w:r>
      <w:r w:rsidR="0047612E">
        <w:t>креативтілік</w:t>
      </w:r>
      <w:r>
        <w:t>) [5</w:t>
      </w:r>
      <w:r w:rsidR="0031497D" w:rsidRPr="0031497D">
        <w:t>4</w:t>
      </w:r>
      <w:r>
        <w:t>], Ж.Жұмаш (креативтілік) [5</w:t>
      </w:r>
      <w:r w:rsidR="0031497D" w:rsidRPr="0031497D">
        <w:t>5</w:t>
      </w:r>
      <w:r>
        <w:t>],</w:t>
      </w:r>
      <w:r>
        <w:rPr>
          <w:spacing w:val="40"/>
        </w:rPr>
        <w:t xml:space="preserve"> </w:t>
      </w:r>
      <w:r>
        <w:t>Р.С. Омарова (шығармашылық қызығушылық) [5</w:t>
      </w:r>
      <w:r w:rsidR="0031497D" w:rsidRPr="0031497D">
        <w:t>6</w:t>
      </w:r>
      <w:r>
        <w:t>], Г. Е. Нұрмұханова (шығармашылық дербестік) [5</w:t>
      </w:r>
      <w:r w:rsidR="0031497D" w:rsidRPr="0031497D">
        <w:t>7</w:t>
      </w:r>
      <w:r>
        <w:t>], Н.А. Сандибаева (шығармашылық іс-әрекет) [5</w:t>
      </w:r>
      <w:r w:rsidR="0031497D" w:rsidRPr="0031497D">
        <w:t>8</w:t>
      </w:r>
      <w:r>
        <w:t>], және С.Р.Кыдырованың (шығармашылық ойлау) [5</w:t>
      </w:r>
      <w:r w:rsidR="0031497D" w:rsidRPr="0031497D">
        <w:t>9</w:t>
      </w:r>
      <w:r>
        <w:t>] және т.б еңбектерінде талданады.</w:t>
      </w:r>
    </w:p>
    <w:p w:rsidR="008E3BE3" w:rsidRDefault="00E86406">
      <w:pPr>
        <w:pStyle w:val="a3"/>
        <w:spacing w:before="1"/>
        <w:ind w:right="424"/>
      </w:pPr>
      <w:r>
        <w:t>Оқушылардың шығармашылық әлеуетін дамытудың маңыздылығына арналған көптеген зерттеулердің жүргізілуі бұл салаға деген қызығушылықтың жоғары</w:t>
      </w:r>
      <w:r>
        <w:rPr>
          <w:spacing w:val="-2"/>
        </w:rPr>
        <w:t xml:space="preserve"> </w:t>
      </w:r>
      <w:r>
        <w:t>екендігін</w:t>
      </w:r>
      <w:r>
        <w:rPr>
          <w:spacing w:val="-3"/>
        </w:rPr>
        <w:t xml:space="preserve"> </w:t>
      </w:r>
      <w:r>
        <w:t>көрсетеді. Дегенмен,</w:t>
      </w:r>
      <w:r>
        <w:rPr>
          <w:spacing w:val="-4"/>
        </w:rPr>
        <w:t xml:space="preserve"> </w:t>
      </w:r>
      <w:r>
        <w:t>еліміздің</w:t>
      </w:r>
      <w:r>
        <w:rPr>
          <w:spacing w:val="-3"/>
        </w:rPr>
        <w:t xml:space="preserve"> </w:t>
      </w:r>
      <w:r>
        <w:t>көптеген</w:t>
      </w:r>
      <w:r>
        <w:rPr>
          <w:spacing w:val="-2"/>
        </w:rPr>
        <w:t xml:space="preserve"> </w:t>
      </w:r>
      <w:r>
        <w:t>білім мекемелеріне өз тәжірибесін таратып, орта білім беруде көшбасшы зияткерлік мектептердің оқушы шығармашылығын дамыту нәтижелері төңірегіндегі жүргізілген зерттеулердің болмауы келесідей қарама-қайшылықтарды айқындайды:</w:t>
      </w:r>
    </w:p>
    <w:p w:rsidR="008E3BE3" w:rsidRDefault="00E86406" w:rsidP="00FD278D">
      <w:pPr>
        <w:pStyle w:val="a5"/>
        <w:numPr>
          <w:ilvl w:val="0"/>
          <w:numId w:val="64"/>
        </w:numPr>
        <w:tabs>
          <w:tab w:val="left" w:pos="1010"/>
        </w:tabs>
        <w:ind w:right="426" w:firstLine="566"/>
        <w:rPr>
          <w:sz w:val="28"/>
        </w:rPr>
      </w:pPr>
      <w:r>
        <w:rPr>
          <w:sz w:val="28"/>
        </w:rPr>
        <w:t>қазіргі</w:t>
      </w:r>
      <w:r>
        <w:rPr>
          <w:spacing w:val="-10"/>
          <w:sz w:val="28"/>
        </w:rPr>
        <w:t xml:space="preserve"> </w:t>
      </w:r>
      <w:r>
        <w:rPr>
          <w:sz w:val="28"/>
        </w:rPr>
        <w:t>қоғамдағы</w:t>
      </w:r>
      <w:r>
        <w:rPr>
          <w:spacing w:val="-6"/>
          <w:sz w:val="28"/>
        </w:rPr>
        <w:t xml:space="preserve"> </w:t>
      </w:r>
      <w:r>
        <w:rPr>
          <w:sz w:val="28"/>
        </w:rPr>
        <w:t>оқушылардың</w:t>
      </w:r>
      <w:r>
        <w:rPr>
          <w:spacing w:val="-6"/>
          <w:sz w:val="28"/>
        </w:rPr>
        <w:t xml:space="preserve"> </w:t>
      </w:r>
      <w:r>
        <w:rPr>
          <w:sz w:val="28"/>
        </w:rPr>
        <w:t>шығармашылық</w:t>
      </w:r>
      <w:r>
        <w:rPr>
          <w:spacing w:val="-6"/>
          <w:sz w:val="28"/>
        </w:rPr>
        <w:t xml:space="preserve"> </w:t>
      </w:r>
      <w:r>
        <w:rPr>
          <w:sz w:val="28"/>
        </w:rPr>
        <w:t>әлеуетін</w:t>
      </w:r>
      <w:r>
        <w:rPr>
          <w:spacing w:val="-7"/>
          <w:sz w:val="28"/>
        </w:rPr>
        <w:t xml:space="preserve"> </w:t>
      </w:r>
      <w:r>
        <w:rPr>
          <w:sz w:val="28"/>
        </w:rPr>
        <w:t>дамытуға</w:t>
      </w:r>
      <w:r>
        <w:rPr>
          <w:spacing w:val="-5"/>
          <w:sz w:val="28"/>
        </w:rPr>
        <w:t xml:space="preserve"> </w:t>
      </w:r>
      <w:r>
        <w:rPr>
          <w:sz w:val="28"/>
        </w:rPr>
        <w:t>деген әлеуметтік сұраныс пен оның зияткерлік мектептердегі</w:t>
      </w:r>
      <w:r>
        <w:rPr>
          <w:spacing w:val="-1"/>
          <w:sz w:val="28"/>
        </w:rPr>
        <w:t xml:space="preserve"> </w:t>
      </w:r>
      <w:r>
        <w:rPr>
          <w:sz w:val="28"/>
        </w:rPr>
        <w:t>тәжірибенің жүйелі</w:t>
      </w:r>
      <w:r>
        <w:rPr>
          <w:spacing w:val="-1"/>
          <w:sz w:val="28"/>
        </w:rPr>
        <w:t xml:space="preserve"> </w:t>
      </w:r>
      <w:r>
        <w:rPr>
          <w:sz w:val="28"/>
        </w:rPr>
        <w:t>іске асырылуындағы ғылыми-әдістемелік тұрғыда қамтамасыз етілмеуінің арасындағы арнайы әдіснамалық негіздерінің жоқтығы;</w:t>
      </w:r>
    </w:p>
    <w:p w:rsidR="008E3BE3" w:rsidRDefault="00E86406" w:rsidP="00FD278D">
      <w:pPr>
        <w:pStyle w:val="a5"/>
        <w:numPr>
          <w:ilvl w:val="0"/>
          <w:numId w:val="64"/>
        </w:numPr>
        <w:tabs>
          <w:tab w:val="left" w:pos="986"/>
        </w:tabs>
        <w:spacing w:before="2"/>
        <w:ind w:right="425" w:firstLine="566"/>
        <w:rPr>
          <w:sz w:val="28"/>
        </w:rPr>
      </w:pPr>
      <w:r>
        <w:rPr>
          <w:sz w:val="28"/>
        </w:rPr>
        <w:t>білім саласына енгізіліп жатқан реформалардың оқушылардың шығармашылық</w:t>
      </w:r>
      <w:r>
        <w:rPr>
          <w:spacing w:val="75"/>
          <w:sz w:val="28"/>
        </w:rPr>
        <w:t xml:space="preserve"> </w:t>
      </w:r>
      <w:r>
        <w:rPr>
          <w:sz w:val="28"/>
        </w:rPr>
        <w:t>әлеуетін</w:t>
      </w:r>
      <w:r>
        <w:rPr>
          <w:spacing w:val="76"/>
          <w:sz w:val="28"/>
        </w:rPr>
        <w:t xml:space="preserve"> </w:t>
      </w:r>
      <w:r>
        <w:rPr>
          <w:sz w:val="28"/>
        </w:rPr>
        <w:t>дамытуды</w:t>
      </w:r>
      <w:r>
        <w:rPr>
          <w:spacing w:val="47"/>
          <w:w w:val="150"/>
          <w:sz w:val="28"/>
        </w:rPr>
        <w:t xml:space="preserve"> </w:t>
      </w:r>
      <w:r>
        <w:rPr>
          <w:sz w:val="28"/>
        </w:rPr>
        <w:t>көздеуі</w:t>
      </w:r>
      <w:r>
        <w:rPr>
          <w:spacing w:val="73"/>
          <w:sz w:val="28"/>
        </w:rPr>
        <w:t xml:space="preserve"> </w:t>
      </w:r>
      <w:r>
        <w:rPr>
          <w:sz w:val="28"/>
        </w:rPr>
        <w:t>мен</w:t>
      </w:r>
      <w:r>
        <w:rPr>
          <w:spacing w:val="76"/>
          <w:sz w:val="28"/>
        </w:rPr>
        <w:t xml:space="preserve"> </w:t>
      </w:r>
      <w:r>
        <w:rPr>
          <w:sz w:val="28"/>
        </w:rPr>
        <w:t>бұл</w:t>
      </w:r>
      <w:r>
        <w:rPr>
          <w:spacing w:val="76"/>
          <w:sz w:val="28"/>
        </w:rPr>
        <w:t xml:space="preserve"> </w:t>
      </w:r>
      <w:r>
        <w:rPr>
          <w:sz w:val="28"/>
        </w:rPr>
        <w:t>мәселені</w:t>
      </w:r>
      <w:r>
        <w:rPr>
          <w:spacing w:val="75"/>
          <w:sz w:val="28"/>
        </w:rPr>
        <w:t xml:space="preserve"> </w:t>
      </w:r>
      <w:r>
        <w:rPr>
          <w:sz w:val="28"/>
        </w:rPr>
        <w:t>тиімді</w:t>
      </w:r>
      <w:r>
        <w:rPr>
          <w:spacing w:val="71"/>
          <w:sz w:val="28"/>
        </w:rPr>
        <w:t xml:space="preserve"> </w:t>
      </w:r>
      <w:r>
        <w:rPr>
          <w:spacing w:val="-4"/>
          <w:sz w:val="28"/>
        </w:rPr>
        <w:t>шешу</w:t>
      </w:r>
    </w:p>
    <w:p w:rsidR="008E3BE3" w:rsidRDefault="008E3BE3">
      <w:pPr>
        <w:pStyle w:val="a5"/>
        <w:rPr>
          <w:sz w:val="28"/>
        </w:rPr>
        <w:sectPr w:rsidR="008E3BE3">
          <w:pgSz w:w="11910" w:h="16840"/>
          <w:pgMar w:top="1040" w:right="141" w:bottom="1240" w:left="1417" w:header="0" w:footer="968" w:gutter="0"/>
          <w:cols w:space="720"/>
        </w:sectPr>
      </w:pPr>
    </w:p>
    <w:p w:rsidR="008E3BE3" w:rsidRDefault="00E86406">
      <w:pPr>
        <w:pStyle w:val="a3"/>
        <w:spacing w:before="67" w:line="242" w:lineRule="auto"/>
        <w:ind w:right="433" w:firstLine="0"/>
      </w:pPr>
      <w:r>
        <w:lastRenderedPageBreak/>
        <w:t xml:space="preserve">мақсатында зияткерлік мектептердің ерекшеліктерінің ескерілмеуінің </w:t>
      </w:r>
      <w:r>
        <w:rPr>
          <w:spacing w:val="-2"/>
        </w:rPr>
        <w:t>арасындағы;</w:t>
      </w:r>
    </w:p>
    <w:p w:rsidR="008E3BE3" w:rsidRDefault="00E86406" w:rsidP="00FD278D">
      <w:pPr>
        <w:pStyle w:val="a5"/>
        <w:numPr>
          <w:ilvl w:val="0"/>
          <w:numId w:val="64"/>
        </w:numPr>
        <w:tabs>
          <w:tab w:val="left" w:pos="986"/>
        </w:tabs>
        <w:ind w:right="424" w:firstLine="566"/>
        <w:rPr>
          <w:sz w:val="28"/>
        </w:rPr>
      </w:pPr>
      <w:r>
        <w:rPr>
          <w:sz w:val="28"/>
        </w:rPr>
        <w:t>зияткерлік мектептерге қабылданған оқушылардың шығармашылық әлеуетінің</w:t>
      </w:r>
      <w:r>
        <w:rPr>
          <w:spacing w:val="-7"/>
          <w:sz w:val="28"/>
        </w:rPr>
        <w:t xml:space="preserve"> </w:t>
      </w:r>
      <w:r>
        <w:rPr>
          <w:sz w:val="28"/>
        </w:rPr>
        <w:t>бастапқы</w:t>
      </w:r>
      <w:r>
        <w:rPr>
          <w:spacing w:val="-7"/>
          <w:sz w:val="28"/>
        </w:rPr>
        <w:t xml:space="preserve"> </w:t>
      </w:r>
      <w:r>
        <w:rPr>
          <w:sz w:val="28"/>
        </w:rPr>
        <w:t>деңгейі</w:t>
      </w:r>
      <w:r>
        <w:rPr>
          <w:spacing w:val="-12"/>
          <w:sz w:val="28"/>
        </w:rPr>
        <w:t xml:space="preserve"> </w:t>
      </w:r>
      <w:r>
        <w:rPr>
          <w:sz w:val="28"/>
        </w:rPr>
        <w:t>мен</w:t>
      </w:r>
      <w:r>
        <w:rPr>
          <w:spacing w:val="-7"/>
          <w:sz w:val="28"/>
        </w:rPr>
        <w:t xml:space="preserve"> </w:t>
      </w:r>
      <w:r>
        <w:rPr>
          <w:sz w:val="28"/>
        </w:rPr>
        <w:t>оны</w:t>
      </w:r>
      <w:r>
        <w:rPr>
          <w:spacing w:val="-7"/>
          <w:sz w:val="28"/>
        </w:rPr>
        <w:t xml:space="preserve"> </w:t>
      </w:r>
      <w:r>
        <w:rPr>
          <w:sz w:val="28"/>
        </w:rPr>
        <w:t>жүйелі</w:t>
      </w:r>
      <w:r>
        <w:rPr>
          <w:spacing w:val="-8"/>
          <w:sz w:val="28"/>
        </w:rPr>
        <w:t xml:space="preserve"> </w:t>
      </w:r>
      <w:r>
        <w:rPr>
          <w:sz w:val="28"/>
        </w:rPr>
        <w:t>түрде</w:t>
      </w:r>
      <w:r>
        <w:rPr>
          <w:spacing w:val="-7"/>
          <w:sz w:val="28"/>
        </w:rPr>
        <w:t xml:space="preserve"> </w:t>
      </w:r>
      <w:r>
        <w:rPr>
          <w:sz w:val="28"/>
        </w:rPr>
        <w:t>әрі</w:t>
      </w:r>
      <w:r>
        <w:rPr>
          <w:spacing w:val="-12"/>
          <w:sz w:val="28"/>
        </w:rPr>
        <w:t xml:space="preserve"> </w:t>
      </w:r>
      <w:r>
        <w:rPr>
          <w:sz w:val="28"/>
        </w:rPr>
        <w:t>қарай</w:t>
      </w:r>
      <w:r>
        <w:rPr>
          <w:spacing w:val="-7"/>
          <w:sz w:val="28"/>
        </w:rPr>
        <w:t xml:space="preserve"> </w:t>
      </w:r>
      <w:r>
        <w:rPr>
          <w:sz w:val="28"/>
        </w:rPr>
        <w:t>дамыту</w:t>
      </w:r>
      <w:r>
        <w:rPr>
          <w:spacing w:val="-11"/>
          <w:sz w:val="28"/>
        </w:rPr>
        <w:t xml:space="preserve"> </w:t>
      </w:r>
      <w:r>
        <w:rPr>
          <w:sz w:val="28"/>
        </w:rPr>
        <w:t xml:space="preserve">тетіктерінің жетілдірілмеуінің арасындағы </w:t>
      </w:r>
      <w:r>
        <w:rPr>
          <w:b/>
          <w:sz w:val="28"/>
        </w:rPr>
        <w:t xml:space="preserve">қарама-қайшылықтардың </w:t>
      </w:r>
      <w:r>
        <w:rPr>
          <w:sz w:val="28"/>
        </w:rPr>
        <w:t>шешімін табу бізге, зерттеу мәселесін зияткерлік мектептердегі оқушылардың шығармашылық әлеуетін дамытудың құрылымдық – мазмұндық моделі мен әдістемесін дайындауды айқындап, зерттеу жұмысымыздың тақырыбын: «</w:t>
      </w:r>
      <w:r>
        <w:rPr>
          <w:b/>
          <w:sz w:val="28"/>
        </w:rPr>
        <w:t xml:space="preserve">Зияткерлік мектептерде оқушылардың шығармашылық әлеуетін дамыту» </w:t>
      </w:r>
      <w:r>
        <w:rPr>
          <w:sz w:val="28"/>
        </w:rPr>
        <w:t>деп алуымызға негіз болды.</w:t>
      </w:r>
    </w:p>
    <w:p w:rsidR="008E3BE3" w:rsidRDefault="00E86406">
      <w:pPr>
        <w:pStyle w:val="a3"/>
        <w:ind w:right="427"/>
      </w:pPr>
      <w:r>
        <w:rPr>
          <w:b/>
        </w:rPr>
        <w:t xml:space="preserve">Зерттеудің мақсаты: </w:t>
      </w:r>
      <w:r>
        <w:t>зияткерлік мектептерде оқушылардың шығармашылық</w:t>
      </w:r>
      <w:r>
        <w:rPr>
          <w:spacing w:val="-6"/>
        </w:rPr>
        <w:t xml:space="preserve"> </w:t>
      </w:r>
      <w:r>
        <w:t>әлеуетін</w:t>
      </w:r>
      <w:r>
        <w:rPr>
          <w:spacing w:val="-6"/>
        </w:rPr>
        <w:t xml:space="preserve"> </w:t>
      </w:r>
      <w:r>
        <w:t>дамытуды</w:t>
      </w:r>
      <w:r>
        <w:rPr>
          <w:spacing w:val="-6"/>
        </w:rPr>
        <w:t xml:space="preserve"> </w:t>
      </w:r>
      <w:r>
        <w:t>теориялық –</w:t>
      </w:r>
      <w:r>
        <w:rPr>
          <w:spacing w:val="-5"/>
        </w:rPr>
        <w:t xml:space="preserve"> </w:t>
      </w:r>
      <w:r>
        <w:t>әдіснамалық тұрғыда</w:t>
      </w:r>
      <w:r>
        <w:rPr>
          <w:spacing w:val="-5"/>
        </w:rPr>
        <w:t xml:space="preserve"> </w:t>
      </w:r>
      <w:r>
        <w:t>негіздеп, әдістемесін жасау және оның тиімділігін тәжірибелік-эксперименттік жұмыс арқылы дәлелдеу, ғылыми – әдістемелік негізделген ұсыныстар беру.</w:t>
      </w:r>
    </w:p>
    <w:p w:rsidR="008E3BE3" w:rsidRDefault="00E86406">
      <w:pPr>
        <w:ind w:left="282" w:right="432" w:firstLine="566"/>
        <w:jc w:val="both"/>
        <w:rPr>
          <w:sz w:val="28"/>
        </w:rPr>
      </w:pPr>
      <w:r>
        <w:rPr>
          <w:b/>
          <w:sz w:val="28"/>
        </w:rPr>
        <w:t xml:space="preserve">Зерттеудің пәні: </w:t>
      </w:r>
      <w:r>
        <w:rPr>
          <w:sz w:val="28"/>
        </w:rPr>
        <w:t xml:space="preserve">оқушылардың шығармашылық әлеуетін дамытудың </w:t>
      </w:r>
      <w:r>
        <w:rPr>
          <w:spacing w:val="-2"/>
          <w:sz w:val="28"/>
        </w:rPr>
        <w:t>әдістемесі.</w:t>
      </w:r>
    </w:p>
    <w:p w:rsidR="008E3BE3" w:rsidRDefault="00E86406">
      <w:pPr>
        <w:spacing w:line="321" w:lineRule="exact"/>
        <w:ind w:left="849"/>
        <w:jc w:val="both"/>
        <w:rPr>
          <w:sz w:val="28"/>
        </w:rPr>
      </w:pPr>
      <w:r>
        <w:rPr>
          <w:b/>
          <w:sz w:val="28"/>
        </w:rPr>
        <w:t>Зерттеу</w:t>
      </w:r>
      <w:r>
        <w:rPr>
          <w:b/>
          <w:spacing w:val="-5"/>
          <w:sz w:val="28"/>
        </w:rPr>
        <w:t xml:space="preserve"> </w:t>
      </w:r>
      <w:r>
        <w:rPr>
          <w:b/>
          <w:sz w:val="28"/>
        </w:rPr>
        <w:t>нысаны:</w:t>
      </w:r>
      <w:r>
        <w:rPr>
          <w:b/>
          <w:spacing w:val="-7"/>
          <w:sz w:val="28"/>
        </w:rPr>
        <w:t xml:space="preserve"> </w:t>
      </w:r>
      <w:r>
        <w:rPr>
          <w:sz w:val="28"/>
        </w:rPr>
        <w:t>зияткерлік</w:t>
      </w:r>
      <w:r>
        <w:rPr>
          <w:spacing w:val="-10"/>
          <w:sz w:val="28"/>
        </w:rPr>
        <w:t xml:space="preserve"> </w:t>
      </w:r>
      <w:r>
        <w:rPr>
          <w:sz w:val="28"/>
        </w:rPr>
        <w:t>мектептердегі</w:t>
      </w:r>
      <w:r>
        <w:rPr>
          <w:spacing w:val="-9"/>
          <w:sz w:val="28"/>
        </w:rPr>
        <w:t xml:space="preserve"> </w:t>
      </w:r>
      <w:r>
        <w:rPr>
          <w:sz w:val="28"/>
        </w:rPr>
        <w:t>білім</w:t>
      </w:r>
      <w:r>
        <w:rPr>
          <w:spacing w:val="-7"/>
          <w:sz w:val="28"/>
        </w:rPr>
        <w:t xml:space="preserve"> </w:t>
      </w:r>
      <w:r>
        <w:rPr>
          <w:sz w:val="28"/>
        </w:rPr>
        <w:t>беру</w:t>
      </w:r>
      <w:r>
        <w:rPr>
          <w:spacing w:val="-12"/>
          <w:sz w:val="28"/>
        </w:rPr>
        <w:t xml:space="preserve"> </w:t>
      </w:r>
      <w:r>
        <w:rPr>
          <w:spacing w:val="-2"/>
          <w:sz w:val="28"/>
        </w:rPr>
        <w:t>үдерісі.</w:t>
      </w:r>
    </w:p>
    <w:p w:rsidR="008E3BE3" w:rsidRDefault="00E86406">
      <w:pPr>
        <w:pStyle w:val="a3"/>
        <w:ind w:right="423"/>
      </w:pPr>
      <w:r>
        <w:rPr>
          <w:b/>
        </w:rPr>
        <w:t xml:space="preserve">Зерттеудің ғылыми болжамы: </w:t>
      </w:r>
      <w:r>
        <w:rPr>
          <w:i/>
        </w:rPr>
        <w:t xml:space="preserve">егер, </w:t>
      </w:r>
      <w:r>
        <w:t>зияткерлік мектептердегі оқушылардың шығармашылық әлеуетін дамытудың теориялық - әдіснамалық негіздері</w:t>
      </w:r>
      <w:r>
        <w:rPr>
          <w:spacing w:val="-16"/>
        </w:rPr>
        <w:t xml:space="preserve"> </w:t>
      </w:r>
      <w:r>
        <w:t>айқындалып,</w:t>
      </w:r>
      <w:r>
        <w:rPr>
          <w:spacing w:val="-8"/>
        </w:rPr>
        <w:t xml:space="preserve"> </w:t>
      </w:r>
      <w:r>
        <w:t>құрылымдық-мазмұндық</w:t>
      </w:r>
      <w:r>
        <w:rPr>
          <w:spacing w:val="-11"/>
        </w:rPr>
        <w:t xml:space="preserve"> </w:t>
      </w:r>
      <w:r>
        <w:t>моделі</w:t>
      </w:r>
      <w:r>
        <w:rPr>
          <w:spacing w:val="-15"/>
        </w:rPr>
        <w:t xml:space="preserve"> </w:t>
      </w:r>
      <w:r>
        <w:t>жасалса</w:t>
      </w:r>
      <w:r>
        <w:rPr>
          <w:spacing w:val="-10"/>
        </w:rPr>
        <w:t xml:space="preserve"> </w:t>
      </w:r>
      <w:r>
        <w:t>және</w:t>
      </w:r>
      <w:r>
        <w:rPr>
          <w:spacing w:val="-9"/>
        </w:rPr>
        <w:t xml:space="preserve"> </w:t>
      </w:r>
      <w:r>
        <w:t xml:space="preserve">зияткерлік мектептер негізінде оқушылардың шығармашылық әлеуетін дамытудың әдістемесі әзірленіп, оның тиімділігі эксперименттік жолмен дәлелденіп, тәжірибеге ендірілсе, </w:t>
      </w:r>
      <w:r>
        <w:rPr>
          <w:i/>
        </w:rPr>
        <w:t xml:space="preserve">онда </w:t>
      </w:r>
      <w:r>
        <w:t>оқушылардың шығармашылық әлеуетінің жоғары деңгейде</w:t>
      </w:r>
      <w:r>
        <w:rPr>
          <w:spacing w:val="-3"/>
        </w:rPr>
        <w:t xml:space="preserve"> </w:t>
      </w:r>
      <w:r>
        <w:t>дамуына</w:t>
      </w:r>
      <w:r>
        <w:rPr>
          <w:spacing w:val="-3"/>
        </w:rPr>
        <w:t xml:space="preserve"> </w:t>
      </w:r>
      <w:r>
        <w:t>мүмкіндік туады,</w:t>
      </w:r>
      <w:r>
        <w:rPr>
          <w:spacing w:val="-1"/>
        </w:rPr>
        <w:t xml:space="preserve"> </w:t>
      </w:r>
      <w:r>
        <w:rPr>
          <w:i/>
        </w:rPr>
        <w:t>өйткені</w:t>
      </w:r>
      <w:r>
        <w:rPr>
          <w:i/>
          <w:spacing w:val="-3"/>
        </w:rPr>
        <w:t xml:space="preserve"> </w:t>
      </w:r>
      <w:r>
        <w:t>бұл</w:t>
      </w:r>
      <w:r>
        <w:rPr>
          <w:spacing w:val="-3"/>
        </w:rPr>
        <w:t xml:space="preserve"> </w:t>
      </w:r>
      <w:r>
        <w:t>мүмкіндік қоғам</w:t>
      </w:r>
      <w:r>
        <w:rPr>
          <w:spacing w:val="-2"/>
        </w:rPr>
        <w:t xml:space="preserve"> </w:t>
      </w:r>
      <w:r>
        <w:t>талабына</w:t>
      </w:r>
      <w:r>
        <w:rPr>
          <w:spacing w:val="-3"/>
        </w:rPr>
        <w:t xml:space="preserve"> </w:t>
      </w:r>
      <w:r>
        <w:t>сай, іс-әрекетте</w:t>
      </w:r>
      <w:r>
        <w:rPr>
          <w:spacing w:val="-18"/>
        </w:rPr>
        <w:t xml:space="preserve"> </w:t>
      </w:r>
      <w:r>
        <w:t>белсенділігі</w:t>
      </w:r>
      <w:r>
        <w:rPr>
          <w:spacing w:val="-17"/>
        </w:rPr>
        <w:t xml:space="preserve"> </w:t>
      </w:r>
      <w:r>
        <w:t>артқан,</w:t>
      </w:r>
      <w:r>
        <w:rPr>
          <w:spacing w:val="-18"/>
        </w:rPr>
        <w:t xml:space="preserve"> </w:t>
      </w:r>
      <w:r>
        <w:t>өз</w:t>
      </w:r>
      <w:r>
        <w:rPr>
          <w:spacing w:val="-17"/>
        </w:rPr>
        <w:t xml:space="preserve"> </w:t>
      </w:r>
      <w:r>
        <w:t>бетінше</w:t>
      </w:r>
      <w:r>
        <w:rPr>
          <w:spacing w:val="-18"/>
        </w:rPr>
        <w:t xml:space="preserve"> </w:t>
      </w:r>
      <w:r>
        <w:t>әрекет</w:t>
      </w:r>
      <w:r>
        <w:rPr>
          <w:spacing w:val="-17"/>
        </w:rPr>
        <w:t xml:space="preserve"> </w:t>
      </w:r>
      <w:r>
        <w:t>ете</w:t>
      </w:r>
      <w:r>
        <w:rPr>
          <w:spacing w:val="-18"/>
        </w:rPr>
        <w:t xml:space="preserve"> </w:t>
      </w:r>
      <w:r>
        <w:t>білетін,</w:t>
      </w:r>
      <w:r>
        <w:rPr>
          <w:spacing w:val="-17"/>
        </w:rPr>
        <w:t xml:space="preserve"> </w:t>
      </w:r>
      <w:r>
        <w:t>еркін</w:t>
      </w:r>
      <w:r>
        <w:rPr>
          <w:spacing w:val="-18"/>
        </w:rPr>
        <w:t xml:space="preserve"> </w:t>
      </w:r>
      <w:r>
        <w:t>және</w:t>
      </w:r>
      <w:r>
        <w:rPr>
          <w:spacing w:val="-17"/>
        </w:rPr>
        <w:t xml:space="preserve"> </w:t>
      </w:r>
      <w:r>
        <w:t xml:space="preserve">бәсекеге қабілетті шығармашылық әлеуеті дамыған оқушыны тәрбиелеуге оң ықпалын </w:t>
      </w:r>
      <w:r>
        <w:rPr>
          <w:spacing w:val="-2"/>
        </w:rPr>
        <w:t>тигізеді.</w:t>
      </w:r>
    </w:p>
    <w:p w:rsidR="008E3BE3" w:rsidRDefault="00E86406">
      <w:pPr>
        <w:pStyle w:val="a3"/>
        <w:spacing w:before="2"/>
        <w:ind w:right="429"/>
      </w:pPr>
      <w:r>
        <w:rPr>
          <w:b/>
        </w:rPr>
        <w:t xml:space="preserve">Зерттеудің жетекші идеясы. </w:t>
      </w:r>
      <w:r>
        <w:t>Зияткерлік мектептерде оқушылардың шығармашылығын жоспарлы және кезеңдік дамыту арқылы шығармашыл, өзіндік жаңа идея ұсына алатын, әрі инновациялық өнім әзірлеу қабілетіне ие оқушыны дамытуға болады.</w:t>
      </w:r>
    </w:p>
    <w:p w:rsidR="008E3BE3" w:rsidRDefault="00E86406">
      <w:pPr>
        <w:pStyle w:val="2"/>
        <w:spacing w:before="4"/>
        <w:ind w:left="849"/>
      </w:pPr>
      <w:r>
        <w:t>Зерттеу</w:t>
      </w:r>
      <w:r>
        <w:rPr>
          <w:spacing w:val="-16"/>
        </w:rPr>
        <w:t xml:space="preserve"> </w:t>
      </w:r>
      <w:r>
        <w:rPr>
          <w:spacing w:val="-2"/>
        </w:rPr>
        <w:t>міндеттері:</w:t>
      </w:r>
    </w:p>
    <w:p w:rsidR="008E3BE3" w:rsidRDefault="00E86406" w:rsidP="00FD278D">
      <w:pPr>
        <w:pStyle w:val="a5"/>
        <w:numPr>
          <w:ilvl w:val="0"/>
          <w:numId w:val="63"/>
        </w:numPr>
        <w:tabs>
          <w:tab w:val="left" w:pos="998"/>
          <w:tab w:val="left" w:pos="3003"/>
          <w:tab w:val="left" w:pos="5262"/>
          <w:tab w:val="left" w:pos="6572"/>
          <w:tab w:val="left" w:pos="8250"/>
          <w:tab w:val="left" w:pos="9828"/>
        </w:tabs>
        <w:ind w:right="422"/>
        <w:jc w:val="left"/>
        <w:rPr>
          <w:sz w:val="28"/>
        </w:rPr>
      </w:pPr>
      <w:r>
        <w:rPr>
          <w:spacing w:val="-2"/>
          <w:sz w:val="28"/>
        </w:rPr>
        <w:t>оқушылардың</w:t>
      </w:r>
      <w:r>
        <w:rPr>
          <w:sz w:val="28"/>
        </w:rPr>
        <w:tab/>
      </w:r>
      <w:r>
        <w:rPr>
          <w:spacing w:val="-2"/>
          <w:sz w:val="28"/>
        </w:rPr>
        <w:t>шығармашылық</w:t>
      </w:r>
      <w:r>
        <w:rPr>
          <w:sz w:val="28"/>
        </w:rPr>
        <w:tab/>
      </w:r>
      <w:r>
        <w:rPr>
          <w:spacing w:val="-2"/>
          <w:sz w:val="28"/>
        </w:rPr>
        <w:t>әлеуетін</w:t>
      </w:r>
      <w:r>
        <w:rPr>
          <w:sz w:val="28"/>
        </w:rPr>
        <w:tab/>
      </w:r>
      <w:r>
        <w:rPr>
          <w:spacing w:val="-2"/>
          <w:sz w:val="28"/>
        </w:rPr>
        <w:t>дамытудың</w:t>
      </w:r>
      <w:r>
        <w:rPr>
          <w:sz w:val="28"/>
        </w:rPr>
        <w:tab/>
      </w:r>
      <w:r>
        <w:rPr>
          <w:spacing w:val="-2"/>
          <w:sz w:val="28"/>
        </w:rPr>
        <w:t>теориялық</w:t>
      </w:r>
      <w:r>
        <w:rPr>
          <w:sz w:val="28"/>
        </w:rPr>
        <w:tab/>
      </w:r>
      <w:r>
        <w:rPr>
          <w:spacing w:val="-10"/>
          <w:sz w:val="28"/>
        </w:rPr>
        <w:t xml:space="preserve">- </w:t>
      </w:r>
      <w:r>
        <w:rPr>
          <w:sz w:val="28"/>
        </w:rPr>
        <w:t>әдіснамалық негіздерін айқындау;</w:t>
      </w:r>
    </w:p>
    <w:p w:rsidR="008E3BE3" w:rsidRDefault="00E86406" w:rsidP="00FD278D">
      <w:pPr>
        <w:pStyle w:val="a5"/>
        <w:numPr>
          <w:ilvl w:val="0"/>
          <w:numId w:val="63"/>
        </w:numPr>
        <w:tabs>
          <w:tab w:val="left" w:pos="998"/>
          <w:tab w:val="left" w:pos="2614"/>
          <w:tab w:val="left" w:pos="4552"/>
          <w:tab w:val="left" w:pos="6610"/>
          <w:tab w:val="left" w:pos="8911"/>
        </w:tabs>
        <w:ind w:right="434"/>
        <w:jc w:val="left"/>
        <w:rPr>
          <w:sz w:val="28"/>
        </w:rPr>
      </w:pPr>
      <w:r>
        <w:rPr>
          <w:spacing w:val="-2"/>
          <w:sz w:val="28"/>
        </w:rPr>
        <w:t>зияткерлік</w:t>
      </w:r>
      <w:r>
        <w:rPr>
          <w:sz w:val="28"/>
        </w:rPr>
        <w:tab/>
      </w:r>
      <w:r>
        <w:rPr>
          <w:spacing w:val="-2"/>
          <w:sz w:val="28"/>
        </w:rPr>
        <w:t>мектептердің</w:t>
      </w:r>
      <w:r>
        <w:rPr>
          <w:sz w:val="28"/>
        </w:rPr>
        <w:tab/>
      </w:r>
      <w:r>
        <w:rPr>
          <w:spacing w:val="-2"/>
          <w:sz w:val="28"/>
        </w:rPr>
        <w:t>оқушылардың</w:t>
      </w:r>
      <w:r>
        <w:rPr>
          <w:sz w:val="28"/>
        </w:rPr>
        <w:tab/>
      </w:r>
      <w:r>
        <w:rPr>
          <w:spacing w:val="-2"/>
          <w:sz w:val="28"/>
        </w:rPr>
        <w:t>шығармашылық</w:t>
      </w:r>
      <w:r>
        <w:rPr>
          <w:sz w:val="28"/>
        </w:rPr>
        <w:tab/>
      </w:r>
      <w:r>
        <w:rPr>
          <w:spacing w:val="-2"/>
          <w:sz w:val="28"/>
        </w:rPr>
        <w:t xml:space="preserve">әлеуетін </w:t>
      </w:r>
      <w:r>
        <w:rPr>
          <w:sz w:val="28"/>
        </w:rPr>
        <w:t>дамытудың ерекшеліктерін анықтау;</w:t>
      </w:r>
    </w:p>
    <w:p w:rsidR="008E3BE3" w:rsidRDefault="00E86406" w:rsidP="00FD278D">
      <w:pPr>
        <w:pStyle w:val="a5"/>
        <w:numPr>
          <w:ilvl w:val="0"/>
          <w:numId w:val="63"/>
        </w:numPr>
        <w:tabs>
          <w:tab w:val="left" w:pos="998"/>
          <w:tab w:val="left" w:pos="2590"/>
          <w:tab w:val="left" w:pos="4598"/>
          <w:tab w:val="left" w:pos="6637"/>
          <w:tab w:val="left" w:pos="8915"/>
        </w:tabs>
        <w:ind w:right="423"/>
        <w:jc w:val="left"/>
        <w:rPr>
          <w:sz w:val="28"/>
        </w:rPr>
      </w:pPr>
      <w:r>
        <w:rPr>
          <w:spacing w:val="-2"/>
          <w:sz w:val="28"/>
        </w:rPr>
        <w:t>зияткерлік</w:t>
      </w:r>
      <w:r>
        <w:rPr>
          <w:sz w:val="28"/>
        </w:rPr>
        <w:tab/>
      </w:r>
      <w:r>
        <w:rPr>
          <w:spacing w:val="-2"/>
          <w:sz w:val="28"/>
        </w:rPr>
        <w:t>мектептердегі</w:t>
      </w:r>
      <w:r>
        <w:rPr>
          <w:sz w:val="28"/>
        </w:rPr>
        <w:tab/>
      </w:r>
      <w:r>
        <w:rPr>
          <w:spacing w:val="-2"/>
          <w:sz w:val="28"/>
        </w:rPr>
        <w:t>оқушылардың</w:t>
      </w:r>
      <w:r>
        <w:rPr>
          <w:sz w:val="28"/>
        </w:rPr>
        <w:tab/>
      </w:r>
      <w:r>
        <w:rPr>
          <w:spacing w:val="-2"/>
          <w:sz w:val="28"/>
        </w:rPr>
        <w:t>шығармашылық</w:t>
      </w:r>
      <w:r>
        <w:rPr>
          <w:sz w:val="28"/>
        </w:rPr>
        <w:tab/>
      </w:r>
      <w:r>
        <w:rPr>
          <w:spacing w:val="-2"/>
          <w:sz w:val="28"/>
        </w:rPr>
        <w:t xml:space="preserve">әлеуетін </w:t>
      </w:r>
      <w:r>
        <w:rPr>
          <w:sz w:val="28"/>
        </w:rPr>
        <w:t>дамытудың құрылымдық-мазмұндық моделін дайындау;</w:t>
      </w:r>
    </w:p>
    <w:p w:rsidR="008E3BE3" w:rsidRDefault="00E86406" w:rsidP="00FD278D">
      <w:pPr>
        <w:pStyle w:val="a5"/>
        <w:numPr>
          <w:ilvl w:val="0"/>
          <w:numId w:val="63"/>
        </w:numPr>
        <w:tabs>
          <w:tab w:val="left" w:pos="849"/>
          <w:tab w:val="left" w:pos="998"/>
          <w:tab w:val="left" w:pos="2590"/>
          <w:tab w:val="left" w:pos="4599"/>
          <w:tab w:val="left" w:pos="6637"/>
          <w:tab w:val="left" w:pos="8915"/>
        </w:tabs>
        <w:spacing w:line="242" w:lineRule="auto"/>
        <w:ind w:left="849" w:right="423" w:hanging="212"/>
        <w:jc w:val="left"/>
        <w:rPr>
          <w:b/>
          <w:sz w:val="28"/>
        </w:rPr>
      </w:pPr>
      <w:r>
        <w:rPr>
          <w:sz w:val="28"/>
        </w:rPr>
        <w:tab/>
      </w:r>
      <w:r>
        <w:rPr>
          <w:spacing w:val="-2"/>
          <w:sz w:val="28"/>
        </w:rPr>
        <w:t>зияткерлік</w:t>
      </w:r>
      <w:r>
        <w:rPr>
          <w:sz w:val="28"/>
        </w:rPr>
        <w:tab/>
      </w:r>
      <w:r>
        <w:rPr>
          <w:spacing w:val="-2"/>
          <w:sz w:val="28"/>
        </w:rPr>
        <w:t>мектептердегі</w:t>
      </w:r>
      <w:r>
        <w:rPr>
          <w:sz w:val="28"/>
        </w:rPr>
        <w:tab/>
      </w:r>
      <w:r>
        <w:rPr>
          <w:spacing w:val="-2"/>
          <w:sz w:val="28"/>
        </w:rPr>
        <w:t>оқушылардың</w:t>
      </w:r>
      <w:r>
        <w:rPr>
          <w:sz w:val="28"/>
        </w:rPr>
        <w:tab/>
      </w:r>
      <w:r>
        <w:rPr>
          <w:spacing w:val="-2"/>
          <w:sz w:val="28"/>
        </w:rPr>
        <w:t>шығармашылық</w:t>
      </w:r>
      <w:r>
        <w:rPr>
          <w:sz w:val="28"/>
        </w:rPr>
        <w:tab/>
      </w:r>
      <w:r>
        <w:rPr>
          <w:spacing w:val="-2"/>
          <w:sz w:val="28"/>
        </w:rPr>
        <w:t xml:space="preserve">әлеуетін </w:t>
      </w:r>
      <w:r>
        <w:rPr>
          <w:sz w:val="28"/>
        </w:rPr>
        <w:t>дамытудың</w:t>
      </w:r>
      <w:r>
        <w:rPr>
          <w:spacing w:val="80"/>
          <w:sz w:val="28"/>
        </w:rPr>
        <w:t xml:space="preserve"> </w:t>
      </w:r>
      <w:r>
        <w:rPr>
          <w:sz w:val="28"/>
        </w:rPr>
        <w:t>педагогикалық</w:t>
      </w:r>
      <w:r>
        <w:rPr>
          <w:spacing w:val="40"/>
          <w:sz w:val="28"/>
        </w:rPr>
        <w:t xml:space="preserve"> </w:t>
      </w:r>
      <w:r>
        <w:rPr>
          <w:sz w:val="28"/>
        </w:rPr>
        <w:t>шарттарын</w:t>
      </w:r>
      <w:r>
        <w:rPr>
          <w:spacing w:val="80"/>
          <w:sz w:val="28"/>
        </w:rPr>
        <w:t xml:space="preserve"> </w:t>
      </w:r>
      <w:r>
        <w:rPr>
          <w:sz w:val="28"/>
        </w:rPr>
        <w:t>анықтап,</w:t>
      </w:r>
      <w:r>
        <w:rPr>
          <w:spacing w:val="80"/>
          <w:sz w:val="28"/>
        </w:rPr>
        <w:t xml:space="preserve"> </w:t>
      </w:r>
      <w:r>
        <w:rPr>
          <w:sz w:val="28"/>
        </w:rPr>
        <w:t>әдістемесін</w:t>
      </w:r>
      <w:r>
        <w:rPr>
          <w:spacing w:val="40"/>
          <w:sz w:val="28"/>
        </w:rPr>
        <w:t xml:space="preserve"> </w:t>
      </w:r>
      <w:r>
        <w:rPr>
          <w:sz w:val="28"/>
        </w:rPr>
        <w:t xml:space="preserve">дайындау және оның тиімділігін педагогикалық эксперимент жүзінде тексеру. </w:t>
      </w:r>
      <w:r>
        <w:rPr>
          <w:b/>
          <w:sz w:val="28"/>
        </w:rPr>
        <w:t>Зерттеу әдістері:</w:t>
      </w:r>
    </w:p>
    <w:p w:rsidR="008E3BE3" w:rsidRDefault="00E86406" w:rsidP="00FD278D">
      <w:pPr>
        <w:pStyle w:val="a5"/>
        <w:numPr>
          <w:ilvl w:val="1"/>
          <w:numId w:val="63"/>
        </w:numPr>
        <w:tabs>
          <w:tab w:val="left" w:pos="1209"/>
        </w:tabs>
        <w:ind w:right="429"/>
        <w:jc w:val="left"/>
        <w:rPr>
          <w:sz w:val="28"/>
        </w:rPr>
      </w:pPr>
      <w:r>
        <w:rPr>
          <w:i/>
          <w:sz w:val="28"/>
        </w:rPr>
        <w:t>теориялық:</w:t>
      </w:r>
      <w:r>
        <w:rPr>
          <w:i/>
          <w:spacing w:val="-18"/>
          <w:sz w:val="28"/>
        </w:rPr>
        <w:t xml:space="preserve"> </w:t>
      </w:r>
      <w:r>
        <w:rPr>
          <w:sz w:val="28"/>
        </w:rPr>
        <w:t>талдау,</w:t>
      </w:r>
      <w:r>
        <w:rPr>
          <w:spacing w:val="-17"/>
          <w:sz w:val="28"/>
        </w:rPr>
        <w:t xml:space="preserve"> </w:t>
      </w:r>
      <w:r>
        <w:rPr>
          <w:sz w:val="28"/>
        </w:rPr>
        <w:t>жинақтау,</w:t>
      </w:r>
      <w:r>
        <w:rPr>
          <w:spacing w:val="-18"/>
          <w:sz w:val="28"/>
        </w:rPr>
        <w:t xml:space="preserve"> </w:t>
      </w:r>
      <w:r>
        <w:rPr>
          <w:sz w:val="28"/>
        </w:rPr>
        <w:t>зерделеу,</w:t>
      </w:r>
      <w:r>
        <w:rPr>
          <w:spacing w:val="-17"/>
          <w:sz w:val="28"/>
        </w:rPr>
        <w:t xml:space="preserve"> </w:t>
      </w:r>
      <w:r>
        <w:rPr>
          <w:sz w:val="28"/>
        </w:rPr>
        <w:t>салыстыру,</w:t>
      </w:r>
      <w:r>
        <w:rPr>
          <w:spacing w:val="-18"/>
          <w:sz w:val="28"/>
        </w:rPr>
        <w:t xml:space="preserve"> </w:t>
      </w:r>
      <w:r>
        <w:rPr>
          <w:sz w:val="28"/>
        </w:rPr>
        <w:t>жүйелеу,</w:t>
      </w:r>
      <w:r>
        <w:rPr>
          <w:spacing w:val="-17"/>
          <w:sz w:val="28"/>
        </w:rPr>
        <w:t xml:space="preserve"> </w:t>
      </w:r>
      <w:r>
        <w:rPr>
          <w:sz w:val="28"/>
        </w:rPr>
        <w:t>модельдеу, жекеден жалпыға, жалпыдан жекеге талдау, құрылымдау, нақтылау;</w:t>
      </w:r>
    </w:p>
    <w:p w:rsidR="008E3BE3" w:rsidRDefault="008E3BE3">
      <w:pPr>
        <w:pStyle w:val="a5"/>
        <w:jc w:val="left"/>
        <w:rPr>
          <w:sz w:val="28"/>
        </w:rPr>
        <w:sectPr w:rsidR="008E3BE3">
          <w:pgSz w:w="11910" w:h="16840"/>
          <w:pgMar w:top="1040" w:right="141" w:bottom="1240" w:left="1417" w:header="0" w:footer="968" w:gutter="0"/>
          <w:cols w:space="720"/>
        </w:sectPr>
      </w:pPr>
    </w:p>
    <w:p w:rsidR="008E3BE3" w:rsidRDefault="00E86406" w:rsidP="00FD278D">
      <w:pPr>
        <w:pStyle w:val="a5"/>
        <w:numPr>
          <w:ilvl w:val="1"/>
          <w:numId w:val="63"/>
        </w:numPr>
        <w:tabs>
          <w:tab w:val="left" w:pos="1209"/>
        </w:tabs>
        <w:spacing w:before="67"/>
        <w:ind w:right="425"/>
        <w:rPr>
          <w:sz w:val="28"/>
        </w:rPr>
      </w:pPr>
      <w:r>
        <w:rPr>
          <w:i/>
          <w:sz w:val="28"/>
        </w:rPr>
        <w:lastRenderedPageBreak/>
        <w:t xml:space="preserve">эмпирикалық: </w:t>
      </w:r>
      <w:r>
        <w:rPr>
          <w:sz w:val="28"/>
        </w:rPr>
        <w:t xml:space="preserve">диагностика, тест, нақтылау, google сауалнама, ойша эксперимент, </w:t>
      </w:r>
      <w:r>
        <w:rPr>
          <w:rFonts w:ascii="Symbol" w:hAnsi="Symbol"/>
          <w:sz w:val="28"/>
        </w:rPr>
        <w:t></w:t>
      </w:r>
      <w:r>
        <w:rPr>
          <w:sz w:val="28"/>
        </w:rPr>
        <w:t>² (хи квадрат) критерий әдісі, математикалық статисктикалық тұрғыдан өңдеу.</w:t>
      </w:r>
    </w:p>
    <w:p w:rsidR="008E3BE3" w:rsidRDefault="00E86406">
      <w:pPr>
        <w:pStyle w:val="2"/>
        <w:spacing w:before="7" w:line="320" w:lineRule="exact"/>
        <w:ind w:left="849"/>
      </w:pPr>
      <w:r>
        <w:t>Зерттеудің</w:t>
      </w:r>
      <w:r>
        <w:rPr>
          <w:spacing w:val="-10"/>
        </w:rPr>
        <w:t xml:space="preserve"> </w:t>
      </w:r>
      <w:r>
        <w:t>теориялық</w:t>
      </w:r>
      <w:r>
        <w:rPr>
          <w:spacing w:val="-10"/>
        </w:rPr>
        <w:t xml:space="preserve"> </w:t>
      </w:r>
      <w:r>
        <w:t>-</w:t>
      </w:r>
      <w:r>
        <w:rPr>
          <w:spacing w:val="-11"/>
        </w:rPr>
        <w:t xml:space="preserve"> </w:t>
      </w:r>
      <w:r>
        <w:t>әдіснамалық</w:t>
      </w:r>
      <w:r>
        <w:rPr>
          <w:spacing w:val="-5"/>
        </w:rPr>
        <w:t xml:space="preserve"> </w:t>
      </w:r>
      <w:r>
        <w:rPr>
          <w:spacing w:val="-2"/>
        </w:rPr>
        <w:t>негіздері:</w:t>
      </w:r>
    </w:p>
    <w:p w:rsidR="008E3BE3" w:rsidRDefault="00E86406" w:rsidP="00FD278D">
      <w:pPr>
        <w:pStyle w:val="a5"/>
        <w:numPr>
          <w:ilvl w:val="1"/>
          <w:numId w:val="63"/>
        </w:numPr>
        <w:tabs>
          <w:tab w:val="left" w:pos="1209"/>
        </w:tabs>
        <w:ind w:right="435"/>
        <w:rPr>
          <w:sz w:val="28"/>
        </w:rPr>
      </w:pPr>
      <w:r>
        <w:rPr>
          <w:sz w:val="28"/>
        </w:rPr>
        <w:t>тұлға теориясы (К.Роджерс, Н.Роджерс, А.Маслоу, С.Л.Рубинштейн, Л.С. Выготский, Қ.Б.Жарықбаев, Ж.Намазбаева және т.б.;</w:t>
      </w:r>
    </w:p>
    <w:p w:rsidR="008E3BE3" w:rsidRDefault="00E86406" w:rsidP="00FD278D">
      <w:pPr>
        <w:pStyle w:val="a5"/>
        <w:numPr>
          <w:ilvl w:val="1"/>
          <w:numId w:val="63"/>
        </w:numPr>
        <w:tabs>
          <w:tab w:val="left" w:pos="1209"/>
        </w:tabs>
        <w:ind w:right="431"/>
        <w:rPr>
          <w:sz w:val="28"/>
        </w:rPr>
      </w:pPr>
      <w:r>
        <w:rPr>
          <w:sz w:val="28"/>
        </w:rPr>
        <w:t>іс-әрекет теориясы Л. Выготский, Г.С.Альтшуллер, А.Леонтьев, В.Франкл К. Гарднер және т.б.;</w:t>
      </w:r>
    </w:p>
    <w:p w:rsidR="008E3BE3" w:rsidRDefault="00E86406" w:rsidP="00FD278D">
      <w:pPr>
        <w:pStyle w:val="a5"/>
        <w:numPr>
          <w:ilvl w:val="1"/>
          <w:numId w:val="63"/>
        </w:numPr>
        <w:tabs>
          <w:tab w:val="left" w:pos="1209"/>
          <w:tab w:val="left" w:pos="1280"/>
        </w:tabs>
        <w:spacing w:line="242" w:lineRule="auto"/>
        <w:ind w:right="429"/>
        <w:rPr>
          <w:sz w:val="28"/>
        </w:rPr>
      </w:pPr>
      <w:r>
        <w:rPr>
          <w:sz w:val="28"/>
        </w:rPr>
        <w:tab/>
        <w:t>біртұтас үдеріс</w:t>
      </w:r>
      <w:r>
        <w:rPr>
          <w:spacing w:val="40"/>
          <w:sz w:val="28"/>
        </w:rPr>
        <w:t xml:space="preserve"> </w:t>
      </w:r>
      <w:r>
        <w:rPr>
          <w:sz w:val="28"/>
        </w:rPr>
        <w:t>теориясы Д.Дююи, М. Монтессори, Л.Выготский, Ж.Пиаже, В.А.Сухомлинский, Ю.К.Бабанский және т.б.;</w:t>
      </w:r>
    </w:p>
    <w:p w:rsidR="008E3BE3" w:rsidRDefault="00E86406" w:rsidP="00FD278D">
      <w:pPr>
        <w:pStyle w:val="a5"/>
        <w:numPr>
          <w:ilvl w:val="1"/>
          <w:numId w:val="63"/>
        </w:numPr>
        <w:tabs>
          <w:tab w:val="left" w:pos="1209"/>
          <w:tab w:val="left" w:pos="1280"/>
        </w:tabs>
        <w:ind w:right="426"/>
        <w:rPr>
          <w:sz w:val="28"/>
        </w:rPr>
      </w:pPr>
      <w:r>
        <w:rPr>
          <w:sz w:val="28"/>
        </w:rPr>
        <w:tab/>
        <w:t>шығармашылық теориясы Ж.А.Қараев, Б.А. Тұрғынбаева, А.Ш.Оракова,</w:t>
      </w:r>
      <w:r>
        <w:rPr>
          <w:spacing w:val="40"/>
          <w:sz w:val="28"/>
        </w:rPr>
        <w:t xml:space="preserve"> </w:t>
      </w:r>
      <w:r>
        <w:rPr>
          <w:sz w:val="28"/>
        </w:rPr>
        <w:t>А.Ж.Мәуітбекова, К.Н.Булатбаева, И.Ильич, Д.Дьюи және т.б.;</w:t>
      </w:r>
    </w:p>
    <w:p w:rsidR="008E3BE3" w:rsidRDefault="00E86406" w:rsidP="00FD278D">
      <w:pPr>
        <w:pStyle w:val="a5"/>
        <w:numPr>
          <w:ilvl w:val="1"/>
          <w:numId w:val="63"/>
        </w:numPr>
        <w:tabs>
          <w:tab w:val="left" w:pos="1209"/>
        </w:tabs>
        <w:ind w:right="430"/>
        <w:rPr>
          <w:sz w:val="28"/>
        </w:rPr>
      </w:pPr>
      <w:r>
        <w:rPr>
          <w:sz w:val="28"/>
        </w:rPr>
        <w:t>тұлғалық тұғыр, іс-әрекеттік тұғыр, синергетикалық тұғыр, өркениеттік тұғырлар мен қағиадалары басшылыққа алынды.</w:t>
      </w:r>
    </w:p>
    <w:p w:rsidR="008E3BE3" w:rsidRDefault="00E86406">
      <w:pPr>
        <w:pStyle w:val="a3"/>
        <w:ind w:right="441" w:firstLine="850"/>
        <w:jc w:val="left"/>
      </w:pPr>
      <w:r>
        <w:rPr>
          <w:b/>
        </w:rPr>
        <w:t xml:space="preserve">Зерттеудің қайнар көзі: </w:t>
      </w:r>
      <w:r>
        <w:t>философия, психология, педагогика және әлеуметтану саласындағы еңбектер, Қазақстан Республикасының нормативті құжаттары, Қазақстан Республикасының Конституциясы,</w:t>
      </w:r>
      <w:r>
        <w:rPr>
          <w:spacing w:val="40"/>
        </w:rPr>
        <w:t xml:space="preserve"> </w:t>
      </w:r>
      <w:r>
        <w:t>«Білім туралы»Заңы, Президенттің «Әділетті Қазақстанның экономикалық бағдары» атты</w:t>
      </w:r>
      <w:r>
        <w:rPr>
          <w:spacing w:val="40"/>
        </w:rPr>
        <w:t xml:space="preserve"> </w:t>
      </w:r>
      <w:r>
        <w:t>жолдауы, Қазақстан Республикасы Оқу-ағарту</w:t>
      </w:r>
      <w:r>
        <w:rPr>
          <w:spacing w:val="-1"/>
        </w:rPr>
        <w:t xml:space="preserve"> </w:t>
      </w:r>
      <w:r>
        <w:t>министрінің 2025 жылғы 23 қаңтардағы № 12 бұйрығына сәйкес ұсынылған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NIS Programme-білім</w:t>
      </w:r>
      <w:r>
        <w:rPr>
          <w:spacing w:val="-4"/>
        </w:rPr>
        <w:t xml:space="preserve"> </w:t>
      </w:r>
      <w:r>
        <w:t>беру</w:t>
      </w:r>
      <w:r>
        <w:rPr>
          <w:spacing w:val="-9"/>
        </w:rPr>
        <w:t xml:space="preserve"> </w:t>
      </w:r>
      <w:r>
        <w:t>бағдарламасы,</w:t>
      </w:r>
      <w:r>
        <w:rPr>
          <w:spacing w:val="-3"/>
        </w:rPr>
        <w:t xml:space="preserve"> </w:t>
      </w:r>
      <w:r>
        <w:t>«Назарбаев</w:t>
      </w:r>
      <w:r>
        <w:rPr>
          <w:spacing w:val="-6"/>
        </w:rPr>
        <w:t xml:space="preserve"> </w:t>
      </w:r>
      <w:r>
        <w:t>Зияткерлік</w:t>
      </w:r>
      <w:r>
        <w:rPr>
          <w:spacing w:val="-6"/>
        </w:rPr>
        <w:t xml:space="preserve"> </w:t>
      </w:r>
      <w:r>
        <w:t>мектептері»</w:t>
      </w:r>
      <w:r>
        <w:rPr>
          <w:spacing w:val="-10"/>
        </w:rPr>
        <w:t xml:space="preserve"> </w:t>
      </w:r>
      <w:r>
        <w:t>ДББҰ- ның 2035 жылға дейінгі Даму стратегиясы, шығармашылық әлеуетті дамыту үрдісіндегі жаңашылдық тәжірибелер, автордың ғылыми еңбектері мен көп жылдық тәжірибесі.</w:t>
      </w:r>
    </w:p>
    <w:p w:rsidR="008E3BE3" w:rsidRDefault="00E86406">
      <w:pPr>
        <w:pStyle w:val="2"/>
        <w:ind w:left="849"/>
      </w:pPr>
      <w:r>
        <w:t>Зерттеу</w:t>
      </w:r>
      <w:r>
        <w:rPr>
          <w:spacing w:val="-11"/>
        </w:rPr>
        <w:t xml:space="preserve"> </w:t>
      </w:r>
      <w:r>
        <w:rPr>
          <w:spacing w:val="-2"/>
        </w:rPr>
        <w:t>кезеңдері:</w:t>
      </w:r>
    </w:p>
    <w:p w:rsidR="008E3BE3" w:rsidRDefault="00E86406">
      <w:pPr>
        <w:pStyle w:val="a3"/>
        <w:ind w:right="426"/>
      </w:pPr>
      <w:r>
        <w:rPr>
          <w:b/>
        </w:rPr>
        <w:t xml:space="preserve">Бірінші кезеңде (2016-2017 жж.) </w:t>
      </w:r>
      <w:r>
        <w:t>Оқушының шығармашылық әлеуетін дамыту мәселесінің өзектілігі айқындалып, зерттеу мәселесі бойынша шетелдік және Отандық тәжірибелерге сәйкес философиялық, педагогикалық, психологиялық еңбектерге талдау жасалды. Осының негізінде зерттеу жұмысының ғылыми аппараты құрылымдалды, зерттеудің мақсат-міндеттері, зерттеу пәні мен нысаны, зерттеу кезеңдері және ғылыми болжамы түзілді.</w:t>
      </w:r>
    </w:p>
    <w:p w:rsidR="008E3BE3" w:rsidRDefault="00E86406">
      <w:pPr>
        <w:pStyle w:val="a3"/>
        <w:ind w:right="425"/>
      </w:pPr>
      <w:r>
        <w:rPr>
          <w:b/>
        </w:rPr>
        <w:t xml:space="preserve">Екінші кезеңде (2017-2018 жж.) </w:t>
      </w:r>
      <w:r>
        <w:t>зияткерлік мектеп оқушыларының шығармашылық әлеуетін дамытудың моделі айқындалып, зияткерлік мектеп оқушыларының шығармашылық әлеуетін анықтаудың педагогикалық- психологиялық диагностикасы жасалынды. Сондай-ақ, «Creative boost» атты элективті курсы мен оқушылардың шығармашылық әлеуетін дамытуға бағытталған эксперименттік-тәжірибелік жұмыстар жүргізілді.</w:t>
      </w:r>
    </w:p>
    <w:p w:rsidR="008E3BE3" w:rsidRDefault="00E86406">
      <w:pPr>
        <w:pStyle w:val="a3"/>
        <w:ind w:right="428"/>
      </w:pPr>
      <w:r>
        <w:rPr>
          <w:b/>
        </w:rPr>
        <w:t xml:space="preserve">Үшінші кезеңде (2018-2019 жж.) </w:t>
      </w:r>
      <w:r>
        <w:t>жүргізілген зерттеу жұмысының нәтижелері қорытындыланып, жүйеге келтірілді. Зияткерлік мектеп оқушыларының</w:t>
      </w:r>
      <w:r>
        <w:rPr>
          <w:spacing w:val="50"/>
        </w:rPr>
        <w:t xml:space="preserve">  </w:t>
      </w:r>
      <w:r>
        <w:t>шығармашылық</w:t>
      </w:r>
      <w:r>
        <w:rPr>
          <w:spacing w:val="51"/>
        </w:rPr>
        <w:t xml:space="preserve">  </w:t>
      </w:r>
      <w:r>
        <w:t>әлеуетін</w:t>
      </w:r>
      <w:r>
        <w:rPr>
          <w:spacing w:val="50"/>
        </w:rPr>
        <w:t xml:space="preserve">  </w:t>
      </w:r>
      <w:r>
        <w:t>дамытуда</w:t>
      </w:r>
      <w:r>
        <w:rPr>
          <w:spacing w:val="52"/>
        </w:rPr>
        <w:t xml:space="preserve">  </w:t>
      </w:r>
      <w:r>
        <w:t>нақтылы</w:t>
      </w:r>
      <w:r>
        <w:rPr>
          <w:spacing w:val="51"/>
        </w:rPr>
        <w:t xml:space="preserve">  </w:t>
      </w:r>
      <w:r>
        <w:rPr>
          <w:spacing w:val="-2"/>
        </w:rPr>
        <w:t>ұсыныстар</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32" w:firstLine="0"/>
      </w:pPr>
      <w:r>
        <w:lastRenderedPageBreak/>
        <w:t>әзірленді. Тәжірибелі-эксперимент барысында алынған нәтижелер өңделіп диссертация түрінде рәсімделді.</w:t>
      </w:r>
    </w:p>
    <w:p w:rsidR="008E3BE3" w:rsidRDefault="00E86406">
      <w:pPr>
        <w:pStyle w:val="a3"/>
        <w:ind w:right="424" w:firstLine="850"/>
      </w:pPr>
      <w:r>
        <w:rPr>
          <w:b/>
        </w:rPr>
        <w:t xml:space="preserve">Зерттеу базасы. </w:t>
      </w:r>
      <w:r>
        <w:t>«Назарбаев Зияткерлік мектептері» дербес білім беру ұйымының «Шымкент қаласы Абай ауданындағы жаратылыстану-математика бағытындағы Назарбаев Зияткерлік мектебі» филиалы. Тәжірибелік экспериментке жалпы саны – 198 оқушы қатысты.</w:t>
      </w:r>
    </w:p>
    <w:p w:rsidR="008E3BE3" w:rsidRDefault="00E86406">
      <w:pPr>
        <w:pStyle w:val="2"/>
        <w:spacing w:before="2"/>
        <w:ind w:left="849"/>
      </w:pPr>
      <w:r>
        <w:t>Зерттеудің</w:t>
      </w:r>
      <w:r>
        <w:rPr>
          <w:spacing w:val="-11"/>
        </w:rPr>
        <w:t xml:space="preserve"> </w:t>
      </w:r>
      <w:r>
        <w:t>ғылыми</w:t>
      </w:r>
      <w:r>
        <w:rPr>
          <w:spacing w:val="-11"/>
        </w:rPr>
        <w:t xml:space="preserve"> </w:t>
      </w:r>
      <w:r>
        <w:t>жаңалығы</w:t>
      </w:r>
      <w:r>
        <w:rPr>
          <w:spacing w:val="-9"/>
        </w:rPr>
        <w:t xml:space="preserve"> </w:t>
      </w:r>
      <w:r>
        <w:t>мен</w:t>
      </w:r>
      <w:r>
        <w:rPr>
          <w:spacing w:val="-11"/>
        </w:rPr>
        <w:t xml:space="preserve"> </w:t>
      </w:r>
      <w:r>
        <w:t>теориялық</w:t>
      </w:r>
      <w:r>
        <w:rPr>
          <w:spacing w:val="-10"/>
        </w:rPr>
        <w:t xml:space="preserve"> </w:t>
      </w:r>
      <w:r>
        <w:rPr>
          <w:spacing w:val="-2"/>
        </w:rPr>
        <w:t>маңыздылығы:</w:t>
      </w:r>
    </w:p>
    <w:p w:rsidR="008E3BE3" w:rsidRDefault="00E86406" w:rsidP="00FD278D">
      <w:pPr>
        <w:pStyle w:val="a5"/>
        <w:numPr>
          <w:ilvl w:val="1"/>
          <w:numId w:val="63"/>
        </w:numPr>
        <w:tabs>
          <w:tab w:val="left" w:pos="1207"/>
        </w:tabs>
        <w:ind w:left="282" w:right="424" w:firstLine="566"/>
        <w:rPr>
          <w:sz w:val="28"/>
        </w:rPr>
      </w:pPr>
      <w:r>
        <w:rPr>
          <w:sz w:val="28"/>
        </w:rPr>
        <w:t>Зияткерлік мектептердегі оқушылардың шығармашылық әлеуетін дамытудың теориялық -әдіснамалық негіздері айқындалды;</w:t>
      </w:r>
    </w:p>
    <w:p w:rsidR="008E3BE3" w:rsidRDefault="00E86406" w:rsidP="00FD278D">
      <w:pPr>
        <w:pStyle w:val="a5"/>
        <w:numPr>
          <w:ilvl w:val="1"/>
          <w:numId w:val="63"/>
        </w:numPr>
        <w:tabs>
          <w:tab w:val="left" w:pos="1005"/>
        </w:tabs>
        <w:ind w:left="282" w:right="424" w:firstLine="566"/>
        <w:rPr>
          <w:sz w:val="28"/>
        </w:rPr>
      </w:pPr>
      <w:r>
        <w:rPr>
          <w:sz w:val="28"/>
        </w:rPr>
        <w:t>зияткерлік</w:t>
      </w:r>
      <w:r>
        <w:rPr>
          <w:spacing w:val="-9"/>
          <w:sz w:val="28"/>
        </w:rPr>
        <w:t xml:space="preserve"> </w:t>
      </w:r>
      <w:r>
        <w:rPr>
          <w:sz w:val="28"/>
        </w:rPr>
        <w:t>мектептегі</w:t>
      </w:r>
      <w:r>
        <w:rPr>
          <w:spacing w:val="-9"/>
          <w:sz w:val="28"/>
        </w:rPr>
        <w:t xml:space="preserve"> </w:t>
      </w:r>
      <w:r>
        <w:rPr>
          <w:sz w:val="28"/>
        </w:rPr>
        <w:t>оқушылардың</w:t>
      </w:r>
      <w:r>
        <w:rPr>
          <w:spacing w:val="-5"/>
          <w:sz w:val="28"/>
        </w:rPr>
        <w:t xml:space="preserve"> </w:t>
      </w:r>
      <w:r>
        <w:rPr>
          <w:sz w:val="28"/>
        </w:rPr>
        <w:t>шығармашылық</w:t>
      </w:r>
      <w:r>
        <w:rPr>
          <w:spacing w:val="-9"/>
          <w:sz w:val="28"/>
        </w:rPr>
        <w:t xml:space="preserve"> </w:t>
      </w:r>
      <w:r>
        <w:rPr>
          <w:sz w:val="28"/>
        </w:rPr>
        <w:t>әлеуетін</w:t>
      </w:r>
      <w:r>
        <w:rPr>
          <w:spacing w:val="-9"/>
          <w:sz w:val="28"/>
        </w:rPr>
        <w:t xml:space="preserve"> </w:t>
      </w:r>
      <w:r>
        <w:rPr>
          <w:sz w:val="28"/>
        </w:rPr>
        <w:t>дамытудың құрылымдық-мазмұндық моделі дайындалды.</w:t>
      </w:r>
    </w:p>
    <w:p w:rsidR="008E3BE3" w:rsidRDefault="00E86406" w:rsidP="00FD278D">
      <w:pPr>
        <w:pStyle w:val="a5"/>
        <w:numPr>
          <w:ilvl w:val="1"/>
          <w:numId w:val="63"/>
        </w:numPr>
        <w:tabs>
          <w:tab w:val="left" w:pos="1005"/>
        </w:tabs>
        <w:ind w:left="282" w:right="435" w:firstLine="566"/>
        <w:rPr>
          <w:sz w:val="28"/>
        </w:rPr>
      </w:pPr>
      <w:r>
        <w:rPr>
          <w:sz w:val="28"/>
        </w:rPr>
        <w:t>зияткерлік</w:t>
      </w:r>
      <w:r>
        <w:rPr>
          <w:spacing w:val="-11"/>
          <w:sz w:val="28"/>
        </w:rPr>
        <w:t xml:space="preserve"> </w:t>
      </w:r>
      <w:r>
        <w:rPr>
          <w:sz w:val="28"/>
        </w:rPr>
        <w:t>мектептегі</w:t>
      </w:r>
      <w:r>
        <w:rPr>
          <w:spacing w:val="-11"/>
          <w:sz w:val="28"/>
        </w:rPr>
        <w:t xml:space="preserve"> </w:t>
      </w:r>
      <w:r>
        <w:rPr>
          <w:sz w:val="28"/>
        </w:rPr>
        <w:t>оқушылардың</w:t>
      </w:r>
      <w:r>
        <w:rPr>
          <w:spacing w:val="-7"/>
          <w:sz w:val="28"/>
        </w:rPr>
        <w:t xml:space="preserve"> </w:t>
      </w:r>
      <w:r>
        <w:rPr>
          <w:sz w:val="28"/>
        </w:rPr>
        <w:t>шығармашылық</w:t>
      </w:r>
      <w:r>
        <w:rPr>
          <w:spacing w:val="-11"/>
          <w:sz w:val="28"/>
        </w:rPr>
        <w:t xml:space="preserve"> </w:t>
      </w:r>
      <w:r>
        <w:rPr>
          <w:sz w:val="28"/>
        </w:rPr>
        <w:t>әлеуетін</w:t>
      </w:r>
      <w:r>
        <w:rPr>
          <w:spacing w:val="-11"/>
          <w:sz w:val="28"/>
        </w:rPr>
        <w:t xml:space="preserve"> </w:t>
      </w:r>
      <w:r>
        <w:rPr>
          <w:sz w:val="28"/>
        </w:rPr>
        <w:t>дамытудың ерекшеліктері анықталды.</w:t>
      </w:r>
    </w:p>
    <w:p w:rsidR="008E3BE3" w:rsidRDefault="00E86406" w:rsidP="00FD278D">
      <w:pPr>
        <w:pStyle w:val="a5"/>
        <w:numPr>
          <w:ilvl w:val="1"/>
          <w:numId w:val="63"/>
        </w:numPr>
        <w:tabs>
          <w:tab w:val="left" w:pos="1015"/>
        </w:tabs>
        <w:spacing w:line="242" w:lineRule="auto"/>
        <w:ind w:left="282" w:right="432" w:firstLine="566"/>
        <w:rPr>
          <w:sz w:val="28"/>
        </w:rPr>
      </w:pPr>
      <w:r>
        <w:rPr>
          <w:sz w:val="28"/>
        </w:rPr>
        <w:t>Зияткерлік</w:t>
      </w:r>
      <w:r>
        <w:rPr>
          <w:spacing w:val="-3"/>
          <w:sz w:val="28"/>
        </w:rPr>
        <w:t xml:space="preserve"> </w:t>
      </w:r>
      <w:r>
        <w:rPr>
          <w:sz w:val="28"/>
        </w:rPr>
        <w:t>мектептердегі</w:t>
      </w:r>
      <w:r>
        <w:rPr>
          <w:spacing w:val="-6"/>
          <w:sz w:val="28"/>
        </w:rPr>
        <w:t xml:space="preserve"> </w:t>
      </w:r>
      <w:r>
        <w:rPr>
          <w:sz w:val="28"/>
        </w:rPr>
        <w:t>оқушылардың</w:t>
      </w:r>
      <w:r>
        <w:rPr>
          <w:spacing w:val="-2"/>
          <w:sz w:val="28"/>
        </w:rPr>
        <w:t xml:space="preserve"> </w:t>
      </w:r>
      <w:r>
        <w:rPr>
          <w:sz w:val="28"/>
        </w:rPr>
        <w:t>шығармашылық</w:t>
      </w:r>
      <w:r>
        <w:rPr>
          <w:spacing w:val="-2"/>
          <w:sz w:val="28"/>
        </w:rPr>
        <w:t xml:space="preserve"> </w:t>
      </w:r>
      <w:r>
        <w:rPr>
          <w:sz w:val="28"/>
        </w:rPr>
        <w:t>әлеуетін</w:t>
      </w:r>
      <w:r>
        <w:rPr>
          <w:spacing w:val="-3"/>
          <w:sz w:val="28"/>
        </w:rPr>
        <w:t xml:space="preserve"> </w:t>
      </w:r>
      <w:r>
        <w:rPr>
          <w:sz w:val="28"/>
        </w:rPr>
        <w:t xml:space="preserve">дамыту әдістемесі әзірленді, оның тиімділігі педагогикалық эксперимент жүзінде </w:t>
      </w:r>
      <w:r>
        <w:rPr>
          <w:spacing w:val="-2"/>
          <w:sz w:val="28"/>
        </w:rPr>
        <w:t>тексерілді.</w:t>
      </w:r>
    </w:p>
    <w:p w:rsidR="008E3BE3" w:rsidRDefault="00E86406">
      <w:pPr>
        <w:spacing w:line="316" w:lineRule="exact"/>
        <w:ind w:left="849"/>
        <w:jc w:val="both"/>
        <w:rPr>
          <w:sz w:val="28"/>
        </w:rPr>
      </w:pPr>
      <w:r>
        <w:rPr>
          <w:b/>
          <w:sz w:val="28"/>
        </w:rPr>
        <w:t>Зерттеудің</w:t>
      </w:r>
      <w:r>
        <w:rPr>
          <w:b/>
          <w:spacing w:val="29"/>
          <w:sz w:val="28"/>
        </w:rPr>
        <w:t xml:space="preserve">  </w:t>
      </w:r>
      <w:r>
        <w:rPr>
          <w:b/>
          <w:sz w:val="28"/>
        </w:rPr>
        <w:t>практикалық</w:t>
      </w:r>
      <w:r>
        <w:rPr>
          <w:b/>
          <w:spacing w:val="29"/>
          <w:sz w:val="28"/>
        </w:rPr>
        <w:t xml:space="preserve">  </w:t>
      </w:r>
      <w:r>
        <w:rPr>
          <w:b/>
          <w:sz w:val="28"/>
        </w:rPr>
        <w:t>маңыздылығы</w:t>
      </w:r>
      <w:r>
        <w:rPr>
          <w:b/>
          <w:spacing w:val="33"/>
          <w:sz w:val="28"/>
        </w:rPr>
        <w:t xml:space="preserve">  </w:t>
      </w:r>
      <w:r>
        <w:rPr>
          <w:sz w:val="28"/>
        </w:rPr>
        <w:t>зерттеу</w:t>
      </w:r>
      <w:r>
        <w:rPr>
          <w:spacing w:val="28"/>
          <w:sz w:val="28"/>
        </w:rPr>
        <w:t xml:space="preserve">  </w:t>
      </w:r>
      <w:r>
        <w:rPr>
          <w:sz w:val="28"/>
        </w:rPr>
        <w:t>мәселесі</w:t>
      </w:r>
      <w:r>
        <w:rPr>
          <w:spacing w:val="27"/>
          <w:sz w:val="28"/>
        </w:rPr>
        <w:t xml:space="preserve">  </w:t>
      </w:r>
      <w:r>
        <w:rPr>
          <w:spacing w:val="-2"/>
          <w:sz w:val="28"/>
        </w:rPr>
        <w:t>бойынша</w:t>
      </w:r>
    </w:p>
    <w:p w:rsidR="008E3BE3" w:rsidRDefault="00E86406">
      <w:pPr>
        <w:pStyle w:val="a3"/>
        <w:spacing w:line="322" w:lineRule="exact"/>
        <w:ind w:firstLine="0"/>
      </w:pPr>
      <w:r>
        <w:t>«Creative</w:t>
      </w:r>
      <w:r>
        <w:rPr>
          <w:spacing w:val="-6"/>
        </w:rPr>
        <w:t xml:space="preserve"> </w:t>
      </w:r>
      <w:r>
        <w:t>boost»</w:t>
      </w:r>
      <w:r>
        <w:rPr>
          <w:spacing w:val="-11"/>
        </w:rPr>
        <w:t xml:space="preserve"> </w:t>
      </w:r>
      <w:r>
        <w:t>атты</w:t>
      </w:r>
      <w:r>
        <w:rPr>
          <w:spacing w:val="-6"/>
        </w:rPr>
        <w:t xml:space="preserve"> </w:t>
      </w:r>
      <w:r>
        <w:t>элективті</w:t>
      </w:r>
      <w:r>
        <w:rPr>
          <w:spacing w:val="-12"/>
        </w:rPr>
        <w:t xml:space="preserve"> </w:t>
      </w:r>
      <w:r>
        <w:t>курс</w:t>
      </w:r>
      <w:r>
        <w:rPr>
          <w:spacing w:val="-6"/>
        </w:rPr>
        <w:t xml:space="preserve"> </w:t>
      </w:r>
      <w:r>
        <w:t>бағдарламасы</w:t>
      </w:r>
      <w:r>
        <w:rPr>
          <w:spacing w:val="-6"/>
        </w:rPr>
        <w:t xml:space="preserve"> </w:t>
      </w:r>
      <w:r>
        <w:t>жасалып</w:t>
      </w:r>
      <w:r>
        <w:rPr>
          <w:spacing w:val="-6"/>
        </w:rPr>
        <w:t xml:space="preserve"> </w:t>
      </w:r>
      <w:r>
        <w:rPr>
          <w:spacing w:val="-2"/>
        </w:rPr>
        <w:t>ұсынылды.</w:t>
      </w:r>
    </w:p>
    <w:p w:rsidR="008E3BE3" w:rsidRDefault="00E86406">
      <w:pPr>
        <w:pStyle w:val="a3"/>
        <w:spacing w:line="322" w:lineRule="exact"/>
        <w:ind w:left="849" w:firstLine="0"/>
      </w:pPr>
      <w:r>
        <w:t>Оқушылардың</w:t>
      </w:r>
      <w:r>
        <w:rPr>
          <w:spacing w:val="36"/>
        </w:rPr>
        <w:t xml:space="preserve">  </w:t>
      </w:r>
      <w:r>
        <w:t>шығармашылық</w:t>
      </w:r>
      <w:r>
        <w:rPr>
          <w:spacing w:val="36"/>
        </w:rPr>
        <w:t xml:space="preserve">  </w:t>
      </w:r>
      <w:r>
        <w:t>әлеуетін</w:t>
      </w:r>
      <w:r>
        <w:rPr>
          <w:spacing w:val="36"/>
        </w:rPr>
        <w:t xml:space="preserve">  </w:t>
      </w:r>
      <w:r>
        <w:t>дамытуға</w:t>
      </w:r>
      <w:r>
        <w:rPr>
          <w:spacing w:val="36"/>
        </w:rPr>
        <w:t xml:space="preserve">  </w:t>
      </w:r>
      <w:r>
        <w:t>мүмкіндік</w:t>
      </w:r>
      <w:r>
        <w:rPr>
          <w:spacing w:val="36"/>
        </w:rPr>
        <w:t xml:space="preserve">  </w:t>
      </w:r>
      <w:r>
        <w:rPr>
          <w:spacing w:val="-2"/>
        </w:rPr>
        <w:t>беретін</w:t>
      </w:r>
    </w:p>
    <w:p w:rsidR="008E3BE3" w:rsidRDefault="00E86406">
      <w:pPr>
        <w:pStyle w:val="a3"/>
        <w:ind w:right="423" w:firstLine="0"/>
      </w:pPr>
      <w:r>
        <w:t>«Шығармашылық</w:t>
      </w:r>
      <w:r>
        <w:rPr>
          <w:spacing w:val="-9"/>
        </w:rPr>
        <w:t xml:space="preserve"> </w:t>
      </w:r>
      <w:r>
        <w:t>серпін»</w:t>
      </w:r>
      <w:r>
        <w:rPr>
          <w:spacing w:val="-12"/>
        </w:rPr>
        <w:t xml:space="preserve"> </w:t>
      </w:r>
      <w:r>
        <w:t>оқу-әдістемелік</w:t>
      </w:r>
      <w:r>
        <w:rPr>
          <w:spacing w:val="-10"/>
        </w:rPr>
        <w:t xml:space="preserve"> </w:t>
      </w:r>
      <w:r>
        <w:t>құрал</w:t>
      </w:r>
      <w:r>
        <w:rPr>
          <w:spacing w:val="-8"/>
        </w:rPr>
        <w:t xml:space="preserve"> </w:t>
      </w:r>
      <w:r>
        <w:t>әзірленіп,</w:t>
      </w:r>
      <w:r>
        <w:rPr>
          <w:spacing w:val="-6"/>
        </w:rPr>
        <w:t xml:space="preserve"> </w:t>
      </w:r>
      <w:r>
        <w:t>зияткерлік</w:t>
      </w:r>
      <w:r>
        <w:rPr>
          <w:spacing w:val="-10"/>
        </w:rPr>
        <w:t xml:space="preserve"> </w:t>
      </w:r>
      <w:r>
        <w:t>мектептің оқу бағдарламасына ұсынылды.</w:t>
      </w:r>
    </w:p>
    <w:p w:rsidR="008E3BE3" w:rsidRDefault="00E86406">
      <w:pPr>
        <w:pStyle w:val="a3"/>
        <w:ind w:right="426"/>
      </w:pPr>
      <w:r>
        <w:t>Зерттеу</w:t>
      </w:r>
      <w:r>
        <w:rPr>
          <w:spacing w:val="-8"/>
        </w:rPr>
        <w:t xml:space="preserve"> </w:t>
      </w:r>
      <w:r>
        <w:t>барысында</w:t>
      </w:r>
      <w:r>
        <w:rPr>
          <w:spacing w:val="-3"/>
        </w:rPr>
        <w:t xml:space="preserve"> </w:t>
      </w:r>
      <w:r>
        <w:t>қол</w:t>
      </w:r>
      <w:r>
        <w:rPr>
          <w:spacing w:val="-3"/>
        </w:rPr>
        <w:t xml:space="preserve"> </w:t>
      </w:r>
      <w:r>
        <w:t>жеткен</w:t>
      </w:r>
      <w:r>
        <w:rPr>
          <w:spacing w:val="-4"/>
        </w:rPr>
        <w:t xml:space="preserve"> </w:t>
      </w:r>
      <w:r>
        <w:t>нәтижелерді</w:t>
      </w:r>
      <w:r>
        <w:rPr>
          <w:spacing w:val="-9"/>
        </w:rPr>
        <w:t xml:space="preserve"> </w:t>
      </w:r>
      <w:r>
        <w:t>оқушылардың</w:t>
      </w:r>
      <w:r>
        <w:rPr>
          <w:spacing w:val="-4"/>
        </w:rPr>
        <w:t xml:space="preserve"> </w:t>
      </w:r>
      <w:r>
        <w:t xml:space="preserve">шығармашылық әлеуетін дамыту бағытында оқу-тәрбие үдерісінің ұйымдастыруда қолдануға </w:t>
      </w:r>
      <w:r>
        <w:rPr>
          <w:spacing w:val="-2"/>
        </w:rPr>
        <w:t>болады.</w:t>
      </w:r>
    </w:p>
    <w:p w:rsidR="008E3BE3" w:rsidRDefault="00E86406" w:rsidP="00DA308D">
      <w:pPr>
        <w:pStyle w:val="2"/>
        <w:spacing w:line="240" w:lineRule="auto"/>
        <w:ind w:left="849"/>
        <w:rPr>
          <w:b w:val="0"/>
          <w:sz w:val="26"/>
        </w:rPr>
      </w:pPr>
      <w:r>
        <w:t>Қорғауға</w:t>
      </w:r>
      <w:r>
        <w:rPr>
          <w:spacing w:val="-13"/>
        </w:rPr>
        <w:t xml:space="preserve"> </w:t>
      </w:r>
      <w:r>
        <w:t>ұсынылатын</w:t>
      </w:r>
      <w:r>
        <w:rPr>
          <w:spacing w:val="-11"/>
        </w:rPr>
        <w:t xml:space="preserve"> </w:t>
      </w:r>
      <w:r>
        <w:rPr>
          <w:spacing w:val="-2"/>
        </w:rPr>
        <w:t>қағидалар:</w:t>
      </w:r>
    </w:p>
    <w:p w:rsidR="008E3BE3" w:rsidRDefault="00E86406" w:rsidP="00FD278D">
      <w:pPr>
        <w:pStyle w:val="a5"/>
        <w:numPr>
          <w:ilvl w:val="1"/>
          <w:numId w:val="62"/>
        </w:numPr>
        <w:tabs>
          <w:tab w:val="left" w:pos="1332"/>
        </w:tabs>
        <w:ind w:right="422" w:firstLine="710"/>
        <w:rPr>
          <w:sz w:val="28"/>
        </w:rPr>
      </w:pPr>
      <w:r>
        <w:rPr>
          <w:sz w:val="28"/>
        </w:rPr>
        <w:t>зияткерлік мектептердегі оқушылардың шығармашылық әлеуетін дамытудың теориялық-әдіснамалық негіздері философияда «жаңашылдықпен ойлаудың мәнін түсіндіреді», психологияда «тұлғаның идея генерациясы, сонылығы мен ойлау икемділігін сипаттайды», ал педагогикада «оқушылардың ішкі мүмкіндіктерін сыртқы көріністе белсенділігін дамытуға бағытталған іс- әрекеттер жиынтығы» деп нақтыланады;</w:t>
      </w:r>
    </w:p>
    <w:p w:rsidR="00DA308D" w:rsidRDefault="00E86406" w:rsidP="00FD278D">
      <w:pPr>
        <w:pStyle w:val="a5"/>
        <w:numPr>
          <w:ilvl w:val="1"/>
          <w:numId w:val="62"/>
        </w:numPr>
        <w:tabs>
          <w:tab w:val="left" w:pos="1370"/>
        </w:tabs>
        <w:ind w:right="428" w:firstLine="710"/>
        <w:rPr>
          <w:sz w:val="28"/>
        </w:rPr>
      </w:pPr>
      <w:r>
        <w:rPr>
          <w:sz w:val="28"/>
        </w:rPr>
        <w:t>зияткерлік мектептерде оқушылардың шығармашылық әлеуетін дамытудың әдіснамалық негіздерін тұлғалық, іс-әрекеттік, синергетикалық, өркениеттік тұғырлар мен жүйелілік, ғылымилық, даралану мен түрлену, креативтілік қағидалар құрайды;</w:t>
      </w:r>
    </w:p>
    <w:p w:rsidR="00DA308D" w:rsidRDefault="00DA308D" w:rsidP="00FD278D">
      <w:pPr>
        <w:pStyle w:val="a5"/>
        <w:numPr>
          <w:ilvl w:val="1"/>
          <w:numId w:val="62"/>
        </w:numPr>
        <w:tabs>
          <w:tab w:val="left" w:pos="1370"/>
        </w:tabs>
        <w:ind w:right="428" w:firstLine="710"/>
        <w:rPr>
          <w:sz w:val="28"/>
        </w:rPr>
      </w:pPr>
      <w:r w:rsidRPr="00DA308D">
        <w:rPr>
          <w:sz w:val="28"/>
        </w:rPr>
        <w:t>з</w:t>
      </w:r>
      <w:r w:rsidR="00E86406" w:rsidRPr="00DA308D">
        <w:rPr>
          <w:sz w:val="28"/>
        </w:rPr>
        <w:t>ияткерлік мектептерде оқушылардың шығармашылық әлеуетін дамытудың шарттары педагогикалық – ұйымдастырушылық, психологиялық – педагогикалық ж</w:t>
      </w:r>
      <w:r>
        <w:rPr>
          <w:sz w:val="28"/>
        </w:rPr>
        <w:t>әне дидактикалық деп нақтыланды;</w:t>
      </w:r>
    </w:p>
    <w:p w:rsidR="00DA308D" w:rsidRDefault="00DA308D" w:rsidP="00FD278D">
      <w:pPr>
        <w:pStyle w:val="a5"/>
        <w:numPr>
          <w:ilvl w:val="1"/>
          <w:numId w:val="62"/>
        </w:numPr>
        <w:tabs>
          <w:tab w:val="left" w:pos="1370"/>
        </w:tabs>
        <w:ind w:right="428" w:firstLine="710"/>
        <w:rPr>
          <w:sz w:val="28"/>
        </w:rPr>
      </w:pPr>
      <w:r>
        <w:rPr>
          <w:sz w:val="28"/>
        </w:rPr>
        <w:t>з</w:t>
      </w:r>
      <w:r w:rsidR="00E86406" w:rsidRPr="00DA308D">
        <w:rPr>
          <w:sz w:val="28"/>
        </w:rPr>
        <w:t>ияткерлік мектептерде оқушылардың шығармашылық әлеуетін дамытудың құрылымдық – мазмұндық моделі, блоктар, компоненттер, өлшем мен көрсеткіштер және деңгейлерінен тұратын динамикалық байл</w:t>
      </w:r>
      <w:r>
        <w:rPr>
          <w:sz w:val="28"/>
        </w:rPr>
        <w:t>аныстағы зерттеуді графикалайды;</w:t>
      </w:r>
    </w:p>
    <w:p w:rsidR="008E3BE3" w:rsidRPr="00DA308D" w:rsidRDefault="00DA308D" w:rsidP="00FD278D">
      <w:pPr>
        <w:pStyle w:val="a5"/>
        <w:numPr>
          <w:ilvl w:val="1"/>
          <w:numId w:val="62"/>
        </w:numPr>
        <w:tabs>
          <w:tab w:val="left" w:pos="1370"/>
        </w:tabs>
        <w:ind w:right="428" w:firstLine="710"/>
        <w:rPr>
          <w:sz w:val="28"/>
        </w:rPr>
      </w:pPr>
      <w:r>
        <w:rPr>
          <w:sz w:val="28"/>
        </w:rPr>
        <w:t>з</w:t>
      </w:r>
      <w:r w:rsidR="00E86406" w:rsidRPr="00DA308D">
        <w:rPr>
          <w:sz w:val="28"/>
        </w:rPr>
        <w:t>ияткерлік</w:t>
      </w:r>
      <w:r w:rsidR="00E86406" w:rsidRPr="00DA308D">
        <w:rPr>
          <w:spacing w:val="50"/>
          <w:sz w:val="28"/>
        </w:rPr>
        <w:t xml:space="preserve">  </w:t>
      </w:r>
      <w:r w:rsidR="00E86406" w:rsidRPr="00DA308D">
        <w:rPr>
          <w:sz w:val="28"/>
        </w:rPr>
        <w:t>мектептерде</w:t>
      </w:r>
      <w:r w:rsidR="00E86406" w:rsidRPr="00DA308D">
        <w:rPr>
          <w:spacing w:val="52"/>
          <w:sz w:val="28"/>
        </w:rPr>
        <w:t xml:space="preserve">  </w:t>
      </w:r>
      <w:r w:rsidR="00E86406" w:rsidRPr="00DA308D">
        <w:rPr>
          <w:sz w:val="28"/>
        </w:rPr>
        <w:t>оқушылардың</w:t>
      </w:r>
      <w:r w:rsidR="00E86406" w:rsidRPr="00DA308D">
        <w:rPr>
          <w:spacing w:val="51"/>
          <w:sz w:val="28"/>
        </w:rPr>
        <w:t xml:space="preserve">  </w:t>
      </w:r>
      <w:r w:rsidR="00E86406" w:rsidRPr="00DA308D">
        <w:rPr>
          <w:sz w:val="28"/>
        </w:rPr>
        <w:t>шығармашылық</w:t>
      </w:r>
      <w:r w:rsidR="00E86406" w:rsidRPr="00DA308D">
        <w:rPr>
          <w:spacing w:val="52"/>
          <w:sz w:val="28"/>
        </w:rPr>
        <w:t xml:space="preserve">  </w:t>
      </w:r>
      <w:r w:rsidR="00E86406" w:rsidRPr="00DA308D">
        <w:rPr>
          <w:spacing w:val="-2"/>
          <w:sz w:val="28"/>
        </w:rPr>
        <w:t>әлеуетін</w:t>
      </w:r>
    </w:p>
    <w:p w:rsidR="008E3BE3" w:rsidRDefault="008E3BE3">
      <w:pPr>
        <w:pStyle w:val="a5"/>
        <w:rPr>
          <w:sz w:val="28"/>
        </w:rPr>
        <w:sectPr w:rsidR="008E3BE3">
          <w:pgSz w:w="11910" w:h="16840"/>
          <w:pgMar w:top="1040" w:right="141" w:bottom="1240" w:left="1417" w:header="0" w:footer="968" w:gutter="0"/>
          <w:cols w:space="720"/>
        </w:sectPr>
      </w:pPr>
    </w:p>
    <w:p w:rsidR="00DA308D" w:rsidRDefault="00E86406" w:rsidP="00DA308D">
      <w:pPr>
        <w:pStyle w:val="a3"/>
        <w:spacing w:before="67" w:line="242" w:lineRule="auto"/>
        <w:ind w:right="428" w:firstLine="0"/>
      </w:pPr>
      <w:r>
        <w:lastRenderedPageBreak/>
        <w:t>дамытудың</w:t>
      </w:r>
      <w:r>
        <w:rPr>
          <w:spacing w:val="40"/>
        </w:rPr>
        <w:t xml:space="preserve"> </w:t>
      </w:r>
      <w:r>
        <w:t>дербес білім беру бағдарламасы негізде оқыту, елшілес мекемелерінің қолдауы, халықаралық стандар</w:t>
      </w:r>
      <w:r w:rsidR="00DA308D">
        <w:t>тқа сай және т.б. ерекшеліктері нақтыланады;</w:t>
      </w:r>
    </w:p>
    <w:p w:rsidR="008E3BE3" w:rsidRPr="00DA308D" w:rsidRDefault="00DA308D" w:rsidP="00FD278D">
      <w:pPr>
        <w:pStyle w:val="a3"/>
        <w:numPr>
          <w:ilvl w:val="1"/>
          <w:numId w:val="62"/>
        </w:numPr>
        <w:spacing w:before="67" w:line="242" w:lineRule="auto"/>
        <w:ind w:right="428" w:firstLine="711"/>
      </w:pPr>
      <w:r>
        <w:t>з</w:t>
      </w:r>
      <w:r w:rsidR="00E86406" w:rsidRPr="00DA308D">
        <w:t>ияткерлік мектептердегі оқушылардың шығармашылық әлеуетін дамытудың әдістемесі: 8-9 сынып оқушыларына арналған «Creative boost» бағдарламасы, «Шығармашылық серпін»</w:t>
      </w:r>
      <w:r w:rsidR="00E86406" w:rsidRPr="00DA308D">
        <w:rPr>
          <w:spacing w:val="-1"/>
        </w:rPr>
        <w:t xml:space="preserve"> </w:t>
      </w:r>
      <w:r w:rsidR="00E86406" w:rsidRPr="00DA308D">
        <w:t>оқу – әдістемелік құралы жасақталды.</w:t>
      </w:r>
    </w:p>
    <w:p w:rsidR="008E3BE3" w:rsidRDefault="00E86406">
      <w:pPr>
        <w:pStyle w:val="a3"/>
        <w:ind w:right="426" w:firstLine="782"/>
      </w:pPr>
      <w:r>
        <w:t>«Шығармашылық әлеует - бұл тұлғаның ішкі мүмкіндіктері мен сыртқы орта жағдайларының өзара үйлесуінің нәтижесінде ойлаудың сонылығын және идеяларды</w:t>
      </w:r>
      <w:r>
        <w:rPr>
          <w:spacing w:val="54"/>
          <w:w w:val="150"/>
        </w:rPr>
        <w:t xml:space="preserve">  </w:t>
      </w:r>
      <w:r>
        <w:t>генерациялауға</w:t>
      </w:r>
      <w:r>
        <w:rPr>
          <w:spacing w:val="55"/>
          <w:w w:val="150"/>
        </w:rPr>
        <w:t xml:space="preserve">  </w:t>
      </w:r>
      <w:r>
        <w:t>мүмкіндік</w:t>
      </w:r>
      <w:r>
        <w:rPr>
          <w:spacing w:val="53"/>
          <w:w w:val="150"/>
        </w:rPr>
        <w:t xml:space="preserve">  </w:t>
      </w:r>
      <w:r>
        <w:t>беретін</w:t>
      </w:r>
      <w:r>
        <w:rPr>
          <w:spacing w:val="54"/>
          <w:w w:val="150"/>
        </w:rPr>
        <w:t xml:space="preserve">  </w:t>
      </w:r>
      <w:r>
        <w:t>қабілеттер</w:t>
      </w:r>
      <w:r>
        <w:rPr>
          <w:spacing w:val="55"/>
          <w:w w:val="150"/>
        </w:rPr>
        <w:t xml:space="preserve">  </w:t>
      </w:r>
      <w:r>
        <w:rPr>
          <w:spacing w:val="-2"/>
        </w:rPr>
        <w:t>жиынтығы».</w:t>
      </w:r>
    </w:p>
    <w:p w:rsidR="008E3BE3" w:rsidRDefault="00E86406">
      <w:pPr>
        <w:pStyle w:val="a3"/>
        <w:ind w:right="426" w:firstLine="0"/>
      </w:pPr>
      <w:r>
        <w:t>«Оқушының шығармашылық әлеуеті– оның идея генерациялау мен сонылығындағы қиял белсенділігі, ойлау еркіндігі мен шапшаңдығы, интеллектуалдық тәуекелге баруы мен ізденімпаздық әрекеттерінде жұмылдырылатын</w:t>
      </w:r>
      <w:r>
        <w:rPr>
          <w:spacing w:val="53"/>
        </w:rPr>
        <w:t xml:space="preserve">   </w:t>
      </w:r>
      <w:r>
        <w:t>ішкі</w:t>
      </w:r>
      <w:r>
        <w:rPr>
          <w:spacing w:val="78"/>
          <w:w w:val="150"/>
        </w:rPr>
        <w:t xml:space="preserve">  </w:t>
      </w:r>
      <w:r>
        <w:t>ресурстары</w:t>
      </w:r>
      <w:r>
        <w:rPr>
          <w:spacing w:val="55"/>
        </w:rPr>
        <w:t xml:space="preserve">   </w:t>
      </w:r>
      <w:r>
        <w:t>мен</w:t>
      </w:r>
      <w:r>
        <w:rPr>
          <w:spacing w:val="77"/>
          <w:w w:val="150"/>
        </w:rPr>
        <w:t xml:space="preserve">  </w:t>
      </w:r>
      <w:r>
        <w:t>мүмкіндіктерінің</w:t>
      </w:r>
      <w:r>
        <w:rPr>
          <w:spacing w:val="53"/>
        </w:rPr>
        <w:t xml:space="preserve">   </w:t>
      </w:r>
      <w:r>
        <w:rPr>
          <w:spacing w:val="-2"/>
        </w:rPr>
        <w:t>көрінісі».</w:t>
      </w:r>
    </w:p>
    <w:p w:rsidR="008E3BE3" w:rsidRDefault="00E86406">
      <w:pPr>
        <w:pStyle w:val="a3"/>
        <w:ind w:right="420" w:firstLine="0"/>
      </w:pPr>
      <w:r>
        <w:t>«Оқушылардың шығармашылық әлеуетін дамыту –</w:t>
      </w:r>
      <w:r>
        <w:rPr>
          <w:spacing w:val="40"/>
        </w:rPr>
        <w:t xml:space="preserve"> </w:t>
      </w:r>
      <w:r>
        <w:t>оқушының ішкі ресурстарын</w:t>
      </w:r>
      <w:r>
        <w:rPr>
          <w:spacing w:val="-13"/>
        </w:rPr>
        <w:t xml:space="preserve"> </w:t>
      </w:r>
      <w:r>
        <w:t>сыртқы</w:t>
      </w:r>
      <w:r>
        <w:rPr>
          <w:spacing w:val="-13"/>
        </w:rPr>
        <w:t xml:space="preserve"> </w:t>
      </w:r>
      <w:r>
        <w:t>ортада</w:t>
      </w:r>
      <w:r>
        <w:rPr>
          <w:spacing w:val="-9"/>
        </w:rPr>
        <w:t xml:space="preserve"> </w:t>
      </w:r>
      <w:r>
        <w:t>жаңашылдыққа</w:t>
      </w:r>
      <w:r>
        <w:rPr>
          <w:spacing w:val="40"/>
        </w:rPr>
        <w:t xml:space="preserve"> </w:t>
      </w:r>
      <w:r>
        <w:t>ұмтылдыруда,</w:t>
      </w:r>
      <w:r>
        <w:rPr>
          <w:spacing w:val="-11"/>
        </w:rPr>
        <w:t xml:space="preserve"> </w:t>
      </w:r>
      <w:r>
        <w:t>оның</w:t>
      </w:r>
      <w:r>
        <w:rPr>
          <w:spacing w:val="-13"/>
        </w:rPr>
        <w:t xml:space="preserve"> </w:t>
      </w:r>
      <w:r>
        <w:t>ойлау</w:t>
      </w:r>
      <w:r>
        <w:rPr>
          <w:spacing w:val="-18"/>
        </w:rPr>
        <w:t xml:space="preserve"> </w:t>
      </w:r>
      <w:r>
        <w:t>еркіндігі мен ойлау шапшаңдығын, концептуалдық бейімделгіштігі мен идеялар флюентілігін арттыруда</w:t>
      </w:r>
      <w:r>
        <w:rPr>
          <w:spacing w:val="40"/>
        </w:rPr>
        <w:t xml:space="preserve"> </w:t>
      </w:r>
      <w:r>
        <w:t>тиімді әрі жүйелі түрде мақсатқа бағытталған үдеріс».</w:t>
      </w:r>
    </w:p>
    <w:p w:rsidR="008E3BE3" w:rsidRDefault="00E86406" w:rsidP="00FD278D">
      <w:pPr>
        <w:pStyle w:val="a5"/>
        <w:numPr>
          <w:ilvl w:val="0"/>
          <w:numId w:val="61"/>
        </w:numPr>
        <w:tabs>
          <w:tab w:val="left" w:pos="1332"/>
        </w:tabs>
        <w:ind w:right="419" w:firstLine="710"/>
        <w:rPr>
          <w:sz w:val="28"/>
        </w:rPr>
      </w:pPr>
      <w:r>
        <w:rPr>
          <w:sz w:val="28"/>
        </w:rPr>
        <w:t>зияткерлік мектептердегі оқушылардың шығармашылық әлеуетін дамытудың</w:t>
      </w:r>
      <w:r>
        <w:rPr>
          <w:spacing w:val="-2"/>
          <w:sz w:val="28"/>
        </w:rPr>
        <w:t xml:space="preserve"> </w:t>
      </w:r>
      <w:r>
        <w:rPr>
          <w:sz w:val="28"/>
        </w:rPr>
        <w:t>құрылымдық-мазмұндық</w:t>
      </w:r>
      <w:r>
        <w:rPr>
          <w:spacing w:val="-3"/>
          <w:sz w:val="28"/>
        </w:rPr>
        <w:t xml:space="preserve"> </w:t>
      </w:r>
      <w:r>
        <w:rPr>
          <w:sz w:val="28"/>
        </w:rPr>
        <w:t>моделі</w:t>
      </w:r>
      <w:r>
        <w:rPr>
          <w:spacing w:val="-4"/>
          <w:sz w:val="28"/>
        </w:rPr>
        <w:t xml:space="preserve"> </w:t>
      </w:r>
      <w:r>
        <w:rPr>
          <w:sz w:val="28"/>
        </w:rPr>
        <w:t>блоктар,</w:t>
      </w:r>
      <w:r>
        <w:rPr>
          <w:spacing w:val="-1"/>
          <w:sz w:val="28"/>
        </w:rPr>
        <w:t xml:space="preserve"> </w:t>
      </w:r>
      <w:r>
        <w:rPr>
          <w:sz w:val="28"/>
        </w:rPr>
        <w:t>компоненттер,</w:t>
      </w:r>
      <w:r>
        <w:rPr>
          <w:spacing w:val="-1"/>
          <w:sz w:val="28"/>
        </w:rPr>
        <w:t xml:space="preserve"> </w:t>
      </w:r>
      <w:r>
        <w:rPr>
          <w:sz w:val="28"/>
        </w:rPr>
        <w:t>өлшем</w:t>
      </w:r>
      <w:r>
        <w:rPr>
          <w:spacing w:val="-1"/>
          <w:sz w:val="28"/>
        </w:rPr>
        <w:t xml:space="preserve"> </w:t>
      </w:r>
      <w:r>
        <w:rPr>
          <w:sz w:val="28"/>
        </w:rPr>
        <w:t>мен көрсеткіштер және деңгейлері анықталған динамикалық байланыста жүзеге асырылады.</w:t>
      </w:r>
      <w:r>
        <w:rPr>
          <w:spacing w:val="-9"/>
          <w:sz w:val="28"/>
        </w:rPr>
        <w:t xml:space="preserve"> </w:t>
      </w:r>
      <w:r>
        <w:rPr>
          <w:sz w:val="28"/>
        </w:rPr>
        <w:t>Бұл</w:t>
      </w:r>
      <w:r>
        <w:rPr>
          <w:spacing w:val="-13"/>
          <w:sz w:val="28"/>
        </w:rPr>
        <w:t xml:space="preserve"> </w:t>
      </w:r>
      <w:r>
        <w:rPr>
          <w:sz w:val="28"/>
        </w:rPr>
        <w:t>модельді</w:t>
      </w:r>
      <w:r>
        <w:rPr>
          <w:spacing w:val="-18"/>
          <w:sz w:val="28"/>
        </w:rPr>
        <w:t xml:space="preserve"> </w:t>
      </w:r>
      <w:r>
        <w:rPr>
          <w:sz w:val="28"/>
        </w:rPr>
        <w:t>жүзеге</w:t>
      </w:r>
      <w:r>
        <w:rPr>
          <w:spacing w:val="-12"/>
          <w:sz w:val="28"/>
        </w:rPr>
        <w:t xml:space="preserve"> </w:t>
      </w:r>
      <w:r>
        <w:rPr>
          <w:sz w:val="28"/>
        </w:rPr>
        <w:t>асыру</w:t>
      </w:r>
      <w:r>
        <w:rPr>
          <w:spacing w:val="-14"/>
          <w:sz w:val="28"/>
        </w:rPr>
        <w:t xml:space="preserve"> </w:t>
      </w:r>
      <w:r>
        <w:rPr>
          <w:sz w:val="28"/>
        </w:rPr>
        <w:t>нәтижесінде</w:t>
      </w:r>
      <w:r>
        <w:rPr>
          <w:spacing w:val="-13"/>
          <w:sz w:val="28"/>
        </w:rPr>
        <w:t xml:space="preserve"> </w:t>
      </w:r>
      <w:r>
        <w:rPr>
          <w:sz w:val="28"/>
        </w:rPr>
        <w:t>өз</w:t>
      </w:r>
      <w:r>
        <w:rPr>
          <w:spacing w:val="-13"/>
          <w:sz w:val="28"/>
        </w:rPr>
        <w:t xml:space="preserve"> </w:t>
      </w:r>
      <w:r>
        <w:rPr>
          <w:sz w:val="28"/>
        </w:rPr>
        <w:t>шығармашылық</w:t>
      </w:r>
      <w:r>
        <w:rPr>
          <w:spacing w:val="-13"/>
          <w:sz w:val="28"/>
        </w:rPr>
        <w:t xml:space="preserve"> </w:t>
      </w:r>
      <w:r>
        <w:rPr>
          <w:sz w:val="28"/>
        </w:rPr>
        <w:t>әлеуетін дамытатын, мақсаттары мен міндеттерді түсінетін, жеке даму деңгейін бағалай алатын және оны жетілдіру үшін нақты жолдарды айқындай алатын шығармашылық әлеуеті дамыған тұлға қалыптасады;</w:t>
      </w:r>
    </w:p>
    <w:p w:rsidR="008E3BE3" w:rsidRDefault="00E86406" w:rsidP="00FD278D">
      <w:pPr>
        <w:pStyle w:val="a5"/>
        <w:numPr>
          <w:ilvl w:val="0"/>
          <w:numId w:val="61"/>
        </w:numPr>
        <w:tabs>
          <w:tab w:val="left" w:pos="1332"/>
        </w:tabs>
        <w:ind w:right="425" w:firstLine="710"/>
        <w:rPr>
          <w:sz w:val="28"/>
        </w:rPr>
      </w:pPr>
      <w:r>
        <w:rPr>
          <w:sz w:val="28"/>
        </w:rPr>
        <w:t>зияткерлік мектептердегі оқушылардың шығармашылық әлеуетін дамытудағы айқындалған үш негізгі бағыттарды (элективті курс, оқыту үдерісі және сыныптан тыс іс-әрекеттер аясында) жүзеге асыру – оқушылардың шығармашылық әлеуетін дамыту тетіктері болып табылады. Айқындалған негізгі бағытта</w:t>
      </w:r>
      <w:r>
        <w:rPr>
          <w:spacing w:val="40"/>
          <w:sz w:val="28"/>
        </w:rPr>
        <w:t xml:space="preserve"> </w:t>
      </w:r>
      <w:r>
        <w:rPr>
          <w:sz w:val="28"/>
        </w:rPr>
        <w:t>оқыту тиімділігін арттыру үшін әдіс-тәсілдер мен формалар қолдану негізделеді. Нәтижесінде оқушыларды шығармашылық іс-әрекеттерге қызығушылығын арттырып, жаңа идеялар ұсынуға ынталандырады;</w:t>
      </w:r>
    </w:p>
    <w:p w:rsidR="008E3BE3" w:rsidRDefault="00E86406" w:rsidP="00FD278D">
      <w:pPr>
        <w:pStyle w:val="a5"/>
        <w:numPr>
          <w:ilvl w:val="0"/>
          <w:numId w:val="61"/>
        </w:numPr>
        <w:tabs>
          <w:tab w:val="left" w:pos="1216"/>
        </w:tabs>
        <w:ind w:right="419" w:firstLine="710"/>
        <w:rPr>
          <w:sz w:val="28"/>
        </w:rPr>
      </w:pPr>
      <w:r>
        <w:rPr>
          <w:sz w:val="28"/>
        </w:rPr>
        <w:t>«Шығармашылық серпін» оқу-әдістемелік құрал мен «Creative boost» атты элективті курсының бағдарламасы,</w:t>
      </w:r>
      <w:r>
        <w:rPr>
          <w:spacing w:val="40"/>
          <w:sz w:val="28"/>
        </w:rPr>
        <w:t xml:space="preserve"> </w:t>
      </w:r>
      <w:r>
        <w:rPr>
          <w:sz w:val="28"/>
        </w:rPr>
        <w:t>зияткерлік мектеп желісінде оқушылардың шығармашылық әлеуетін дамыту мәселесіне арналған мұғалімдерге арналған семинарлар мен дәрістер циклдары, тәрбие жұмысы жүйесінде оқушылардың шығармашылық әлеуетін дамыту идеялары, ғылыми жобаларға</w:t>
      </w:r>
      <w:r>
        <w:rPr>
          <w:spacing w:val="-1"/>
          <w:sz w:val="28"/>
        </w:rPr>
        <w:t xml:space="preserve"> </w:t>
      </w:r>
      <w:r>
        <w:rPr>
          <w:sz w:val="28"/>
        </w:rPr>
        <w:t>арналған</w:t>
      </w:r>
      <w:r>
        <w:rPr>
          <w:spacing w:val="-2"/>
          <w:sz w:val="28"/>
        </w:rPr>
        <w:t xml:space="preserve"> </w:t>
      </w:r>
      <w:r>
        <w:rPr>
          <w:sz w:val="28"/>
        </w:rPr>
        <w:t>тақырыптарды</w:t>
      </w:r>
      <w:r>
        <w:rPr>
          <w:spacing w:val="-2"/>
          <w:sz w:val="28"/>
        </w:rPr>
        <w:t xml:space="preserve"> </w:t>
      </w:r>
      <w:r>
        <w:rPr>
          <w:sz w:val="28"/>
        </w:rPr>
        <w:t>шығармашылық</w:t>
      </w:r>
      <w:r>
        <w:rPr>
          <w:spacing w:val="-2"/>
          <w:sz w:val="28"/>
        </w:rPr>
        <w:t xml:space="preserve"> </w:t>
      </w:r>
      <w:r>
        <w:rPr>
          <w:sz w:val="28"/>
        </w:rPr>
        <w:t>әлеуетті</w:t>
      </w:r>
      <w:r>
        <w:rPr>
          <w:spacing w:val="-7"/>
          <w:sz w:val="28"/>
        </w:rPr>
        <w:t xml:space="preserve"> </w:t>
      </w:r>
      <w:r>
        <w:rPr>
          <w:sz w:val="28"/>
        </w:rPr>
        <w:t>дамытуға</w:t>
      </w:r>
      <w:r>
        <w:rPr>
          <w:spacing w:val="-1"/>
          <w:sz w:val="28"/>
        </w:rPr>
        <w:t xml:space="preserve"> </w:t>
      </w:r>
      <w:r>
        <w:rPr>
          <w:sz w:val="28"/>
        </w:rPr>
        <w:t>арналған ұсыныстар жүзеге асырылып, тиімділіктерді дәлелдейді.</w:t>
      </w:r>
    </w:p>
    <w:p w:rsidR="008E3BE3" w:rsidRDefault="00E86406">
      <w:pPr>
        <w:pStyle w:val="a3"/>
        <w:spacing w:before="3"/>
        <w:ind w:right="422" w:firstLine="710"/>
      </w:pPr>
      <w:r>
        <w:rPr>
          <w:b/>
        </w:rPr>
        <w:t xml:space="preserve">Зерттеу нәтижелерінің сенімділігі, мақұлдануы, тәжірибеге ендірілуі: </w:t>
      </w:r>
      <w:r>
        <w:t>Диссертациялық зерттеудің мазмұны бойынша жарияланған ғылыми еңбектердің</w:t>
      </w:r>
      <w:r>
        <w:rPr>
          <w:spacing w:val="-18"/>
        </w:rPr>
        <w:t xml:space="preserve"> </w:t>
      </w:r>
      <w:r>
        <w:t>саны-11,</w:t>
      </w:r>
      <w:r>
        <w:rPr>
          <w:spacing w:val="-17"/>
        </w:rPr>
        <w:t xml:space="preserve"> </w:t>
      </w:r>
      <w:r>
        <w:t>оның</w:t>
      </w:r>
      <w:r>
        <w:rPr>
          <w:spacing w:val="-18"/>
        </w:rPr>
        <w:t xml:space="preserve"> </w:t>
      </w:r>
      <w:r>
        <w:t>ішінде</w:t>
      </w:r>
      <w:r>
        <w:rPr>
          <w:spacing w:val="-17"/>
        </w:rPr>
        <w:t xml:space="preserve"> </w:t>
      </w:r>
      <w:r>
        <w:t>Скопус</w:t>
      </w:r>
      <w:r>
        <w:rPr>
          <w:spacing w:val="-18"/>
        </w:rPr>
        <w:t xml:space="preserve"> </w:t>
      </w:r>
      <w:r>
        <w:t>базасында</w:t>
      </w:r>
      <w:r>
        <w:rPr>
          <w:spacing w:val="-17"/>
        </w:rPr>
        <w:t xml:space="preserve"> </w:t>
      </w:r>
      <w:r>
        <w:t>-1,</w:t>
      </w:r>
      <w:r>
        <w:rPr>
          <w:spacing w:val="-18"/>
        </w:rPr>
        <w:t xml:space="preserve"> </w:t>
      </w:r>
      <w:r>
        <w:t>Қазақстан</w:t>
      </w:r>
      <w:r>
        <w:rPr>
          <w:spacing w:val="-17"/>
        </w:rPr>
        <w:t xml:space="preserve"> </w:t>
      </w:r>
      <w:r>
        <w:t xml:space="preserve">Республикасы Ғылым және жоғары білім министрлігінің Ғылым және жоғары білім саласындағы сапаны қамтамасыз ету комитеті ұсынған ғылыми басылымдарда- 3, халықаралық ғылыми-практикалық конференция жинағында-2, шетелдік </w:t>
      </w:r>
      <w:r>
        <w:lastRenderedPageBreak/>
        <w:t>ғылыми басылымдарда- 4, оқу-әдістемелік құралы-1. Атап айтар болсақ:</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2"/>
        <w:spacing w:before="72" w:line="242" w:lineRule="auto"/>
        <w:ind w:right="433" w:firstLine="710"/>
      </w:pPr>
      <w:r>
        <w:lastRenderedPageBreak/>
        <w:t xml:space="preserve">Scopus және Web of Science базасында индекстелетін ғылыми </w:t>
      </w:r>
      <w:r>
        <w:rPr>
          <w:spacing w:val="-2"/>
        </w:rPr>
        <w:t>журналда:</w:t>
      </w:r>
    </w:p>
    <w:p w:rsidR="008E3BE3" w:rsidRDefault="00E86406" w:rsidP="00FD278D">
      <w:pPr>
        <w:pStyle w:val="a5"/>
        <w:numPr>
          <w:ilvl w:val="0"/>
          <w:numId w:val="60"/>
        </w:numPr>
        <w:tabs>
          <w:tab w:val="left" w:pos="1275"/>
        </w:tabs>
        <w:ind w:right="430" w:firstLine="710"/>
        <w:jc w:val="both"/>
        <w:rPr>
          <w:sz w:val="28"/>
        </w:rPr>
      </w:pPr>
      <w:r>
        <w:rPr>
          <w:sz w:val="28"/>
        </w:rPr>
        <w:t>Development of Students’ Creativity: Results of Practical Testing of the Learning</w:t>
      </w:r>
      <w:r>
        <w:rPr>
          <w:spacing w:val="-1"/>
          <w:sz w:val="28"/>
        </w:rPr>
        <w:t xml:space="preserve"> </w:t>
      </w:r>
      <w:r>
        <w:rPr>
          <w:sz w:val="28"/>
        </w:rPr>
        <w:t>Model</w:t>
      </w:r>
      <w:r>
        <w:rPr>
          <w:spacing w:val="-1"/>
          <w:sz w:val="28"/>
        </w:rPr>
        <w:t xml:space="preserve"> </w:t>
      </w:r>
      <w:r>
        <w:rPr>
          <w:sz w:val="28"/>
        </w:rPr>
        <w:t>during the Pandemic//European</w:t>
      </w:r>
      <w:r>
        <w:rPr>
          <w:spacing w:val="-1"/>
          <w:sz w:val="28"/>
        </w:rPr>
        <w:t xml:space="preserve"> </w:t>
      </w:r>
      <w:r>
        <w:rPr>
          <w:sz w:val="28"/>
        </w:rPr>
        <w:t>Journal</w:t>
      </w:r>
      <w:r>
        <w:rPr>
          <w:spacing w:val="-1"/>
          <w:sz w:val="28"/>
        </w:rPr>
        <w:t xml:space="preserve"> </w:t>
      </w:r>
      <w:r>
        <w:rPr>
          <w:sz w:val="28"/>
        </w:rPr>
        <w:t>of</w:t>
      </w:r>
      <w:r>
        <w:rPr>
          <w:spacing w:val="-2"/>
          <w:sz w:val="28"/>
        </w:rPr>
        <w:t xml:space="preserve"> </w:t>
      </w:r>
      <w:r>
        <w:rPr>
          <w:sz w:val="28"/>
        </w:rPr>
        <w:t>Contemporary Education, 2023, 12 (2), pp.655-666. (co-authored with K. Atemova, K. Turebayeva, R. Kenzhebekova).</w:t>
      </w:r>
      <w:r>
        <w:rPr>
          <w:spacing w:val="40"/>
          <w:sz w:val="28"/>
        </w:rPr>
        <w:t xml:space="preserve"> </w:t>
      </w:r>
      <w:r>
        <w:rPr>
          <w:sz w:val="28"/>
        </w:rPr>
        <w:t>Докторант үлесі -80%</w:t>
      </w:r>
    </w:p>
    <w:p w:rsidR="008E3BE3" w:rsidRDefault="00E86406">
      <w:pPr>
        <w:pStyle w:val="2"/>
        <w:spacing w:line="240" w:lineRule="auto"/>
        <w:ind w:right="423" w:firstLine="710"/>
      </w:pPr>
      <w:r>
        <w:t>ҚР</w:t>
      </w:r>
      <w:r>
        <w:rPr>
          <w:spacing w:val="-16"/>
        </w:rPr>
        <w:t xml:space="preserve"> </w:t>
      </w:r>
      <w:r>
        <w:t>ҒЖБМ</w:t>
      </w:r>
      <w:r>
        <w:rPr>
          <w:spacing w:val="-12"/>
        </w:rPr>
        <w:t xml:space="preserve"> </w:t>
      </w:r>
      <w:r>
        <w:t>Ғылым</w:t>
      </w:r>
      <w:r>
        <w:rPr>
          <w:spacing w:val="-16"/>
        </w:rPr>
        <w:t xml:space="preserve"> </w:t>
      </w:r>
      <w:r>
        <w:t>және</w:t>
      </w:r>
      <w:r>
        <w:rPr>
          <w:spacing w:val="-17"/>
        </w:rPr>
        <w:t xml:space="preserve"> </w:t>
      </w:r>
      <w:r>
        <w:t>жоғарғы</w:t>
      </w:r>
      <w:r>
        <w:rPr>
          <w:spacing w:val="-18"/>
        </w:rPr>
        <w:t xml:space="preserve"> </w:t>
      </w:r>
      <w:r>
        <w:t>білім</w:t>
      </w:r>
      <w:r>
        <w:rPr>
          <w:spacing w:val="-16"/>
        </w:rPr>
        <w:t xml:space="preserve"> </w:t>
      </w:r>
      <w:r>
        <w:t>саласында</w:t>
      </w:r>
      <w:r>
        <w:rPr>
          <w:spacing w:val="-17"/>
        </w:rPr>
        <w:t xml:space="preserve"> </w:t>
      </w:r>
      <w:r>
        <w:t>сапаны</w:t>
      </w:r>
      <w:r>
        <w:rPr>
          <w:spacing w:val="-13"/>
        </w:rPr>
        <w:t xml:space="preserve"> </w:t>
      </w:r>
      <w:r>
        <w:t>қамтамасыз ету комитетінің тізіміндегі басылымдарында:</w:t>
      </w:r>
    </w:p>
    <w:p w:rsidR="008E3BE3" w:rsidRDefault="00E86406" w:rsidP="00FD278D">
      <w:pPr>
        <w:pStyle w:val="a5"/>
        <w:numPr>
          <w:ilvl w:val="0"/>
          <w:numId w:val="60"/>
        </w:numPr>
        <w:tabs>
          <w:tab w:val="left" w:pos="1275"/>
        </w:tabs>
        <w:ind w:right="425" w:firstLine="710"/>
        <w:jc w:val="both"/>
        <w:rPr>
          <w:sz w:val="28"/>
        </w:rPr>
      </w:pPr>
      <w:r>
        <w:rPr>
          <w:sz w:val="28"/>
        </w:rPr>
        <w:t>Зияткерлік мектептерде оқушылардың шығармашылық әлеуетінің қалыптасуына</w:t>
      </w:r>
      <w:r>
        <w:rPr>
          <w:spacing w:val="-6"/>
          <w:sz w:val="28"/>
        </w:rPr>
        <w:t xml:space="preserve"> </w:t>
      </w:r>
      <w:r>
        <w:rPr>
          <w:sz w:val="28"/>
        </w:rPr>
        <w:t>отбасы</w:t>
      </w:r>
      <w:r>
        <w:rPr>
          <w:spacing w:val="-7"/>
          <w:sz w:val="28"/>
        </w:rPr>
        <w:t xml:space="preserve"> </w:t>
      </w:r>
      <w:r>
        <w:rPr>
          <w:sz w:val="28"/>
        </w:rPr>
        <w:t>тәрбиесінің</w:t>
      </w:r>
      <w:r>
        <w:rPr>
          <w:spacing w:val="-7"/>
          <w:sz w:val="28"/>
        </w:rPr>
        <w:t xml:space="preserve"> </w:t>
      </w:r>
      <w:r>
        <w:rPr>
          <w:sz w:val="28"/>
        </w:rPr>
        <w:t>ықпалы</w:t>
      </w:r>
      <w:r>
        <w:rPr>
          <w:spacing w:val="-7"/>
          <w:sz w:val="28"/>
        </w:rPr>
        <w:t xml:space="preserve"> </w:t>
      </w:r>
      <w:r>
        <w:rPr>
          <w:sz w:val="28"/>
        </w:rPr>
        <w:t>//</w:t>
      </w:r>
      <w:r>
        <w:rPr>
          <w:spacing w:val="-1"/>
          <w:sz w:val="28"/>
        </w:rPr>
        <w:t xml:space="preserve"> </w:t>
      </w:r>
      <w:r>
        <w:rPr>
          <w:sz w:val="28"/>
        </w:rPr>
        <w:t>Вестник</w:t>
      </w:r>
      <w:r>
        <w:rPr>
          <w:spacing w:val="-3"/>
          <w:sz w:val="28"/>
        </w:rPr>
        <w:t xml:space="preserve"> </w:t>
      </w:r>
      <w:r>
        <w:rPr>
          <w:sz w:val="28"/>
        </w:rPr>
        <w:t>Академии</w:t>
      </w:r>
      <w:r>
        <w:rPr>
          <w:spacing w:val="-2"/>
          <w:sz w:val="28"/>
        </w:rPr>
        <w:t xml:space="preserve"> </w:t>
      </w:r>
      <w:r>
        <w:rPr>
          <w:sz w:val="28"/>
        </w:rPr>
        <w:t>Педагогических Наук Казахстана. № 2</w:t>
      </w:r>
      <w:r>
        <w:rPr>
          <w:spacing w:val="40"/>
          <w:sz w:val="28"/>
        </w:rPr>
        <w:t xml:space="preserve"> </w:t>
      </w:r>
      <w:r>
        <w:rPr>
          <w:sz w:val="28"/>
        </w:rPr>
        <w:t>- 2018, 31-38 б.б. (қосалқы автор: А.Ж. Купешова, Қ.Т. Әтемова, Қ. І. Абдрахманова. Докторант үлесі – 70%)</w:t>
      </w:r>
    </w:p>
    <w:p w:rsidR="008E3BE3" w:rsidRDefault="00E86406" w:rsidP="00FD278D">
      <w:pPr>
        <w:pStyle w:val="a5"/>
        <w:numPr>
          <w:ilvl w:val="0"/>
          <w:numId w:val="60"/>
        </w:numPr>
        <w:tabs>
          <w:tab w:val="left" w:pos="1275"/>
        </w:tabs>
        <w:ind w:right="424" w:firstLine="710"/>
        <w:jc w:val="both"/>
        <w:rPr>
          <w:sz w:val="28"/>
        </w:rPr>
      </w:pPr>
      <w:r>
        <w:rPr>
          <w:sz w:val="28"/>
        </w:rPr>
        <w:t>Зияткерлік мектепте оқу үрдісінің мазмұны арқылы оқушылардың шығармашылық әлеуетін қалыптастыру // Қазақстанның ғылымы мен өмірі Халықаралық ғылыми журнал. - №3. – 2019, 137-142 б.б. (қосалқы автор: А. Әтемова Қ. Т., Абишева К. М., Купешова А. Ж. Докторант үлесі-70%)</w:t>
      </w:r>
    </w:p>
    <w:p w:rsidR="008E3BE3" w:rsidRDefault="00E86406" w:rsidP="00FD278D">
      <w:pPr>
        <w:pStyle w:val="a5"/>
        <w:numPr>
          <w:ilvl w:val="0"/>
          <w:numId w:val="60"/>
        </w:numPr>
        <w:tabs>
          <w:tab w:val="left" w:pos="1275"/>
        </w:tabs>
        <w:ind w:right="432" w:firstLine="710"/>
        <w:jc w:val="both"/>
        <w:rPr>
          <w:sz w:val="28"/>
        </w:rPr>
      </w:pPr>
      <w:r>
        <w:rPr>
          <w:sz w:val="28"/>
        </w:rPr>
        <w:t>The impact of</w:t>
      </w:r>
      <w:r>
        <w:rPr>
          <w:spacing w:val="-1"/>
          <w:sz w:val="28"/>
        </w:rPr>
        <w:t xml:space="preserve"> </w:t>
      </w:r>
      <w:r>
        <w:rPr>
          <w:sz w:val="28"/>
        </w:rPr>
        <w:t>Nazarbayev</w:t>
      </w:r>
      <w:r>
        <w:rPr>
          <w:spacing w:val="-3"/>
          <w:sz w:val="28"/>
        </w:rPr>
        <w:t xml:space="preserve"> </w:t>
      </w:r>
      <w:r>
        <w:rPr>
          <w:sz w:val="28"/>
        </w:rPr>
        <w:t>Intellectual</w:t>
      </w:r>
      <w:r>
        <w:rPr>
          <w:spacing w:val="-3"/>
          <w:sz w:val="28"/>
        </w:rPr>
        <w:t xml:space="preserve"> </w:t>
      </w:r>
      <w:r>
        <w:rPr>
          <w:sz w:val="28"/>
        </w:rPr>
        <w:t>School’s curriculum</w:t>
      </w:r>
      <w:r>
        <w:rPr>
          <w:spacing w:val="-3"/>
          <w:sz w:val="28"/>
        </w:rPr>
        <w:t xml:space="preserve"> </w:t>
      </w:r>
      <w:r>
        <w:rPr>
          <w:sz w:val="28"/>
        </w:rPr>
        <w:t>on the formation of students’ creativity potential // Қазақстанның ғылымы мен өмірі Халықаралық ғылыми журнал. - №8/3. -2019, 139-143 б.б. (қосалқы автор: Sengerbekova B.A., Koshkenbayeva M.M., Kupeshova A.Zh. Докторант үлесі-70%)</w:t>
      </w:r>
    </w:p>
    <w:p w:rsidR="008E3BE3" w:rsidRDefault="00E86406">
      <w:pPr>
        <w:pStyle w:val="2"/>
        <w:spacing w:line="240" w:lineRule="auto"/>
        <w:ind w:right="423" w:firstLine="710"/>
      </w:pPr>
      <w:r>
        <w:t>Шет елдерде өткізілген халықаралық ғылыми-практикалық конференция материалдарында және ғылыми журналдарда жарияланған ғылыми еңбектері:</w:t>
      </w:r>
    </w:p>
    <w:p w:rsidR="008E3BE3" w:rsidRDefault="00E86406" w:rsidP="00FD278D">
      <w:pPr>
        <w:pStyle w:val="a5"/>
        <w:numPr>
          <w:ilvl w:val="0"/>
          <w:numId w:val="60"/>
        </w:numPr>
        <w:tabs>
          <w:tab w:val="left" w:pos="1275"/>
        </w:tabs>
        <w:ind w:right="420" w:firstLine="710"/>
        <w:jc w:val="both"/>
        <w:rPr>
          <w:sz w:val="28"/>
        </w:rPr>
      </w:pPr>
      <w:r>
        <w:rPr>
          <w:sz w:val="28"/>
        </w:rPr>
        <w:t>Nazarbayev Intellectual school is a sphere of creativity // 8</w:t>
      </w:r>
      <w:r>
        <w:rPr>
          <w:sz w:val="28"/>
          <w:vertAlign w:val="superscript"/>
        </w:rPr>
        <w:t>th</w:t>
      </w:r>
      <w:r>
        <w:rPr>
          <w:sz w:val="28"/>
        </w:rPr>
        <w:t xml:space="preserve"> International Conference</w:t>
      </w:r>
      <w:r>
        <w:rPr>
          <w:spacing w:val="-2"/>
          <w:sz w:val="28"/>
        </w:rPr>
        <w:t xml:space="preserve"> </w:t>
      </w:r>
      <w:r>
        <w:rPr>
          <w:sz w:val="28"/>
        </w:rPr>
        <w:t>“Science</w:t>
      </w:r>
      <w:r>
        <w:rPr>
          <w:spacing w:val="-2"/>
          <w:sz w:val="28"/>
        </w:rPr>
        <w:t xml:space="preserve"> </w:t>
      </w:r>
      <w:r>
        <w:rPr>
          <w:sz w:val="28"/>
        </w:rPr>
        <w:t>and Technology”</w:t>
      </w:r>
      <w:r>
        <w:rPr>
          <w:spacing w:val="-2"/>
          <w:sz w:val="28"/>
        </w:rPr>
        <w:t xml:space="preserve"> </w:t>
      </w:r>
      <w:r>
        <w:rPr>
          <w:sz w:val="28"/>
        </w:rPr>
        <w:t>by</w:t>
      </w:r>
      <w:r>
        <w:rPr>
          <w:spacing w:val="-3"/>
          <w:sz w:val="28"/>
        </w:rPr>
        <w:t xml:space="preserve"> </w:t>
      </w:r>
      <w:r>
        <w:rPr>
          <w:sz w:val="28"/>
        </w:rPr>
        <w:t>SCIEURO London,</w:t>
      </w:r>
      <w:r>
        <w:rPr>
          <w:spacing w:val="40"/>
          <w:sz w:val="28"/>
        </w:rPr>
        <w:t xml:space="preserve"> </w:t>
      </w:r>
      <w:r>
        <w:rPr>
          <w:sz w:val="28"/>
        </w:rPr>
        <w:t>№1,</w:t>
      </w:r>
      <w:r>
        <w:rPr>
          <w:spacing w:val="-1"/>
          <w:sz w:val="28"/>
        </w:rPr>
        <w:t xml:space="preserve"> </w:t>
      </w:r>
      <w:r>
        <w:rPr>
          <w:sz w:val="28"/>
        </w:rPr>
        <w:t>V.2,</w:t>
      </w:r>
      <w:r>
        <w:rPr>
          <w:spacing w:val="-1"/>
          <w:sz w:val="28"/>
        </w:rPr>
        <w:t xml:space="preserve"> </w:t>
      </w:r>
      <w:r>
        <w:rPr>
          <w:sz w:val="28"/>
        </w:rPr>
        <w:t>23-29 April, 2017.</w:t>
      </w:r>
      <w:r>
        <w:rPr>
          <w:spacing w:val="-8"/>
          <w:sz w:val="28"/>
        </w:rPr>
        <w:t xml:space="preserve"> </w:t>
      </w:r>
      <w:r>
        <w:rPr>
          <w:sz w:val="28"/>
        </w:rPr>
        <w:t>p.p-</w:t>
      </w:r>
      <w:r>
        <w:rPr>
          <w:spacing w:val="-11"/>
          <w:sz w:val="28"/>
        </w:rPr>
        <w:t xml:space="preserve"> </w:t>
      </w:r>
      <w:r>
        <w:rPr>
          <w:sz w:val="28"/>
        </w:rPr>
        <w:t>104-109</w:t>
      </w:r>
      <w:r>
        <w:rPr>
          <w:spacing w:val="-9"/>
          <w:sz w:val="28"/>
        </w:rPr>
        <w:t xml:space="preserve"> </w:t>
      </w:r>
      <w:r>
        <w:rPr>
          <w:sz w:val="28"/>
        </w:rPr>
        <w:t>(co-authored</w:t>
      </w:r>
      <w:r>
        <w:rPr>
          <w:spacing w:val="-9"/>
          <w:sz w:val="28"/>
        </w:rPr>
        <w:t xml:space="preserve"> </w:t>
      </w:r>
      <w:r>
        <w:rPr>
          <w:sz w:val="28"/>
        </w:rPr>
        <w:t>with</w:t>
      </w:r>
      <w:r>
        <w:rPr>
          <w:spacing w:val="-8"/>
          <w:sz w:val="28"/>
        </w:rPr>
        <w:t xml:space="preserve"> </w:t>
      </w:r>
      <w:r>
        <w:rPr>
          <w:sz w:val="28"/>
        </w:rPr>
        <w:t>Atemova</w:t>
      </w:r>
      <w:r>
        <w:rPr>
          <w:spacing w:val="-5"/>
          <w:sz w:val="28"/>
        </w:rPr>
        <w:t xml:space="preserve"> </w:t>
      </w:r>
      <w:r>
        <w:rPr>
          <w:sz w:val="28"/>
        </w:rPr>
        <w:t>K.T.,</w:t>
      </w:r>
      <w:r>
        <w:rPr>
          <w:spacing w:val="-8"/>
          <w:sz w:val="28"/>
        </w:rPr>
        <w:t xml:space="preserve"> </w:t>
      </w:r>
      <w:r>
        <w:rPr>
          <w:sz w:val="28"/>
        </w:rPr>
        <w:t>Bolsynova</w:t>
      </w:r>
      <w:r>
        <w:rPr>
          <w:spacing w:val="-9"/>
          <w:sz w:val="28"/>
        </w:rPr>
        <w:t xml:space="preserve"> </w:t>
      </w:r>
      <w:r>
        <w:rPr>
          <w:sz w:val="28"/>
        </w:rPr>
        <w:t>M.,</w:t>
      </w:r>
      <w:r>
        <w:rPr>
          <w:spacing w:val="-8"/>
          <w:sz w:val="28"/>
        </w:rPr>
        <w:t xml:space="preserve"> </w:t>
      </w:r>
      <w:r>
        <w:rPr>
          <w:sz w:val="28"/>
        </w:rPr>
        <w:t>Kokanbayeva</w:t>
      </w:r>
      <w:r>
        <w:rPr>
          <w:spacing w:val="-9"/>
          <w:sz w:val="28"/>
        </w:rPr>
        <w:t xml:space="preserve"> </w:t>
      </w:r>
      <w:r>
        <w:rPr>
          <w:sz w:val="28"/>
        </w:rPr>
        <w:t>M. Докторант үлесі-70%).</w:t>
      </w:r>
    </w:p>
    <w:p w:rsidR="008E3BE3" w:rsidRDefault="00E86406" w:rsidP="00FD278D">
      <w:pPr>
        <w:pStyle w:val="a5"/>
        <w:numPr>
          <w:ilvl w:val="0"/>
          <w:numId w:val="60"/>
        </w:numPr>
        <w:tabs>
          <w:tab w:val="left" w:pos="1275"/>
        </w:tabs>
        <w:ind w:right="420" w:firstLine="710"/>
        <w:jc w:val="both"/>
        <w:rPr>
          <w:b/>
          <w:sz w:val="28"/>
        </w:rPr>
      </w:pPr>
      <w:r>
        <w:rPr>
          <w:sz w:val="28"/>
        </w:rPr>
        <w:t>Formation of Students’ Creativity Potential In Intellectual Schools // Journal of Organizational Behavior Research. Turkey.- 2015.Vol.:4, 2019. p.p-148-161. (co- authored with K.Atemova, A.Isabayeva, G.Nuridinova, N.Bektayeva, B.Sengerbekova. Докторант үлесі-70%</w:t>
      </w:r>
      <w:r>
        <w:rPr>
          <w:b/>
          <w:sz w:val="28"/>
        </w:rPr>
        <w:t>).</w:t>
      </w:r>
    </w:p>
    <w:p w:rsidR="008E3BE3" w:rsidRDefault="00E86406" w:rsidP="00FD278D">
      <w:pPr>
        <w:pStyle w:val="a5"/>
        <w:numPr>
          <w:ilvl w:val="0"/>
          <w:numId w:val="60"/>
        </w:numPr>
        <w:tabs>
          <w:tab w:val="left" w:pos="1275"/>
        </w:tabs>
        <w:ind w:right="417" w:firstLine="710"/>
        <w:jc w:val="both"/>
        <w:rPr>
          <w:sz w:val="28"/>
        </w:rPr>
      </w:pPr>
      <w:r>
        <w:rPr>
          <w:sz w:val="28"/>
        </w:rPr>
        <w:t>Кіріктірілген білім беру жүйесінің оқушылардың шығармашылық әлеуетін қалыптастырудың тиімділігі // International Symposium on Altay Communities Home- Family and Family Values. Istanbul, July 24-26. -№22. 2017. - p.p.-851- 859. (қосалқы автор: Қ. Әтемова, Қ. Әбдрахманова, К. Абишева. Докторант үлесі- 70%)</w:t>
      </w:r>
    </w:p>
    <w:p w:rsidR="008E3BE3" w:rsidRDefault="00E86406" w:rsidP="00FD278D">
      <w:pPr>
        <w:pStyle w:val="a5"/>
        <w:numPr>
          <w:ilvl w:val="0"/>
          <w:numId w:val="60"/>
        </w:numPr>
        <w:tabs>
          <w:tab w:val="left" w:pos="1275"/>
        </w:tabs>
        <w:ind w:right="422" w:firstLine="710"/>
        <w:jc w:val="both"/>
        <w:rPr>
          <w:sz w:val="28"/>
        </w:rPr>
      </w:pPr>
      <w:r>
        <w:rPr>
          <w:sz w:val="28"/>
        </w:rPr>
        <w:t>Effective and Innovative ways of teaching in modern educational system // профессор Т. А. Тұрмамбековтың 60- жылдығына арналған «Заманауи ғылым және</w:t>
      </w:r>
      <w:r>
        <w:rPr>
          <w:spacing w:val="-18"/>
          <w:sz w:val="28"/>
        </w:rPr>
        <w:t xml:space="preserve"> </w:t>
      </w:r>
      <w:r>
        <w:rPr>
          <w:sz w:val="28"/>
        </w:rPr>
        <w:t>білімнің</w:t>
      </w:r>
      <w:r>
        <w:rPr>
          <w:spacing w:val="-17"/>
          <w:sz w:val="28"/>
        </w:rPr>
        <w:t xml:space="preserve"> </w:t>
      </w:r>
      <w:r>
        <w:rPr>
          <w:sz w:val="28"/>
        </w:rPr>
        <w:t>өзекті</w:t>
      </w:r>
      <w:r>
        <w:rPr>
          <w:spacing w:val="-18"/>
          <w:sz w:val="28"/>
        </w:rPr>
        <w:t xml:space="preserve"> </w:t>
      </w:r>
      <w:r>
        <w:rPr>
          <w:sz w:val="28"/>
        </w:rPr>
        <w:t>мәселелері</w:t>
      </w:r>
      <w:r>
        <w:rPr>
          <w:spacing w:val="-17"/>
          <w:sz w:val="28"/>
        </w:rPr>
        <w:t xml:space="preserve"> </w:t>
      </w:r>
      <w:r>
        <w:rPr>
          <w:sz w:val="28"/>
        </w:rPr>
        <w:t>мен</w:t>
      </w:r>
      <w:r>
        <w:rPr>
          <w:spacing w:val="-18"/>
          <w:sz w:val="28"/>
        </w:rPr>
        <w:t xml:space="preserve"> </w:t>
      </w:r>
      <w:r>
        <w:rPr>
          <w:sz w:val="28"/>
        </w:rPr>
        <w:t>тенденциялары»</w:t>
      </w:r>
      <w:r>
        <w:rPr>
          <w:spacing w:val="-17"/>
          <w:sz w:val="28"/>
        </w:rPr>
        <w:t xml:space="preserve"> </w:t>
      </w:r>
      <w:r>
        <w:rPr>
          <w:sz w:val="28"/>
        </w:rPr>
        <w:t>атты</w:t>
      </w:r>
      <w:r>
        <w:rPr>
          <w:spacing w:val="-18"/>
          <w:sz w:val="28"/>
        </w:rPr>
        <w:t xml:space="preserve"> </w:t>
      </w:r>
      <w:r>
        <w:rPr>
          <w:sz w:val="28"/>
        </w:rPr>
        <w:t>халықаралық</w:t>
      </w:r>
      <w:r>
        <w:rPr>
          <w:spacing w:val="-17"/>
          <w:sz w:val="28"/>
        </w:rPr>
        <w:t xml:space="preserve"> </w:t>
      </w:r>
      <w:r>
        <w:rPr>
          <w:sz w:val="28"/>
        </w:rPr>
        <w:t>ғылыми- тәжірибелік конференцияның материалдары, ISBN 978-698-153-204-2. 26-27 қаңтар 2017, Қазақстан, Түркістан, 54-56 б.б. (co-autohered with: Atemova K. T., Abdrakhmanova. Докторант үлесі- 80%).</w:t>
      </w:r>
    </w:p>
    <w:p w:rsidR="008E3BE3" w:rsidRDefault="00E86406" w:rsidP="00FD278D">
      <w:pPr>
        <w:pStyle w:val="a5"/>
        <w:numPr>
          <w:ilvl w:val="0"/>
          <w:numId w:val="60"/>
        </w:numPr>
        <w:tabs>
          <w:tab w:val="left" w:pos="1275"/>
        </w:tabs>
        <w:ind w:right="431" w:firstLine="710"/>
        <w:jc w:val="both"/>
        <w:rPr>
          <w:sz w:val="28"/>
        </w:rPr>
      </w:pPr>
      <w:r>
        <w:rPr>
          <w:sz w:val="28"/>
        </w:rPr>
        <w:t>Research into the Conditions and Criteria for Developing the Creativity Potential</w:t>
      </w:r>
      <w:r>
        <w:rPr>
          <w:spacing w:val="23"/>
          <w:sz w:val="28"/>
        </w:rPr>
        <w:t xml:space="preserve"> </w:t>
      </w:r>
      <w:r>
        <w:rPr>
          <w:sz w:val="28"/>
        </w:rPr>
        <w:t>of Secondary</w:t>
      </w:r>
      <w:r>
        <w:rPr>
          <w:spacing w:val="23"/>
          <w:sz w:val="28"/>
        </w:rPr>
        <w:t xml:space="preserve"> </w:t>
      </w:r>
      <w:r>
        <w:rPr>
          <w:sz w:val="28"/>
        </w:rPr>
        <w:t>School Children //</w:t>
      </w:r>
      <w:r>
        <w:rPr>
          <w:spacing w:val="26"/>
          <w:sz w:val="28"/>
        </w:rPr>
        <w:t xml:space="preserve"> </w:t>
      </w:r>
      <w:r>
        <w:rPr>
          <w:sz w:val="28"/>
        </w:rPr>
        <w:t>Psychology and</w:t>
      </w:r>
      <w:r>
        <w:rPr>
          <w:spacing w:val="27"/>
          <w:sz w:val="28"/>
        </w:rPr>
        <w:t xml:space="preserve"> </w:t>
      </w:r>
      <w:r>
        <w:rPr>
          <w:sz w:val="28"/>
        </w:rPr>
        <w:t>Education (2020)</w:t>
      </w:r>
      <w:r>
        <w:rPr>
          <w:spacing w:val="26"/>
          <w:sz w:val="28"/>
        </w:rPr>
        <w:t xml:space="preserve"> </w:t>
      </w:r>
      <w:r>
        <w:rPr>
          <w:sz w:val="28"/>
        </w:rPr>
        <w:t>(57/9):</w:t>
      </w:r>
    </w:p>
    <w:p w:rsidR="008E3BE3" w:rsidRDefault="008E3BE3">
      <w:pPr>
        <w:pStyle w:val="a5"/>
        <w:rPr>
          <w:sz w:val="28"/>
        </w:rPr>
        <w:sectPr w:rsidR="008E3BE3">
          <w:pgSz w:w="11910" w:h="16840"/>
          <w:pgMar w:top="1040" w:right="141" w:bottom="1240" w:left="1417" w:header="0" w:footer="968" w:gutter="0"/>
          <w:cols w:space="720"/>
        </w:sectPr>
      </w:pPr>
    </w:p>
    <w:p w:rsidR="008E3BE3" w:rsidRDefault="00E86406">
      <w:pPr>
        <w:pStyle w:val="a3"/>
        <w:spacing w:before="67" w:line="242" w:lineRule="auto"/>
        <w:ind w:right="434" w:firstLine="0"/>
      </w:pPr>
      <w:r>
        <w:lastRenderedPageBreak/>
        <w:t>p.p.-1892-1898</w:t>
      </w:r>
      <w:r>
        <w:rPr>
          <w:spacing w:val="-18"/>
        </w:rPr>
        <w:t xml:space="preserve"> </w:t>
      </w:r>
      <w:r>
        <w:t>(co-authored</w:t>
      </w:r>
      <w:r>
        <w:rPr>
          <w:spacing w:val="-17"/>
        </w:rPr>
        <w:t xml:space="preserve"> </w:t>
      </w:r>
      <w:r>
        <w:t>with</w:t>
      </w:r>
      <w:r>
        <w:rPr>
          <w:spacing w:val="-18"/>
        </w:rPr>
        <w:t xml:space="preserve"> </w:t>
      </w:r>
      <w:r>
        <w:t>G.</w:t>
      </w:r>
      <w:r>
        <w:rPr>
          <w:spacing w:val="-17"/>
        </w:rPr>
        <w:t xml:space="preserve"> </w:t>
      </w:r>
      <w:r>
        <w:t>Akhmetova,</w:t>
      </w:r>
      <w:r>
        <w:rPr>
          <w:spacing w:val="-18"/>
        </w:rPr>
        <w:t xml:space="preserve"> </w:t>
      </w:r>
      <w:r>
        <w:t>N.</w:t>
      </w:r>
      <w:r>
        <w:rPr>
          <w:spacing w:val="-17"/>
        </w:rPr>
        <w:t xml:space="preserve"> </w:t>
      </w:r>
      <w:r>
        <w:t>Medetbekova,</w:t>
      </w:r>
      <w:r>
        <w:rPr>
          <w:spacing w:val="-16"/>
        </w:rPr>
        <w:t xml:space="preserve"> </w:t>
      </w:r>
      <w:r>
        <w:t>A.</w:t>
      </w:r>
      <w:r>
        <w:rPr>
          <w:spacing w:val="-18"/>
        </w:rPr>
        <w:t xml:space="preserve"> </w:t>
      </w:r>
      <w:r>
        <w:t>Asylbekova,</w:t>
      </w:r>
      <w:r>
        <w:rPr>
          <w:spacing w:val="-17"/>
        </w:rPr>
        <w:t xml:space="preserve"> </w:t>
      </w:r>
      <w:r>
        <w:t>K. Sakhova. Докторант үлесі- 60%).</w:t>
      </w:r>
    </w:p>
    <w:p w:rsidR="008E3BE3" w:rsidRDefault="00E86406" w:rsidP="00FD278D">
      <w:pPr>
        <w:pStyle w:val="a5"/>
        <w:numPr>
          <w:ilvl w:val="0"/>
          <w:numId w:val="60"/>
        </w:numPr>
        <w:tabs>
          <w:tab w:val="left" w:pos="1414"/>
        </w:tabs>
        <w:ind w:right="429" w:firstLine="710"/>
        <w:jc w:val="both"/>
        <w:rPr>
          <w:sz w:val="28"/>
        </w:rPr>
      </w:pPr>
      <w:r>
        <w:rPr>
          <w:sz w:val="28"/>
        </w:rPr>
        <w:t>Transformative Pedagogy: Nurturing Critical Thinking and Lifelong Learning // Ғалым-ұстаз, филология ғылымдарының кандидаты Ханшайым Әбдутәліпқызы</w:t>
      </w:r>
      <w:r>
        <w:rPr>
          <w:spacing w:val="-5"/>
          <w:sz w:val="28"/>
        </w:rPr>
        <w:t xml:space="preserve"> </w:t>
      </w:r>
      <w:r>
        <w:rPr>
          <w:sz w:val="28"/>
        </w:rPr>
        <w:t>Қарабаеваның</w:t>
      </w:r>
      <w:r>
        <w:rPr>
          <w:spacing w:val="-4"/>
          <w:sz w:val="28"/>
        </w:rPr>
        <w:t xml:space="preserve"> </w:t>
      </w:r>
      <w:r>
        <w:rPr>
          <w:sz w:val="28"/>
        </w:rPr>
        <w:t>60</w:t>
      </w:r>
      <w:r>
        <w:rPr>
          <w:spacing w:val="-5"/>
          <w:sz w:val="28"/>
        </w:rPr>
        <w:t xml:space="preserve"> </w:t>
      </w:r>
      <w:r>
        <w:rPr>
          <w:sz w:val="28"/>
        </w:rPr>
        <w:t>жылдық</w:t>
      </w:r>
      <w:r>
        <w:rPr>
          <w:spacing w:val="-6"/>
          <w:sz w:val="28"/>
        </w:rPr>
        <w:t xml:space="preserve"> </w:t>
      </w:r>
      <w:r>
        <w:rPr>
          <w:sz w:val="28"/>
        </w:rPr>
        <w:t>мерейтойына</w:t>
      </w:r>
      <w:r>
        <w:rPr>
          <w:spacing w:val="-4"/>
          <w:sz w:val="28"/>
        </w:rPr>
        <w:t xml:space="preserve"> </w:t>
      </w:r>
      <w:r>
        <w:rPr>
          <w:sz w:val="28"/>
        </w:rPr>
        <w:t>арналған</w:t>
      </w:r>
      <w:r>
        <w:rPr>
          <w:spacing w:val="-1"/>
          <w:sz w:val="28"/>
        </w:rPr>
        <w:t xml:space="preserve"> </w:t>
      </w:r>
      <w:r>
        <w:rPr>
          <w:sz w:val="28"/>
        </w:rPr>
        <w:t>«Қазақ</w:t>
      </w:r>
      <w:r>
        <w:rPr>
          <w:spacing w:val="-6"/>
          <w:sz w:val="28"/>
        </w:rPr>
        <w:t xml:space="preserve"> </w:t>
      </w:r>
      <w:r>
        <w:rPr>
          <w:spacing w:val="-2"/>
          <w:sz w:val="28"/>
        </w:rPr>
        <w:t>тілінің</w:t>
      </w:r>
    </w:p>
    <w:p w:rsidR="008E3BE3" w:rsidRDefault="00E86406">
      <w:pPr>
        <w:pStyle w:val="a3"/>
        <w:ind w:right="417" w:firstLine="0"/>
      </w:pPr>
      <w:r>
        <w:t>XXI ғасырдағы әлеуеті: линводидактика және оқыту инновациясы» атты халықаралық</w:t>
      </w:r>
      <w:r>
        <w:rPr>
          <w:spacing w:val="-18"/>
        </w:rPr>
        <w:t xml:space="preserve"> </w:t>
      </w:r>
      <w:r>
        <w:t>ғылыми-практикалық</w:t>
      </w:r>
      <w:r>
        <w:rPr>
          <w:spacing w:val="-17"/>
        </w:rPr>
        <w:t xml:space="preserve"> </w:t>
      </w:r>
      <w:r>
        <w:t>конференция,</w:t>
      </w:r>
      <w:r>
        <w:rPr>
          <w:spacing w:val="-18"/>
        </w:rPr>
        <w:t xml:space="preserve"> </w:t>
      </w:r>
      <w:r>
        <w:t>Алматы.-2024,</w:t>
      </w:r>
      <w:r>
        <w:rPr>
          <w:spacing w:val="-17"/>
        </w:rPr>
        <w:t xml:space="preserve"> </w:t>
      </w:r>
      <w:r>
        <w:t>358-360</w:t>
      </w:r>
      <w:r>
        <w:rPr>
          <w:spacing w:val="-18"/>
        </w:rPr>
        <w:t xml:space="preserve"> </w:t>
      </w:r>
      <w:r>
        <w:t>б.б</w:t>
      </w:r>
      <w:r>
        <w:rPr>
          <w:spacing w:val="-17"/>
        </w:rPr>
        <w:t xml:space="preserve"> </w:t>
      </w:r>
      <w:r>
        <w:t>(co- authored with Ismailova Lyazzat Zhumabayevna &amp; Akhmedov Nurlan Nurgalievich. Докторант үлесі- 70% ).</w:t>
      </w:r>
    </w:p>
    <w:p w:rsidR="008E3BE3" w:rsidRDefault="00E86406">
      <w:pPr>
        <w:pStyle w:val="2"/>
        <w:spacing w:before="1"/>
        <w:ind w:left="993"/>
      </w:pPr>
      <w:r>
        <w:t>Оқу-әдістемелік,</w:t>
      </w:r>
      <w:r>
        <w:rPr>
          <w:spacing w:val="-13"/>
        </w:rPr>
        <w:t xml:space="preserve"> </w:t>
      </w:r>
      <w:r>
        <w:t>оқу</w:t>
      </w:r>
      <w:r>
        <w:rPr>
          <w:spacing w:val="-14"/>
        </w:rPr>
        <w:t xml:space="preserve"> </w:t>
      </w:r>
      <w:r>
        <w:rPr>
          <w:spacing w:val="-2"/>
        </w:rPr>
        <w:t>құралдары:</w:t>
      </w:r>
    </w:p>
    <w:p w:rsidR="008E3BE3" w:rsidRDefault="00E86406" w:rsidP="00FD278D">
      <w:pPr>
        <w:pStyle w:val="a5"/>
        <w:numPr>
          <w:ilvl w:val="0"/>
          <w:numId w:val="60"/>
        </w:numPr>
        <w:tabs>
          <w:tab w:val="left" w:pos="1486"/>
        </w:tabs>
        <w:ind w:right="421" w:firstLine="566"/>
        <w:jc w:val="both"/>
        <w:rPr>
          <w:sz w:val="28"/>
        </w:rPr>
      </w:pPr>
      <w:r>
        <w:rPr>
          <w:sz w:val="28"/>
        </w:rPr>
        <w:t>«Шығармашылық серпін» оқу-әдістемелік құрал // Оқу-әдістемелік құралы.</w:t>
      </w:r>
      <w:r>
        <w:rPr>
          <w:spacing w:val="40"/>
          <w:sz w:val="28"/>
        </w:rPr>
        <w:t xml:space="preserve"> </w:t>
      </w:r>
      <w:r>
        <w:rPr>
          <w:sz w:val="28"/>
        </w:rPr>
        <w:t>Шымкент НЗМ ФМБ. ISBN 978-601-09-3343-9. 20247 (қосалқы автор: Қ. Атемова. Докторант үлесі- 80%).</w:t>
      </w:r>
    </w:p>
    <w:p w:rsidR="008E3BE3" w:rsidRDefault="00E86406">
      <w:pPr>
        <w:spacing w:line="242" w:lineRule="auto"/>
        <w:ind w:left="282" w:right="424" w:firstLine="566"/>
        <w:jc w:val="both"/>
        <w:rPr>
          <w:sz w:val="28"/>
        </w:rPr>
      </w:pPr>
      <w:r>
        <w:rPr>
          <w:b/>
          <w:sz w:val="28"/>
        </w:rPr>
        <w:t xml:space="preserve">Диссертация құрылымы мен мазмұны. </w:t>
      </w:r>
      <w:r>
        <w:rPr>
          <w:sz w:val="28"/>
        </w:rPr>
        <w:t>Диссертация кіріспеден, негізгі үш негізгі бөлімнен, қорытындыдан, пайдаланылған әдебиеттер тізімінен және қосымшалардан тұрады.</w:t>
      </w:r>
    </w:p>
    <w:p w:rsidR="008E3BE3" w:rsidRDefault="00E86406">
      <w:pPr>
        <w:pStyle w:val="a3"/>
        <w:ind w:right="435"/>
      </w:pPr>
      <w:r>
        <w:rPr>
          <w:b/>
        </w:rPr>
        <w:t xml:space="preserve">Кіріспе </w:t>
      </w:r>
      <w:r>
        <w:t>тақырыптың өзектілігі, зерттеу жұмысының мақсаты, міндеттері, ғылыми болжамы мен зерттеудің ғылыми аппаратын қамтиды.</w:t>
      </w:r>
    </w:p>
    <w:p w:rsidR="008E3BE3" w:rsidRDefault="00E86406">
      <w:pPr>
        <w:ind w:left="282" w:right="423" w:firstLine="566"/>
        <w:jc w:val="both"/>
        <w:rPr>
          <w:sz w:val="28"/>
        </w:rPr>
      </w:pPr>
      <w:r>
        <w:rPr>
          <w:b/>
          <w:sz w:val="28"/>
        </w:rPr>
        <w:t xml:space="preserve">«Зияткерлік мектептерде оқушылардың шығармашылық әлеуетін дамытудың теориялық- әдіснамалық негіздері» </w:t>
      </w:r>
      <w:r>
        <w:rPr>
          <w:sz w:val="28"/>
        </w:rPr>
        <w:t>атты бірінші тарауда оқушылардың шығармашылық әлеуетін дамыту идеясының шығу генезисі, әдіснамалық тұғырлары мен қағидалары, зерттелініп отырған мәселенің теориялық негіздері мен әдіснамалық амалдары философиялық, педагогикалық және</w:t>
      </w:r>
      <w:r>
        <w:rPr>
          <w:spacing w:val="69"/>
          <w:sz w:val="28"/>
        </w:rPr>
        <w:t xml:space="preserve">  </w:t>
      </w:r>
      <w:r>
        <w:rPr>
          <w:sz w:val="28"/>
        </w:rPr>
        <w:t>психологиялық</w:t>
      </w:r>
      <w:r>
        <w:rPr>
          <w:spacing w:val="69"/>
          <w:sz w:val="28"/>
        </w:rPr>
        <w:t xml:space="preserve">  </w:t>
      </w:r>
      <w:r>
        <w:rPr>
          <w:sz w:val="28"/>
        </w:rPr>
        <w:t>зерттеулер</w:t>
      </w:r>
      <w:r>
        <w:rPr>
          <w:spacing w:val="69"/>
          <w:sz w:val="28"/>
        </w:rPr>
        <w:t xml:space="preserve">  </w:t>
      </w:r>
      <w:r>
        <w:rPr>
          <w:sz w:val="28"/>
        </w:rPr>
        <w:t>арқылы</w:t>
      </w:r>
      <w:r>
        <w:rPr>
          <w:spacing w:val="73"/>
          <w:sz w:val="28"/>
        </w:rPr>
        <w:t xml:space="preserve">  </w:t>
      </w:r>
      <w:r>
        <w:rPr>
          <w:sz w:val="28"/>
        </w:rPr>
        <w:t>контент-</w:t>
      </w:r>
      <w:r>
        <w:rPr>
          <w:spacing w:val="68"/>
          <w:sz w:val="28"/>
        </w:rPr>
        <w:t xml:space="preserve">  </w:t>
      </w:r>
      <w:r>
        <w:rPr>
          <w:sz w:val="28"/>
        </w:rPr>
        <w:t>талдау</w:t>
      </w:r>
      <w:r>
        <w:rPr>
          <w:spacing w:val="67"/>
          <w:sz w:val="28"/>
        </w:rPr>
        <w:t xml:space="preserve">  </w:t>
      </w:r>
      <w:r>
        <w:rPr>
          <w:spacing w:val="-2"/>
          <w:sz w:val="28"/>
        </w:rPr>
        <w:t>жасалынып,</w:t>
      </w:r>
    </w:p>
    <w:p w:rsidR="008E3BE3" w:rsidRDefault="00E86406">
      <w:pPr>
        <w:pStyle w:val="a3"/>
        <w:ind w:right="428" w:firstLine="0"/>
      </w:pPr>
      <w:r>
        <w:t>«шығармашылық әлеует», «оқушылардың шығармашылық әлеуетін дамыту» ұғымының мазмұны нақтыланады және құрылымы мен мазмұны айқындалды.</w:t>
      </w:r>
    </w:p>
    <w:p w:rsidR="008E3BE3" w:rsidRDefault="00E86406">
      <w:pPr>
        <w:ind w:left="282" w:right="425" w:firstLine="566"/>
        <w:jc w:val="both"/>
        <w:rPr>
          <w:sz w:val="28"/>
        </w:rPr>
      </w:pPr>
      <w:r>
        <w:rPr>
          <w:b/>
          <w:sz w:val="28"/>
        </w:rPr>
        <w:t xml:space="preserve">«Зияткерлік мектептерде оқушылардың шығармашылық әлеуетін дамытудың педагогикалық-психологиялық негіздері» </w:t>
      </w:r>
      <w:r>
        <w:rPr>
          <w:sz w:val="28"/>
        </w:rPr>
        <w:t>атты екінші тарауда зияткерлік мектеп оқушыларының шығармашылық әлеуетін дамытудың ерекшеліктері талқыланып, зияткерлік мектептерде оқушылардың шығармашылық әлеуетін дамытудың әдістемесі әзірленді.</w:t>
      </w:r>
      <w:r>
        <w:rPr>
          <w:spacing w:val="40"/>
          <w:sz w:val="28"/>
        </w:rPr>
        <w:t xml:space="preserve"> </w:t>
      </w:r>
      <w:r>
        <w:rPr>
          <w:sz w:val="28"/>
        </w:rPr>
        <w:t>Сонымен қатар, аталмыш тарауда зияткерлік мектептердегі оқушылардың шығармашылық әлеуетін дамытудың бүгінгі жағдайы анықталады.</w:t>
      </w:r>
    </w:p>
    <w:p w:rsidR="008E3BE3" w:rsidRDefault="00E86406">
      <w:pPr>
        <w:spacing w:line="237" w:lineRule="auto"/>
        <w:ind w:left="282" w:right="425" w:firstLine="566"/>
        <w:jc w:val="both"/>
        <w:rPr>
          <w:sz w:val="28"/>
        </w:rPr>
      </w:pPr>
      <w:r>
        <w:rPr>
          <w:b/>
          <w:sz w:val="28"/>
        </w:rPr>
        <w:t>«Зияткерлік мектептерде оқушылардың шығармашылық әлеуетін дамытудың</w:t>
      </w:r>
      <w:r>
        <w:rPr>
          <w:b/>
          <w:spacing w:val="-18"/>
          <w:sz w:val="28"/>
        </w:rPr>
        <w:t xml:space="preserve"> </w:t>
      </w:r>
      <w:r>
        <w:rPr>
          <w:b/>
          <w:sz w:val="28"/>
        </w:rPr>
        <w:t>әдістемесі»</w:t>
      </w:r>
      <w:r>
        <w:rPr>
          <w:b/>
          <w:spacing w:val="-15"/>
          <w:sz w:val="28"/>
        </w:rPr>
        <w:t xml:space="preserve"> </w:t>
      </w:r>
      <w:r>
        <w:rPr>
          <w:sz w:val="28"/>
        </w:rPr>
        <w:t>атты</w:t>
      </w:r>
      <w:r>
        <w:rPr>
          <w:spacing w:val="-16"/>
          <w:sz w:val="28"/>
        </w:rPr>
        <w:t xml:space="preserve"> </w:t>
      </w:r>
      <w:r>
        <w:rPr>
          <w:sz w:val="28"/>
        </w:rPr>
        <w:t>үшінші</w:t>
      </w:r>
      <w:r>
        <w:rPr>
          <w:spacing w:val="-18"/>
          <w:sz w:val="28"/>
        </w:rPr>
        <w:t xml:space="preserve"> </w:t>
      </w:r>
      <w:r>
        <w:rPr>
          <w:sz w:val="28"/>
        </w:rPr>
        <w:t>тарауда</w:t>
      </w:r>
      <w:r>
        <w:rPr>
          <w:spacing w:val="-15"/>
          <w:sz w:val="28"/>
        </w:rPr>
        <w:t xml:space="preserve"> </w:t>
      </w:r>
      <w:r>
        <w:rPr>
          <w:sz w:val="28"/>
        </w:rPr>
        <w:t>зияткерлік</w:t>
      </w:r>
      <w:r>
        <w:rPr>
          <w:spacing w:val="-17"/>
          <w:sz w:val="28"/>
        </w:rPr>
        <w:t xml:space="preserve"> </w:t>
      </w:r>
      <w:r>
        <w:rPr>
          <w:sz w:val="28"/>
        </w:rPr>
        <w:t>мектеп</w:t>
      </w:r>
      <w:r>
        <w:rPr>
          <w:spacing w:val="-16"/>
          <w:sz w:val="28"/>
        </w:rPr>
        <w:t xml:space="preserve"> </w:t>
      </w:r>
      <w:r>
        <w:rPr>
          <w:sz w:val="28"/>
        </w:rPr>
        <w:t>оқушыларының шығармашылық әлеуетін дамытудың бағдарламасы жасалынып, әдістемесі ұсынылады.</w:t>
      </w:r>
      <w:r>
        <w:rPr>
          <w:spacing w:val="52"/>
          <w:sz w:val="28"/>
        </w:rPr>
        <w:t xml:space="preserve">  </w:t>
      </w:r>
      <w:r>
        <w:rPr>
          <w:sz w:val="28"/>
        </w:rPr>
        <w:t>Осының</w:t>
      </w:r>
      <w:r>
        <w:rPr>
          <w:spacing w:val="51"/>
          <w:sz w:val="28"/>
        </w:rPr>
        <w:t xml:space="preserve">  </w:t>
      </w:r>
      <w:r>
        <w:rPr>
          <w:sz w:val="28"/>
        </w:rPr>
        <w:t>нәтижесінде</w:t>
      </w:r>
      <w:r>
        <w:rPr>
          <w:spacing w:val="53"/>
          <w:sz w:val="28"/>
        </w:rPr>
        <w:t xml:space="preserve">  </w:t>
      </w:r>
      <w:r>
        <w:rPr>
          <w:sz w:val="28"/>
        </w:rPr>
        <w:t>«Creative</w:t>
      </w:r>
      <w:r>
        <w:rPr>
          <w:spacing w:val="52"/>
          <w:sz w:val="28"/>
        </w:rPr>
        <w:t xml:space="preserve">  </w:t>
      </w:r>
      <w:r>
        <w:rPr>
          <w:sz w:val="28"/>
        </w:rPr>
        <w:t>boost»</w:t>
      </w:r>
      <w:r>
        <w:rPr>
          <w:spacing w:val="48"/>
          <w:sz w:val="28"/>
        </w:rPr>
        <w:t xml:space="preserve">  </w:t>
      </w:r>
      <w:r>
        <w:rPr>
          <w:sz w:val="28"/>
        </w:rPr>
        <w:t>электив</w:t>
      </w:r>
      <w:r>
        <w:rPr>
          <w:spacing w:val="51"/>
          <w:sz w:val="28"/>
        </w:rPr>
        <w:t xml:space="preserve">  </w:t>
      </w:r>
      <w:r>
        <w:rPr>
          <w:sz w:val="28"/>
        </w:rPr>
        <w:t>курсы</w:t>
      </w:r>
      <w:r>
        <w:rPr>
          <w:spacing w:val="51"/>
          <w:sz w:val="28"/>
        </w:rPr>
        <w:t xml:space="preserve">  </w:t>
      </w:r>
      <w:r>
        <w:rPr>
          <w:spacing w:val="-5"/>
          <w:sz w:val="28"/>
        </w:rPr>
        <w:t>мен</w:t>
      </w:r>
    </w:p>
    <w:p w:rsidR="008E3BE3" w:rsidRDefault="00E86406">
      <w:pPr>
        <w:pStyle w:val="a3"/>
        <w:spacing w:before="3"/>
        <w:ind w:right="423" w:firstLine="0"/>
      </w:pPr>
      <w:r>
        <w:t>«Шығармашылық</w:t>
      </w:r>
      <w:r>
        <w:rPr>
          <w:spacing w:val="-16"/>
        </w:rPr>
        <w:t xml:space="preserve"> </w:t>
      </w:r>
      <w:r>
        <w:t>серпін»</w:t>
      </w:r>
      <w:r>
        <w:rPr>
          <w:spacing w:val="-18"/>
        </w:rPr>
        <w:t xml:space="preserve"> </w:t>
      </w:r>
      <w:r>
        <w:t>оқу-әдістемелік</w:t>
      </w:r>
      <w:r>
        <w:rPr>
          <w:spacing w:val="-15"/>
        </w:rPr>
        <w:t xml:space="preserve"> </w:t>
      </w:r>
      <w:r>
        <w:t>құрал</w:t>
      </w:r>
      <w:r>
        <w:rPr>
          <w:spacing w:val="-12"/>
        </w:rPr>
        <w:t xml:space="preserve"> </w:t>
      </w:r>
      <w:r>
        <w:t>бойынша</w:t>
      </w:r>
      <w:r>
        <w:rPr>
          <w:spacing w:val="-13"/>
        </w:rPr>
        <w:t xml:space="preserve"> </w:t>
      </w:r>
      <w:r>
        <w:t>зияткерлік</w:t>
      </w:r>
      <w:r>
        <w:rPr>
          <w:spacing w:val="-15"/>
        </w:rPr>
        <w:t xml:space="preserve"> </w:t>
      </w:r>
      <w:r>
        <w:t>мектептегі шығармашылық әлеуетті дамытуға негізделген оқу-тәрбие жұмыстарын ұйымдастыру жүйеленеді. Сонымен қатар эксперимент жұмыстары жүргізіліп, сапалық және сандық әдістермен талданады.</w:t>
      </w:r>
    </w:p>
    <w:p w:rsidR="008E3BE3" w:rsidRDefault="00E86406">
      <w:pPr>
        <w:pStyle w:val="a3"/>
        <w:spacing w:before="4"/>
        <w:ind w:right="426"/>
      </w:pPr>
      <w:r>
        <w:rPr>
          <w:b/>
        </w:rPr>
        <w:t xml:space="preserve">Қорытындыда </w:t>
      </w:r>
      <w:r>
        <w:t>ғылыми болжамды дәлелдейтін зерттеудің нәтижелері мен тұжырымдары</w:t>
      </w:r>
      <w:r>
        <w:rPr>
          <w:spacing w:val="78"/>
          <w:w w:val="150"/>
        </w:rPr>
        <w:t xml:space="preserve"> </w:t>
      </w:r>
      <w:r>
        <w:t>беріледі,</w:t>
      </w:r>
      <w:r>
        <w:rPr>
          <w:spacing w:val="22"/>
        </w:rPr>
        <w:t xml:space="preserve">  </w:t>
      </w:r>
      <w:r>
        <w:t>ғылыми-әдістемелік</w:t>
      </w:r>
      <w:r>
        <w:rPr>
          <w:spacing w:val="79"/>
          <w:w w:val="150"/>
        </w:rPr>
        <w:t xml:space="preserve"> </w:t>
      </w:r>
      <w:r>
        <w:t>ұсыныстар</w:t>
      </w:r>
      <w:r>
        <w:rPr>
          <w:spacing w:val="24"/>
        </w:rPr>
        <w:t xml:space="preserve">  </w:t>
      </w:r>
      <w:r>
        <w:t>мен</w:t>
      </w:r>
      <w:r>
        <w:rPr>
          <w:spacing w:val="78"/>
          <w:w w:val="150"/>
        </w:rPr>
        <w:t xml:space="preserve"> </w:t>
      </w:r>
      <w:r>
        <w:rPr>
          <w:spacing w:val="-2"/>
        </w:rPr>
        <w:t>оқушылардың</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tabs>
          <w:tab w:val="left" w:pos="2523"/>
          <w:tab w:val="left" w:pos="3818"/>
          <w:tab w:val="left" w:pos="5002"/>
          <w:tab w:val="left" w:pos="6684"/>
          <w:tab w:val="left" w:pos="8549"/>
        </w:tabs>
        <w:spacing w:before="67" w:line="242" w:lineRule="auto"/>
        <w:ind w:right="436" w:firstLine="0"/>
        <w:jc w:val="left"/>
      </w:pPr>
      <w:r>
        <w:rPr>
          <w:spacing w:val="-2"/>
        </w:rPr>
        <w:lastRenderedPageBreak/>
        <w:t>шығармашылық</w:t>
      </w:r>
      <w:r>
        <w:tab/>
      </w:r>
      <w:r>
        <w:rPr>
          <w:spacing w:val="-2"/>
        </w:rPr>
        <w:t>әлеуетін</w:t>
      </w:r>
      <w:r>
        <w:tab/>
      </w:r>
      <w:r>
        <w:rPr>
          <w:spacing w:val="-2"/>
        </w:rPr>
        <w:t>дамыту</w:t>
      </w:r>
      <w:r>
        <w:tab/>
      </w:r>
      <w:r>
        <w:rPr>
          <w:spacing w:val="-2"/>
        </w:rPr>
        <w:t>мәселесінің</w:t>
      </w:r>
      <w:r>
        <w:tab/>
      </w:r>
      <w:r>
        <w:rPr>
          <w:spacing w:val="-2"/>
        </w:rPr>
        <w:t>болашақтағы</w:t>
      </w:r>
      <w:r>
        <w:tab/>
      </w:r>
      <w:r>
        <w:rPr>
          <w:spacing w:val="-2"/>
        </w:rPr>
        <w:t xml:space="preserve">зерттелетін </w:t>
      </w:r>
      <w:r>
        <w:t>бағыттары көрсетіледі.</w:t>
      </w:r>
    </w:p>
    <w:p w:rsidR="008E3BE3" w:rsidRDefault="00E86406">
      <w:pPr>
        <w:pStyle w:val="a3"/>
        <w:tabs>
          <w:tab w:val="left" w:pos="2721"/>
          <w:tab w:val="left" w:pos="3882"/>
          <w:tab w:val="left" w:pos="5129"/>
          <w:tab w:val="left" w:pos="5916"/>
          <w:tab w:val="left" w:pos="7682"/>
          <w:tab w:val="left" w:pos="8162"/>
        </w:tabs>
        <w:ind w:right="426"/>
        <w:jc w:val="left"/>
      </w:pPr>
      <w:r>
        <w:rPr>
          <w:b/>
          <w:spacing w:val="-2"/>
        </w:rPr>
        <w:t>Қосымшада</w:t>
      </w:r>
      <w:r>
        <w:rPr>
          <w:b/>
        </w:rPr>
        <w:tab/>
      </w:r>
      <w:r>
        <w:rPr>
          <w:spacing w:val="-2"/>
        </w:rPr>
        <w:t>жұмыс</w:t>
      </w:r>
      <w:r>
        <w:tab/>
      </w:r>
      <w:r>
        <w:rPr>
          <w:spacing w:val="-2"/>
        </w:rPr>
        <w:t>барысы</w:t>
      </w:r>
      <w:r>
        <w:tab/>
      </w:r>
      <w:r>
        <w:rPr>
          <w:spacing w:val="-4"/>
        </w:rPr>
        <w:t>мен</w:t>
      </w:r>
      <w:r>
        <w:tab/>
      </w:r>
      <w:r>
        <w:rPr>
          <w:spacing w:val="-2"/>
        </w:rPr>
        <w:t>тәжірибелік</w:t>
      </w:r>
      <w:r>
        <w:tab/>
      </w:r>
      <w:r>
        <w:rPr>
          <w:spacing w:val="-10"/>
        </w:rPr>
        <w:t>–</w:t>
      </w:r>
      <w:r>
        <w:tab/>
      </w:r>
      <w:r>
        <w:rPr>
          <w:spacing w:val="-2"/>
        </w:rPr>
        <w:t xml:space="preserve">экспериментте </w:t>
      </w:r>
      <w:r>
        <w:t>пайдаланылған материалдар қамтылған.</w:t>
      </w:r>
    </w:p>
    <w:p w:rsidR="008E3BE3" w:rsidRDefault="008E3BE3">
      <w:pPr>
        <w:pStyle w:val="a3"/>
        <w:jc w:val="left"/>
        <w:sectPr w:rsidR="008E3BE3">
          <w:pgSz w:w="11910" w:h="16840"/>
          <w:pgMar w:top="1040" w:right="141" w:bottom="1240" w:left="1417" w:header="0" w:footer="968" w:gutter="0"/>
          <w:cols w:space="720"/>
        </w:sectPr>
      </w:pPr>
    </w:p>
    <w:p w:rsidR="008E3BE3" w:rsidRDefault="00E86406" w:rsidP="00FD278D">
      <w:pPr>
        <w:pStyle w:val="1"/>
        <w:numPr>
          <w:ilvl w:val="0"/>
          <w:numId w:val="59"/>
        </w:numPr>
        <w:tabs>
          <w:tab w:val="left" w:pos="1809"/>
          <w:tab w:val="left" w:pos="4460"/>
          <w:tab w:val="left" w:pos="7451"/>
        </w:tabs>
        <w:spacing w:before="85" w:line="278" w:lineRule="auto"/>
        <w:ind w:right="422" w:firstLine="566"/>
        <w:jc w:val="both"/>
      </w:pPr>
      <w:r>
        <w:rPr>
          <w:spacing w:val="-2"/>
        </w:rPr>
        <w:lastRenderedPageBreak/>
        <w:t>ЗИЯТКЕРЛІК</w:t>
      </w:r>
      <w:r>
        <w:tab/>
      </w:r>
      <w:r>
        <w:rPr>
          <w:spacing w:val="-2"/>
        </w:rPr>
        <w:t>МЕКТЕПТЕРДЕ</w:t>
      </w:r>
      <w:r>
        <w:tab/>
      </w:r>
      <w:r>
        <w:rPr>
          <w:spacing w:val="-2"/>
        </w:rPr>
        <w:t xml:space="preserve">ОҚУШЫЛАРДЫҢ </w:t>
      </w:r>
      <w:r>
        <w:t>ШЫҒАРМАШЫЛЫҚ ӘЛЕУЕТІН ДАМЫТУДЫҢ ТЕОРИЯЛЫҚ- ӘДІСНАМАЛЫҚ НЕГІЗДЕРІ</w:t>
      </w:r>
    </w:p>
    <w:p w:rsidR="008E3BE3" w:rsidRDefault="00E86406" w:rsidP="00FD278D">
      <w:pPr>
        <w:pStyle w:val="2"/>
        <w:numPr>
          <w:ilvl w:val="1"/>
          <w:numId w:val="59"/>
        </w:numPr>
        <w:tabs>
          <w:tab w:val="left" w:pos="1404"/>
        </w:tabs>
        <w:spacing w:before="191" w:line="242" w:lineRule="auto"/>
        <w:ind w:right="423" w:firstLine="566"/>
      </w:pPr>
      <w:r>
        <w:t>Зияткерлік мектептерде оқушының шығармашылық әлеуетін дамытудың әдіснамалық сипаттамасы</w:t>
      </w:r>
    </w:p>
    <w:p w:rsidR="008E3BE3" w:rsidRDefault="00E86406">
      <w:pPr>
        <w:pStyle w:val="a3"/>
        <w:ind w:right="425"/>
      </w:pPr>
      <w:r>
        <w:t>Кез-келген</w:t>
      </w:r>
      <w:r>
        <w:rPr>
          <w:spacing w:val="-18"/>
        </w:rPr>
        <w:t xml:space="preserve"> </w:t>
      </w:r>
      <w:r>
        <w:t>ғылым</w:t>
      </w:r>
      <w:r>
        <w:rPr>
          <w:spacing w:val="-17"/>
        </w:rPr>
        <w:t xml:space="preserve"> </w:t>
      </w:r>
      <w:r>
        <w:t>саласының</w:t>
      </w:r>
      <w:r>
        <w:rPr>
          <w:spacing w:val="-18"/>
        </w:rPr>
        <w:t xml:space="preserve"> </w:t>
      </w:r>
      <w:r>
        <w:t>дамуы</w:t>
      </w:r>
      <w:r>
        <w:rPr>
          <w:spacing w:val="-17"/>
        </w:rPr>
        <w:t xml:space="preserve"> </w:t>
      </w:r>
      <w:r>
        <w:t>оның</w:t>
      </w:r>
      <w:r>
        <w:rPr>
          <w:spacing w:val="-18"/>
        </w:rPr>
        <w:t xml:space="preserve"> </w:t>
      </w:r>
      <w:r>
        <w:t>әдіснамасының</w:t>
      </w:r>
      <w:r>
        <w:rPr>
          <w:spacing w:val="-17"/>
        </w:rPr>
        <w:t xml:space="preserve"> </w:t>
      </w:r>
      <w:r>
        <w:t>деңгейіне</w:t>
      </w:r>
      <w:r>
        <w:rPr>
          <w:spacing w:val="-18"/>
        </w:rPr>
        <w:t xml:space="preserve"> </w:t>
      </w:r>
      <w:r>
        <w:t>тікелей байланысты. Әдіснама ұғымы грек тілінен аударғанда «әдіс туралы ғылым» дегенді білдіреді. Сондықтан кез-келген ғылыми зерттеу алдымен зерттеуді жоспарлау әдіснамасы арқылы жүзеге асады. Зерттеу жұмысының теориялық негіздері таным үдерісінің нәтижесі болса, осы танымға жету үшін зерттеу үдерісін тиімді түрде құрастыру тәсілі әдіснама деп аталынады. Сондықтан да, біздің диссертациямыздың теориялық және тәжірибелік ғылыми-танымдық іс- әрекетін ұйымдастыру мен құрастыру оның әдіснамасын айқындаусыз жүзеге аспайтыны анық.</w:t>
      </w:r>
    </w:p>
    <w:p w:rsidR="008E3BE3" w:rsidRDefault="00E86406">
      <w:pPr>
        <w:pStyle w:val="a3"/>
        <w:ind w:right="427"/>
      </w:pPr>
      <w:r>
        <w:t>Педагогика әдіснамасының мазмұны жайлы бірқатар ғалымдар пікір білдірген. Мәселен, М.А. Даниловтың пікірінше, «педагогиканың әдіснамасы педагогикалық шынайы болмысты бейнелейтін білімдер жүйесі болып табылады. Оған педагогикалық теорияның құрылымы мен негіздері, білімдер жасауға қажет тұғырлар мен тә</w:t>
      </w:r>
      <w:r w:rsidR="0031497D">
        <w:t xml:space="preserve">сілдердің қағидалары кіреді» </w:t>
      </w:r>
      <w:r w:rsidR="0031497D" w:rsidRPr="002B2D00">
        <w:t>[60</w:t>
      </w:r>
      <w:r w:rsidRPr="002B2D00">
        <w:t>].</w:t>
      </w:r>
      <w:r>
        <w:t xml:space="preserve"> Ғалымның пікіріне сүйене отырып, диссертациямыздың тақырыбына негізделе отырып, зерттеу жұмысымызды жүргізудің әдіснамалық тұғырлары мен қағидалары </w:t>
      </w:r>
      <w:r>
        <w:rPr>
          <w:spacing w:val="-2"/>
        </w:rPr>
        <w:t>анықталды.</w:t>
      </w:r>
    </w:p>
    <w:p w:rsidR="008E3BE3" w:rsidRDefault="00E86406">
      <w:pPr>
        <w:pStyle w:val="a3"/>
        <w:ind w:right="420"/>
      </w:pPr>
      <w:r>
        <w:t>XIX</w:t>
      </w:r>
      <w:r>
        <w:rPr>
          <w:spacing w:val="-7"/>
        </w:rPr>
        <w:t xml:space="preserve"> </w:t>
      </w:r>
      <w:r>
        <w:t>ғасырдың</w:t>
      </w:r>
      <w:r>
        <w:rPr>
          <w:spacing w:val="-7"/>
        </w:rPr>
        <w:t xml:space="preserve"> </w:t>
      </w:r>
      <w:r>
        <w:t>соңына</w:t>
      </w:r>
      <w:r>
        <w:rPr>
          <w:spacing w:val="-7"/>
        </w:rPr>
        <w:t xml:space="preserve"> </w:t>
      </w:r>
      <w:r>
        <w:t>қарай</w:t>
      </w:r>
      <w:r>
        <w:rPr>
          <w:spacing w:val="-7"/>
        </w:rPr>
        <w:t xml:space="preserve"> </w:t>
      </w:r>
      <w:r>
        <w:t>шығармашылық</w:t>
      </w:r>
      <w:r>
        <w:rPr>
          <w:spacing w:val="-8"/>
        </w:rPr>
        <w:t xml:space="preserve"> </w:t>
      </w:r>
      <w:r>
        <w:t>мәселесі</w:t>
      </w:r>
      <w:r>
        <w:rPr>
          <w:spacing w:val="-13"/>
        </w:rPr>
        <w:t xml:space="preserve"> </w:t>
      </w:r>
      <w:r>
        <w:t>қоғамнан</w:t>
      </w:r>
      <w:r>
        <w:rPr>
          <w:spacing w:val="-7"/>
        </w:rPr>
        <w:t xml:space="preserve"> </w:t>
      </w:r>
      <w:r>
        <w:t>берік</w:t>
      </w:r>
      <w:r>
        <w:rPr>
          <w:spacing w:val="-8"/>
        </w:rPr>
        <w:t xml:space="preserve"> </w:t>
      </w:r>
      <w:r>
        <w:t>орын алып, тұлғаның шығармашылық әлеуетін дамыту үшін алдымен оның тұлға ретінде</w:t>
      </w:r>
      <w:r>
        <w:rPr>
          <w:spacing w:val="-7"/>
        </w:rPr>
        <w:t xml:space="preserve"> </w:t>
      </w:r>
      <w:r>
        <w:t>дамуына</w:t>
      </w:r>
      <w:r>
        <w:rPr>
          <w:spacing w:val="-7"/>
        </w:rPr>
        <w:t xml:space="preserve"> </w:t>
      </w:r>
      <w:r>
        <w:t>назар</w:t>
      </w:r>
      <w:r>
        <w:rPr>
          <w:spacing w:val="-7"/>
        </w:rPr>
        <w:t xml:space="preserve"> </w:t>
      </w:r>
      <w:r>
        <w:t>аударыла</w:t>
      </w:r>
      <w:r>
        <w:rPr>
          <w:spacing w:val="-6"/>
        </w:rPr>
        <w:t xml:space="preserve"> </w:t>
      </w:r>
      <w:r>
        <w:t>бастады.</w:t>
      </w:r>
      <w:r>
        <w:rPr>
          <w:spacing w:val="-5"/>
        </w:rPr>
        <w:t xml:space="preserve"> </w:t>
      </w:r>
      <w:r>
        <w:t>Мәселен,</w:t>
      </w:r>
      <w:r>
        <w:rPr>
          <w:spacing w:val="-5"/>
        </w:rPr>
        <w:t xml:space="preserve"> </w:t>
      </w:r>
      <w:r>
        <w:t>XIX</w:t>
      </w:r>
      <w:r>
        <w:rPr>
          <w:spacing w:val="-7"/>
        </w:rPr>
        <w:t xml:space="preserve"> </w:t>
      </w:r>
      <w:r>
        <w:t>ғасырдың</w:t>
      </w:r>
      <w:r>
        <w:rPr>
          <w:spacing w:val="-7"/>
        </w:rPr>
        <w:t xml:space="preserve"> </w:t>
      </w:r>
      <w:r>
        <w:t>соңы</w:t>
      </w:r>
      <w:r>
        <w:rPr>
          <w:spacing w:val="-7"/>
        </w:rPr>
        <w:t xml:space="preserve"> </w:t>
      </w:r>
      <w:r>
        <w:t>мен</w:t>
      </w:r>
      <w:r>
        <w:rPr>
          <w:spacing w:val="-7"/>
        </w:rPr>
        <w:t xml:space="preserve"> </w:t>
      </w:r>
      <w:r>
        <w:t>XX ғасырдың басында өмір сүрген орыс философы В. Бердяевтың философиялық тұжырымдарында адам баласының шығармашылық әлеуетінің дамуы оның алдымен жеке тұлға ретінде дамуы мен өзін-өзі үздіксіз жетілдіріп отыруы тұрғысынан қарастырылады. Философ «Шығармашылықтың мәні (Адамды ақтау тәжірибесі)» атты еңбегінде «Танымдық шығармашылық әрекет тек шекараларға төтеп беріп, өзінің ішкі қуатына сенімді тұлғаларға ғана тән... Ол күмәнділікті</w:t>
      </w:r>
      <w:r>
        <w:rPr>
          <w:spacing w:val="-5"/>
        </w:rPr>
        <w:t xml:space="preserve"> </w:t>
      </w:r>
      <w:r>
        <w:t>сүймейді... Адам ішкі</w:t>
      </w:r>
      <w:r>
        <w:rPr>
          <w:spacing w:val="-5"/>
        </w:rPr>
        <w:t xml:space="preserve"> </w:t>
      </w:r>
      <w:r>
        <w:t>күш-қуатын</w:t>
      </w:r>
      <w:r>
        <w:rPr>
          <w:spacing w:val="-1"/>
        </w:rPr>
        <w:t xml:space="preserve"> </w:t>
      </w:r>
      <w:r>
        <w:t>қайрап, өз-өзін</w:t>
      </w:r>
      <w:r>
        <w:rPr>
          <w:spacing w:val="-1"/>
        </w:rPr>
        <w:t xml:space="preserve"> </w:t>
      </w:r>
      <w:r>
        <w:t>дамытқанда ғана бұл дәреж</w:t>
      </w:r>
      <w:r w:rsidR="0031497D">
        <w:t>еге қол жеткізеді» деп жазады [</w:t>
      </w:r>
      <w:r w:rsidR="0031497D" w:rsidRPr="0031497D">
        <w:t>61</w:t>
      </w:r>
      <w:r>
        <w:t>]. Бұдан біз философтың тұлғаның шығармашылық әлеуетін дамыту үшін оның тұлғалық қасиеттеріне, яғни оның өз ішкі ерік-жігерін тиімді пайдалануға шақыратынын анық аңғарамыз. Сондықтан да зерттеуіміздің тірегіне айналған оқушылардың шығармашылық</w:t>
      </w:r>
      <w:r>
        <w:rPr>
          <w:spacing w:val="40"/>
        </w:rPr>
        <w:t xml:space="preserve">  </w:t>
      </w:r>
      <w:r>
        <w:t>әлеуетін</w:t>
      </w:r>
      <w:r>
        <w:rPr>
          <w:spacing w:val="40"/>
        </w:rPr>
        <w:t xml:space="preserve">  </w:t>
      </w:r>
      <w:r>
        <w:t>дамытудың</w:t>
      </w:r>
      <w:r>
        <w:rPr>
          <w:spacing w:val="40"/>
        </w:rPr>
        <w:t xml:space="preserve">  </w:t>
      </w:r>
      <w:r>
        <w:t>әдіснамалық</w:t>
      </w:r>
      <w:r>
        <w:rPr>
          <w:spacing w:val="40"/>
        </w:rPr>
        <w:t xml:space="preserve">  </w:t>
      </w:r>
      <w:r>
        <w:t>негізін</w:t>
      </w:r>
      <w:r>
        <w:rPr>
          <w:spacing w:val="40"/>
        </w:rPr>
        <w:t xml:space="preserve">  </w:t>
      </w:r>
      <w:r>
        <w:t>келесі</w:t>
      </w:r>
      <w:r>
        <w:rPr>
          <w:spacing w:val="40"/>
        </w:rPr>
        <w:t xml:space="preserve">  </w:t>
      </w:r>
      <w:r>
        <w:t>кезекте</w:t>
      </w:r>
    </w:p>
    <w:p w:rsidR="008E3BE3" w:rsidRDefault="00E86406">
      <w:pPr>
        <w:spacing w:line="322" w:lineRule="exact"/>
        <w:ind w:left="282"/>
        <w:jc w:val="both"/>
        <w:rPr>
          <w:sz w:val="28"/>
        </w:rPr>
      </w:pPr>
      <w:r>
        <w:rPr>
          <w:b/>
          <w:sz w:val="28"/>
        </w:rPr>
        <w:t>«тұлғалық</w:t>
      </w:r>
      <w:r>
        <w:rPr>
          <w:b/>
          <w:spacing w:val="-10"/>
          <w:sz w:val="28"/>
        </w:rPr>
        <w:t xml:space="preserve"> </w:t>
      </w:r>
      <w:r>
        <w:rPr>
          <w:b/>
          <w:sz w:val="28"/>
        </w:rPr>
        <w:t>тұғыр</w:t>
      </w:r>
      <w:r>
        <w:rPr>
          <w:sz w:val="28"/>
        </w:rPr>
        <w:t>»</w:t>
      </w:r>
      <w:r>
        <w:rPr>
          <w:spacing w:val="-11"/>
          <w:sz w:val="28"/>
        </w:rPr>
        <w:t xml:space="preserve"> </w:t>
      </w:r>
      <w:r>
        <w:rPr>
          <w:sz w:val="28"/>
        </w:rPr>
        <w:t>негізінде</w:t>
      </w:r>
      <w:r>
        <w:rPr>
          <w:spacing w:val="-7"/>
          <w:sz w:val="28"/>
        </w:rPr>
        <w:t xml:space="preserve"> </w:t>
      </w:r>
      <w:r>
        <w:rPr>
          <w:sz w:val="28"/>
        </w:rPr>
        <w:t>қарастыруды</w:t>
      </w:r>
      <w:r>
        <w:rPr>
          <w:spacing w:val="-8"/>
          <w:sz w:val="28"/>
        </w:rPr>
        <w:t xml:space="preserve"> </w:t>
      </w:r>
      <w:r>
        <w:rPr>
          <w:sz w:val="28"/>
        </w:rPr>
        <w:t>жөн</w:t>
      </w:r>
      <w:r>
        <w:rPr>
          <w:spacing w:val="-8"/>
          <w:sz w:val="28"/>
        </w:rPr>
        <w:t xml:space="preserve"> </w:t>
      </w:r>
      <w:r>
        <w:rPr>
          <w:spacing w:val="-2"/>
          <w:sz w:val="28"/>
        </w:rPr>
        <w:t>көрдік.</w:t>
      </w:r>
    </w:p>
    <w:p w:rsidR="008E3BE3" w:rsidRDefault="00E86406">
      <w:pPr>
        <w:pStyle w:val="a3"/>
        <w:ind w:right="429"/>
      </w:pPr>
      <w:r>
        <w:t>Зерттелініп</w:t>
      </w:r>
      <w:r>
        <w:rPr>
          <w:spacing w:val="-6"/>
        </w:rPr>
        <w:t xml:space="preserve"> </w:t>
      </w:r>
      <w:r>
        <w:t>отырған</w:t>
      </w:r>
      <w:r>
        <w:rPr>
          <w:spacing w:val="-6"/>
        </w:rPr>
        <w:t xml:space="preserve"> </w:t>
      </w:r>
      <w:r>
        <w:t>тақырыбымыз</w:t>
      </w:r>
      <w:r>
        <w:rPr>
          <w:spacing w:val="-5"/>
        </w:rPr>
        <w:t xml:space="preserve"> </w:t>
      </w:r>
      <w:r>
        <w:t>оқушылардың</w:t>
      </w:r>
      <w:r>
        <w:rPr>
          <w:spacing w:val="-6"/>
        </w:rPr>
        <w:t xml:space="preserve"> </w:t>
      </w:r>
      <w:r>
        <w:t>шығармашылық</w:t>
      </w:r>
      <w:r>
        <w:rPr>
          <w:spacing w:val="-6"/>
        </w:rPr>
        <w:t xml:space="preserve"> </w:t>
      </w:r>
      <w:r>
        <w:t xml:space="preserve">әлеуетін дамыту мәселесіне терең үңілетінін ескерсек, алғашқы кезекте әрбір шәкірттің </w:t>
      </w:r>
      <w:r>
        <w:rPr>
          <w:spacing w:val="-2"/>
        </w:rPr>
        <w:t>жеке</w:t>
      </w:r>
      <w:r>
        <w:rPr>
          <w:spacing w:val="-5"/>
        </w:rPr>
        <w:t xml:space="preserve"> </w:t>
      </w:r>
      <w:r>
        <w:rPr>
          <w:spacing w:val="-2"/>
        </w:rPr>
        <w:t>тұлға</w:t>
      </w:r>
      <w:r>
        <w:rPr>
          <w:spacing w:val="-4"/>
        </w:rPr>
        <w:t xml:space="preserve"> </w:t>
      </w:r>
      <w:r>
        <w:rPr>
          <w:spacing w:val="-2"/>
        </w:rPr>
        <w:t>екендігін</w:t>
      </w:r>
      <w:r>
        <w:rPr>
          <w:spacing w:val="-5"/>
        </w:rPr>
        <w:t xml:space="preserve"> </w:t>
      </w:r>
      <w:r>
        <w:rPr>
          <w:spacing w:val="-2"/>
        </w:rPr>
        <w:t>ескеру</w:t>
      </w:r>
      <w:r>
        <w:rPr>
          <w:spacing w:val="-11"/>
        </w:rPr>
        <w:t xml:space="preserve"> </w:t>
      </w:r>
      <w:r>
        <w:rPr>
          <w:spacing w:val="-2"/>
        </w:rPr>
        <w:t>қажет.</w:t>
      </w:r>
      <w:r>
        <w:rPr>
          <w:spacing w:val="-3"/>
        </w:rPr>
        <w:t xml:space="preserve"> </w:t>
      </w:r>
      <w:r>
        <w:rPr>
          <w:spacing w:val="-2"/>
        </w:rPr>
        <w:t>Осы</w:t>
      </w:r>
      <w:r>
        <w:rPr>
          <w:spacing w:val="-5"/>
        </w:rPr>
        <w:t xml:space="preserve"> </w:t>
      </w:r>
      <w:r>
        <w:rPr>
          <w:spacing w:val="-2"/>
        </w:rPr>
        <w:t>тұста</w:t>
      </w:r>
      <w:r>
        <w:rPr>
          <w:spacing w:val="-4"/>
        </w:rPr>
        <w:t xml:space="preserve"> </w:t>
      </w:r>
      <w:r>
        <w:rPr>
          <w:spacing w:val="-2"/>
        </w:rPr>
        <w:t>тұлғалық</w:t>
      </w:r>
      <w:r>
        <w:rPr>
          <w:spacing w:val="-6"/>
        </w:rPr>
        <w:t xml:space="preserve"> </w:t>
      </w:r>
      <w:r>
        <w:rPr>
          <w:spacing w:val="-2"/>
        </w:rPr>
        <w:t>тұғыр</w:t>
      </w:r>
      <w:r>
        <w:rPr>
          <w:spacing w:val="-6"/>
        </w:rPr>
        <w:t xml:space="preserve"> </w:t>
      </w:r>
      <w:r>
        <w:rPr>
          <w:spacing w:val="-2"/>
        </w:rPr>
        <w:t>оқушылардың</w:t>
      </w:r>
      <w:r>
        <w:rPr>
          <w:spacing w:val="-5"/>
        </w:rPr>
        <w:t xml:space="preserve"> </w:t>
      </w:r>
      <w:r>
        <w:rPr>
          <w:spacing w:val="-4"/>
        </w:rPr>
        <w:t>ішкі</w:t>
      </w:r>
    </w:p>
    <w:p w:rsidR="008E3BE3" w:rsidRDefault="008E3BE3">
      <w:pPr>
        <w:pStyle w:val="a3"/>
        <w:sectPr w:rsidR="008E3BE3">
          <w:pgSz w:w="11910" w:h="16840"/>
          <w:pgMar w:top="1920" w:right="141" w:bottom="1180" w:left="1417" w:header="0" w:footer="968" w:gutter="0"/>
          <w:cols w:space="720"/>
        </w:sectPr>
      </w:pPr>
    </w:p>
    <w:p w:rsidR="008E3BE3" w:rsidRDefault="00E86406">
      <w:pPr>
        <w:pStyle w:val="a3"/>
        <w:spacing w:before="67"/>
        <w:ind w:right="428" w:firstLine="0"/>
      </w:pPr>
      <w:r>
        <w:lastRenderedPageBreak/>
        <w:t>құндылықтарын</w:t>
      </w:r>
      <w:r>
        <w:rPr>
          <w:spacing w:val="-11"/>
        </w:rPr>
        <w:t xml:space="preserve"> </w:t>
      </w:r>
      <w:r>
        <w:t>қалыптастыруға,</w:t>
      </w:r>
      <w:r>
        <w:rPr>
          <w:spacing w:val="-10"/>
        </w:rPr>
        <w:t xml:space="preserve"> </w:t>
      </w:r>
      <w:r>
        <w:t>олардың</w:t>
      </w:r>
      <w:r>
        <w:rPr>
          <w:spacing w:val="-11"/>
        </w:rPr>
        <w:t xml:space="preserve"> </w:t>
      </w:r>
      <w:r>
        <w:t>бойындағы</w:t>
      </w:r>
      <w:r>
        <w:rPr>
          <w:spacing w:val="-11"/>
        </w:rPr>
        <w:t xml:space="preserve"> </w:t>
      </w:r>
      <w:r>
        <w:t>жеке</w:t>
      </w:r>
      <w:r>
        <w:rPr>
          <w:spacing w:val="-11"/>
        </w:rPr>
        <w:t xml:space="preserve"> </w:t>
      </w:r>
      <w:r>
        <w:t>тұлғалық</w:t>
      </w:r>
      <w:r>
        <w:rPr>
          <w:spacing w:val="-12"/>
        </w:rPr>
        <w:t xml:space="preserve"> </w:t>
      </w:r>
      <w:r>
        <w:t xml:space="preserve">қасиеттері мен даралық, шығармашылық өрістерінің қалыптасуына және шығармашылық әлеуетінің дамуына негіз болатын тәрбие үдерісінің мазмұнын айқындауға жағдай тудырады. Сондықтан да тұлғалық тұғырды зерттеуімізде оқушының жеке тұлға ретінде қалыптасуын, өзін-өзі танып, шығармашылық әлеуетін жүзеге асыруды қамтамасыз ететін оқу-тәрбие процесінің негізі ретінде </w:t>
      </w:r>
      <w:r>
        <w:rPr>
          <w:spacing w:val="-2"/>
        </w:rPr>
        <w:t>қарастырамыз.</w:t>
      </w:r>
    </w:p>
    <w:p w:rsidR="008E3BE3" w:rsidRDefault="00E86406">
      <w:pPr>
        <w:pStyle w:val="a3"/>
        <w:spacing w:before="3"/>
        <w:ind w:right="429"/>
      </w:pPr>
      <w:r>
        <w:t>Жалпы, тұлға теориясының көрнекті өкілдеріне антикалық философия буындары</w:t>
      </w:r>
      <w:r>
        <w:rPr>
          <w:spacing w:val="-18"/>
        </w:rPr>
        <w:t xml:space="preserve"> </w:t>
      </w:r>
      <w:r>
        <w:t>Аристотель,</w:t>
      </w:r>
      <w:r>
        <w:rPr>
          <w:spacing w:val="-16"/>
        </w:rPr>
        <w:t xml:space="preserve"> </w:t>
      </w:r>
      <w:r>
        <w:t>Гераклиттен</w:t>
      </w:r>
      <w:r>
        <w:rPr>
          <w:spacing w:val="-16"/>
        </w:rPr>
        <w:t xml:space="preserve"> </w:t>
      </w:r>
      <w:r>
        <w:t>бастап,</w:t>
      </w:r>
      <w:r>
        <w:rPr>
          <w:spacing w:val="-15"/>
        </w:rPr>
        <w:t xml:space="preserve"> </w:t>
      </w:r>
      <w:r>
        <w:t>орта</w:t>
      </w:r>
      <w:r>
        <w:rPr>
          <w:spacing w:val="-16"/>
        </w:rPr>
        <w:t xml:space="preserve"> </w:t>
      </w:r>
      <w:r>
        <w:t>ғасыр</w:t>
      </w:r>
      <w:r>
        <w:rPr>
          <w:spacing w:val="-18"/>
        </w:rPr>
        <w:t xml:space="preserve"> </w:t>
      </w:r>
      <w:r>
        <w:t>ойшылдары</w:t>
      </w:r>
      <w:r>
        <w:rPr>
          <w:spacing w:val="-16"/>
        </w:rPr>
        <w:t xml:space="preserve"> </w:t>
      </w:r>
      <w:r>
        <w:t>П.Абеляр,</w:t>
      </w:r>
      <w:r>
        <w:rPr>
          <w:spacing w:val="-15"/>
        </w:rPr>
        <w:t xml:space="preserve"> </w:t>
      </w:r>
      <w:r>
        <w:t>А. Августин мен қайта өрлеу мен жаңа дәуір философтары Д.Бруно, Н.Коперник, Р.Декарт, Б.Спиноза және т.б. жатады. Осы тұста тұлға ұғымын оның «тұлға ретіндегі даму» ұғымымен қатар қарастырғанымыз жөн деп білеміз. Себебі, философиялық сөздікте «мөлшерлік өзгерістердің белгілі бір өлшем шегінен шығып сапалық өзгерістерге айналуы»</w:t>
      </w:r>
      <w:r>
        <w:rPr>
          <w:spacing w:val="-4"/>
        </w:rPr>
        <w:t xml:space="preserve"> </w:t>
      </w:r>
      <w:r>
        <w:t>деп сипатталатын даму</w:t>
      </w:r>
      <w:r>
        <w:rPr>
          <w:spacing w:val="-4"/>
        </w:rPr>
        <w:t xml:space="preserve"> </w:t>
      </w:r>
      <w:r>
        <w:t>ұғымы тұлғаның тұлға болып қалыптасуына үлкен ықпалын т</w:t>
      </w:r>
      <w:r w:rsidR="0031497D">
        <w:t>игізеді [62</w:t>
      </w:r>
      <w:r>
        <w:t>].</w:t>
      </w:r>
    </w:p>
    <w:p w:rsidR="008E3BE3" w:rsidRDefault="00E86406">
      <w:pPr>
        <w:pStyle w:val="a3"/>
        <w:spacing w:before="3"/>
        <w:ind w:right="424"/>
      </w:pPr>
      <w:r>
        <w:t>Тұлғаның дамуы жалпы диалектикалық, табиғи, әлеуметтік-биологиялық, психологиялық-педагогикалық, акмеологиялық және әлеуметтік-экономикалық заңдарға сәйкес жүреді. Бұл үрдiстiң құрамына келесі заңдылықтар жатады:</w:t>
      </w:r>
    </w:p>
    <w:p w:rsidR="008E3BE3" w:rsidRDefault="00E86406" w:rsidP="00FD278D">
      <w:pPr>
        <w:pStyle w:val="a5"/>
        <w:numPr>
          <w:ilvl w:val="0"/>
          <w:numId w:val="58"/>
        </w:numPr>
        <w:tabs>
          <w:tab w:val="left" w:pos="1000"/>
        </w:tabs>
        <w:ind w:right="429" w:firstLine="566"/>
        <w:rPr>
          <w:sz w:val="28"/>
        </w:rPr>
      </w:pPr>
      <w:r>
        <w:rPr>
          <w:sz w:val="28"/>
        </w:rPr>
        <w:t>имманенттілік:</w:t>
      </w:r>
      <w:r>
        <w:rPr>
          <w:spacing w:val="-18"/>
          <w:sz w:val="28"/>
        </w:rPr>
        <w:t xml:space="preserve"> </w:t>
      </w:r>
      <w:r>
        <w:rPr>
          <w:sz w:val="28"/>
        </w:rPr>
        <w:t>бұл</w:t>
      </w:r>
      <w:r>
        <w:rPr>
          <w:spacing w:val="-17"/>
          <w:sz w:val="28"/>
        </w:rPr>
        <w:t xml:space="preserve"> </w:t>
      </w:r>
      <w:r>
        <w:rPr>
          <w:sz w:val="28"/>
        </w:rPr>
        <w:t>заңдылық</w:t>
      </w:r>
      <w:r>
        <w:rPr>
          <w:spacing w:val="-18"/>
          <w:sz w:val="28"/>
        </w:rPr>
        <w:t xml:space="preserve"> </w:t>
      </w:r>
      <w:r>
        <w:rPr>
          <w:sz w:val="28"/>
        </w:rPr>
        <w:t>бойынша,</w:t>
      </w:r>
      <w:r>
        <w:rPr>
          <w:spacing w:val="-14"/>
          <w:sz w:val="28"/>
        </w:rPr>
        <w:t xml:space="preserve"> </w:t>
      </w:r>
      <w:r>
        <w:rPr>
          <w:sz w:val="28"/>
        </w:rPr>
        <w:t>тұлғаның</w:t>
      </w:r>
      <w:r>
        <w:rPr>
          <w:spacing w:val="-16"/>
          <w:sz w:val="28"/>
        </w:rPr>
        <w:t xml:space="preserve"> </w:t>
      </w:r>
      <w:r>
        <w:rPr>
          <w:sz w:val="28"/>
        </w:rPr>
        <w:t>дамуға</w:t>
      </w:r>
      <w:r>
        <w:rPr>
          <w:spacing w:val="-16"/>
          <w:sz w:val="28"/>
        </w:rPr>
        <w:t xml:space="preserve"> </w:t>
      </w:r>
      <w:r>
        <w:rPr>
          <w:sz w:val="28"/>
        </w:rPr>
        <w:t>деген</w:t>
      </w:r>
      <w:r>
        <w:rPr>
          <w:spacing w:val="-16"/>
          <w:sz w:val="28"/>
        </w:rPr>
        <w:t xml:space="preserve"> </w:t>
      </w:r>
      <w:r>
        <w:rPr>
          <w:sz w:val="28"/>
        </w:rPr>
        <w:t>қажеттілігі оның табиғатында болады. Ол - оның біртұтас бөлшегі;</w:t>
      </w:r>
    </w:p>
    <w:p w:rsidR="008E3BE3" w:rsidRDefault="00E86406" w:rsidP="00FD278D">
      <w:pPr>
        <w:pStyle w:val="a5"/>
        <w:numPr>
          <w:ilvl w:val="0"/>
          <w:numId w:val="58"/>
        </w:numPr>
        <w:tabs>
          <w:tab w:val="left" w:pos="1010"/>
        </w:tabs>
        <w:ind w:right="434" w:firstLine="566"/>
        <w:rPr>
          <w:sz w:val="28"/>
        </w:rPr>
      </w:pPr>
      <w:r>
        <w:rPr>
          <w:sz w:val="28"/>
        </w:rPr>
        <w:t>биогендік:</w:t>
      </w:r>
      <w:r>
        <w:rPr>
          <w:spacing w:val="-9"/>
          <w:sz w:val="28"/>
        </w:rPr>
        <w:t xml:space="preserve"> </w:t>
      </w:r>
      <w:r>
        <w:rPr>
          <w:sz w:val="28"/>
        </w:rPr>
        <w:t>бұл</w:t>
      </w:r>
      <w:r>
        <w:rPr>
          <w:spacing w:val="-4"/>
          <w:sz w:val="28"/>
        </w:rPr>
        <w:t xml:space="preserve"> </w:t>
      </w:r>
      <w:r>
        <w:rPr>
          <w:sz w:val="28"/>
        </w:rPr>
        <w:t>заңдылық</w:t>
      </w:r>
      <w:r>
        <w:rPr>
          <w:spacing w:val="-5"/>
          <w:sz w:val="28"/>
        </w:rPr>
        <w:t xml:space="preserve"> </w:t>
      </w:r>
      <w:r>
        <w:rPr>
          <w:sz w:val="28"/>
        </w:rPr>
        <w:t>адамның</w:t>
      </w:r>
      <w:r>
        <w:rPr>
          <w:spacing w:val="-5"/>
          <w:sz w:val="28"/>
        </w:rPr>
        <w:t xml:space="preserve"> </w:t>
      </w:r>
      <w:r>
        <w:rPr>
          <w:sz w:val="28"/>
        </w:rPr>
        <w:t>психикалық</w:t>
      </w:r>
      <w:r>
        <w:rPr>
          <w:spacing w:val="-5"/>
          <w:sz w:val="28"/>
        </w:rPr>
        <w:t xml:space="preserve"> </w:t>
      </w:r>
      <w:r>
        <w:rPr>
          <w:sz w:val="28"/>
        </w:rPr>
        <w:t>дамуын</w:t>
      </w:r>
      <w:r>
        <w:rPr>
          <w:spacing w:val="-5"/>
          <w:sz w:val="28"/>
        </w:rPr>
        <w:t xml:space="preserve"> </w:t>
      </w:r>
      <w:r>
        <w:rPr>
          <w:sz w:val="28"/>
        </w:rPr>
        <w:t>оның</w:t>
      </w:r>
      <w:r>
        <w:rPr>
          <w:spacing w:val="-5"/>
          <w:sz w:val="28"/>
        </w:rPr>
        <w:t xml:space="preserve"> </w:t>
      </w:r>
      <w:r>
        <w:rPr>
          <w:sz w:val="28"/>
        </w:rPr>
        <w:t>генетикалық тетіктеріне сүйене отырып анықтайды;</w:t>
      </w:r>
    </w:p>
    <w:p w:rsidR="008E3BE3" w:rsidRDefault="00E86406" w:rsidP="00FD278D">
      <w:pPr>
        <w:pStyle w:val="a5"/>
        <w:numPr>
          <w:ilvl w:val="0"/>
          <w:numId w:val="58"/>
        </w:numPr>
        <w:tabs>
          <w:tab w:val="left" w:pos="1135"/>
        </w:tabs>
        <w:ind w:right="433" w:firstLine="566"/>
        <w:rPr>
          <w:sz w:val="28"/>
        </w:rPr>
      </w:pPr>
      <w:r>
        <w:rPr>
          <w:sz w:val="28"/>
        </w:rPr>
        <w:t>биоэнергетикалық: тұлғаның психикалық дамуы оның биологиялық энергиясының функциялық негіздерімен сипатталады;</w:t>
      </w:r>
    </w:p>
    <w:p w:rsidR="008E3BE3" w:rsidRDefault="00E86406" w:rsidP="00FD278D">
      <w:pPr>
        <w:pStyle w:val="a5"/>
        <w:numPr>
          <w:ilvl w:val="0"/>
          <w:numId w:val="58"/>
        </w:numPr>
        <w:tabs>
          <w:tab w:val="left" w:pos="1058"/>
        </w:tabs>
        <w:ind w:right="431" w:firstLine="566"/>
        <w:rPr>
          <w:sz w:val="28"/>
        </w:rPr>
      </w:pPr>
      <w:r>
        <w:rPr>
          <w:sz w:val="28"/>
        </w:rPr>
        <w:t>психогендік: адам – үнемі өзгеріп отыратын жүйе, сондықтан ол тұлға ретінде даму барысында өзгерістерге ұшырап отырады;</w:t>
      </w:r>
    </w:p>
    <w:p w:rsidR="008E3BE3" w:rsidRDefault="00E86406" w:rsidP="00FD278D">
      <w:pPr>
        <w:pStyle w:val="a5"/>
        <w:numPr>
          <w:ilvl w:val="0"/>
          <w:numId w:val="58"/>
        </w:numPr>
        <w:tabs>
          <w:tab w:val="left" w:pos="1005"/>
        </w:tabs>
        <w:spacing w:line="242" w:lineRule="auto"/>
        <w:ind w:right="435" w:firstLine="566"/>
        <w:rPr>
          <w:sz w:val="28"/>
        </w:rPr>
      </w:pPr>
      <w:r>
        <w:rPr>
          <w:sz w:val="28"/>
        </w:rPr>
        <w:t>тұлғалық:</w:t>
      </w:r>
      <w:r>
        <w:rPr>
          <w:spacing w:val="-15"/>
          <w:sz w:val="28"/>
        </w:rPr>
        <w:t xml:space="preserve"> </w:t>
      </w:r>
      <w:r>
        <w:rPr>
          <w:sz w:val="28"/>
        </w:rPr>
        <w:t>жеке</w:t>
      </w:r>
      <w:r>
        <w:rPr>
          <w:spacing w:val="-10"/>
          <w:sz w:val="28"/>
        </w:rPr>
        <w:t xml:space="preserve"> </w:t>
      </w:r>
      <w:r>
        <w:rPr>
          <w:sz w:val="28"/>
        </w:rPr>
        <w:t>тұлға</w:t>
      </w:r>
      <w:r>
        <w:rPr>
          <w:spacing w:val="-10"/>
          <w:sz w:val="28"/>
        </w:rPr>
        <w:t xml:space="preserve"> </w:t>
      </w:r>
      <w:r>
        <w:rPr>
          <w:sz w:val="28"/>
        </w:rPr>
        <w:t>дегеніміз</w:t>
      </w:r>
      <w:r>
        <w:rPr>
          <w:spacing w:val="-10"/>
          <w:sz w:val="28"/>
        </w:rPr>
        <w:t xml:space="preserve"> </w:t>
      </w:r>
      <w:r>
        <w:rPr>
          <w:sz w:val="28"/>
        </w:rPr>
        <w:t>өзіне</w:t>
      </w:r>
      <w:r>
        <w:rPr>
          <w:spacing w:val="-10"/>
          <w:sz w:val="28"/>
        </w:rPr>
        <w:t xml:space="preserve"> </w:t>
      </w:r>
      <w:r>
        <w:rPr>
          <w:sz w:val="28"/>
        </w:rPr>
        <w:t>тән</w:t>
      </w:r>
      <w:r>
        <w:rPr>
          <w:spacing w:val="-10"/>
          <w:sz w:val="28"/>
        </w:rPr>
        <w:t xml:space="preserve"> </w:t>
      </w:r>
      <w:r>
        <w:rPr>
          <w:sz w:val="28"/>
        </w:rPr>
        <w:t>сапалар</w:t>
      </w:r>
      <w:r>
        <w:rPr>
          <w:spacing w:val="-15"/>
          <w:sz w:val="28"/>
        </w:rPr>
        <w:t xml:space="preserve"> </w:t>
      </w:r>
      <w:r>
        <w:rPr>
          <w:sz w:val="28"/>
        </w:rPr>
        <w:t>мен</w:t>
      </w:r>
      <w:r>
        <w:rPr>
          <w:spacing w:val="-10"/>
          <w:sz w:val="28"/>
        </w:rPr>
        <w:t xml:space="preserve"> </w:t>
      </w:r>
      <w:r>
        <w:rPr>
          <w:sz w:val="28"/>
        </w:rPr>
        <w:t>өзіндік</w:t>
      </w:r>
      <w:r>
        <w:rPr>
          <w:spacing w:val="-12"/>
          <w:sz w:val="28"/>
        </w:rPr>
        <w:t xml:space="preserve"> </w:t>
      </w:r>
      <w:r>
        <w:rPr>
          <w:sz w:val="28"/>
        </w:rPr>
        <w:t>даму</w:t>
      </w:r>
      <w:r>
        <w:rPr>
          <w:spacing w:val="-15"/>
          <w:sz w:val="28"/>
        </w:rPr>
        <w:t xml:space="preserve"> </w:t>
      </w:r>
      <w:r>
        <w:rPr>
          <w:sz w:val="28"/>
        </w:rPr>
        <w:t>нұсқасы бар құбылыс;</w:t>
      </w:r>
    </w:p>
    <w:p w:rsidR="008E3BE3" w:rsidRDefault="00E86406" w:rsidP="00FD278D">
      <w:pPr>
        <w:pStyle w:val="a5"/>
        <w:numPr>
          <w:ilvl w:val="0"/>
          <w:numId w:val="58"/>
        </w:numPr>
        <w:tabs>
          <w:tab w:val="left" w:pos="1015"/>
        </w:tabs>
        <w:ind w:right="431" w:firstLine="566"/>
        <w:rPr>
          <w:sz w:val="28"/>
        </w:rPr>
      </w:pPr>
      <w:r>
        <w:rPr>
          <w:sz w:val="28"/>
        </w:rPr>
        <w:t>кезеңдік:</w:t>
      </w:r>
      <w:r>
        <w:rPr>
          <w:spacing w:val="-5"/>
          <w:sz w:val="28"/>
        </w:rPr>
        <w:t xml:space="preserve"> </w:t>
      </w:r>
      <w:r>
        <w:rPr>
          <w:sz w:val="28"/>
        </w:rPr>
        <w:t>жеке тұғаның дамуы жалпы айналымдық</w:t>
      </w:r>
      <w:r>
        <w:rPr>
          <w:spacing w:val="-1"/>
          <w:sz w:val="28"/>
        </w:rPr>
        <w:t xml:space="preserve"> </w:t>
      </w:r>
      <w:r>
        <w:rPr>
          <w:sz w:val="28"/>
        </w:rPr>
        <w:t>заңға бағынады,</w:t>
      </w:r>
      <w:r>
        <w:rPr>
          <w:spacing w:val="-2"/>
          <w:sz w:val="28"/>
        </w:rPr>
        <w:t xml:space="preserve"> </w:t>
      </w:r>
      <w:r>
        <w:rPr>
          <w:sz w:val="28"/>
        </w:rPr>
        <w:t>демек тұлға пайда болу, шырқау шегі, солу, құлдырау кезеңдерін басынан өткереді;</w:t>
      </w:r>
    </w:p>
    <w:p w:rsidR="008E3BE3" w:rsidRDefault="00E86406" w:rsidP="00FD278D">
      <w:pPr>
        <w:pStyle w:val="a5"/>
        <w:numPr>
          <w:ilvl w:val="0"/>
          <w:numId w:val="58"/>
        </w:numPr>
        <w:tabs>
          <w:tab w:val="left" w:pos="1048"/>
        </w:tabs>
        <w:ind w:right="426" w:firstLine="566"/>
        <w:rPr>
          <w:sz w:val="28"/>
        </w:rPr>
      </w:pPr>
      <w:r>
        <w:rPr>
          <w:sz w:val="28"/>
        </w:rPr>
        <w:t>әрқалыптылық: әрбір жеке тұлға қайталанбайтын жарық жұлдыз, демек әрбір тұлға өз ырғағымен әртүрлі кезеңде дамиды. Өмірлерінде беттесетін тығырықтар</w:t>
      </w:r>
      <w:r w:rsidR="00B5535A">
        <w:rPr>
          <w:sz w:val="28"/>
        </w:rPr>
        <w:t>дан да әртүрлі жолмен өтеді [63</w:t>
      </w:r>
      <w:r>
        <w:rPr>
          <w:sz w:val="28"/>
        </w:rPr>
        <w:t>].</w:t>
      </w:r>
    </w:p>
    <w:p w:rsidR="008E3BE3" w:rsidRDefault="00E86406">
      <w:pPr>
        <w:pStyle w:val="a3"/>
        <w:ind w:right="438"/>
      </w:pPr>
      <w:r>
        <w:t>Сондай ақ, ғылымда тұлғаның дамуы физикалық, когнитивтік, психоәлеуметтік, кәсібилік секілді 4 салада қарастырылады.</w:t>
      </w:r>
    </w:p>
    <w:p w:rsidR="008E3BE3" w:rsidRDefault="00E86406">
      <w:pPr>
        <w:pStyle w:val="a5"/>
        <w:numPr>
          <w:ilvl w:val="0"/>
          <w:numId w:val="1"/>
        </w:numPr>
        <w:tabs>
          <w:tab w:val="left" w:pos="1187"/>
        </w:tabs>
        <w:ind w:right="427" w:firstLine="566"/>
        <w:rPr>
          <w:sz w:val="28"/>
        </w:rPr>
      </w:pPr>
      <w:r>
        <w:rPr>
          <w:sz w:val="28"/>
        </w:rPr>
        <w:t>Физикалық сала – адамның физикалық тұрғыдан өсуі, яғни оның дене бітімі, бойы, сүйектері мен бұлшық еттерінің өсуі, сезім органдарының өзгерістерге ұшырауы.</w:t>
      </w:r>
    </w:p>
    <w:p w:rsidR="008E3BE3" w:rsidRDefault="00E86406">
      <w:pPr>
        <w:pStyle w:val="a5"/>
        <w:numPr>
          <w:ilvl w:val="0"/>
          <w:numId w:val="1"/>
        </w:numPr>
        <w:tabs>
          <w:tab w:val="left" w:pos="1259"/>
        </w:tabs>
        <w:ind w:right="426" w:firstLine="566"/>
        <w:rPr>
          <w:sz w:val="28"/>
        </w:rPr>
      </w:pPr>
      <w:r>
        <w:rPr>
          <w:sz w:val="28"/>
        </w:rPr>
        <w:t>Когнитивтік сала – кез-келген мәселені шешудегі ойлау әрекетіне жататын психикалық үрдістерді қамтиды.</w:t>
      </w:r>
    </w:p>
    <w:p w:rsidR="008E3BE3" w:rsidRDefault="00E86406">
      <w:pPr>
        <w:pStyle w:val="a5"/>
        <w:numPr>
          <w:ilvl w:val="0"/>
          <w:numId w:val="1"/>
        </w:numPr>
        <w:tabs>
          <w:tab w:val="left" w:pos="1269"/>
        </w:tabs>
        <w:ind w:right="422" w:firstLine="566"/>
        <w:rPr>
          <w:sz w:val="28"/>
        </w:rPr>
      </w:pPr>
      <w:r>
        <w:rPr>
          <w:sz w:val="28"/>
        </w:rPr>
        <w:t>Психоәлеуметтік салаға тұлғаның дамуы мен тұлғааралық қарым- қатынастар</w:t>
      </w:r>
      <w:r>
        <w:rPr>
          <w:spacing w:val="-5"/>
          <w:sz w:val="28"/>
        </w:rPr>
        <w:t xml:space="preserve"> </w:t>
      </w:r>
      <w:r>
        <w:rPr>
          <w:sz w:val="28"/>
        </w:rPr>
        <w:t>жатады.</w:t>
      </w:r>
      <w:r>
        <w:rPr>
          <w:spacing w:val="-2"/>
          <w:sz w:val="28"/>
        </w:rPr>
        <w:t xml:space="preserve"> </w:t>
      </w:r>
      <w:r>
        <w:rPr>
          <w:sz w:val="28"/>
        </w:rPr>
        <w:t>Дамудың</w:t>
      </w:r>
      <w:r>
        <w:rPr>
          <w:spacing w:val="-5"/>
          <w:sz w:val="28"/>
        </w:rPr>
        <w:t xml:space="preserve"> </w:t>
      </w:r>
      <w:r>
        <w:rPr>
          <w:sz w:val="28"/>
        </w:rPr>
        <w:t>аталмыш</w:t>
      </w:r>
      <w:r>
        <w:rPr>
          <w:spacing w:val="-8"/>
          <w:sz w:val="28"/>
        </w:rPr>
        <w:t xml:space="preserve"> </w:t>
      </w:r>
      <w:r>
        <w:rPr>
          <w:sz w:val="28"/>
        </w:rPr>
        <w:t>аясы</w:t>
      </w:r>
      <w:r>
        <w:rPr>
          <w:spacing w:val="-5"/>
          <w:sz w:val="28"/>
        </w:rPr>
        <w:t xml:space="preserve"> </w:t>
      </w:r>
      <w:r>
        <w:rPr>
          <w:sz w:val="28"/>
        </w:rPr>
        <w:t>тұлғаның</w:t>
      </w:r>
      <w:r>
        <w:rPr>
          <w:spacing w:val="-5"/>
          <w:sz w:val="28"/>
        </w:rPr>
        <w:t xml:space="preserve"> </w:t>
      </w:r>
      <w:r>
        <w:rPr>
          <w:sz w:val="28"/>
        </w:rPr>
        <w:t>эмоция</w:t>
      </w:r>
      <w:r>
        <w:rPr>
          <w:spacing w:val="-4"/>
          <w:sz w:val="28"/>
        </w:rPr>
        <w:t xml:space="preserve"> </w:t>
      </w:r>
      <w:r>
        <w:rPr>
          <w:sz w:val="28"/>
        </w:rPr>
        <w:t>мен</w:t>
      </w:r>
      <w:r>
        <w:rPr>
          <w:spacing w:val="-5"/>
          <w:sz w:val="28"/>
        </w:rPr>
        <w:t xml:space="preserve"> </w:t>
      </w:r>
      <w:r>
        <w:rPr>
          <w:sz w:val="28"/>
        </w:rPr>
        <w:t>сезімдерінің, сонымен қатар мінез құлықтары мен әлеуметтік дағдыларының қалыптасуын қамтамасыз етеді.</w:t>
      </w:r>
    </w:p>
    <w:p w:rsidR="008E3BE3" w:rsidRDefault="008E3BE3">
      <w:pPr>
        <w:pStyle w:val="a5"/>
        <w:rPr>
          <w:sz w:val="28"/>
        </w:rPr>
        <w:sectPr w:rsidR="008E3BE3">
          <w:pgSz w:w="11910" w:h="16840"/>
          <w:pgMar w:top="1040" w:right="141" w:bottom="1240" w:left="1417" w:header="0" w:footer="968" w:gutter="0"/>
          <w:cols w:space="720"/>
        </w:sectPr>
      </w:pPr>
    </w:p>
    <w:p w:rsidR="008E3BE3" w:rsidRDefault="00E86406">
      <w:pPr>
        <w:pStyle w:val="a5"/>
        <w:numPr>
          <w:ilvl w:val="0"/>
          <w:numId w:val="1"/>
        </w:numPr>
        <w:tabs>
          <w:tab w:val="left" w:pos="1269"/>
        </w:tabs>
        <w:spacing w:before="67" w:line="242" w:lineRule="auto"/>
        <w:ind w:right="438" w:firstLine="566"/>
        <w:rPr>
          <w:sz w:val="28"/>
        </w:rPr>
      </w:pPr>
      <w:r>
        <w:rPr>
          <w:sz w:val="28"/>
        </w:rPr>
        <w:lastRenderedPageBreak/>
        <w:t>Кәсіби сала. Тұлғаның өз кәсібінің маманы ретінде жетістіктерге ынталандыра</w:t>
      </w:r>
      <w:r w:rsidR="00AD1C39">
        <w:rPr>
          <w:sz w:val="28"/>
        </w:rPr>
        <w:t>тын сапаларының даму [64</w:t>
      </w:r>
      <w:r>
        <w:rPr>
          <w:sz w:val="28"/>
        </w:rPr>
        <w:t>].</w:t>
      </w:r>
    </w:p>
    <w:p w:rsidR="008E3BE3" w:rsidRDefault="00E86406">
      <w:pPr>
        <w:pStyle w:val="a3"/>
        <w:ind w:right="420"/>
      </w:pPr>
      <w:r>
        <w:t>Осылайша, тұлғалық тұғыр «жеке тұлғаның дамуы» теориясымен астаса отырып, тұлғаның ішкі күш-қуаттарымен қатар сыртқы жағдайлардың әсерлеріне де ерекше назар аударады. Бұл теорияның өкілдері тұлғаны барлық мүмкіндіктер үшін ашық жүйе деп қарастырады. Дегенмен, тұлға бойындағы ішкі күштері мен қуат қоры, яғни адам әлеуеті дамудың басты көзі болып табылады. Сондықтан да, бұл кезеңнің өкілдері егер тұлғаның өзі ішкі қуат көзіне</w:t>
      </w:r>
      <w:r>
        <w:rPr>
          <w:spacing w:val="-9"/>
        </w:rPr>
        <w:t xml:space="preserve"> </w:t>
      </w:r>
      <w:r>
        <w:t>ие</w:t>
      </w:r>
      <w:r>
        <w:rPr>
          <w:spacing w:val="-9"/>
        </w:rPr>
        <w:t xml:space="preserve"> </w:t>
      </w:r>
      <w:r>
        <w:t>болып,</w:t>
      </w:r>
      <w:r>
        <w:rPr>
          <w:spacing w:val="-11"/>
        </w:rPr>
        <w:t xml:space="preserve"> </w:t>
      </w:r>
      <w:r>
        <w:t>өз</w:t>
      </w:r>
      <w:r>
        <w:rPr>
          <w:spacing w:val="-13"/>
        </w:rPr>
        <w:t xml:space="preserve"> </w:t>
      </w:r>
      <w:r>
        <w:t>бетінше</w:t>
      </w:r>
      <w:r>
        <w:rPr>
          <w:spacing w:val="-9"/>
        </w:rPr>
        <w:t xml:space="preserve"> </w:t>
      </w:r>
      <w:r>
        <w:t>әрекеттенбесе,</w:t>
      </w:r>
      <w:r>
        <w:rPr>
          <w:spacing w:val="-11"/>
        </w:rPr>
        <w:t xml:space="preserve"> </w:t>
      </w:r>
      <w:r>
        <w:t>адамның</w:t>
      </w:r>
      <w:r>
        <w:rPr>
          <w:spacing w:val="-9"/>
        </w:rPr>
        <w:t xml:space="preserve"> </w:t>
      </w:r>
      <w:r>
        <w:t>жеке</w:t>
      </w:r>
      <w:r>
        <w:rPr>
          <w:spacing w:val="-12"/>
        </w:rPr>
        <w:t xml:space="preserve"> </w:t>
      </w:r>
      <w:r>
        <w:t>тұлға</w:t>
      </w:r>
      <w:r>
        <w:rPr>
          <w:spacing w:val="-9"/>
        </w:rPr>
        <w:t xml:space="preserve"> </w:t>
      </w:r>
      <w:r>
        <w:t>ретінде</w:t>
      </w:r>
      <w:r>
        <w:rPr>
          <w:spacing w:val="-9"/>
        </w:rPr>
        <w:t xml:space="preserve"> </w:t>
      </w:r>
      <w:r>
        <w:t xml:space="preserve">дамуына ешқандай сыртқы күш ықпал ете алмайды деген мәселе көтереді. Сондықтан келесі кезекте жеке тұлғаның шығармашылық әлеуетінің дамуын </w:t>
      </w:r>
      <w:r>
        <w:rPr>
          <w:b/>
        </w:rPr>
        <w:t xml:space="preserve">іс-әрекеттік тұғыр </w:t>
      </w:r>
      <w:r>
        <w:t>аясында қарастыратын боламыз.</w:t>
      </w:r>
    </w:p>
    <w:p w:rsidR="008E3BE3" w:rsidRDefault="00E86406">
      <w:pPr>
        <w:pStyle w:val="a3"/>
        <w:ind w:right="420"/>
      </w:pPr>
      <w:r>
        <w:t>Іс-әрекеттік тұғыр оқуда және оқудан тыс кезеңде оқушылардың жеке қызығушылығына бағытталған. Аталмыш тұғыр оқушылардың болашаққа құрған</w:t>
      </w:r>
      <w:r>
        <w:rPr>
          <w:spacing w:val="-16"/>
        </w:rPr>
        <w:t xml:space="preserve"> </w:t>
      </w:r>
      <w:r>
        <w:t>жоспарларын,</w:t>
      </w:r>
      <w:r>
        <w:rPr>
          <w:spacing w:val="-14"/>
        </w:rPr>
        <w:t xml:space="preserve"> </w:t>
      </w:r>
      <w:r>
        <w:t>өмірлік</w:t>
      </w:r>
      <w:r>
        <w:rPr>
          <w:spacing w:val="-17"/>
        </w:rPr>
        <w:t xml:space="preserve"> </w:t>
      </w:r>
      <w:r>
        <w:t>құндылықтарын</w:t>
      </w:r>
      <w:r>
        <w:rPr>
          <w:spacing w:val="-16"/>
        </w:rPr>
        <w:t xml:space="preserve"> </w:t>
      </w:r>
      <w:r>
        <w:t>ескере</w:t>
      </w:r>
      <w:r>
        <w:rPr>
          <w:spacing w:val="-15"/>
        </w:rPr>
        <w:t xml:space="preserve"> </w:t>
      </w:r>
      <w:r>
        <w:t>отырып,</w:t>
      </w:r>
      <w:r>
        <w:rPr>
          <w:spacing w:val="-14"/>
        </w:rPr>
        <w:t xml:space="preserve"> </w:t>
      </w:r>
      <w:r>
        <w:t>олардың</w:t>
      </w:r>
      <w:r>
        <w:rPr>
          <w:spacing w:val="-16"/>
        </w:rPr>
        <w:t xml:space="preserve"> </w:t>
      </w:r>
      <w:r>
        <w:t>жасырын әлеуеті</w:t>
      </w:r>
      <w:r>
        <w:rPr>
          <w:spacing w:val="-13"/>
        </w:rPr>
        <w:t xml:space="preserve"> </w:t>
      </w:r>
      <w:r>
        <w:t>мен</w:t>
      </w:r>
      <w:r>
        <w:rPr>
          <w:spacing w:val="-7"/>
        </w:rPr>
        <w:t xml:space="preserve"> </w:t>
      </w:r>
      <w:r>
        <w:t>мүмкіндіктерін</w:t>
      </w:r>
      <w:r>
        <w:rPr>
          <w:spacing w:val="-7"/>
        </w:rPr>
        <w:t xml:space="preserve"> </w:t>
      </w:r>
      <w:r>
        <w:t>дамытуға</w:t>
      </w:r>
      <w:r>
        <w:rPr>
          <w:spacing w:val="-7"/>
        </w:rPr>
        <w:t xml:space="preserve"> </w:t>
      </w:r>
      <w:r>
        <w:t>және</w:t>
      </w:r>
      <w:r>
        <w:rPr>
          <w:spacing w:val="-7"/>
        </w:rPr>
        <w:t xml:space="preserve"> </w:t>
      </w:r>
      <w:r>
        <w:t>сол</w:t>
      </w:r>
      <w:r>
        <w:rPr>
          <w:spacing w:val="-7"/>
        </w:rPr>
        <w:t xml:space="preserve"> </w:t>
      </w:r>
      <w:r>
        <w:t>арқылы</w:t>
      </w:r>
      <w:r>
        <w:rPr>
          <w:spacing w:val="-7"/>
        </w:rPr>
        <w:t xml:space="preserve"> </w:t>
      </w:r>
      <w:r>
        <w:t>оқушы</w:t>
      </w:r>
      <w:r>
        <w:rPr>
          <w:spacing w:val="-3"/>
        </w:rPr>
        <w:t xml:space="preserve"> </w:t>
      </w:r>
      <w:r>
        <w:t>іс-әрекетін</w:t>
      </w:r>
      <w:r>
        <w:rPr>
          <w:spacing w:val="-8"/>
        </w:rPr>
        <w:t xml:space="preserve"> </w:t>
      </w:r>
      <w:r>
        <w:t>тиімді түрде ұйымдастыруға мүмкіндік береді. Іс-әрекеттік тұғыр оқушылардың шығармашылық әлеуетінің белсенділік деңгейін анықтауға мүмкіндік бере отырып, оқушылардың ішкі қуат көзін және жасырын мүмкіндіктерін игеруге жол ашады.</w:t>
      </w:r>
    </w:p>
    <w:p w:rsidR="008E3BE3" w:rsidRDefault="00E86406">
      <w:pPr>
        <w:pStyle w:val="a3"/>
        <w:ind w:right="429"/>
      </w:pPr>
      <w:r>
        <w:t>Шығармашылық – алғашқы кезекте, адам әрекеті. Сондықтан да шығармашылықты әрекет түрінде қарастыру адам дамуының мүмкіндігінің шексіз екендігін дәлелдейді және оны әрекеттену арқылы белсенді етуге ынталандырады. Зерттеп отырған оқушылардың шығармашылық әлеуетін дамытуды біртұтас үрдіс деп алсақ, онда оқушы белсенді әрекет үстінде болуға тиісті. Осылайша, мұндай білім алу әрекетінде теориялық материал білім алушының</w:t>
      </w:r>
      <w:r>
        <w:rPr>
          <w:spacing w:val="-18"/>
        </w:rPr>
        <w:t xml:space="preserve"> </w:t>
      </w:r>
      <w:r>
        <w:t>өз</w:t>
      </w:r>
      <w:r>
        <w:rPr>
          <w:spacing w:val="-15"/>
        </w:rPr>
        <w:t xml:space="preserve"> </w:t>
      </w:r>
      <w:r>
        <w:t>іс-әрекеттері</w:t>
      </w:r>
      <w:r>
        <w:rPr>
          <w:spacing w:val="-16"/>
        </w:rPr>
        <w:t xml:space="preserve"> </w:t>
      </w:r>
      <w:r>
        <w:t>арқылы</w:t>
      </w:r>
      <w:r>
        <w:rPr>
          <w:spacing w:val="-16"/>
        </w:rPr>
        <w:t xml:space="preserve"> </w:t>
      </w:r>
      <w:r>
        <w:t>игерілу</w:t>
      </w:r>
      <w:r>
        <w:rPr>
          <w:spacing w:val="-18"/>
        </w:rPr>
        <w:t xml:space="preserve"> </w:t>
      </w:r>
      <w:r>
        <w:t>керек</w:t>
      </w:r>
      <w:r>
        <w:rPr>
          <w:spacing w:val="-17"/>
        </w:rPr>
        <w:t xml:space="preserve"> </w:t>
      </w:r>
      <w:r>
        <w:t>десек,</w:t>
      </w:r>
      <w:r>
        <w:rPr>
          <w:spacing w:val="-15"/>
        </w:rPr>
        <w:t xml:space="preserve"> </w:t>
      </w:r>
      <w:r>
        <w:t>осы</w:t>
      </w:r>
      <w:r>
        <w:rPr>
          <w:spacing w:val="-17"/>
        </w:rPr>
        <w:t xml:space="preserve"> </w:t>
      </w:r>
      <w:r>
        <w:t>үрдіс</w:t>
      </w:r>
      <w:r>
        <w:rPr>
          <w:spacing w:val="-16"/>
        </w:rPr>
        <w:t xml:space="preserve"> </w:t>
      </w:r>
      <w:r>
        <w:t>үшін</w:t>
      </w:r>
      <w:r>
        <w:rPr>
          <w:spacing w:val="-17"/>
        </w:rPr>
        <w:t xml:space="preserve"> </w:t>
      </w:r>
      <w:r>
        <w:t>ол</w:t>
      </w:r>
      <w:r>
        <w:rPr>
          <w:spacing w:val="-17"/>
        </w:rPr>
        <w:t xml:space="preserve"> </w:t>
      </w:r>
      <w:r>
        <w:t>объект те, субъект те болуы ықтимал.</w:t>
      </w:r>
    </w:p>
    <w:p w:rsidR="008E3BE3" w:rsidRDefault="00E86406">
      <w:pPr>
        <w:pStyle w:val="a3"/>
        <w:ind w:right="418"/>
      </w:pPr>
      <w:r>
        <w:t xml:space="preserve">Жалпы, шығармашылық ұғымын әрекет теориясы аясында зерттеу ХХ ғасырда дами түсті. Бұл теорияның көрнекті өкілдері П.В.Алексеев, Г.А.Давыдов, М.С.Каган, Я.А.Пономарев, А.А. Ухтомский және тағы басқа ғалымдар адам өмірінің негізі – </w:t>
      </w:r>
      <w:r>
        <w:rPr>
          <w:i/>
        </w:rPr>
        <w:t>өзін-өзі үздіксіз жетілдіре отырып</w:t>
      </w:r>
      <w:r>
        <w:t>, адамның доминантты әрекетінен бастау алады деген философиялық тұжырымдамаға сүйенеді</w:t>
      </w:r>
      <w:r>
        <w:rPr>
          <w:spacing w:val="-9"/>
        </w:rPr>
        <w:t xml:space="preserve"> </w:t>
      </w:r>
      <w:r>
        <w:t>[</w:t>
      </w:r>
      <w:r w:rsidR="00AD1C39">
        <w:t>63, б. 214</w:t>
      </w:r>
      <w:r>
        <w:t>].</w:t>
      </w:r>
      <w:r>
        <w:rPr>
          <w:spacing w:val="-2"/>
        </w:rPr>
        <w:t xml:space="preserve"> </w:t>
      </w:r>
      <w:r>
        <w:t>Аталмыш</w:t>
      </w:r>
      <w:r>
        <w:rPr>
          <w:spacing w:val="-7"/>
        </w:rPr>
        <w:t xml:space="preserve"> </w:t>
      </w:r>
      <w:r>
        <w:t>тұжырымдаманың</w:t>
      </w:r>
      <w:r>
        <w:rPr>
          <w:spacing w:val="-8"/>
        </w:rPr>
        <w:t xml:space="preserve"> </w:t>
      </w:r>
      <w:r>
        <w:t>жетекші</w:t>
      </w:r>
      <w:r>
        <w:rPr>
          <w:spacing w:val="-9"/>
        </w:rPr>
        <w:t xml:space="preserve"> </w:t>
      </w:r>
      <w:r>
        <w:t>идеясы</w:t>
      </w:r>
      <w:r>
        <w:rPr>
          <w:spacing w:val="-2"/>
        </w:rPr>
        <w:t xml:space="preserve"> </w:t>
      </w:r>
      <w:r>
        <w:t>–</w:t>
      </w:r>
      <w:r>
        <w:rPr>
          <w:spacing w:val="-8"/>
        </w:rPr>
        <w:t xml:space="preserve"> </w:t>
      </w:r>
      <w:r>
        <w:t>адам</w:t>
      </w:r>
      <w:r>
        <w:rPr>
          <w:spacing w:val="-7"/>
        </w:rPr>
        <w:t xml:space="preserve"> </w:t>
      </w:r>
      <w:r>
        <w:t xml:space="preserve">әрекетіндегі ішкі психикалық әлемнің ықпалы жайлы идея. Бұл болжам бойынша, тұлға шешім қабылдау кезінде, оның миы әрекетті таңдау еркіндігі мен субъектінің ықтияр бостандығына сүйенедi. Осылайша, тұлғаның өзін-өзі дамытуы – ішкі болмыс және психикалық үрдістердің ықпалы және қызметі арқылы іске асып </w:t>
      </w:r>
      <w:r>
        <w:rPr>
          <w:spacing w:val="-2"/>
        </w:rPr>
        <w:t>отырады.</w:t>
      </w:r>
    </w:p>
    <w:p w:rsidR="008E3BE3" w:rsidRDefault="00E86406">
      <w:pPr>
        <w:pStyle w:val="a3"/>
        <w:ind w:right="424"/>
      </w:pPr>
      <w:r>
        <w:rPr>
          <w:i/>
        </w:rPr>
        <w:t xml:space="preserve">Әрекет </w:t>
      </w:r>
      <w:r>
        <w:t>– тұлғаның іс-қимыл жиынтығынан, саналы түрде қалаған мақсатына жетуге бағытталған белсенділігінен құралады. Әрекет келесі ішкі құрылымдарды қамтиды: қажеттілік және мотив, мақсат, құрал, амал-тәсіл, нәтиже</w:t>
      </w:r>
      <w:r>
        <w:rPr>
          <w:spacing w:val="77"/>
        </w:rPr>
        <w:t xml:space="preserve"> </w:t>
      </w:r>
      <w:r>
        <w:t>және</w:t>
      </w:r>
      <w:r>
        <w:rPr>
          <w:spacing w:val="78"/>
        </w:rPr>
        <w:t xml:space="preserve"> </w:t>
      </w:r>
      <w:r>
        <w:t>рефлексия.</w:t>
      </w:r>
      <w:r>
        <w:rPr>
          <w:spacing w:val="78"/>
        </w:rPr>
        <w:t xml:space="preserve"> </w:t>
      </w:r>
      <w:r>
        <w:t>Келесі</w:t>
      </w:r>
      <w:r>
        <w:rPr>
          <w:spacing w:val="71"/>
        </w:rPr>
        <w:t xml:space="preserve"> </w:t>
      </w:r>
      <w:r>
        <w:t>кезекте,</w:t>
      </w:r>
      <w:r>
        <w:rPr>
          <w:spacing w:val="78"/>
        </w:rPr>
        <w:t xml:space="preserve"> </w:t>
      </w:r>
      <w:r>
        <w:t>тұлғаның</w:t>
      </w:r>
      <w:r>
        <w:rPr>
          <w:spacing w:val="76"/>
        </w:rPr>
        <w:t xml:space="preserve"> </w:t>
      </w:r>
      <w:r>
        <w:t>шығармашылық</w:t>
      </w:r>
      <w:r>
        <w:rPr>
          <w:spacing w:val="75"/>
        </w:rPr>
        <w:t xml:space="preserve"> </w:t>
      </w:r>
      <w:r>
        <w:t>әрекетін</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25" w:firstLine="0"/>
      </w:pPr>
      <w:r>
        <w:lastRenderedPageBreak/>
        <w:t xml:space="preserve">анықтау үшін, алдымен әрекеттің құрылымдық компоненттерін жеке-жеке </w:t>
      </w:r>
      <w:r>
        <w:rPr>
          <w:spacing w:val="-2"/>
        </w:rPr>
        <w:t>қарастырамыз.</w:t>
      </w:r>
    </w:p>
    <w:p w:rsidR="008E3BE3" w:rsidRDefault="00E86406">
      <w:pPr>
        <w:pStyle w:val="a3"/>
        <w:ind w:right="427"/>
      </w:pPr>
      <w:r>
        <w:rPr>
          <w:i/>
        </w:rPr>
        <w:t>Қажеттілік</w:t>
      </w:r>
      <w:r>
        <w:rPr>
          <w:i/>
          <w:spacing w:val="-13"/>
        </w:rPr>
        <w:t xml:space="preserve"> </w:t>
      </w:r>
      <w:r>
        <w:rPr>
          <w:i/>
        </w:rPr>
        <w:t>және</w:t>
      </w:r>
      <w:r>
        <w:rPr>
          <w:i/>
          <w:spacing w:val="-11"/>
        </w:rPr>
        <w:t xml:space="preserve"> </w:t>
      </w:r>
      <w:r>
        <w:rPr>
          <w:i/>
        </w:rPr>
        <w:t>мотив</w:t>
      </w:r>
      <w:r>
        <w:rPr>
          <w:i/>
          <w:spacing w:val="-8"/>
        </w:rPr>
        <w:t xml:space="preserve"> </w:t>
      </w:r>
      <w:r>
        <w:t>–тұлғаның</w:t>
      </w:r>
      <w:r>
        <w:rPr>
          <w:spacing w:val="-11"/>
        </w:rPr>
        <w:t xml:space="preserve"> </w:t>
      </w:r>
      <w:r>
        <w:t>қажеттілігін</w:t>
      </w:r>
      <w:r>
        <w:rPr>
          <w:spacing w:val="-11"/>
        </w:rPr>
        <w:t xml:space="preserve"> </w:t>
      </w:r>
      <w:r>
        <w:t>өтейтін</w:t>
      </w:r>
      <w:r>
        <w:rPr>
          <w:spacing w:val="-11"/>
        </w:rPr>
        <w:t xml:space="preserve"> </w:t>
      </w:r>
      <w:r>
        <w:t>дүниелердің</w:t>
      </w:r>
      <w:r>
        <w:rPr>
          <w:spacing w:val="-11"/>
        </w:rPr>
        <w:t xml:space="preserve"> </w:t>
      </w:r>
      <w:r>
        <w:t>адам миында бейнеленуі. Тұлғаның өмір сүруге немесе жетілуге өз білімінің, тәжірибесінің</w:t>
      </w:r>
      <w:r>
        <w:rPr>
          <w:spacing w:val="-9"/>
        </w:rPr>
        <w:t xml:space="preserve"> </w:t>
      </w:r>
      <w:r>
        <w:t>немесе</w:t>
      </w:r>
      <w:r>
        <w:rPr>
          <w:spacing w:val="-9"/>
        </w:rPr>
        <w:t xml:space="preserve"> </w:t>
      </w:r>
      <w:r>
        <w:t>басқа</w:t>
      </w:r>
      <w:r>
        <w:rPr>
          <w:spacing w:val="-9"/>
        </w:rPr>
        <w:t xml:space="preserve"> </w:t>
      </w:r>
      <w:r>
        <w:t>да</w:t>
      </w:r>
      <w:r>
        <w:rPr>
          <w:spacing w:val="-12"/>
        </w:rPr>
        <w:t xml:space="preserve"> </w:t>
      </w:r>
      <w:r>
        <w:t>әлеуметтік</w:t>
      </w:r>
      <w:r>
        <w:rPr>
          <w:spacing w:val="-10"/>
        </w:rPr>
        <w:t xml:space="preserve"> </w:t>
      </w:r>
      <w:r>
        <w:t>жағдайлардың</w:t>
      </w:r>
      <w:r>
        <w:rPr>
          <w:spacing w:val="-9"/>
        </w:rPr>
        <w:t xml:space="preserve"> </w:t>
      </w:r>
      <w:r>
        <w:t>жеткіліксіздігін</w:t>
      </w:r>
      <w:r>
        <w:rPr>
          <w:spacing w:val="-9"/>
        </w:rPr>
        <w:t xml:space="preserve"> </w:t>
      </w:r>
      <w:r>
        <w:t>сезінуі. Осының</w:t>
      </w:r>
      <w:r>
        <w:rPr>
          <w:spacing w:val="-10"/>
        </w:rPr>
        <w:t xml:space="preserve"> </w:t>
      </w:r>
      <w:r>
        <w:t>нәтижесінде</w:t>
      </w:r>
      <w:r>
        <w:rPr>
          <w:spacing w:val="-10"/>
        </w:rPr>
        <w:t xml:space="preserve"> </w:t>
      </w:r>
      <w:r>
        <w:t>тұлғада</w:t>
      </w:r>
      <w:r>
        <w:rPr>
          <w:spacing w:val="-10"/>
        </w:rPr>
        <w:t xml:space="preserve"> </w:t>
      </w:r>
      <w:r>
        <w:t>белсенді</w:t>
      </w:r>
      <w:r>
        <w:rPr>
          <w:spacing w:val="-16"/>
        </w:rPr>
        <w:t xml:space="preserve"> </w:t>
      </w:r>
      <w:r>
        <w:t>әрекет</w:t>
      </w:r>
      <w:r>
        <w:rPr>
          <w:spacing w:val="-12"/>
        </w:rPr>
        <w:t xml:space="preserve"> </w:t>
      </w:r>
      <w:r>
        <w:t>туындайды.</w:t>
      </w:r>
      <w:r>
        <w:rPr>
          <w:spacing w:val="-8"/>
        </w:rPr>
        <w:t xml:space="preserve"> </w:t>
      </w:r>
      <w:r>
        <w:t>Яғни,</w:t>
      </w:r>
      <w:r>
        <w:rPr>
          <w:spacing w:val="-8"/>
        </w:rPr>
        <w:t xml:space="preserve"> </w:t>
      </w:r>
      <w:r>
        <w:t>қажеттілік</w:t>
      </w:r>
      <w:r>
        <w:rPr>
          <w:spacing w:val="-11"/>
        </w:rPr>
        <w:t xml:space="preserve"> </w:t>
      </w:r>
      <w:r>
        <w:t>және мотив адамды әрекетке ынталандыратын басты түрткі болып саналады.</w:t>
      </w:r>
    </w:p>
    <w:p w:rsidR="008E3BE3" w:rsidRDefault="00E86406">
      <w:pPr>
        <w:pStyle w:val="a3"/>
        <w:ind w:right="415"/>
      </w:pPr>
      <w:r>
        <w:t>Адам қажеттілігін иерархия ретінде сипаттаған гуманист психолог А.Маслоу қажеттіліктерді ең төменгі және ең жоғарғы деңгейлерге ие бес деңгейге бөліп көрсетеді [</w:t>
      </w:r>
      <w:r w:rsidR="00AD1C39">
        <w:t>64</w:t>
      </w:r>
      <w:r w:rsidR="00404FFE">
        <w:t>, 354 б</w:t>
      </w:r>
      <w:r>
        <w:t>].</w:t>
      </w:r>
    </w:p>
    <w:p w:rsidR="008E3BE3" w:rsidRDefault="00E86406">
      <w:pPr>
        <w:pStyle w:val="a3"/>
        <w:ind w:right="430"/>
      </w:pPr>
      <w:r>
        <w:t>Бірінші деңгей биологиялық қажеттіліктерді қамтыса, екінші және үшінші деңгейлер адамның белгілі бір әлеуметтік мәртебеге жетуге деген ынтасын, ал төртінші, бесінші деңгейлері адамның толық іске қосылуын қамтамасыз етіп шығармашылықпен айналысуға деген тілегін қамтиды. Олай болса, біз іздеп отырған тұлғаның шығармашылық әлеуетінің дамуы оның қажеттілігінің ең жоғарғы деңгейінде көрініс табады. Сондықтан, өз зерттеуімізде А. Маслоудың бұл тұжырымымен толықтай келісе отырып, өз зерттеуімізде негізге аламыз.</w:t>
      </w:r>
    </w:p>
    <w:p w:rsidR="008E3BE3" w:rsidRDefault="00E86406">
      <w:pPr>
        <w:pStyle w:val="a3"/>
        <w:ind w:right="427"/>
      </w:pPr>
      <w:r>
        <w:t>Әйтсе де, әрекетті мотивация аясында қарастырған көрнекті ғалым А.Н.Леонтьев «әрекет» ұғымын «мотив» ұғымынан бөліп қарауға болмайтындығына</w:t>
      </w:r>
      <w:r>
        <w:rPr>
          <w:spacing w:val="15"/>
        </w:rPr>
        <w:t xml:space="preserve"> </w:t>
      </w:r>
      <w:r>
        <w:t>назар</w:t>
      </w:r>
      <w:r>
        <w:rPr>
          <w:spacing w:val="14"/>
        </w:rPr>
        <w:t xml:space="preserve"> </w:t>
      </w:r>
      <w:r>
        <w:t>аударады.</w:t>
      </w:r>
      <w:r>
        <w:rPr>
          <w:spacing w:val="12"/>
        </w:rPr>
        <w:t xml:space="preserve"> </w:t>
      </w:r>
      <w:r>
        <w:t>Ол</w:t>
      </w:r>
      <w:r>
        <w:rPr>
          <w:spacing w:val="11"/>
        </w:rPr>
        <w:t xml:space="preserve"> </w:t>
      </w:r>
      <w:r>
        <w:t>«Әрекет.</w:t>
      </w:r>
      <w:r>
        <w:rPr>
          <w:spacing w:val="17"/>
        </w:rPr>
        <w:t xml:space="preserve"> </w:t>
      </w:r>
      <w:r>
        <w:t>Таным.</w:t>
      </w:r>
      <w:r>
        <w:rPr>
          <w:spacing w:val="16"/>
        </w:rPr>
        <w:t xml:space="preserve"> </w:t>
      </w:r>
      <w:r>
        <w:t>Тұлға»</w:t>
      </w:r>
      <w:r>
        <w:rPr>
          <w:spacing w:val="20"/>
        </w:rPr>
        <w:t xml:space="preserve"> </w:t>
      </w:r>
      <w:r>
        <w:t>атты</w:t>
      </w:r>
      <w:r>
        <w:rPr>
          <w:spacing w:val="14"/>
        </w:rPr>
        <w:t xml:space="preserve"> </w:t>
      </w:r>
      <w:r>
        <w:rPr>
          <w:spacing w:val="-2"/>
        </w:rPr>
        <w:t>еңбегінде</w:t>
      </w:r>
    </w:p>
    <w:p w:rsidR="008E3BE3" w:rsidRDefault="00E86406">
      <w:pPr>
        <w:pStyle w:val="a3"/>
        <w:ind w:right="422" w:firstLine="0"/>
      </w:pPr>
      <w:r>
        <w:t>«Әрекет мотивсіз болмайды, тіпті «мотивсіз» әрекеттің өзінде де оны мүлдем жоқ деуге болмайды, ондай әрекеттегі мотив жасырын түрде көрініс табады», - д</w:t>
      </w:r>
      <w:r w:rsidR="00AD1C39">
        <w:t>еген пікір білдіреді [65</w:t>
      </w:r>
      <w:r>
        <w:t>].</w:t>
      </w:r>
    </w:p>
    <w:p w:rsidR="008E3BE3" w:rsidRDefault="00E86406">
      <w:pPr>
        <w:pStyle w:val="a3"/>
        <w:ind w:right="425"/>
        <w:jc w:val="right"/>
      </w:pPr>
      <w:r>
        <w:t>Бұл</w:t>
      </w:r>
      <w:r>
        <w:rPr>
          <w:spacing w:val="39"/>
        </w:rPr>
        <w:t xml:space="preserve"> </w:t>
      </w:r>
      <w:r>
        <w:t>ұғымдардың</w:t>
      </w:r>
      <w:r>
        <w:rPr>
          <w:spacing w:val="38"/>
        </w:rPr>
        <w:t xml:space="preserve"> </w:t>
      </w:r>
      <w:r>
        <w:t>ара-жігін</w:t>
      </w:r>
      <w:r>
        <w:rPr>
          <w:spacing w:val="38"/>
        </w:rPr>
        <w:t xml:space="preserve"> </w:t>
      </w:r>
      <w:r>
        <w:t>ажыратып</w:t>
      </w:r>
      <w:r>
        <w:rPr>
          <w:spacing w:val="38"/>
        </w:rPr>
        <w:t xml:space="preserve"> </w:t>
      </w:r>
      <w:r>
        <w:t>түсіндіретін</w:t>
      </w:r>
      <w:r>
        <w:rPr>
          <w:spacing w:val="38"/>
        </w:rPr>
        <w:t xml:space="preserve"> </w:t>
      </w:r>
      <w:r>
        <w:t>болсақ,</w:t>
      </w:r>
      <w:r>
        <w:rPr>
          <w:spacing w:val="40"/>
        </w:rPr>
        <w:t xml:space="preserve"> </w:t>
      </w:r>
      <w:r>
        <w:t>әрқайсысының өзіндік</w:t>
      </w:r>
      <w:r>
        <w:rPr>
          <w:spacing w:val="-18"/>
        </w:rPr>
        <w:t xml:space="preserve"> </w:t>
      </w:r>
      <w:r>
        <w:t>қызметі</w:t>
      </w:r>
      <w:r>
        <w:rPr>
          <w:spacing w:val="-17"/>
        </w:rPr>
        <w:t xml:space="preserve"> </w:t>
      </w:r>
      <w:r>
        <w:t>бар</w:t>
      </w:r>
      <w:r>
        <w:rPr>
          <w:spacing w:val="-18"/>
        </w:rPr>
        <w:t xml:space="preserve"> </w:t>
      </w:r>
      <w:r>
        <w:t>екендігіне</w:t>
      </w:r>
      <w:r>
        <w:rPr>
          <w:spacing w:val="-17"/>
        </w:rPr>
        <w:t xml:space="preserve"> </w:t>
      </w:r>
      <w:r>
        <w:t>көзіміз</w:t>
      </w:r>
      <w:r>
        <w:rPr>
          <w:spacing w:val="-18"/>
        </w:rPr>
        <w:t xml:space="preserve"> </w:t>
      </w:r>
      <w:r>
        <w:t>жетеді.</w:t>
      </w:r>
      <w:r>
        <w:rPr>
          <w:spacing w:val="-17"/>
        </w:rPr>
        <w:t xml:space="preserve"> </w:t>
      </w:r>
      <w:r>
        <w:t>Оларды</w:t>
      </w:r>
      <w:r>
        <w:rPr>
          <w:spacing w:val="-18"/>
        </w:rPr>
        <w:t xml:space="preserve"> </w:t>
      </w:r>
      <w:r>
        <w:t>төмендегіше</w:t>
      </w:r>
      <w:r>
        <w:rPr>
          <w:spacing w:val="-17"/>
        </w:rPr>
        <w:t xml:space="preserve"> </w:t>
      </w:r>
      <w:r>
        <w:rPr>
          <w:spacing w:val="-2"/>
        </w:rPr>
        <w:t>сипаттаймыз:</w:t>
      </w:r>
    </w:p>
    <w:p w:rsidR="008E3BE3" w:rsidRDefault="00E86406">
      <w:pPr>
        <w:pStyle w:val="a3"/>
        <w:ind w:right="433"/>
      </w:pPr>
      <w:r>
        <w:t>Мақсат – тұлға әрекеттену арқылы өзінің жеткісі келетін ақырғы нәтижесінің белгісі, ал ниет сол нәтижеге жетудегі тұлғаның ішкі талпынысы.</w:t>
      </w:r>
    </w:p>
    <w:p w:rsidR="008E3BE3" w:rsidRDefault="00E86406">
      <w:pPr>
        <w:pStyle w:val="a3"/>
        <w:spacing w:before="1"/>
        <w:ind w:right="428"/>
      </w:pPr>
      <w:r>
        <w:t>Құрал – тұлғаның мақсатқа жету жолында әрекет амалдарын таңдау жолдары. Осының аясында, тұлға нәтижеге не арқылы қол жеткіземін деген сұраққа жауап іздейді.</w:t>
      </w:r>
    </w:p>
    <w:p w:rsidR="008E3BE3" w:rsidRDefault="00E86406">
      <w:pPr>
        <w:pStyle w:val="a3"/>
        <w:ind w:right="423"/>
      </w:pPr>
      <w:r>
        <w:t>Амал-тәсілдер жағдайды бастапқы күйінен өзгерту тәсілдерін, сондай-ақ өзгерістің қалай және қандай жағдайда жүзге асатындығын анықтайды.</w:t>
      </w:r>
    </w:p>
    <w:p w:rsidR="008E3BE3" w:rsidRDefault="00E86406">
      <w:pPr>
        <w:pStyle w:val="a3"/>
        <w:ind w:right="428"/>
      </w:pPr>
      <w:r>
        <w:t>Үрдіс</w:t>
      </w:r>
      <w:r>
        <w:rPr>
          <w:spacing w:val="-17"/>
        </w:rPr>
        <w:t xml:space="preserve"> </w:t>
      </w:r>
      <w:r>
        <w:t>–</w:t>
      </w:r>
      <w:r>
        <w:rPr>
          <w:spacing w:val="-15"/>
        </w:rPr>
        <w:t xml:space="preserve"> </w:t>
      </w:r>
      <w:r>
        <w:t>жағдайдың</w:t>
      </w:r>
      <w:r>
        <w:rPr>
          <w:spacing w:val="-15"/>
        </w:rPr>
        <w:t xml:space="preserve"> </w:t>
      </w:r>
      <w:r>
        <w:t>қалай</w:t>
      </w:r>
      <w:r>
        <w:rPr>
          <w:spacing w:val="-18"/>
        </w:rPr>
        <w:t xml:space="preserve"> </w:t>
      </w:r>
      <w:r>
        <w:t>өзгеріп</w:t>
      </w:r>
      <w:r>
        <w:rPr>
          <w:spacing w:val="-15"/>
        </w:rPr>
        <w:t xml:space="preserve"> </w:t>
      </w:r>
      <w:r>
        <w:t>жатқанын,</w:t>
      </w:r>
      <w:r>
        <w:rPr>
          <w:spacing w:val="-13"/>
        </w:rPr>
        <w:t xml:space="preserve"> </w:t>
      </w:r>
      <w:r>
        <w:t>оған</w:t>
      </w:r>
      <w:r>
        <w:rPr>
          <w:spacing w:val="-15"/>
        </w:rPr>
        <w:t xml:space="preserve"> </w:t>
      </w:r>
      <w:r>
        <w:t>қандай</w:t>
      </w:r>
      <w:r>
        <w:rPr>
          <w:spacing w:val="-18"/>
        </w:rPr>
        <w:t xml:space="preserve"> </w:t>
      </w:r>
      <w:r>
        <w:t>факторлардың</w:t>
      </w:r>
      <w:r>
        <w:rPr>
          <w:spacing w:val="-15"/>
        </w:rPr>
        <w:t xml:space="preserve"> </w:t>
      </w:r>
      <w:r>
        <w:t>әсер ететінін және өзгерістің қалай жүзеге асатынын көрсетеді.</w:t>
      </w:r>
    </w:p>
    <w:p w:rsidR="008E3BE3" w:rsidRDefault="00E86406">
      <w:pPr>
        <w:pStyle w:val="a3"/>
        <w:ind w:right="436"/>
      </w:pPr>
      <w:r>
        <w:t>Нәтиже – алынатын өнім, немесе үдерістің тәмамдалу сәтінде қандай өнім алынғандығын көрсетеді.</w:t>
      </w:r>
    </w:p>
    <w:p w:rsidR="008E3BE3" w:rsidRDefault="00E86406">
      <w:pPr>
        <w:pStyle w:val="a3"/>
        <w:ind w:right="433"/>
      </w:pPr>
      <w:r>
        <w:t>Рефлексия – жеке тұлғаның өз санасында болып жатқан өзгерістер жайлы ойлануы; өз әрекетінің жүру барысы мен аяқталуын қорытындылай отырып, объективті түрде баға бере алуы.</w:t>
      </w:r>
    </w:p>
    <w:p w:rsidR="008E3BE3" w:rsidRDefault="00E86406">
      <w:pPr>
        <w:pStyle w:val="a3"/>
        <w:ind w:right="427"/>
      </w:pPr>
      <w:r>
        <w:t>Шығармашылық әрекет – тұлғаның шығармашылық әлеуетін дамытудың алғышарты, яғни тұлғаның алдына қойған міндеттерін өз бетінше шешуі: бойындағы білім, білік, дағдыларын жаңа жағдайларға бейімдей алу қабілеті, кез-келген жағдайдан жаңа мәселені көре білуі, соның нәтижесінде жаңа шешімдер</w:t>
      </w:r>
      <w:r>
        <w:rPr>
          <w:spacing w:val="80"/>
          <w:w w:val="150"/>
        </w:rPr>
        <w:t xml:space="preserve"> </w:t>
      </w:r>
      <w:r>
        <w:t>қабылдауы.</w:t>
      </w:r>
      <w:r>
        <w:rPr>
          <w:spacing w:val="80"/>
          <w:w w:val="150"/>
        </w:rPr>
        <w:t xml:space="preserve"> </w:t>
      </w:r>
      <w:r>
        <w:t>Сол</w:t>
      </w:r>
      <w:r>
        <w:rPr>
          <w:spacing w:val="80"/>
          <w:w w:val="150"/>
        </w:rPr>
        <w:t xml:space="preserve"> </w:t>
      </w:r>
      <w:r>
        <w:t>себепті,</w:t>
      </w:r>
      <w:r>
        <w:rPr>
          <w:spacing w:val="80"/>
          <w:w w:val="150"/>
        </w:rPr>
        <w:t xml:space="preserve"> </w:t>
      </w:r>
      <w:r>
        <w:t>шығармашылық</w:t>
      </w:r>
      <w:r>
        <w:rPr>
          <w:spacing w:val="80"/>
          <w:w w:val="150"/>
        </w:rPr>
        <w:t xml:space="preserve"> </w:t>
      </w:r>
      <w:r>
        <w:t>әрекет</w:t>
      </w:r>
      <w:r>
        <w:rPr>
          <w:spacing w:val="80"/>
          <w:w w:val="150"/>
        </w:rPr>
        <w:t xml:space="preserve"> </w:t>
      </w:r>
      <w:r>
        <w:t>шығармашыл</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5" w:firstLine="0"/>
      </w:pPr>
      <w:r>
        <w:lastRenderedPageBreak/>
        <w:t>тұлғаны дамыту маңызды шарты болып табылады. Бұл тұжырымдама Г.С. Альтшуллердің де еңбектерінде дәлелденеді. Шығармашылық әлеуетті тікелей шығармашылық әрекеттің жемісі деп сипаттаған Г.С. Альтшуллер төмендегі бөліктерді шығармашылық әлеуеттің құр</w:t>
      </w:r>
      <w:r w:rsidR="00AD1C39">
        <w:t>амалары ретінде қарастырады [66</w:t>
      </w:r>
      <w:r>
        <w:rPr>
          <w:spacing w:val="-2"/>
        </w:rPr>
        <w:t>]:</w:t>
      </w:r>
    </w:p>
    <w:p w:rsidR="008E3BE3" w:rsidRDefault="00E86406">
      <w:pPr>
        <w:pStyle w:val="a3"/>
        <w:spacing w:before="4" w:line="322" w:lineRule="exact"/>
        <w:ind w:left="849" w:firstLine="0"/>
      </w:pPr>
      <w:r>
        <w:t>а)</w:t>
      </w:r>
      <w:r>
        <w:rPr>
          <w:spacing w:val="-10"/>
        </w:rPr>
        <w:t xml:space="preserve"> </w:t>
      </w:r>
      <w:r>
        <w:t>жеке</w:t>
      </w:r>
      <w:r>
        <w:rPr>
          <w:spacing w:val="-8"/>
        </w:rPr>
        <w:t xml:space="preserve"> </w:t>
      </w:r>
      <w:r>
        <w:t>психикалық</w:t>
      </w:r>
      <w:r>
        <w:rPr>
          <w:spacing w:val="-8"/>
        </w:rPr>
        <w:t xml:space="preserve"> </w:t>
      </w:r>
      <w:r>
        <w:t>үдерістер</w:t>
      </w:r>
      <w:r>
        <w:rPr>
          <w:spacing w:val="-9"/>
        </w:rPr>
        <w:t xml:space="preserve"> </w:t>
      </w:r>
      <w:r>
        <w:t>мен</w:t>
      </w:r>
      <w:r>
        <w:rPr>
          <w:spacing w:val="-8"/>
        </w:rPr>
        <w:t xml:space="preserve"> </w:t>
      </w:r>
      <w:r>
        <w:t>қабілеттерден</w:t>
      </w:r>
      <w:r>
        <w:rPr>
          <w:spacing w:val="-9"/>
        </w:rPr>
        <w:t xml:space="preserve"> </w:t>
      </w:r>
      <w:r>
        <w:t>тұратын</w:t>
      </w:r>
      <w:r>
        <w:rPr>
          <w:spacing w:val="-8"/>
        </w:rPr>
        <w:t xml:space="preserve"> </w:t>
      </w:r>
      <w:r>
        <w:rPr>
          <w:spacing w:val="-2"/>
        </w:rPr>
        <w:t>әлеует;</w:t>
      </w:r>
    </w:p>
    <w:p w:rsidR="008E3BE3" w:rsidRDefault="00E86406">
      <w:pPr>
        <w:pStyle w:val="a3"/>
        <w:ind w:right="435"/>
      </w:pPr>
      <w:r>
        <w:t>ә) тұлғаның ішкі қуат қорын қозғайтын қажеттіліктері мен құндылықтарынан тұратын әлеуметтік-психологиялық құрама.</w:t>
      </w:r>
    </w:p>
    <w:p w:rsidR="008E3BE3" w:rsidRDefault="00E86406">
      <w:pPr>
        <w:pStyle w:val="a3"/>
        <w:ind w:right="435"/>
      </w:pPr>
      <w:r>
        <w:t>б) оқу үдерісінде шығармашылық әрекеттерге қатысу арқылы жиналған білім мен дағды түрінде көрініс табатын когнитивті құрама [52, б. 147].</w:t>
      </w:r>
    </w:p>
    <w:p w:rsidR="008E3BE3" w:rsidRDefault="00E86406">
      <w:pPr>
        <w:pStyle w:val="a3"/>
        <w:ind w:right="435"/>
      </w:pPr>
      <w:r>
        <w:t>Ал шығармашылық әлеуетке ерекше назар аударып, оның сипаттамаларын анықтауға ұмтылған аталмыш саладағы басқа да еңбектерде шығармашылық әлеует төмендегідей сипатталады:</w:t>
      </w:r>
    </w:p>
    <w:p w:rsidR="008E3BE3" w:rsidRDefault="00E86406" w:rsidP="00FD278D">
      <w:pPr>
        <w:pStyle w:val="a5"/>
        <w:numPr>
          <w:ilvl w:val="0"/>
          <w:numId w:val="57"/>
        </w:numPr>
        <w:tabs>
          <w:tab w:val="left" w:pos="1082"/>
        </w:tabs>
        <w:spacing w:line="244" w:lineRule="auto"/>
        <w:ind w:right="434" w:firstLine="566"/>
        <w:rPr>
          <w:sz w:val="28"/>
        </w:rPr>
      </w:pPr>
      <w:r>
        <w:rPr>
          <w:sz w:val="28"/>
        </w:rPr>
        <w:t>тұлғаның жаңалықты сезіну және жаңалықты ашу үшін өздерін жаңа жағдайға икемдей немесе бейімдей алу қабілеті;</w:t>
      </w:r>
    </w:p>
    <w:p w:rsidR="008E3BE3" w:rsidRDefault="00E86406" w:rsidP="00FD278D">
      <w:pPr>
        <w:pStyle w:val="a5"/>
        <w:numPr>
          <w:ilvl w:val="0"/>
          <w:numId w:val="57"/>
        </w:numPr>
        <w:tabs>
          <w:tab w:val="left" w:pos="1011"/>
        </w:tabs>
        <w:spacing w:line="314" w:lineRule="exact"/>
        <w:ind w:left="1011" w:hanging="162"/>
        <w:jc w:val="left"/>
        <w:rPr>
          <w:sz w:val="28"/>
        </w:rPr>
      </w:pPr>
      <w:r>
        <w:rPr>
          <w:sz w:val="28"/>
        </w:rPr>
        <w:t>білім</w:t>
      </w:r>
      <w:r>
        <w:rPr>
          <w:spacing w:val="-6"/>
          <w:sz w:val="28"/>
        </w:rPr>
        <w:t xml:space="preserve"> </w:t>
      </w:r>
      <w:r>
        <w:rPr>
          <w:sz w:val="28"/>
        </w:rPr>
        <w:t>мен</w:t>
      </w:r>
      <w:r>
        <w:rPr>
          <w:spacing w:val="-7"/>
          <w:sz w:val="28"/>
        </w:rPr>
        <w:t xml:space="preserve"> </w:t>
      </w:r>
      <w:r>
        <w:rPr>
          <w:sz w:val="28"/>
        </w:rPr>
        <w:t>біліктің</w:t>
      </w:r>
      <w:r>
        <w:rPr>
          <w:spacing w:val="-8"/>
          <w:sz w:val="28"/>
        </w:rPr>
        <w:t xml:space="preserve"> </w:t>
      </w:r>
      <w:r>
        <w:rPr>
          <w:sz w:val="28"/>
        </w:rPr>
        <w:t>және</w:t>
      </w:r>
      <w:r>
        <w:rPr>
          <w:spacing w:val="-6"/>
          <w:sz w:val="28"/>
        </w:rPr>
        <w:t xml:space="preserve"> </w:t>
      </w:r>
      <w:r>
        <w:rPr>
          <w:sz w:val="28"/>
        </w:rPr>
        <w:t>дағдылардың</w:t>
      </w:r>
      <w:r>
        <w:rPr>
          <w:spacing w:val="-7"/>
          <w:sz w:val="28"/>
        </w:rPr>
        <w:t xml:space="preserve"> </w:t>
      </w:r>
      <w:r>
        <w:rPr>
          <w:spacing w:val="-2"/>
          <w:sz w:val="28"/>
        </w:rPr>
        <w:t>жиынтығы</w:t>
      </w:r>
      <w:r w:rsidR="0095138A" w:rsidRPr="0095138A">
        <w:rPr>
          <w:spacing w:val="-2"/>
          <w:sz w:val="28"/>
        </w:rPr>
        <w:t xml:space="preserve"> [67]</w:t>
      </w:r>
      <w:r>
        <w:rPr>
          <w:spacing w:val="-2"/>
          <w:sz w:val="28"/>
        </w:rPr>
        <w:t>;</w:t>
      </w:r>
    </w:p>
    <w:p w:rsidR="008E3BE3" w:rsidRDefault="00E86406" w:rsidP="00FD278D">
      <w:pPr>
        <w:pStyle w:val="a5"/>
        <w:numPr>
          <w:ilvl w:val="0"/>
          <w:numId w:val="57"/>
        </w:numPr>
        <w:tabs>
          <w:tab w:val="left" w:pos="1072"/>
        </w:tabs>
        <w:ind w:right="424" w:firstLine="566"/>
        <w:jc w:val="left"/>
        <w:rPr>
          <w:sz w:val="28"/>
        </w:rPr>
      </w:pPr>
      <w:r>
        <w:rPr>
          <w:sz w:val="28"/>
        </w:rPr>
        <w:t>қалыптан</w:t>
      </w:r>
      <w:r>
        <w:rPr>
          <w:spacing w:val="40"/>
          <w:sz w:val="28"/>
        </w:rPr>
        <w:t xml:space="preserve"> </w:t>
      </w:r>
      <w:r>
        <w:rPr>
          <w:sz w:val="28"/>
        </w:rPr>
        <w:t>тыс</w:t>
      </w:r>
      <w:r>
        <w:rPr>
          <w:spacing w:val="40"/>
          <w:sz w:val="28"/>
        </w:rPr>
        <w:t xml:space="preserve"> </w:t>
      </w:r>
      <w:r>
        <w:rPr>
          <w:sz w:val="28"/>
        </w:rPr>
        <w:t>күрделі</w:t>
      </w:r>
      <w:r>
        <w:rPr>
          <w:spacing w:val="40"/>
          <w:sz w:val="28"/>
        </w:rPr>
        <w:t xml:space="preserve"> </w:t>
      </w:r>
      <w:r>
        <w:rPr>
          <w:sz w:val="28"/>
        </w:rPr>
        <w:t>мәселелерді</w:t>
      </w:r>
      <w:r>
        <w:rPr>
          <w:spacing w:val="40"/>
          <w:sz w:val="28"/>
        </w:rPr>
        <w:t xml:space="preserve"> </w:t>
      </w:r>
      <w:r>
        <w:rPr>
          <w:sz w:val="28"/>
        </w:rPr>
        <w:t>шешудің</w:t>
      </w:r>
      <w:r>
        <w:rPr>
          <w:spacing w:val="40"/>
          <w:sz w:val="28"/>
        </w:rPr>
        <w:t xml:space="preserve"> </w:t>
      </w:r>
      <w:r>
        <w:rPr>
          <w:sz w:val="28"/>
        </w:rPr>
        <w:t>әлеумет</w:t>
      </w:r>
      <w:r w:rsidR="00AD1C39">
        <w:rPr>
          <w:sz w:val="28"/>
        </w:rPr>
        <w:t>тік-психологиялық құрамасы [68</w:t>
      </w:r>
      <w:r>
        <w:rPr>
          <w:sz w:val="28"/>
        </w:rPr>
        <w:t>];</w:t>
      </w:r>
    </w:p>
    <w:p w:rsidR="008E3BE3" w:rsidRDefault="00E86406" w:rsidP="00FD278D">
      <w:pPr>
        <w:pStyle w:val="a5"/>
        <w:numPr>
          <w:ilvl w:val="0"/>
          <w:numId w:val="57"/>
        </w:numPr>
        <w:tabs>
          <w:tab w:val="left" w:pos="1092"/>
        </w:tabs>
        <w:ind w:right="428" w:firstLine="566"/>
        <w:jc w:val="left"/>
        <w:rPr>
          <w:sz w:val="28"/>
        </w:rPr>
      </w:pPr>
      <w:r>
        <w:rPr>
          <w:sz w:val="28"/>
        </w:rPr>
        <w:t>тұлғаның</w:t>
      </w:r>
      <w:r>
        <w:rPr>
          <w:spacing w:val="40"/>
          <w:sz w:val="28"/>
        </w:rPr>
        <w:t xml:space="preserve"> </w:t>
      </w:r>
      <w:r>
        <w:rPr>
          <w:sz w:val="28"/>
        </w:rPr>
        <w:t>шығармашылық</w:t>
      </w:r>
      <w:r>
        <w:rPr>
          <w:spacing w:val="40"/>
          <w:sz w:val="28"/>
        </w:rPr>
        <w:t xml:space="preserve"> </w:t>
      </w:r>
      <w:r>
        <w:rPr>
          <w:sz w:val="28"/>
        </w:rPr>
        <w:t>арқылы</w:t>
      </w:r>
      <w:r>
        <w:rPr>
          <w:spacing w:val="40"/>
          <w:sz w:val="28"/>
        </w:rPr>
        <w:t xml:space="preserve"> </w:t>
      </w:r>
      <w:r>
        <w:rPr>
          <w:sz w:val="28"/>
        </w:rPr>
        <w:t>өз-өзін</w:t>
      </w:r>
      <w:r>
        <w:rPr>
          <w:spacing w:val="40"/>
          <w:sz w:val="28"/>
        </w:rPr>
        <w:t xml:space="preserve"> </w:t>
      </w:r>
      <w:r>
        <w:rPr>
          <w:sz w:val="28"/>
        </w:rPr>
        <w:t>іске</w:t>
      </w:r>
      <w:r>
        <w:rPr>
          <w:spacing w:val="40"/>
          <w:sz w:val="28"/>
        </w:rPr>
        <w:t xml:space="preserve"> </w:t>
      </w:r>
      <w:r>
        <w:rPr>
          <w:sz w:val="28"/>
        </w:rPr>
        <w:t>қосу</w:t>
      </w:r>
      <w:r>
        <w:rPr>
          <w:spacing w:val="40"/>
          <w:sz w:val="28"/>
        </w:rPr>
        <w:t xml:space="preserve"> </w:t>
      </w:r>
      <w:r>
        <w:rPr>
          <w:sz w:val="28"/>
        </w:rPr>
        <w:t>мүмкіндігі</w:t>
      </w:r>
      <w:r>
        <w:rPr>
          <w:spacing w:val="40"/>
          <w:sz w:val="28"/>
        </w:rPr>
        <w:t xml:space="preserve"> </w:t>
      </w:r>
      <w:r>
        <w:rPr>
          <w:sz w:val="28"/>
        </w:rPr>
        <w:t>(М.В.</w:t>
      </w:r>
      <w:r>
        <w:rPr>
          <w:spacing w:val="40"/>
          <w:sz w:val="28"/>
        </w:rPr>
        <w:t xml:space="preserve"> </w:t>
      </w:r>
      <w:r>
        <w:rPr>
          <w:sz w:val="28"/>
        </w:rPr>
        <w:t>Копос</w:t>
      </w:r>
      <w:r w:rsidR="00AD1C39">
        <w:rPr>
          <w:sz w:val="28"/>
        </w:rPr>
        <w:t>ова) [69</w:t>
      </w:r>
      <w:r>
        <w:rPr>
          <w:sz w:val="28"/>
        </w:rPr>
        <w:t>];</w:t>
      </w:r>
    </w:p>
    <w:p w:rsidR="008E3BE3" w:rsidRDefault="00E86406" w:rsidP="00FD278D">
      <w:pPr>
        <w:pStyle w:val="a5"/>
        <w:numPr>
          <w:ilvl w:val="0"/>
          <w:numId w:val="57"/>
        </w:numPr>
        <w:tabs>
          <w:tab w:val="left" w:pos="1048"/>
        </w:tabs>
        <w:ind w:right="428" w:firstLine="566"/>
        <w:jc w:val="left"/>
        <w:rPr>
          <w:sz w:val="28"/>
        </w:rPr>
      </w:pPr>
      <w:r>
        <w:rPr>
          <w:sz w:val="28"/>
        </w:rPr>
        <w:t>тұлғаның</w:t>
      </w:r>
      <w:r>
        <w:rPr>
          <w:spacing w:val="34"/>
          <w:sz w:val="28"/>
        </w:rPr>
        <w:t xml:space="preserve"> </w:t>
      </w:r>
      <w:r>
        <w:rPr>
          <w:sz w:val="28"/>
        </w:rPr>
        <w:t>шығармашылық</w:t>
      </w:r>
      <w:r>
        <w:rPr>
          <w:spacing w:val="34"/>
          <w:sz w:val="28"/>
        </w:rPr>
        <w:t xml:space="preserve"> </w:t>
      </w:r>
      <w:r>
        <w:rPr>
          <w:sz w:val="28"/>
        </w:rPr>
        <w:t>әрекетті</w:t>
      </w:r>
      <w:r>
        <w:rPr>
          <w:spacing w:val="34"/>
          <w:sz w:val="28"/>
        </w:rPr>
        <w:t xml:space="preserve"> </w:t>
      </w:r>
      <w:r>
        <w:rPr>
          <w:sz w:val="28"/>
        </w:rPr>
        <w:t>іске</w:t>
      </w:r>
      <w:r>
        <w:rPr>
          <w:spacing w:val="36"/>
          <w:sz w:val="28"/>
        </w:rPr>
        <w:t xml:space="preserve"> </w:t>
      </w:r>
      <w:r>
        <w:rPr>
          <w:sz w:val="28"/>
        </w:rPr>
        <w:t>асыру үшін</w:t>
      </w:r>
      <w:r>
        <w:rPr>
          <w:spacing w:val="34"/>
          <w:sz w:val="28"/>
        </w:rPr>
        <w:t xml:space="preserve"> </w:t>
      </w:r>
      <w:r>
        <w:rPr>
          <w:sz w:val="28"/>
        </w:rPr>
        <w:t>білім</w:t>
      </w:r>
      <w:r>
        <w:rPr>
          <w:spacing w:val="36"/>
          <w:sz w:val="28"/>
        </w:rPr>
        <w:t xml:space="preserve"> </w:t>
      </w:r>
      <w:r>
        <w:rPr>
          <w:sz w:val="28"/>
        </w:rPr>
        <w:t>мен</w:t>
      </w:r>
      <w:r>
        <w:rPr>
          <w:spacing w:val="34"/>
          <w:sz w:val="28"/>
        </w:rPr>
        <w:t xml:space="preserve"> </w:t>
      </w:r>
      <w:r w:rsidR="00AD1C39">
        <w:rPr>
          <w:sz w:val="28"/>
        </w:rPr>
        <w:t>дағдылар жүйесі [70</w:t>
      </w:r>
      <w:r>
        <w:rPr>
          <w:sz w:val="28"/>
        </w:rPr>
        <w:t>].</w:t>
      </w:r>
    </w:p>
    <w:p w:rsidR="008E3BE3" w:rsidRDefault="00E86406">
      <w:pPr>
        <w:pStyle w:val="a3"/>
        <w:ind w:right="426"/>
      </w:pPr>
      <w:r>
        <w:t>Осылайша, тұлғаның шығармашылық әлеуетін дамыту алғашқы кезекте оның іс-әрекетінің ерекшеліктеріне тікелей байланысты түрде қарастырылады. Дегенмен, тұлға іс-әрекетін тиімді ұйымдастыру қабілетіне ие болмаса, онда оның әрекеті арқылы жасаған талпыныс</w:t>
      </w:r>
      <w:r w:rsidR="00AD1C39">
        <w:t>тары еш нәтиже бермесі анық [71</w:t>
      </w:r>
      <w:r>
        <w:t>]. Сондықтан да, тұлғаның шығармашылық әлеуетін тиімді дамыту ең алдымен оның</w:t>
      </w:r>
      <w:r>
        <w:rPr>
          <w:spacing w:val="-11"/>
        </w:rPr>
        <w:t xml:space="preserve"> </w:t>
      </w:r>
      <w:r>
        <w:t>өзін-өзі</w:t>
      </w:r>
      <w:r>
        <w:rPr>
          <w:spacing w:val="-16"/>
        </w:rPr>
        <w:t xml:space="preserve"> </w:t>
      </w:r>
      <w:r>
        <w:t>басқару,</w:t>
      </w:r>
      <w:r>
        <w:rPr>
          <w:spacing w:val="-9"/>
        </w:rPr>
        <w:t xml:space="preserve"> </w:t>
      </w:r>
      <w:r>
        <w:t>ұйымдастыру,</w:t>
      </w:r>
      <w:r>
        <w:rPr>
          <w:spacing w:val="-9"/>
        </w:rPr>
        <w:t xml:space="preserve"> </w:t>
      </w:r>
      <w:r>
        <w:t>дамыту</w:t>
      </w:r>
      <w:r>
        <w:rPr>
          <w:spacing w:val="-16"/>
        </w:rPr>
        <w:t xml:space="preserve"> </w:t>
      </w:r>
      <w:r>
        <w:t>дағдыларын</w:t>
      </w:r>
      <w:r>
        <w:rPr>
          <w:spacing w:val="-11"/>
        </w:rPr>
        <w:t xml:space="preserve"> </w:t>
      </w:r>
      <w:r>
        <w:t>қалыптастыру</w:t>
      </w:r>
      <w:r>
        <w:rPr>
          <w:spacing w:val="-16"/>
        </w:rPr>
        <w:t xml:space="preserve"> </w:t>
      </w:r>
      <w:r>
        <w:t>арқылы ғана жүзеге асады. Олай болса, біз жоғарыда қарастырылған әдіснамалық тұғырлар негізінде зерттеу</w:t>
      </w:r>
      <w:r>
        <w:rPr>
          <w:spacing w:val="-5"/>
        </w:rPr>
        <w:t xml:space="preserve"> </w:t>
      </w:r>
      <w:r>
        <w:t>жұмысымызды одан</w:t>
      </w:r>
      <w:r>
        <w:rPr>
          <w:spacing w:val="-5"/>
        </w:rPr>
        <w:t xml:space="preserve"> </w:t>
      </w:r>
      <w:r>
        <w:t>әрі</w:t>
      </w:r>
      <w:r>
        <w:rPr>
          <w:spacing w:val="-5"/>
        </w:rPr>
        <w:t xml:space="preserve"> </w:t>
      </w:r>
      <w:r>
        <w:t>педагогика саласында</w:t>
      </w:r>
      <w:r>
        <w:rPr>
          <w:spacing w:val="-4"/>
        </w:rPr>
        <w:t xml:space="preserve"> </w:t>
      </w:r>
      <w:r>
        <w:t xml:space="preserve">«өзін- өзі ұйымдастыру, өз білімін толықтыру және өзін-өзі жетілдіру» деп сипатталатын </w:t>
      </w:r>
      <w:r>
        <w:rPr>
          <w:b/>
        </w:rPr>
        <w:t xml:space="preserve">синергетикалық тұғырға </w:t>
      </w:r>
      <w:r>
        <w:t>сүйене отырып жүргізетін боламыз.</w:t>
      </w:r>
    </w:p>
    <w:p w:rsidR="008E3BE3" w:rsidRDefault="00E86406">
      <w:pPr>
        <w:pStyle w:val="a3"/>
        <w:ind w:right="426"/>
      </w:pPr>
      <w:r>
        <w:t>«Синергия» термині грек тілінен аударғанда ортақтаса отырып әрекет ету, ынтымақтасу деген мағыналарға келіп саяды. Оқушылардың шығармашылық әлеуеттерін</w:t>
      </w:r>
      <w:r>
        <w:rPr>
          <w:spacing w:val="-18"/>
        </w:rPr>
        <w:t xml:space="preserve"> </w:t>
      </w:r>
      <w:r>
        <w:t>дамыту</w:t>
      </w:r>
      <w:r>
        <w:rPr>
          <w:spacing w:val="-17"/>
        </w:rPr>
        <w:t xml:space="preserve"> </w:t>
      </w:r>
      <w:r>
        <w:t>синергетикалық</w:t>
      </w:r>
      <w:r>
        <w:rPr>
          <w:spacing w:val="-18"/>
        </w:rPr>
        <w:t xml:space="preserve"> </w:t>
      </w:r>
      <w:r>
        <w:t>тұғыр</w:t>
      </w:r>
      <w:r>
        <w:rPr>
          <w:spacing w:val="-17"/>
        </w:rPr>
        <w:t xml:space="preserve"> </w:t>
      </w:r>
      <w:r>
        <w:t>тұрғысынан</w:t>
      </w:r>
      <w:r>
        <w:rPr>
          <w:spacing w:val="-18"/>
        </w:rPr>
        <w:t xml:space="preserve"> </w:t>
      </w:r>
      <w:r>
        <w:t>қарастырғанда,</w:t>
      </w:r>
      <w:r>
        <w:rPr>
          <w:spacing w:val="-17"/>
        </w:rPr>
        <w:t xml:space="preserve"> </w:t>
      </w:r>
      <w:r>
        <w:t>білім</w:t>
      </w:r>
      <w:r>
        <w:rPr>
          <w:spacing w:val="-18"/>
        </w:rPr>
        <w:t xml:space="preserve"> </w:t>
      </w:r>
      <w:r>
        <w:t>мен тәрбиенің мақсаты мен мазмұнының өзгеруін, жаңа парадигманың пайда болуын,</w:t>
      </w:r>
      <w:r>
        <w:rPr>
          <w:spacing w:val="-8"/>
        </w:rPr>
        <w:t xml:space="preserve"> </w:t>
      </w:r>
      <w:r>
        <w:t>жаңа</w:t>
      </w:r>
      <w:r>
        <w:rPr>
          <w:spacing w:val="-9"/>
        </w:rPr>
        <w:t xml:space="preserve"> </w:t>
      </w:r>
      <w:r>
        <w:t>технологиялардың</w:t>
      </w:r>
      <w:r>
        <w:rPr>
          <w:spacing w:val="-10"/>
        </w:rPr>
        <w:t xml:space="preserve"> </w:t>
      </w:r>
      <w:r>
        <w:t>қолданылуын</w:t>
      </w:r>
      <w:r>
        <w:rPr>
          <w:spacing w:val="-10"/>
        </w:rPr>
        <w:t xml:space="preserve"> </w:t>
      </w:r>
      <w:r>
        <w:t>ұйымдастыру</w:t>
      </w:r>
      <w:r>
        <w:rPr>
          <w:spacing w:val="-14"/>
        </w:rPr>
        <w:t xml:space="preserve"> </w:t>
      </w:r>
      <w:r>
        <w:t>барысында</w:t>
      </w:r>
      <w:r>
        <w:rPr>
          <w:spacing w:val="-10"/>
        </w:rPr>
        <w:t xml:space="preserve"> </w:t>
      </w:r>
      <w:r>
        <w:t xml:space="preserve">көрініс табады. Яғни, синергетикалық тұғыр педагогика ғылымында </w:t>
      </w:r>
      <w:r>
        <w:rPr>
          <w:i/>
        </w:rPr>
        <w:t xml:space="preserve">дамыта оқыту технологиясымен </w:t>
      </w:r>
      <w:r>
        <w:t>тығыз байланыста қар</w:t>
      </w:r>
      <w:r w:rsidR="00AD1C39">
        <w:t>астырылады [72</w:t>
      </w:r>
      <w:r>
        <w:t>].</w:t>
      </w:r>
    </w:p>
    <w:p w:rsidR="008E3BE3" w:rsidRDefault="00E86406">
      <w:pPr>
        <w:pStyle w:val="a3"/>
        <w:ind w:right="426"/>
      </w:pPr>
      <w:r>
        <w:t>Синергетика термині ХХ ғасырдың 70-ші жылдары пайда болды. Бұл ұғымды ғылымға енгізген белгілі неміс ғалымы Г.Хакен болды [</w:t>
      </w:r>
      <w:r w:rsidR="00AD1C39">
        <w:t>73</w:t>
      </w:r>
      <w:r>
        <w:t>]. Педагогикалық жүйелер үшін синергетизм - өзара дамушы кіші жүйелердің барысында жаңа құрылымдардың туындауына, энергетикалық және шығармашылық</w:t>
      </w:r>
      <w:r>
        <w:rPr>
          <w:spacing w:val="57"/>
        </w:rPr>
        <w:t xml:space="preserve">  </w:t>
      </w:r>
      <w:r>
        <w:t>әлеуеттің</w:t>
      </w:r>
      <w:r>
        <w:rPr>
          <w:spacing w:val="58"/>
        </w:rPr>
        <w:t xml:space="preserve">  </w:t>
      </w:r>
      <w:r>
        <w:t>қалыптасуына</w:t>
      </w:r>
      <w:r>
        <w:rPr>
          <w:spacing w:val="58"/>
        </w:rPr>
        <w:t xml:space="preserve">  </w:t>
      </w:r>
      <w:r>
        <w:t>және</w:t>
      </w:r>
      <w:r>
        <w:rPr>
          <w:spacing w:val="58"/>
        </w:rPr>
        <w:t xml:space="preserve">  </w:t>
      </w:r>
      <w:r>
        <w:t>жетілуіне</w:t>
      </w:r>
      <w:r>
        <w:rPr>
          <w:spacing w:val="59"/>
        </w:rPr>
        <w:t xml:space="preserve">  </w:t>
      </w:r>
      <w:r>
        <w:t>әкелетін</w:t>
      </w:r>
      <w:r>
        <w:rPr>
          <w:spacing w:val="57"/>
        </w:rPr>
        <w:t xml:space="preserve">  </w:t>
      </w:r>
      <w:r>
        <w:rPr>
          <w:spacing w:val="-4"/>
        </w:rPr>
        <w:t>кіші</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41" w:firstLine="0"/>
        <w:jc w:val="left"/>
      </w:pPr>
      <w:r>
        <w:lastRenderedPageBreak/>
        <w:t xml:space="preserve">жүйелердің (оқыту мен оқу, тәрбие мен өзін-өзі тәрбиелеу) өзара ынтымақтасу </w:t>
      </w:r>
      <w:r>
        <w:rPr>
          <w:spacing w:val="-2"/>
        </w:rPr>
        <w:t>түрі.</w:t>
      </w:r>
    </w:p>
    <w:p w:rsidR="008E3BE3" w:rsidRDefault="00E86406">
      <w:pPr>
        <w:pStyle w:val="a3"/>
        <w:ind w:right="422"/>
      </w:pPr>
      <w:r>
        <w:t>ХХ ғасыр соңына қарай орын алған қоғамдағы сілкіністер қоғам мүшелерінің өзгермелі жағдайға бейім болуын қажет етеді. Қоғамда пайда болған жаңа ұстанымдар білім ордаларына жаңа міндет жүктейді. Ол оқушыларға өзін-өзі ұйымдастырудың заңдарын меңгертуді, олардың шығармашылық әлеуетін дамытуды міндеттейді.</w:t>
      </w:r>
    </w:p>
    <w:p w:rsidR="008E3BE3" w:rsidRDefault="00E86406">
      <w:pPr>
        <w:pStyle w:val="a3"/>
        <w:ind w:right="427"/>
      </w:pPr>
      <w:r>
        <w:t>Адамның өзін-өзі немесе өз әрекетін дұрыс ұйымдастыруының оңды нәтижелері көп. Олардың қатарына, хаостың тәртіпке келуі, ескінің жаңаруы, немесе жеңілдің күрделенуі және даму жатады. Осы тұста психология және педагогика салаларында синергетикалық тәсілдің маңызы жоғары орынға ие. Синергетиканың түпкі мақсаты - тұлғаның даму үрдісін басқару. Адам баласы жаратылысынан жаңашылдыққа, шығармашылыққа жақын болғандықтан, қазіргі таңда синергетика идеясы педагогика саласындағы озық тәжірибелерде кеңінен қолданылуда. Сондықтан өз зерттеуімізде зияткерлік мектептердің алдында тұрған басты міндеттері ретінде оқушылардың шығармашылық әлеуетін дамытуды бұл тұғырды негізге алу маңызды деп білеміз.</w:t>
      </w:r>
    </w:p>
    <w:p w:rsidR="008E3BE3" w:rsidRDefault="00E86406">
      <w:pPr>
        <w:pStyle w:val="a3"/>
        <w:ind w:right="427" w:firstLine="638"/>
      </w:pPr>
      <w:r>
        <w:t>Философиялық идеялардың өрбуіне үлес қосқан ресей ғалымдары И. Пригожин, П.Анохин, Е.Князева және отандық ғалым З. Жанабаев синергетиканы күрделі жүйелердің реттелген жүйеге өту үрдiсі ретінде қарастырады [</w:t>
      </w:r>
      <w:r w:rsidR="00ED227D">
        <w:t>74-77</w:t>
      </w:r>
      <w:r>
        <w:t>]. Біз де бұл тұжырымға келісе отырып, зияткерлік мектептердегі балалардың шығармашылық әлеуетін дамыту оңайдан күрделіге қарай өту үдерісінде іске асыруда басшылыққа аламыз. Мәселен, И.Пригожин әлемге синергетикалық тұрғыдан зер салудың адам санасындағы даралықты, ерекшелікті</w:t>
      </w:r>
      <w:r>
        <w:rPr>
          <w:spacing w:val="-5"/>
        </w:rPr>
        <w:t xml:space="preserve"> </w:t>
      </w:r>
      <w:r w:rsidR="00ED227D">
        <w:t>тудыратынын атап өткен [74</w:t>
      </w:r>
      <w:r>
        <w:t>, б.85-89]. Шындығында да,</w:t>
      </w:r>
      <w:r>
        <w:rPr>
          <w:spacing w:val="-2"/>
        </w:rPr>
        <w:t xml:space="preserve"> </w:t>
      </w:r>
      <w:r>
        <w:t>әр оқушы дара тұлға ретінде өзіндік шығармашылық әрекетке бейім.</w:t>
      </w:r>
    </w:p>
    <w:p w:rsidR="008E3BE3" w:rsidRDefault="00E86406">
      <w:pPr>
        <w:pStyle w:val="a3"/>
        <w:ind w:right="428"/>
      </w:pPr>
      <w:r>
        <w:t>З.Ж.Жаңабаев синергетикалық амалды педагогика саласында қолданылатын</w:t>
      </w:r>
      <w:r>
        <w:rPr>
          <w:spacing w:val="-6"/>
        </w:rPr>
        <w:t xml:space="preserve"> </w:t>
      </w:r>
      <w:r>
        <w:t>жүйелілік-қызметтік</w:t>
      </w:r>
      <w:r>
        <w:rPr>
          <w:spacing w:val="-7"/>
        </w:rPr>
        <w:t xml:space="preserve"> </w:t>
      </w:r>
      <w:r>
        <w:t>әдістердің</w:t>
      </w:r>
      <w:r>
        <w:rPr>
          <w:spacing w:val="-7"/>
        </w:rPr>
        <w:t xml:space="preserve"> </w:t>
      </w:r>
      <w:r>
        <w:t>жетілуі</w:t>
      </w:r>
      <w:r>
        <w:rPr>
          <w:spacing w:val="-10"/>
        </w:rPr>
        <w:t xml:space="preserve"> </w:t>
      </w:r>
      <w:r>
        <w:t>деп</w:t>
      </w:r>
      <w:r>
        <w:rPr>
          <w:spacing w:val="-6"/>
        </w:rPr>
        <w:t xml:space="preserve"> </w:t>
      </w:r>
      <w:r>
        <w:t>есептейді.</w:t>
      </w:r>
      <w:r>
        <w:rPr>
          <w:spacing w:val="-3"/>
        </w:rPr>
        <w:t xml:space="preserve"> </w:t>
      </w:r>
      <w:r>
        <w:t>Ғалымның пікірінше, оның нәтижесі оқытудың мақсаттары мен мазмұнының өзгеруінде, жаңа</w:t>
      </w:r>
      <w:r>
        <w:rPr>
          <w:spacing w:val="-18"/>
        </w:rPr>
        <w:t xml:space="preserve"> </w:t>
      </w:r>
      <w:r>
        <w:t>парадигманың</w:t>
      </w:r>
      <w:r>
        <w:rPr>
          <w:spacing w:val="-17"/>
        </w:rPr>
        <w:t xml:space="preserve"> </w:t>
      </w:r>
      <w:r>
        <w:t>пайда</w:t>
      </w:r>
      <w:r>
        <w:rPr>
          <w:spacing w:val="-18"/>
        </w:rPr>
        <w:t xml:space="preserve"> </w:t>
      </w:r>
      <w:r>
        <w:t>болуында</w:t>
      </w:r>
      <w:r>
        <w:rPr>
          <w:spacing w:val="-17"/>
        </w:rPr>
        <w:t xml:space="preserve"> </w:t>
      </w:r>
      <w:r>
        <w:t>немесе</w:t>
      </w:r>
      <w:r>
        <w:rPr>
          <w:spacing w:val="-18"/>
        </w:rPr>
        <w:t xml:space="preserve"> </w:t>
      </w:r>
      <w:r>
        <w:t>жаңа</w:t>
      </w:r>
      <w:r>
        <w:rPr>
          <w:spacing w:val="-17"/>
        </w:rPr>
        <w:t xml:space="preserve"> </w:t>
      </w:r>
      <w:r>
        <w:t>ақпараттық</w:t>
      </w:r>
      <w:r>
        <w:rPr>
          <w:spacing w:val="-18"/>
        </w:rPr>
        <w:t xml:space="preserve"> </w:t>
      </w:r>
      <w:r>
        <w:t>хронологиялардың қолданылуында</w:t>
      </w:r>
      <w:r>
        <w:rPr>
          <w:spacing w:val="-18"/>
        </w:rPr>
        <w:t xml:space="preserve"> </w:t>
      </w:r>
      <w:r>
        <w:t>көрініс</w:t>
      </w:r>
      <w:r>
        <w:rPr>
          <w:spacing w:val="-17"/>
        </w:rPr>
        <w:t xml:space="preserve"> </w:t>
      </w:r>
      <w:r>
        <w:t>табады</w:t>
      </w:r>
      <w:r>
        <w:rPr>
          <w:spacing w:val="-18"/>
        </w:rPr>
        <w:t xml:space="preserve"> </w:t>
      </w:r>
      <w:r w:rsidR="00ED227D">
        <w:t>[77</w:t>
      </w:r>
      <w:r>
        <w:t>,</w:t>
      </w:r>
      <w:r>
        <w:rPr>
          <w:spacing w:val="-17"/>
        </w:rPr>
        <w:t xml:space="preserve"> </w:t>
      </w:r>
      <w:r>
        <w:t>б.101].</w:t>
      </w:r>
      <w:r>
        <w:rPr>
          <w:spacing w:val="-18"/>
        </w:rPr>
        <w:t xml:space="preserve"> </w:t>
      </w:r>
      <w:r>
        <w:t>Біз</w:t>
      </w:r>
      <w:r>
        <w:rPr>
          <w:spacing w:val="-17"/>
        </w:rPr>
        <w:t xml:space="preserve"> </w:t>
      </w:r>
      <w:r>
        <w:t>де</w:t>
      </w:r>
      <w:r>
        <w:rPr>
          <w:spacing w:val="-18"/>
        </w:rPr>
        <w:t xml:space="preserve"> </w:t>
      </w:r>
      <w:r>
        <w:t>өз</w:t>
      </w:r>
      <w:r>
        <w:rPr>
          <w:spacing w:val="-17"/>
        </w:rPr>
        <w:t xml:space="preserve"> </w:t>
      </w:r>
      <w:r>
        <w:t>зерттеуімізде</w:t>
      </w:r>
      <w:r>
        <w:rPr>
          <w:spacing w:val="-18"/>
        </w:rPr>
        <w:t xml:space="preserve"> </w:t>
      </w:r>
      <w:r>
        <w:t>оқушылардың шығармашылық әрекетінде өзін-өзі ұйымдастыру және іске асыру қызметтерін жетілдіріп</w:t>
      </w:r>
      <w:r>
        <w:rPr>
          <w:spacing w:val="-4"/>
        </w:rPr>
        <w:t xml:space="preserve"> </w:t>
      </w:r>
      <w:r>
        <w:t>отыруы</w:t>
      </w:r>
      <w:r>
        <w:rPr>
          <w:spacing w:val="-4"/>
        </w:rPr>
        <w:t xml:space="preserve"> </w:t>
      </w:r>
      <w:r>
        <w:t>олардың</w:t>
      </w:r>
      <w:r>
        <w:rPr>
          <w:spacing w:val="-4"/>
        </w:rPr>
        <w:t xml:space="preserve"> </w:t>
      </w:r>
      <w:r>
        <w:t>шығармашылық</w:t>
      </w:r>
      <w:r>
        <w:rPr>
          <w:spacing w:val="-4"/>
        </w:rPr>
        <w:t xml:space="preserve"> </w:t>
      </w:r>
      <w:r>
        <w:t>әлеуетінің</w:t>
      </w:r>
      <w:r>
        <w:rPr>
          <w:spacing w:val="-5"/>
        </w:rPr>
        <w:t xml:space="preserve"> </w:t>
      </w:r>
      <w:r>
        <w:t>жоғарғы</w:t>
      </w:r>
      <w:r>
        <w:rPr>
          <w:spacing w:val="-4"/>
        </w:rPr>
        <w:t xml:space="preserve"> </w:t>
      </w:r>
      <w:r>
        <w:t>сатысы</w:t>
      </w:r>
      <w:r>
        <w:rPr>
          <w:spacing w:val="-4"/>
        </w:rPr>
        <w:t xml:space="preserve"> </w:t>
      </w:r>
      <w:r>
        <w:t xml:space="preserve">ретінде </w:t>
      </w:r>
      <w:r>
        <w:rPr>
          <w:spacing w:val="-2"/>
        </w:rPr>
        <w:t>көруді</w:t>
      </w:r>
      <w:r>
        <w:rPr>
          <w:spacing w:val="-9"/>
        </w:rPr>
        <w:t xml:space="preserve"> </w:t>
      </w:r>
      <w:r>
        <w:rPr>
          <w:spacing w:val="-2"/>
        </w:rPr>
        <w:t xml:space="preserve">қалаймыз. Сондықтан, зерттеуіміздің алдағы ұйымдастырылуында таңдап </w:t>
      </w:r>
      <w:r>
        <w:t>алған тұғырларға сәйкес теориялар мен тұжырымдарды назарға аламыз.</w:t>
      </w:r>
    </w:p>
    <w:p w:rsidR="008E3BE3" w:rsidRDefault="00E86406">
      <w:pPr>
        <w:pStyle w:val="a3"/>
        <w:ind w:right="436"/>
      </w:pPr>
      <w:r>
        <w:t>Біз</w:t>
      </w:r>
      <w:r>
        <w:rPr>
          <w:spacing w:val="-1"/>
        </w:rPr>
        <w:t xml:space="preserve"> </w:t>
      </w:r>
      <w:r>
        <w:t>зерттеуімізде В.Г.Будановтың</w:t>
      </w:r>
      <w:r>
        <w:rPr>
          <w:spacing w:val="-1"/>
        </w:rPr>
        <w:t xml:space="preserve"> </w:t>
      </w:r>
      <w:r>
        <w:t>оқыту</w:t>
      </w:r>
      <w:r>
        <w:rPr>
          <w:spacing w:val="-1"/>
        </w:rPr>
        <w:t xml:space="preserve"> </w:t>
      </w:r>
      <w:r>
        <w:t>мен</w:t>
      </w:r>
      <w:r>
        <w:rPr>
          <w:spacing w:val="-1"/>
        </w:rPr>
        <w:t xml:space="preserve"> </w:t>
      </w:r>
      <w:r>
        <w:t>тәрбие беру</w:t>
      </w:r>
      <w:r>
        <w:rPr>
          <w:spacing w:val="-6"/>
        </w:rPr>
        <w:t xml:space="preserve"> </w:t>
      </w:r>
      <w:r>
        <w:t>үдерісіне енгізген синергет</w:t>
      </w:r>
      <w:r w:rsidR="00ED227D">
        <w:t>иканың үш бағытын ескереміз [78</w:t>
      </w:r>
      <w:r>
        <w:t>]:</w:t>
      </w:r>
    </w:p>
    <w:p w:rsidR="008E3BE3" w:rsidRDefault="00E86406" w:rsidP="00FD278D">
      <w:pPr>
        <w:pStyle w:val="a5"/>
        <w:numPr>
          <w:ilvl w:val="0"/>
          <w:numId w:val="57"/>
        </w:numPr>
        <w:tabs>
          <w:tab w:val="left" w:pos="1063"/>
        </w:tabs>
        <w:ind w:right="430" w:firstLine="566"/>
        <w:rPr>
          <w:sz w:val="28"/>
        </w:rPr>
      </w:pPr>
      <w:r>
        <w:rPr>
          <w:sz w:val="28"/>
        </w:rPr>
        <w:t>білім үшін синергетика: орта және жоғары мектепте кіріктірілген курс бағдарламаларын әзірлеу, мұғалімдердің біліктілігін арттыру мақсатында арнайы курстар өткізу және оқу әдебиеттерін жинақтау;</w:t>
      </w:r>
    </w:p>
    <w:p w:rsidR="008E3BE3" w:rsidRDefault="00E86406" w:rsidP="00FD278D">
      <w:pPr>
        <w:pStyle w:val="a5"/>
        <w:numPr>
          <w:ilvl w:val="0"/>
          <w:numId w:val="57"/>
        </w:numPr>
        <w:tabs>
          <w:tab w:val="left" w:pos="1216"/>
        </w:tabs>
        <w:spacing w:before="2"/>
        <w:ind w:right="436" w:firstLine="566"/>
        <w:rPr>
          <w:sz w:val="28"/>
        </w:rPr>
      </w:pPr>
      <w:r>
        <w:rPr>
          <w:sz w:val="28"/>
        </w:rPr>
        <w:t>білімдегі синергетика: жеке пәндер мазмұнына синергетиканың қағидаларын бейнелейтін материалдар енгізу, оның меңгерілуіне жағдай жасау;</w:t>
      </w:r>
    </w:p>
    <w:p w:rsidR="008E3BE3" w:rsidRDefault="00E86406" w:rsidP="00FD278D">
      <w:pPr>
        <w:pStyle w:val="a5"/>
        <w:numPr>
          <w:ilvl w:val="0"/>
          <w:numId w:val="57"/>
        </w:numPr>
        <w:tabs>
          <w:tab w:val="left" w:pos="1011"/>
        </w:tabs>
        <w:spacing w:line="321" w:lineRule="exact"/>
        <w:ind w:left="1011" w:hanging="162"/>
        <w:rPr>
          <w:sz w:val="28"/>
        </w:rPr>
      </w:pPr>
      <w:r>
        <w:rPr>
          <w:sz w:val="28"/>
        </w:rPr>
        <w:t>білімнің</w:t>
      </w:r>
      <w:r>
        <w:rPr>
          <w:spacing w:val="-11"/>
          <w:sz w:val="28"/>
        </w:rPr>
        <w:t xml:space="preserve"> </w:t>
      </w:r>
      <w:r>
        <w:rPr>
          <w:sz w:val="28"/>
        </w:rPr>
        <w:t>синергетикасы:</w:t>
      </w:r>
      <w:r>
        <w:rPr>
          <w:spacing w:val="-14"/>
          <w:sz w:val="28"/>
        </w:rPr>
        <w:t xml:space="preserve"> </w:t>
      </w:r>
      <w:r>
        <w:rPr>
          <w:sz w:val="28"/>
        </w:rPr>
        <w:t>тұлғаның</w:t>
      </w:r>
      <w:r>
        <w:rPr>
          <w:spacing w:val="-10"/>
          <w:sz w:val="28"/>
        </w:rPr>
        <w:t xml:space="preserve"> </w:t>
      </w:r>
      <w:r>
        <w:rPr>
          <w:sz w:val="28"/>
        </w:rPr>
        <w:t>қалыптасуы</w:t>
      </w:r>
      <w:r>
        <w:rPr>
          <w:spacing w:val="-10"/>
          <w:sz w:val="28"/>
        </w:rPr>
        <w:t xml:space="preserve"> </w:t>
      </w:r>
      <w:r>
        <w:rPr>
          <w:sz w:val="28"/>
        </w:rPr>
        <w:t>мен</w:t>
      </w:r>
      <w:r>
        <w:rPr>
          <w:spacing w:val="-10"/>
          <w:sz w:val="28"/>
        </w:rPr>
        <w:t xml:space="preserve"> </w:t>
      </w:r>
      <w:r>
        <w:rPr>
          <w:sz w:val="28"/>
        </w:rPr>
        <w:t>дамуын</w:t>
      </w:r>
      <w:r>
        <w:rPr>
          <w:spacing w:val="-10"/>
          <w:sz w:val="28"/>
        </w:rPr>
        <w:t xml:space="preserve"> </w:t>
      </w:r>
      <w:r>
        <w:rPr>
          <w:spacing w:val="-2"/>
          <w:sz w:val="28"/>
        </w:rPr>
        <w:t>басқару.</w:t>
      </w:r>
    </w:p>
    <w:p w:rsidR="008E3BE3" w:rsidRDefault="008E3BE3">
      <w:pPr>
        <w:pStyle w:val="a5"/>
        <w:spacing w:line="321" w:lineRule="exact"/>
        <w:rPr>
          <w:sz w:val="28"/>
        </w:rPr>
        <w:sectPr w:rsidR="008E3BE3">
          <w:pgSz w:w="11910" w:h="16840"/>
          <w:pgMar w:top="1040" w:right="141" w:bottom="1240" w:left="1417" w:header="0" w:footer="968" w:gutter="0"/>
          <w:cols w:space="720"/>
        </w:sectPr>
      </w:pPr>
    </w:p>
    <w:p w:rsidR="008E3BE3" w:rsidRDefault="00E86406">
      <w:pPr>
        <w:pStyle w:val="a3"/>
        <w:spacing w:before="67" w:line="242" w:lineRule="auto"/>
        <w:ind w:right="435"/>
      </w:pPr>
      <w:r>
        <w:lastRenderedPageBreak/>
        <w:t xml:space="preserve">Бұл бағыттар диссертациялық жұмысымыздың барысында көрініс табатын </w:t>
      </w:r>
      <w:r>
        <w:rPr>
          <w:spacing w:val="-2"/>
        </w:rPr>
        <w:t>болады.</w:t>
      </w:r>
    </w:p>
    <w:p w:rsidR="008E3BE3" w:rsidRDefault="00E86406">
      <w:pPr>
        <w:pStyle w:val="a3"/>
        <w:ind w:right="425"/>
      </w:pPr>
      <w:r>
        <w:t>Жоғарыда атап өткендей, педагогикадағы синергетикалық тәсіл дамыта оқыту әдісімен тығыз байланысты. Педагогика саласындағы синергетикалық әдістер туралы ой қозғаған авторлар О.С. Анисимов, Е.Н.Князева, С.П.Курдюмов синергетика ұғымын оқушының өзін-өзі ұйымдастыру, өз бетінше білім алу, және өз білімін толықтыру тұрғысынан қарастырады [</w:t>
      </w:r>
      <w:r w:rsidR="00ED227D">
        <w:t>79, 80, 81</w:t>
      </w:r>
      <w:r>
        <w:t>]. Авторлардың пайымдауынша, синергетикалық тәсілдің тұлғаның өз өзімен немесе айналасындағылармен бірлесе отырып ішкі қорларын, яғни әлеуеттерін жетілдіруге беретін ықпалы орасан зор. Бұл біздің зерттеуімізге оқушылардың шығармашылық әлеуетін дамытуда тәсілдер мен жұмысы формаларын, атап</w:t>
      </w:r>
      <w:r>
        <w:rPr>
          <w:spacing w:val="-2"/>
        </w:rPr>
        <w:t xml:space="preserve"> </w:t>
      </w:r>
      <w:r>
        <w:t>айтқанда,</w:t>
      </w:r>
      <w:r>
        <w:rPr>
          <w:spacing w:val="-4"/>
        </w:rPr>
        <w:t xml:space="preserve"> </w:t>
      </w:r>
      <w:r>
        <w:t>топпен</w:t>
      </w:r>
      <w:r>
        <w:rPr>
          <w:spacing w:val="-2"/>
        </w:rPr>
        <w:t xml:space="preserve"> </w:t>
      </w:r>
      <w:r>
        <w:t>жұмыста, ұжымдық</w:t>
      </w:r>
      <w:r>
        <w:rPr>
          <w:spacing w:val="-3"/>
        </w:rPr>
        <w:t xml:space="preserve"> </w:t>
      </w:r>
      <w:r>
        <w:t>ортада</w:t>
      </w:r>
      <w:r>
        <w:rPr>
          <w:spacing w:val="-1"/>
        </w:rPr>
        <w:t xml:space="preserve"> </w:t>
      </w:r>
      <w:r>
        <w:t>шығармашылық әрекеттерге дағдылануда тәжірибе болмақ.</w:t>
      </w:r>
    </w:p>
    <w:p w:rsidR="008E3BE3" w:rsidRDefault="00E86406">
      <w:pPr>
        <w:pStyle w:val="a3"/>
        <w:ind w:right="417"/>
      </w:pPr>
      <w:r>
        <w:t>Синергетика жайлы тұжырым жасап, оның білімдегі рөліне ерекше көңіл бөлген авторлардың бірі</w:t>
      </w:r>
      <w:r w:rsidR="00ED227D">
        <w:t xml:space="preserve"> Л.М. Андрюхина болды [82</w:t>
      </w:r>
      <w:r>
        <w:t>]. Ол дәстүрлі білім беру саласын</w:t>
      </w:r>
      <w:r>
        <w:rPr>
          <w:spacing w:val="-5"/>
        </w:rPr>
        <w:t xml:space="preserve"> </w:t>
      </w:r>
      <w:r>
        <w:t>тұлғаның</w:t>
      </w:r>
      <w:r>
        <w:rPr>
          <w:spacing w:val="-5"/>
        </w:rPr>
        <w:t xml:space="preserve"> </w:t>
      </w:r>
      <w:r>
        <w:t>өзіндік</w:t>
      </w:r>
      <w:r>
        <w:rPr>
          <w:spacing w:val="-5"/>
        </w:rPr>
        <w:t xml:space="preserve"> </w:t>
      </w:r>
      <w:r>
        <w:t>дамуына</w:t>
      </w:r>
      <w:r>
        <w:rPr>
          <w:spacing w:val="-4"/>
        </w:rPr>
        <w:t xml:space="preserve"> </w:t>
      </w:r>
      <w:r>
        <w:t>өте аз</w:t>
      </w:r>
      <w:r>
        <w:rPr>
          <w:spacing w:val="-4"/>
        </w:rPr>
        <w:t xml:space="preserve"> </w:t>
      </w:r>
      <w:r>
        <w:t>мүмкіндік</w:t>
      </w:r>
      <w:r>
        <w:rPr>
          <w:spacing w:val="-5"/>
        </w:rPr>
        <w:t xml:space="preserve"> </w:t>
      </w:r>
      <w:r>
        <w:t>береді</w:t>
      </w:r>
      <w:r>
        <w:rPr>
          <w:spacing w:val="-10"/>
        </w:rPr>
        <w:t xml:space="preserve"> </w:t>
      </w:r>
      <w:r>
        <w:t>деп</w:t>
      </w:r>
      <w:r>
        <w:rPr>
          <w:spacing w:val="-9"/>
        </w:rPr>
        <w:t xml:space="preserve"> </w:t>
      </w:r>
      <w:r>
        <w:t>сынады.</w:t>
      </w:r>
      <w:r>
        <w:rPr>
          <w:spacing w:val="-7"/>
        </w:rPr>
        <w:t xml:space="preserve"> </w:t>
      </w:r>
      <w:r>
        <w:t>Сондай- ақ, оқыту үрдісінде автор бірқалыптылықтың емес, керісінше, көппікірлілік, әртүрлі қабілеттердің қалыптасуына мүмкіндік тудыратын орталардың әлдеқайда тиімді екенін атап өте келе, бұл үдерістің оқушы бойындағы шығармашылық әлеуеттің қалыптасуына да едәуір ықпал ететінін жеткізді. Ал өз кезегінде С.В. Кульневич педагогикалық синергетиканың ұстанымдарына келесілерді жатқызды:</w:t>
      </w:r>
    </w:p>
    <w:p w:rsidR="008E3BE3" w:rsidRDefault="00E86406" w:rsidP="00FD278D">
      <w:pPr>
        <w:pStyle w:val="a5"/>
        <w:numPr>
          <w:ilvl w:val="0"/>
          <w:numId w:val="57"/>
        </w:numPr>
        <w:tabs>
          <w:tab w:val="left" w:pos="1011"/>
        </w:tabs>
        <w:spacing w:line="322" w:lineRule="exact"/>
        <w:ind w:left="1011" w:hanging="162"/>
        <w:rPr>
          <w:sz w:val="28"/>
        </w:rPr>
      </w:pPr>
      <w:r>
        <w:rPr>
          <w:sz w:val="28"/>
        </w:rPr>
        <w:t>«нақты»</w:t>
      </w:r>
      <w:r>
        <w:rPr>
          <w:spacing w:val="-13"/>
          <w:sz w:val="28"/>
        </w:rPr>
        <w:t xml:space="preserve"> </w:t>
      </w:r>
      <w:r>
        <w:rPr>
          <w:sz w:val="28"/>
        </w:rPr>
        <w:t>ұғымдарды</w:t>
      </w:r>
      <w:r>
        <w:rPr>
          <w:spacing w:val="-8"/>
          <w:sz w:val="28"/>
        </w:rPr>
        <w:t xml:space="preserve"> </w:t>
      </w:r>
      <w:r>
        <w:rPr>
          <w:spacing w:val="-2"/>
          <w:sz w:val="28"/>
        </w:rPr>
        <w:t>енгізу;</w:t>
      </w:r>
    </w:p>
    <w:p w:rsidR="008E3BE3" w:rsidRDefault="00E86406" w:rsidP="00FD278D">
      <w:pPr>
        <w:pStyle w:val="a5"/>
        <w:numPr>
          <w:ilvl w:val="0"/>
          <w:numId w:val="57"/>
        </w:numPr>
        <w:tabs>
          <w:tab w:val="left" w:pos="1011"/>
        </w:tabs>
        <w:spacing w:line="322" w:lineRule="exact"/>
        <w:ind w:left="1011" w:hanging="162"/>
        <w:rPr>
          <w:sz w:val="28"/>
        </w:rPr>
      </w:pPr>
      <w:r>
        <w:rPr>
          <w:sz w:val="28"/>
        </w:rPr>
        <w:t>білім</w:t>
      </w:r>
      <w:r>
        <w:rPr>
          <w:spacing w:val="-8"/>
          <w:sz w:val="28"/>
        </w:rPr>
        <w:t xml:space="preserve"> </w:t>
      </w:r>
      <w:r>
        <w:rPr>
          <w:sz w:val="28"/>
        </w:rPr>
        <w:t>мазмұнының</w:t>
      </w:r>
      <w:r>
        <w:rPr>
          <w:spacing w:val="-10"/>
          <w:sz w:val="28"/>
        </w:rPr>
        <w:t xml:space="preserve"> </w:t>
      </w:r>
      <w:r>
        <w:rPr>
          <w:sz w:val="28"/>
        </w:rPr>
        <w:t>диалогқа</w:t>
      </w:r>
      <w:r>
        <w:rPr>
          <w:spacing w:val="-9"/>
          <w:sz w:val="28"/>
        </w:rPr>
        <w:t xml:space="preserve"> </w:t>
      </w:r>
      <w:r>
        <w:rPr>
          <w:spacing w:val="-2"/>
          <w:sz w:val="28"/>
        </w:rPr>
        <w:t>негізделуі;</w:t>
      </w:r>
    </w:p>
    <w:p w:rsidR="008E3BE3" w:rsidRDefault="00E86406" w:rsidP="00FD278D">
      <w:pPr>
        <w:pStyle w:val="a5"/>
        <w:numPr>
          <w:ilvl w:val="0"/>
          <w:numId w:val="57"/>
        </w:numPr>
        <w:tabs>
          <w:tab w:val="left" w:pos="1011"/>
        </w:tabs>
        <w:ind w:left="1011" w:hanging="162"/>
        <w:rPr>
          <w:sz w:val="28"/>
        </w:rPr>
      </w:pPr>
      <w:r>
        <w:rPr>
          <w:sz w:val="28"/>
        </w:rPr>
        <w:t>сендіре</w:t>
      </w:r>
      <w:r>
        <w:rPr>
          <w:spacing w:val="-11"/>
          <w:sz w:val="28"/>
        </w:rPr>
        <w:t xml:space="preserve"> </w:t>
      </w:r>
      <w:r>
        <w:rPr>
          <w:spacing w:val="-2"/>
          <w:sz w:val="28"/>
        </w:rPr>
        <w:t>алушылық;</w:t>
      </w:r>
    </w:p>
    <w:p w:rsidR="008E3BE3" w:rsidRDefault="00E86406" w:rsidP="00FD278D">
      <w:pPr>
        <w:pStyle w:val="a5"/>
        <w:numPr>
          <w:ilvl w:val="0"/>
          <w:numId w:val="57"/>
        </w:numPr>
        <w:tabs>
          <w:tab w:val="left" w:pos="1011"/>
        </w:tabs>
        <w:spacing w:line="322" w:lineRule="exact"/>
        <w:ind w:left="1011" w:hanging="162"/>
        <w:rPr>
          <w:sz w:val="28"/>
        </w:rPr>
      </w:pPr>
      <w:r>
        <w:rPr>
          <w:spacing w:val="-2"/>
          <w:sz w:val="28"/>
        </w:rPr>
        <w:t>педагогикалық</w:t>
      </w:r>
      <w:r>
        <w:rPr>
          <w:spacing w:val="8"/>
          <w:sz w:val="28"/>
        </w:rPr>
        <w:t xml:space="preserve"> </w:t>
      </w:r>
      <w:r>
        <w:rPr>
          <w:spacing w:val="-2"/>
          <w:sz w:val="28"/>
        </w:rPr>
        <w:t>этномәдениет;</w:t>
      </w:r>
    </w:p>
    <w:p w:rsidR="008E3BE3" w:rsidRDefault="00E86406" w:rsidP="00FD278D">
      <w:pPr>
        <w:pStyle w:val="a5"/>
        <w:numPr>
          <w:ilvl w:val="0"/>
          <w:numId w:val="57"/>
        </w:numPr>
        <w:tabs>
          <w:tab w:val="left" w:pos="1011"/>
        </w:tabs>
        <w:ind w:left="1011" w:hanging="162"/>
        <w:rPr>
          <w:sz w:val="28"/>
        </w:rPr>
      </w:pPr>
      <w:r>
        <w:rPr>
          <w:sz w:val="28"/>
        </w:rPr>
        <w:t>білімнің</w:t>
      </w:r>
      <w:r>
        <w:rPr>
          <w:spacing w:val="-12"/>
          <w:sz w:val="28"/>
        </w:rPr>
        <w:t xml:space="preserve"> </w:t>
      </w:r>
      <w:r>
        <w:rPr>
          <w:sz w:val="28"/>
        </w:rPr>
        <w:t>коммулятивтік</w:t>
      </w:r>
      <w:r>
        <w:rPr>
          <w:spacing w:val="-12"/>
          <w:sz w:val="28"/>
        </w:rPr>
        <w:t xml:space="preserve"> </w:t>
      </w:r>
      <w:r>
        <w:rPr>
          <w:sz w:val="28"/>
        </w:rPr>
        <w:t>ықпалы</w:t>
      </w:r>
      <w:r>
        <w:rPr>
          <w:spacing w:val="-10"/>
          <w:sz w:val="28"/>
        </w:rPr>
        <w:t xml:space="preserve"> </w:t>
      </w:r>
      <w:r w:rsidR="00ED227D">
        <w:rPr>
          <w:spacing w:val="-2"/>
          <w:sz w:val="28"/>
        </w:rPr>
        <w:t>[83</w:t>
      </w:r>
      <w:r>
        <w:rPr>
          <w:spacing w:val="-2"/>
          <w:sz w:val="28"/>
        </w:rPr>
        <w:t>].</w:t>
      </w:r>
    </w:p>
    <w:p w:rsidR="008E3BE3" w:rsidRDefault="00E86406">
      <w:pPr>
        <w:pStyle w:val="a3"/>
        <w:spacing w:before="2"/>
        <w:ind w:right="423"/>
      </w:pPr>
      <w:r>
        <w:t>Біз де диссертациялық жұмыста жоғарыдағы авторлардың көзқарастары мен ұсыныстарын ескере отырып, зерттеуімізді жүргізуде зияткерлік мектептердегі оқу-тәрбие талаптары мен оқушылардың іс-әрекеттегі шамаға лайықтылығы арасындағы сәйкессіздіктер мен қиыншылықтарды айқындау маңызды деп санаймыз.</w:t>
      </w:r>
    </w:p>
    <w:p w:rsidR="008E3BE3" w:rsidRDefault="00E86406">
      <w:pPr>
        <w:pStyle w:val="a3"/>
        <w:ind w:right="423"/>
      </w:pPr>
      <w:r>
        <w:t>Оқыту үдерісіндегі педагогикалық синергетика оқу технологияларын, оқытудың белсенді әдістерін тәжірибеде қолдану аясында жүзеге асады. Сондықтан</w:t>
      </w:r>
      <w:r>
        <w:rPr>
          <w:spacing w:val="-8"/>
        </w:rPr>
        <w:t xml:space="preserve"> </w:t>
      </w:r>
      <w:r>
        <w:t>да,</w:t>
      </w:r>
      <w:r>
        <w:rPr>
          <w:spacing w:val="-7"/>
        </w:rPr>
        <w:t xml:space="preserve"> </w:t>
      </w:r>
      <w:r>
        <w:t>дамыта</w:t>
      </w:r>
      <w:r>
        <w:rPr>
          <w:spacing w:val="-8"/>
        </w:rPr>
        <w:t xml:space="preserve"> </w:t>
      </w:r>
      <w:r>
        <w:t>оқыту</w:t>
      </w:r>
      <w:r>
        <w:rPr>
          <w:spacing w:val="-13"/>
        </w:rPr>
        <w:t xml:space="preserve"> </w:t>
      </w:r>
      <w:r>
        <w:t>технологиясы</w:t>
      </w:r>
      <w:r>
        <w:rPr>
          <w:spacing w:val="-8"/>
        </w:rPr>
        <w:t xml:space="preserve"> </w:t>
      </w:r>
      <w:r>
        <w:t>негізіндегі</w:t>
      </w:r>
      <w:r>
        <w:rPr>
          <w:spacing w:val="-14"/>
        </w:rPr>
        <w:t xml:space="preserve"> </w:t>
      </w:r>
      <w:r>
        <w:t>тәсілдерді</w:t>
      </w:r>
      <w:r>
        <w:rPr>
          <w:spacing w:val="-14"/>
        </w:rPr>
        <w:t xml:space="preserve"> </w:t>
      </w:r>
      <w:r>
        <w:t>тұлғаның</w:t>
      </w:r>
      <w:r>
        <w:rPr>
          <w:spacing w:val="-8"/>
        </w:rPr>
        <w:t xml:space="preserve"> </w:t>
      </w:r>
      <w:r>
        <w:t>өзін- өзі жетілдіру құралы ретінде қарастыра отырып, бұл үрдісті білімді синергетикалауға жатқызуымызға толық негіз бар. Осылайша, білім саласындағы синергетика біліктілікті арттырудың дәстүрлі үлгілерінен өзге, жаңа педагогикалық әлемді қарастыра отырып, оқушыларға өзін-өзі танудың, өзін-өзі жетілдірудің және осы арқылы олардың шығармашылық әлеуетін арттырудың жаңа тәсілдерін меңгеруге бағытталған жаңа әдіснамасын жасауды қамтамасыз етеді.</w:t>
      </w:r>
    </w:p>
    <w:p w:rsidR="008E3BE3" w:rsidRDefault="00E86406">
      <w:pPr>
        <w:pStyle w:val="a3"/>
        <w:ind w:right="433"/>
      </w:pPr>
      <w:r>
        <w:t>Осы орайда, синергетикалық әдісті жүзеге асыру арқылы оқушылардың шығармашылық</w:t>
      </w:r>
      <w:r>
        <w:rPr>
          <w:spacing w:val="70"/>
        </w:rPr>
        <w:t xml:space="preserve"> </w:t>
      </w:r>
      <w:r>
        <w:t>әлеуетін</w:t>
      </w:r>
      <w:r>
        <w:rPr>
          <w:spacing w:val="71"/>
        </w:rPr>
        <w:t xml:space="preserve"> </w:t>
      </w:r>
      <w:r>
        <w:t>дамыту</w:t>
      </w:r>
      <w:r>
        <w:rPr>
          <w:spacing w:val="66"/>
        </w:rPr>
        <w:t xml:space="preserve"> </w:t>
      </w:r>
      <w:r>
        <w:t>мақсатында</w:t>
      </w:r>
      <w:r>
        <w:rPr>
          <w:spacing w:val="73"/>
        </w:rPr>
        <w:t xml:space="preserve"> </w:t>
      </w:r>
      <w:r>
        <w:t>жаңа</w:t>
      </w:r>
      <w:r>
        <w:rPr>
          <w:spacing w:val="73"/>
        </w:rPr>
        <w:t xml:space="preserve"> </w:t>
      </w:r>
      <w:r>
        <w:t>авторлық</w:t>
      </w:r>
      <w:r>
        <w:rPr>
          <w:spacing w:val="71"/>
        </w:rPr>
        <w:t xml:space="preserve"> </w:t>
      </w:r>
      <w:r>
        <w:rPr>
          <w:spacing w:val="-2"/>
        </w:rPr>
        <w:t>бағдарламалар</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26" w:firstLine="0"/>
      </w:pPr>
      <w:r>
        <w:lastRenderedPageBreak/>
        <w:t>әзірлеп, соның аясында кіріктірілген пәнаралық сипаты бар әртүрлі теориялық және практикалық міндеттерді шешу қолға алынады. Ондай міндеттерге келесілерді жатқызуға болады:</w:t>
      </w:r>
    </w:p>
    <w:p w:rsidR="008E3BE3" w:rsidRDefault="00E86406">
      <w:pPr>
        <w:pStyle w:val="a3"/>
        <w:jc w:val="left"/>
      </w:pPr>
      <w:r>
        <w:t>-білімдік</w:t>
      </w:r>
      <w:r>
        <w:rPr>
          <w:spacing w:val="40"/>
        </w:rPr>
        <w:t xml:space="preserve"> </w:t>
      </w:r>
      <w:r>
        <w:t>үрдісіне</w:t>
      </w:r>
      <w:r>
        <w:rPr>
          <w:spacing w:val="40"/>
        </w:rPr>
        <w:t xml:space="preserve"> </w:t>
      </w:r>
      <w:r>
        <w:t>қатысы</w:t>
      </w:r>
      <w:r>
        <w:rPr>
          <w:spacing w:val="40"/>
        </w:rPr>
        <w:t xml:space="preserve"> </w:t>
      </w:r>
      <w:r>
        <w:t>бар</w:t>
      </w:r>
      <w:r>
        <w:rPr>
          <w:spacing w:val="40"/>
        </w:rPr>
        <w:t xml:space="preserve"> </w:t>
      </w:r>
      <w:r>
        <w:t>әрбір</w:t>
      </w:r>
      <w:r>
        <w:rPr>
          <w:spacing w:val="40"/>
        </w:rPr>
        <w:t xml:space="preserve"> </w:t>
      </w:r>
      <w:r>
        <w:t>тұлғаның</w:t>
      </w:r>
      <w:r>
        <w:rPr>
          <w:spacing w:val="40"/>
        </w:rPr>
        <w:t xml:space="preserve"> </w:t>
      </w:r>
      <w:r>
        <w:t>шығармашылық</w:t>
      </w:r>
      <w:r>
        <w:rPr>
          <w:spacing w:val="40"/>
        </w:rPr>
        <w:t xml:space="preserve"> </w:t>
      </w:r>
      <w:r>
        <w:t>әлеуетін дамытуға мүмкіндік туғызу;</w:t>
      </w:r>
    </w:p>
    <w:p w:rsidR="008E3BE3" w:rsidRDefault="00E86406">
      <w:pPr>
        <w:pStyle w:val="a3"/>
        <w:jc w:val="left"/>
      </w:pPr>
      <w:r>
        <w:t>-оқу</w:t>
      </w:r>
      <w:r>
        <w:rPr>
          <w:spacing w:val="40"/>
        </w:rPr>
        <w:t xml:space="preserve"> </w:t>
      </w:r>
      <w:r>
        <w:t>мен</w:t>
      </w:r>
      <w:r>
        <w:rPr>
          <w:spacing w:val="40"/>
        </w:rPr>
        <w:t xml:space="preserve"> </w:t>
      </w:r>
      <w:r>
        <w:t>оқыту</w:t>
      </w:r>
      <w:r>
        <w:rPr>
          <w:spacing w:val="40"/>
        </w:rPr>
        <w:t xml:space="preserve"> </w:t>
      </w:r>
      <w:r>
        <w:t>үдерісінің</w:t>
      </w:r>
      <w:r>
        <w:rPr>
          <w:spacing w:val="40"/>
        </w:rPr>
        <w:t xml:space="preserve"> </w:t>
      </w:r>
      <w:r>
        <w:t>қатысушыларының</w:t>
      </w:r>
      <w:r>
        <w:rPr>
          <w:spacing w:val="40"/>
        </w:rPr>
        <w:t xml:space="preserve"> </w:t>
      </w:r>
      <w:r>
        <w:t>бойында</w:t>
      </w:r>
      <w:r>
        <w:rPr>
          <w:spacing w:val="40"/>
        </w:rPr>
        <w:t xml:space="preserve"> </w:t>
      </w:r>
      <w:r>
        <w:t>шығармашылық жайлы көзқарастар қалыптастыру;</w:t>
      </w:r>
    </w:p>
    <w:p w:rsidR="008E3BE3" w:rsidRDefault="00E86406">
      <w:pPr>
        <w:pStyle w:val="a3"/>
        <w:tabs>
          <w:tab w:val="left" w:pos="1837"/>
          <w:tab w:val="left" w:pos="3833"/>
          <w:tab w:val="left" w:pos="6058"/>
          <w:tab w:val="left" w:pos="7098"/>
          <w:tab w:val="left" w:pos="7794"/>
          <w:tab w:val="left" w:pos="8543"/>
        </w:tabs>
        <w:ind w:right="429"/>
        <w:jc w:val="left"/>
      </w:pPr>
      <w:r>
        <w:rPr>
          <w:spacing w:val="-2"/>
        </w:rPr>
        <w:t>-әрбір</w:t>
      </w:r>
      <w:r>
        <w:tab/>
      </w:r>
      <w:r>
        <w:rPr>
          <w:spacing w:val="-2"/>
        </w:rPr>
        <w:t>қатысушының</w:t>
      </w:r>
      <w:r>
        <w:tab/>
      </w:r>
      <w:r>
        <w:rPr>
          <w:spacing w:val="-2"/>
        </w:rPr>
        <w:t>шығармашылық</w:t>
      </w:r>
      <w:r>
        <w:tab/>
      </w:r>
      <w:r>
        <w:rPr>
          <w:spacing w:val="-2"/>
        </w:rPr>
        <w:t>әлеует</w:t>
      </w:r>
      <w:r>
        <w:tab/>
      </w:r>
      <w:r>
        <w:rPr>
          <w:spacing w:val="-4"/>
        </w:rPr>
        <w:t>пен</w:t>
      </w:r>
      <w:r>
        <w:tab/>
      </w:r>
      <w:r>
        <w:rPr>
          <w:spacing w:val="-4"/>
        </w:rPr>
        <w:t>оны</w:t>
      </w:r>
      <w:r>
        <w:tab/>
      </w:r>
      <w:r>
        <w:rPr>
          <w:spacing w:val="-2"/>
        </w:rPr>
        <w:t xml:space="preserve">дамытудың </w:t>
      </w:r>
      <w:r>
        <w:t>технологияларын меңгеруіне жағдай жасау;</w:t>
      </w:r>
    </w:p>
    <w:p w:rsidR="008E3BE3" w:rsidRDefault="00E86406">
      <w:pPr>
        <w:pStyle w:val="a3"/>
        <w:jc w:val="left"/>
      </w:pPr>
      <w:r>
        <w:t>-өзінің</w:t>
      </w:r>
      <w:r>
        <w:rPr>
          <w:spacing w:val="38"/>
        </w:rPr>
        <w:t xml:space="preserve"> </w:t>
      </w:r>
      <w:r>
        <w:t>шығармашылық</w:t>
      </w:r>
      <w:r>
        <w:rPr>
          <w:spacing w:val="38"/>
        </w:rPr>
        <w:t xml:space="preserve"> </w:t>
      </w:r>
      <w:r>
        <w:t>деңгейін</w:t>
      </w:r>
      <w:r>
        <w:rPr>
          <w:spacing w:val="38"/>
        </w:rPr>
        <w:t xml:space="preserve"> </w:t>
      </w:r>
      <w:r>
        <w:t>анықтаумен</w:t>
      </w:r>
      <w:r>
        <w:rPr>
          <w:spacing w:val="38"/>
        </w:rPr>
        <w:t xml:space="preserve"> </w:t>
      </w:r>
      <w:r>
        <w:t>қатар,</w:t>
      </w:r>
      <w:r>
        <w:rPr>
          <w:spacing w:val="40"/>
        </w:rPr>
        <w:t xml:space="preserve"> </w:t>
      </w:r>
      <w:r>
        <w:t>оған</w:t>
      </w:r>
      <w:r>
        <w:rPr>
          <w:spacing w:val="38"/>
        </w:rPr>
        <w:t xml:space="preserve"> </w:t>
      </w:r>
      <w:r>
        <w:t>баға</w:t>
      </w:r>
      <w:r>
        <w:rPr>
          <w:spacing w:val="39"/>
        </w:rPr>
        <w:t xml:space="preserve"> </w:t>
      </w:r>
      <w:r>
        <w:t>беріп,</w:t>
      </w:r>
      <w:r>
        <w:rPr>
          <w:spacing w:val="40"/>
        </w:rPr>
        <w:t xml:space="preserve"> </w:t>
      </w:r>
      <w:r>
        <w:t>оны тиімді пайдаланудың тетіктерін үйрету;</w:t>
      </w:r>
    </w:p>
    <w:p w:rsidR="008E3BE3" w:rsidRDefault="00E86406" w:rsidP="00FD278D">
      <w:pPr>
        <w:pStyle w:val="a5"/>
        <w:numPr>
          <w:ilvl w:val="0"/>
          <w:numId w:val="57"/>
        </w:numPr>
        <w:tabs>
          <w:tab w:val="left" w:pos="1015"/>
        </w:tabs>
        <w:ind w:right="431" w:firstLine="566"/>
        <w:jc w:val="left"/>
        <w:rPr>
          <w:sz w:val="28"/>
        </w:rPr>
      </w:pPr>
      <w:r>
        <w:rPr>
          <w:sz w:val="28"/>
        </w:rPr>
        <w:t>шығармашылық әлеуеттiң дамуына керi</w:t>
      </w:r>
      <w:r>
        <w:rPr>
          <w:spacing w:val="-3"/>
          <w:sz w:val="28"/>
        </w:rPr>
        <w:t xml:space="preserve"> </w:t>
      </w:r>
      <w:r>
        <w:rPr>
          <w:sz w:val="28"/>
        </w:rPr>
        <w:t>ықпал ететiн кедергiлердi</w:t>
      </w:r>
      <w:r>
        <w:rPr>
          <w:spacing w:val="-3"/>
          <w:sz w:val="28"/>
        </w:rPr>
        <w:t xml:space="preserve"> </w:t>
      </w:r>
      <w:r>
        <w:rPr>
          <w:sz w:val="28"/>
        </w:rPr>
        <w:t>жеңуді меңгеруге бағыттау.</w:t>
      </w:r>
    </w:p>
    <w:p w:rsidR="008E3BE3" w:rsidRDefault="00E86406">
      <w:pPr>
        <w:pStyle w:val="a3"/>
        <w:ind w:right="422"/>
      </w:pPr>
      <w:r>
        <w:t>Қазіргі таңда жасанды интеллекттің үдемелі дамуы білім беру үдерісіндегі оқыту технологияларын жетілдіруді міндеттейді.</w:t>
      </w:r>
      <w:r>
        <w:rPr>
          <w:spacing w:val="40"/>
        </w:rPr>
        <w:t xml:space="preserve"> </w:t>
      </w:r>
      <w:r>
        <w:t>Бұл жаңашылдық ОШӘД-ды ЖИ-ні тиімді пайдаланып, олардың ақпаратпен жұмыс жасау мәдениетін қалыптастыру</w:t>
      </w:r>
      <w:r>
        <w:rPr>
          <w:spacing w:val="-17"/>
        </w:rPr>
        <w:t xml:space="preserve"> </w:t>
      </w:r>
      <w:r>
        <w:t>арқылы</w:t>
      </w:r>
      <w:r>
        <w:rPr>
          <w:spacing w:val="-13"/>
        </w:rPr>
        <w:t xml:space="preserve"> </w:t>
      </w:r>
      <w:r>
        <w:t>жүзеге</w:t>
      </w:r>
      <w:r>
        <w:rPr>
          <w:spacing w:val="-12"/>
        </w:rPr>
        <w:t xml:space="preserve"> </w:t>
      </w:r>
      <w:r>
        <w:t>асыруды</w:t>
      </w:r>
      <w:r>
        <w:rPr>
          <w:spacing w:val="-13"/>
        </w:rPr>
        <w:t xml:space="preserve"> </w:t>
      </w:r>
      <w:r>
        <w:t>талап</w:t>
      </w:r>
      <w:r>
        <w:rPr>
          <w:spacing w:val="-13"/>
        </w:rPr>
        <w:t xml:space="preserve"> </w:t>
      </w:r>
      <w:r>
        <w:t>етеді.</w:t>
      </w:r>
      <w:r>
        <w:rPr>
          <w:spacing w:val="-11"/>
        </w:rPr>
        <w:t xml:space="preserve"> </w:t>
      </w:r>
      <w:r>
        <w:t>Себебі,</w:t>
      </w:r>
      <w:r>
        <w:rPr>
          <w:spacing w:val="-11"/>
        </w:rPr>
        <w:t xml:space="preserve"> </w:t>
      </w:r>
      <w:r>
        <w:t>ақпаратты</w:t>
      </w:r>
      <w:r>
        <w:rPr>
          <w:spacing w:val="-13"/>
        </w:rPr>
        <w:t xml:space="preserve"> </w:t>
      </w:r>
      <w:r>
        <w:t>автоматты түрде өңдеу, талдау және оны сұрыптап оқушыларға дайын күйінде ұсыну- жасанды интеллектінің басты басымдықтары екендігі баршамызға мәлім. Осындай</w:t>
      </w:r>
      <w:r>
        <w:rPr>
          <w:spacing w:val="-18"/>
        </w:rPr>
        <w:t xml:space="preserve"> </w:t>
      </w:r>
      <w:r>
        <w:t>функциялар</w:t>
      </w:r>
      <w:r>
        <w:rPr>
          <w:spacing w:val="-17"/>
        </w:rPr>
        <w:t xml:space="preserve"> </w:t>
      </w:r>
      <w:r>
        <w:t>білім</w:t>
      </w:r>
      <w:r>
        <w:rPr>
          <w:spacing w:val="-18"/>
        </w:rPr>
        <w:t xml:space="preserve"> </w:t>
      </w:r>
      <w:r>
        <w:t>беру</w:t>
      </w:r>
      <w:r>
        <w:rPr>
          <w:spacing w:val="-17"/>
        </w:rPr>
        <w:t xml:space="preserve"> </w:t>
      </w:r>
      <w:r>
        <w:t>үдерісіндегі</w:t>
      </w:r>
      <w:r>
        <w:rPr>
          <w:spacing w:val="-18"/>
        </w:rPr>
        <w:t xml:space="preserve"> </w:t>
      </w:r>
      <w:r>
        <w:t>мұғалімдер</w:t>
      </w:r>
      <w:r>
        <w:rPr>
          <w:spacing w:val="-17"/>
        </w:rPr>
        <w:t xml:space="preserve"> </w:t>
      </w:r>
      <w:r>
        <w:t>мен</w:t>
      </w:r>
      <w:r>
        <w:rPr>
          <w:spacing w:val="-17"/>
        </w:rPr>
        <w:t xml:space="preserve"> </w:t>
      </w:r>
      <w:r>
        <w:t>оқушылар</w:t>
      </w:r>
      <w:r>
        <w:rPr>
          <w:spacing w:val="-16"/>
        </w:rPr>
        <w:t xml:space="preserve"> </w:t>
      </w:r>
      <w:r>
        <w:t>орындап жүрген күнделікті қайталанатын механикалық әрекеттерді едәуір оңайлатты. Осының</w:t>
      </w:r>
      <w:r>
        <w:rPr>
          <w:spacing w:val="-13"/>
        </w:rPr>
        <w:t xml:space="preserve"> </w:t>
      </w:r>
      <w:r>
        <w:t>нәтижесінде</w:t>
      </w:r>
      <w:r>
        <w:rPr>
          <w:spacing w:val="-12"/>
        </w:rPr>
        <w:t xml:space="preserve"> </w:t>
      </w:r>
      <w:r>
        <w:t>білім</w:t>
      </w:r>
      <w:r>
        <w:rPr>
          <w:spacing w:val="-12"/>
        </w:rPr>
        <w:t xml:space="preserve"> </w:t>
      </w:r>
      <w:r>
        <w:t>беру</w:t>
      </w:r>
      <w:r>
        <w:rPr>
          <w:spacing w:val="-17"/>
        </w:rPr>
        <w:t xml:space="preserve"> </w:t>
      </w:r>
      <w:r>
        <w:t>үдерісінде</w:t>
      </w:r>
      <w:r>
        <w:rPr>
          <w:spacing w:val="-12"/>
        </w:rPr>
        <w:t xml:space="preserve"> </w:t>
      </w:r>
      <w:r>
        <w:t>дайын</w:t>
      </w:r>
      <w:r>
        <w:rPr>
          <w:spacing w:val="-13"/>
        </w:rPr>
        <w:t xml:space="preserve"> </w:t>
      </w:r>
      <w:r>
        <w:t>мәліметті</w:t>
      </w:r>
      <w:r>
        <w:rPr>
          <w:spacing w:val="-17"/>
        </w:rPr>
        <w:t xml:space="preserve"> </w:t>
      </w:r>
      <w:r>
        <w:t>жәй</w:t>
      </w:r>
      <w:r>
        <w:rPr>
          <w:spacing w:val="-12"/>
        </w:rPr>
        <w:t xml:space="preserve"> </w:t>
      </w:r>
      <w:r>
        <w:t>ғана</w:t>
      </w:r>
      <w:r>
        <w:rPr>
          <w:spacing w:val="-12"/>
        </w:rPr>
        <w:t xml:space="preserve"> </w:t>
      </w:r>
      <w:r>
        <w:t>есте</w:t>
      </w:r>
      <w:r>
        <w:rPr>
          <w:spacing w:val="-12"/>
        </w:rPr>
        <w:t xml:space="preserve"> </w:t>
      </w:r>
      <w:r>
        <w:t>сақтау секілді</w:t>
      </w:r>
      <w:r>
        <w:rPr>
          <w:spacing w:val="-18"/>
        </w:rPr>
        <w:t xml:space="preserve"> </w:t>
      </w:r>
      <w:r>
        <w:t>дәстүрлі</w:t>
      </w:r>
      <w:r>
        <w:rPr>
          <w:spacing w:val="-17"/>
        </w:rPr>
        <w:t xml:space="preserve"> </w:t>
      </w:r>
      <w:r>
        <w:t>тәсілдер</w:t>
      </w:r>
      <w:r>
        <w:rPr>
          <w:spacing w:val="-18"/>
        </w:rPr>
        <w:t xml:space="preserve"> </w:t>
      </w:r>
      <w:r>
        <w:t>өзектілігін</w:t>
      </w:r>
      <w:r>
        <w:rPr>
          <w:spacing w:val="-17"/>
        </w:rPr>
        <w:t xml:space="preserve"> </w:t>
      </w:r>
      <w:r>
        <w:t>жоғалта</w:t>
      </w:r>
      <w:r>
        <w:rPr>
          <w:spacing w:val="-18"/>
        </w:rPr>
        <w:t xml:space="preserve"> </w:t>
      </w:r>
      <w:r>
        <w:t>бастайды.</w:t>
      </w:r>
      <w:r>
        <w:rPr>
          <w:spacing w:val="-17"/>
        </w:rPr>
        <w:t xml:space="preserve"> </w:t>
      </w:r>
      <w:r>
        <w:t>Есесіне</w:t>
      </w:r>
      <w:r>
        <w:rPr>
          <w:spacing w:val="-18"/>
        </w:rPr>
        <w:t xml:space="preserve"> </w:t>
      </w:r>
      <w:r>
        <w:t>бүгінгі</w:t>
      </w:r>
      <w:r>
        <w:rPr>
          <w:spacing w:val="-17"/>
        </w:rPr>
        <w:t xml:space="preserve"> </w:t>
      </w:r>
      <w:r>
        <w:t>оқушыдан дайын</w:t>
      </w:r>
      <w:r>
        <w:rPr>
          <w:spacing w:val="-1"/>
        </w:rPr>
        <w:t xml:space="preserve"> </w:t>
      </w:r>
      <w:r>
        <w:t>білімді</w:t>
      </w:r>
      <w:r>
        <w:rPr>
          <w:spacing w:val="-1"/>
        </w:rPr>
        <w:t xml:space="preserve"> </w:t>
      </w:r>
      <w:r>
        <w:t>жаттап</w:t>
      </w:r>
      <w:r>
        <w:rPr>
          <w:spacing w:val="-1"/>
        </w:rPr>
        <w:t xml:space="preserve"> </w:t>
      </w:r>
      <w:r>
        <w:t>алу</w:t>
      </w:r>
      <w:r>
        <w:rPr>
          <w:spacing w:val="-5"/>
        </w:rPr>
        <w:t xml:space="preserve"> </w:t>
      </w:r>
      <w:r>
        <w:t>емес, оны</w:t>
      </w:r>
      <w:r>
        <w:rPr>
          <w:spacing w:val="-1"/>
        </w:rPr>
        <w:t xml:space="preserve"> </w:t>
      </w:r>
      <w:r>
        <w:t>сыни</w:t>
      </w:r>
      <w:r>
        <w:rPr>
          <w:spacing w:val="-1"/>
        </w:rPr>
        <w:t xml:space="preserve"> </w:t>
      </w:r>
      <w:r>
        <w:t>тұрғыдан</w:t>
      </w:r>
      <w:r>
        <w:rPr>
          <w:spacing w:val="-1"/>
        </w:rPr>
        <w:t xml:space="preserve"> </w:t>
      </w:r>
      <w:r>
        <w:t xml:space="preserve">бағалап, жаңаша мазмұнмен байытып, шығармашылық тұрғыдан ұсыну қажет етіледі. Осы тұжырымды ескере келе, біз зерттеуіміздің келесі әдіснамалық тұғырды </w:t>
      </w:r>
      <w:r>
        <w:rPr>
          <w:b/>
        </w:rPr>
        <w:t xml:space="preserve">шығармашылық тұғырмен </w:t>
      </w:r>
      <w:r>
        <w:t>байланыстырамыз.</w:t>
      </w:r>
    </w:p>
    <w:p w:rsidR="008E3BE3" w:rsidRDefault="00E86406">
      <w:pPr>
        <w:pStyle w:val="a3"/>
        <w:ind w:right="421"/>
      </w:pPr>
      <w:r>
        <w:t>Оқыту мен тәрбие беру үдерісін оқушының шығармашылық әлеуетін жан- жақты дамытуға бағыттайтын, оның дербес ойлауы арқылы жаңа идеялар ұсынуын, тың өнімдер мен сындарлы шешімдер қабылдауда еркін ойлауын, креативті әрекеті мен өзіндік пікірін қалыптастыруды қолдайтын ғылыми – әдіснамалық негіз. Бұл тұғыр оқушының жеке қабілеттерін, шығармашылық қиялы мен танымдық белсенділігін, ішкі мотивациясын, эмоционалдық- эстетикалық сезімдерін дамыту арқылы оның жаңа жағдайларға бейімделіп, әрекет</w:t>
      </w:r>
      <w:r>
        <w:rPr>
          <w:spacing w:val="-16"/>
        </w:rPr>
        <w:t xml:space="preserve"> </w:t>
      </w:r>
      <w:r>
        <w:t>етуге</w:t>
      </w:r>
      <w:r>
        <w:rPr>
          <w:spacing w:val="-13"/>
        </w:rPr>
        <w:t xml:space="preserve"> </w:t>
      </w:r>
      <w:r>
        <w:t>және</w:t>
      </w:r>
      <w:r>
        <w:rPr>
          <w:spacing w:val="-12"/>
        </w:rPr>
        <w:t xml:space="preserve"> </w:t>
      </w:r>
      <w:r>
        <w:t>жаңаша</w:t>
      </w:r>
      <w:r>
        <w:rPr>
          <w:spacing w:val="-13"/>
        </w:rPr>
        <w:t xml:space="preserve"> </w:t>
      </w:r>
      <w:r>
        <w:t>мазмұн</w:t>
      </w:r>
      <w:r>
        <w:rPr>
          <w:spacing w:val="-14"/>
        </w:rPr>
        <w:t xml:space="preserve"> </w:t>
      </w:r>
      <w:r>
        <w:t>құра</w:t>
      </w:r>
      <w:r>
        <w:rPr>
          <w:spacing w:val="-13"/>
        </w:rPr>
        <w:t xml:space="preserve"> </w:t>
      </w:r>
      <w:r>
        <w:t>білуге</w:t>
      </w:r>
      <w:r>
        <w:rPr>
          <w:spacing w:val="-13"/>
        </w:rPr>
        <w:t xml:space="preserve"> </w:t>
      </w:r>
      <w:r>
        <w:t>икемдейді.</w:t>
      </w:r>
      <w:r>
        <w:rPr>
          <w:spacing w:val="-12"/>
        </w:rPr>
        <w:t xml:space="preserve"> </w:t>
      </w:r>
      <w:r>
        <w:t>Аталған</w:t>
      </w:r>
      <w:r>
        <w:rPr>
          <w:spacing w:val="-14"/>
        </w:rPr>
        <w:t xml:space="preserve"> </w:t>
      </w:r>
      <w:r>
        <w:t>тұғыр</w:t>
      </w:r>
      <w:r>
        <w:rPr>
          <w:spacing w:val="-14"/>
        </w:rPr>
        <w:t xml:space="preserve"> </w:t>
      </w:r>
      <w:r>
        <w:t>аясында оқушы – тек дайын білімді меңгеруші ғана емес, сонымен қатар, жаңа идеялар мен жаңа өнімнің белсенді генераторы ретінде қарастырылады.</w:t>
      </w:r>
    </w:p>
    <w:p w:rsidR="008E3BE3" w:rsidRDefault="00E86406">
      <w:pPr>
        <w:pStyle w:val="a3"/>
        <w:ind w:right="424"/>
      </w:pPr>
      <w:r>
        <w:t>Зерттеушілер шығармашылықты зерттеген кезде, оның қай қырына назар аударуына байланысты шығармашылыққа төрт негізгі тәсілге («4P» моделі (Person, Process, Product, Press) яғни, шығармашыл тұлға, шығармашылықтың жүзеге асатын ортасы, шығармашылық үдеріс және шығармашылық өнім ретінде бөліп қарасты</w:t>
      </w:r>
      <w:r w:rsidR="00ED227D">
        <w:t>рады [84</w:t>
      </w:r>
      <w:r>
        <w:t>].</w:t>
      </w:r>
      <w:r>
        <w:rPr>
          <w:spacing w:val="40"/>
        </w:rPr>
        <w:t xml:space="preserve"> </w:t>
      </w:r>
      <w:r>
        <w:t>Осы бағытқа сүйене отырып, В.П.Тигров өзінің ғылыми еңбектерінің бірінде шығармашылықтың аталған төрт аспектісін тереңірек</w:t>
      </w:r>
      <w:r>
        <w:rPr>
          <w:spacing w:val="80"/>
        </w:rPr>
        <w:t xml:space="preserve"> </w:t>
      </w:r>
      <w:r>
        <w:t>талдап,</w:t>
      </w:r>
      <w:r>
        <w:rPr>
          <w:spacing w:val="80"/>
        </w:rPr>
        <w:t xml:space="preserve"> </w:t>
      </w:r>
      <w:r>
        <w:t>олардың</w:t>
      </w:r>
      <w:r>
        <w:rPr>
          <w:spacing w:val="78"/>
        </w:rPr>
        <w:t xml:space="preserve"> </w:t>
      </w:r>
      <w:r>
        <w:t>әрқайсысының</w:t>
      </w:r>
      <w:r>
        <w:rPr>
          <w:spacing w:val="78"/>
        </w:rPr>
        <w:t xml:space="preserve"> </w:t>
      </w:r>
      <w:r>
        <w:t>өзара</w:t>
      </w:r>
      <w:r>
        <w:rPr>
          <w:spacing w:val="79"/>
        </w:rPr>
        <w:t xml:space="preserve"> </w:t>
      </w:r>
      <w:r>
        <w:t>байланысы</w:t>
      </w:r>
      <w:r>
        <w:rPr>
          <w:spacing w:val="78"/>
        </w:rPr>
        <w:t xml:space="preserve"> </w:t>
      </w:r>
      <w:r>
        <w:t>мен</w:t>
      </w:r>
      <w:r>
        <w:rPr>
          <w:spacing w:val="78"/>
        </w:rPr>
        <w:t xml:space="preserve"> </w:t>
      </w:r>
      <w:r>
        <w:t>білім</w:t>
      </w:r>
      <w:r>
        <w:rPr>
          <w:spacing w:val="79"/>
        </w:rPr>
        <w:t xml:space="preserve"> </w:t>
      </w:r>
      <w:r>
        <w:t>беру</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26" w:firstLine="0"/>
      </w:pPr>
      <w:r>
        <w:lastRenderedPageBreak/>
        <w:t>жүйесіндегі рөлін жан-жақты айқындаған. Ең алғашқысы, шығармашылықтың негізгі</w:t>
      </w:r>
      <w:r>
        <w:rPr>
          <w:spacing w:val="2"/>
        </w:rPr>
        <w:t xml:space="preserve"> </w:t>
      </w:r>
      <w:r>
        <w:t>көзі</w:t>
      </w:r>
      <w:r>
        <w:rPr>
          <w:spacing w:val="-2"/>
        </w:rPr>
        <w:t xml:space="preserve"> </w:t>
      </w:r>
      <w:r>
        <w:t>ретінде</w:t>
      </w:r>
      <w:r>
        <w:rPr>
          <w:spacing w:val="5"/>
        </w:rPr>
        <w:t xml:space="preserve"> </w:t>
      </w:r>
      <w:r>
        <w:t>адамның</w:t>
      </w:r>
      <w:r>
        <w:rPr>
          <w:spacing w:val="2"/>
        </w:rPr>
        <w:t xml:space="preserve"> </w:t>
      </w:r>
      <w:r>
        <w:t>жеке</w:t>
      </w:r>
      <w:r>
        <w:rPr>
          <w:spacing w:val="4"/>
        </w:rPr>
        <w:t xml:space="preserve"> </w:t>
      </w:r>
      <w:r>
        <w:t>бас</w:t>
      </w:r>
      <w:r>
        <w:rPr>
          <w:spacing w:val="4"/>
        </w:rPr>
        <w:t xml:space="preserve"> </w:t>
      </w:r>
      <w:r>
        <w:t>қасиеттеріне</w:t>
      </w:r>
      <w:r>
        <w:rPr>
          <w:spacing w:val="8"/>
        </w:rPr>
        <w:t xml:space="preserve"> </w:t>
      </w:r>
      <w:r>
        <w:t>көңіл</w:t>
      </w:r>
      <w:r>
        <w:rPr>
          <w:spacing w:val="13"/>
        </w:rPr>
        <w:t xml:space="preserve"> </w:t>
      </w:r>
      <w:r>
        <w:t>бөлетіндігін</w:t>
      </w:r>
      <w:r>
        <w:rPr>
          <w:spacing w:val="3"/>
        </w:rPr>
        <w:t xml:space="preserve"> </w:t>
      </w:r>
      <w:r>
        <w:rPr>
          <w:spacing w:val="-2"/>
        </w:rPr>
        <w:t>автордың</w:t>
      </w:r>
    </w:p>
    <w:p w:rsidR="008E3BE3" w:rsidRDefault="00E86406">
      <w:pPr>
        <w:pStyle w:val="a3"/>
        <w:ind w:right="428" w:firstLine="0"/>
      </w:pPr>
      <w:r>
        <w:t>«шығармашыл адам кім?» «Оның қандай ерекшеліктері</w:t>
      </w:r>
      <w:r>
        <w:rPr>
          <w:spacing w:val="-4"/>
        </w:rPr>
        <w:t xml:space="preserve"> </w:t>
      </w:r>
      <w:r>
        <w:t>бар?»</w:t>
      </w:r>
      <w:r>
        <w:rPr>
          <w:spacing w:val="-4"/>
        </w:rPr>
        <w:t xml:space="preserve"> </w:t>
      </w:r>
      <w:r>
        <w:t>деген сұрақтарды жіті</w:t>
      </w:r>
      <w:r>
        <w:rPr>
          <w:spacing w:val="-2"/>
        </w:rPr>
        <w:t xml:space="preserve"> </w:t>
      </w:r>
      <w:r>
        <w:t>талдауы арқылы шығармашыл тұлғаның ерекшеліктерін сипаттайды. Ол өз еңбегінде</w:t>
      </w:r>
      <w:r>
        <w:rPr>
          <w:spacing w:val="-10"/>
        </w:rPr>
        <w:t xml:space="preserve"> </w:t>
      </w:r>
      <w:r>
        <w:t>қиял</w:t>
      </w:r>
      <w:r>
        <w:rPr>
          <w:spacing w:val="-10"/>
        </w:rPr>
        <w:t xml:space="preserve"> </w:t>
      </w:r>
      <w:r>
        <w:t>мен</w:t>
      </w:r>
      <w:r>
        <w:rPr>
          <w:spacing w:val="-14"/>
        </w:rPr>
        <w:t xml:space="preserve"> </w:t>
      </w:r>
      <w:r>
        <w:t>елестету</w:t>
      </w:r>
      <w:r>
        <w:rPr>
          <w:spacing w:val="-14"/>
        </w:rPr>
        <w:t xml:space="preserve"> </w:t>
      </w:r>
      <w:r>
        <w:t>қабілеті,</w:t>
      </w:r>
      <w:r>
        <w:rPr>
          <w:spacing w:val="-8"/>
        </w:rPr>
        <w:t xml:space="preserve"> </w:t>
      </w:r>
      <w:r>
        <w:t>тәуекелге</w:t>
      </w:r>
      <w:r>
        <w:rPr>
          <w:spacing w:val="-10"/>
        </w:rPr>
        <w:t xml:space="preserve"> </w:t>
      </w:r>
      <w:r>
        <w:t>баруға</w:t>
      </w:r>
      <w:r>
        <w:rPr>
          <w:spacing w:val="-10"/>
        </w:rPr>
        <w:t xml:space="preserve"> </w:t>
      </w:r>
      <w:r>
        <w:t>дайын</w:t>
      </w:r>
      <w:r>
        <w:rPr>
          <w:spacing w:val="-14"/>
        </w:rPr>
        <w:t xml:space="preserve"> </w:t>
      </w:r>
      <w:r>
        <w:t>болу,</w:t>
      </w:r>
      <w:r>
        <w:rPr>
          <w:spacing w:val="-8"/>
        </w:rPr>
        <w:t xml:space="preserve"> </w:t>
      </w:r>
      <w:r>
        <w:t>жаңа</w:t>
      </w:r>
      <w:r>
        <w:rPr>
          <w:spacing w:val="-13"/>
        </w:rPr>
        <w:t xml:space="preserve"> </w:t>
      </w:r>
      <w:r>
        <w:t>нәрсеге ашықтық,</w:t>
      </w:r>
      <w:r>
        <w:rPr>
          <w:spacing w:val="-17"/>
        </w:rPr>
        <w:t xml:space="preserve"> </w:t>
      </w:r>
      <w:r>
        <w:t>ішкі</w:t>
      </w:r>
      <w:r>
        <w:rPr>
          <w:spacing w:val="-17"/>
        </w:rPr>
        <w:t xml:space="preserve"> </w:t>
      </w:r>
      <w:r>
        <w:t>мотивация,</w:t>
      </w:r>
      <w:r>
        <w:rPr>
          <w:spacing w:val="-17"/>
        </w:rPr>
        <w:t xml:space="preserve"> </w:t>
      </w:r>
      <w:r>
        <w:t>эмоционалдық</w:t>
      </w:r>
      <w:r>
        <w:rPr>
          <w:spacing w:val="-18"/>
        </w:rPr>
        <w:t xml:space="preserve"> </w:t>
      </w:r>
      <w:r>
        <w:t>тұрақтылық,</w:t>
      </w:r>
      <w:r>
        <w:rPr>
          <w:spacing w:val="-17"/>
        </w:rPr>
        <w:t xml:space="preserve"> </w:t>
      </w:r>
      <w:r>
        <w:t>сынға</w:t>
      </w:r>
      <w:r>
        <w:rPr>
          <w:spacing w:val="-18"/>
        </w:rPr>
        <w:t xml:space="preserve"> </w:t>
      </w:r>
      <w:r>
        <w:t>шыдамдылық</w:t>
      </w:r>
      <w:r>
        <w:rPr>
          <w:spacing w:val="-17"/>
        </w:rPr>
        <w:t xml:space="preserve"> </w:t>
      </w:r>
      <w:r>
        <w:t>және интеллектуалдық деңгейлер секілді сипаттарды шығармашылық әрекеттің бастамасы немесе қозғаушы күші ретінде қарастырады. Ал, қалған үш түрлі қырын төмендегідей:</w:t>
      </w:r>
    </w:p>
    <w:p w:rsidR="008E3BE3" w:rsidRDefault="00E86406" w:rsidP="00FD278D">
      <w:pPr>
        <w:pStyle w:val="a5"/>
        <w:numPr>
          <w:ilvl w:val="0"/>
          <w:numId w:val="56"/>
        </w:numPr>
        <w:tabs>
          <w:tab w:val="left" w:pos="1697"/>
        </w:tabs>
        <w:ind w:right="425" w:firstLine="566"/>
        <w:rPr>
          <w:sz w:val="28"/>
        </w:rPr>
      </w:pPr>
      <w:r>
        <w:rPr>
          <w:sz w:val="28"/>
        </w:rPr>
        <w:t>Шығармашылықтың жүзеге асатын ортасын жағымды психологиялық климатпен, қолдау көрсететін мұғалімдер және ата-аналармен және қоғамдағы еркін ой айтуға мүмкіндік беретін және ары қарай шыңдайтын түрлі іс-шараларға оқушыларды тұрақты түрде тартумен байланыстырады;</w:t>
      </w:r>
    </w:p>
    <w:p w:rsidR="008E3BE3" w:rsidRDefault="00E86406" w:rsidP="00FD278D">
      <w:pPr>
        <w:pStyle w:val="a5"/>
        <w:numPr>
          <w:ilvl w:val="0"/>
          <w:numId w:val="56"/>
        </w:numPr>
        <w:tabs>
          <w:tab w:val="left" w:pos="1697"/>
        </w:tabs>
        <w:ind w:right="425" w:firstLine="566"/>
        <w:rPr>
          <w:sz w:val="28"/>
        </w:rPr>
      </w:pPr>
      <w:r>
        <w:rPr>
          <w:sz w:val="28"/>
        </w:rPr>
        <w:t>Шығармашылық үдерісте шығармашылықтың қалай пайда болатынын, идеяның қалай туатынын, қалай дамитынын шығармашылық іс- әрекетте оқушының белгілі бір тапсырмада ерекше шешім табу үшін қолданған қадамдары мен ойлау жолдарымен байланыстырады;</w:t>
      </w:r>
    </w:p>
    <w:p w:rsidR="008E3BE3" w:rsidRDefault="00E86406" w:rsidP="00FD278D">
      <w:pPr>
        <w:pStyle w:val="a5"/>
        <w:numPr>
          <w:ilvl w:val="0"/>
          <w:numId w:val="56"/>
        </w:numPr>
        <w:tabs>
          <w:tab w:val="left" w:pos="1697"/>
        </w:tabs>
        <w:ind w:right="426" w:firstLine="566"/>
        <w:rPr>
          <w:sz w:val="28"/>
        </w:rPr>
      </w:pPr>
      <w:r>
        <w:rPr>
          <w:sz w:val="28"/>
        </w:rPr>
        <w:t>Шығармашылық өнім немесе нәтижені оқушының ойлап тапқан идеясымен, өнер туындысымен, ғылыми жаңалығымен, жобасымен немесе қабылдаған шешімімен үйлестіреді;</w:t>
      </w:r>
    </w:p>
    <w:p w:rsidR="008E3BE3" w:rsidRDefault="00E86406">
      <w:pPr>
        <w:pStyle w:val="a3"/>
        <w:ind w:right="424"/>
      </w:pPr>
      <w:r>
        <w:t>Біз шығармашылық әлеуетті дамытуды адамның көпқырлы қызметімен байланыстырамыз. Шығармашылық – бұл дамудың, қозғалыстың, өзара әрекеттесу арқылы жүзеге асады. Шығармашылық әрекет- тұлғаның әлеуетін дамытудың шарты ретінде оқушының шығармашылық ойлау қабілетінің қалыптасуына әсер етеді. Сондықтан зерттеуімізге арқау болған бұл шығармашылық тұғыр –технологиялық тұрғыда қарқынды дамып келе жатқан қоғам жағдайында кез-келген тығырықтан шыға алатын, шығармашыл, дербес ойлайтын белсенді тұлғаны қалыптастыруда білім беру жүйесінің басты мақсатына сәйкес келетін маңызды әдіснамалық негіз ретінде қарастырылады.</w:t>
      </w:r>
    </w:p>
    <w:p w:rsidR="008E3BE3" w:rsidRDefault="00E86406">
      <w:pPr>
        <w:pStyle w:val="a3"/>
        <w:ind w:right="422"/>
      </w:pPr>
      <w:r>
        <w:t xml:space="preserve">Оқу-тәрбие үдерісін тек білім мен дағдыны қалыптастыратын орта ретінде ғана емес, оқушыны адамзат өркениетінің тарихи, мәдени, рухани құндылықтарын бойына сіңіретін кең ауқымды әлеуметтік жүйе деп қарастыратын </w:t>
      </w:r>
      <w:r>
        <w:rPr>
          <w:b/>
        </w:rPr>
        <w:t xml:space="preserve">өркениеттік тұғыр </w:t>
      </w:r>
      <w:r>
        <w:t>зерттеуіміздің әдіснамалық негіздерінің бірі болып табылады. Француз философы Едгар Морин өркениетті жүйелілік тұрғыдан қарастырып, білім беру үдерісінде оқушыны жеке тұлға ретінде тану (гуманистік) және сол әлеуметтік ортада білім беру мазмұнының адамгершілікке, тұлғаның дамуына және түрлі мәдениеттерді құрм</w:t>
      </w:r>
      <w:r w:rsidR="00ED227D">
        <w:t>еттеуге бағытталуын көздейді [85</w:t>
      </w:r>
      <w:r>
        <w:t>]. Яғни, оқушының шығармашылық әлеуетін өркениеттік тұрғыда дамыту арқылы біз ең алдымен өзін тұлға ретінде толық тани алған оқушы болмысын қалыптастыру мүмкіндігіне ие боламыз. Бұдан бөлек, қазіргі технологиялық, әлеуметтік және рухани дағдарыстармен сипатталатын күрделі қоғамда ұлттық және жалпыадамзаттық құндылықтарды бойына сіңірген, жаhандық көзқарас пен азаматтық жауапкершілікке ие тұтас тұлғаны</w:t>
      </w:r>
      <w:r>
        <w:rPr>
          <w:spacing w:val="-4"/>
        </w:rPr>
        <w:t xml:space="preserve"> </w:t>
      </w:r>
      <w:r>
        <w:t>тәрбиелеуге</w:t>
      </w:r>
      <w:r>
        <w:rPr>
          <w:spacing w:val="-4"/>
        </w:rPr>
        <w:t xml:space="preserve"> </w:t>
      </w:r>
      <w:r>
        <w:t>бағыт –бағдар</w:t>
      </w:r>
      <w:r>
        <w:rPr>
          <w:spacing w:val="-8"/>
        </w:rPr>
        <w:t xml:space="preserve"> </w:t>
      </w:r>
      <w:r>
        <w:t>береді.</w:t>
      </w:r>
      <w:r>
        <w:rPr>
          <w:spacing w:val="-3"/>
        </w:rPr>
        <w:t xml:space="preserve"> </w:t>
      </w:r>
      <w:r>
        <w:t>Сондай-ақ,</w:t>
      </w:r>
      <w:r>
        <w:rPr>
          <w:spacing w:val="-2"/>
        </w:rPr>
        <w:t xml:space="preserve"> </w:t>
      </w:r>
      <w:r>
        <w:t>француз</w:t>
      </w:r>
      <w:r>
        <w:rPr>
          <w:spacing w:val="-4"/>
        </w:rPr>
        <w:t xml:space="preserve"> </w:t>
      </w:r>
      <w:r>
        <w:t>және</w:t>
      </w:r>
      <w:r>
        <w:rPr>
          <w:spacing w:val="-2"/>
        </w:rPr>
        <w:t xml:space="preserve"> европалық</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17" w:firstLine="0"/>
      </w:pPr>
      <w:r>
        <w:lastRenderedPageBreak/>
        <w:t>саясаттанушы Жак Делор «Білім: ішкі қазына» атты баяндамасында келешек білім берудің мәні мен мақсаттары жан-жақты қарастырып, білімді тек экономикалық дамытуды қамтамасыз ететін фактор ретінде ғана емес, сондай- ақ, адамзат өркениетінің үйлесімді эволюци</w:t>
      </w:r>
      <w:r w:rsidR="003A49C1">
        <w:t>ялық үрдісі ретінде ұсынады [86</w:t>
      </w:r>
      <w:r>
        <w:t>]. Ғалым өз еңбегінде төрт білім алу қағидасын адамзатты өркениеттілікке бағыттайды деп сенеді. Олар:</w:t>
      </w:r>
    </w:p>
    <w:p w:rsidR="008E3BE3" w:rsidRDefault="00E86406" w:rsidP="00FD278D">
      <w:pPr>
        <w:pStyle w:val="a5"/>
        <w:numPr>
          <w:ilvl w:val="0"/>
          <w:numId w:val="55"/>
        </w:numPr>
        <w:tabs>
          <w:tab w:val="left" w:pos="1697"/>
        </w:tabs>
        <w:spacing w:before="4"/>
        <w:ind w:right="434" w:firstLine="566"/>
        <w:rPr>
          <w:sz w:val="28"/>
        </w:rPr>
      </w:pPr>
      <w:r>
        <w:rPr>
          <w:sz w:val="28"/>
        </w:rPr>
        <w:t>«Білу үшін оқу (Learning to know)» оқушының танымдық қабілетін дамытуға бағытталған. Ақпаратты іздеу, түсіну, өңдеу, қолдану қабілеттерін қалыптастыру маңыздылығы тұжырымдалады.</w:t>
      </w:r>
    </w:p>
    <w:p w:rsidR="008E3BE3" w:rsidRDefault="00E86406" w:rsidP="00FD278D">
      <w:pPr>
        <w:pStyle w:val="a5"/>
        <w:numPr>
          <w:ilvl w:val="0"/>
          <w:numId w:val="55"/>
        </w:numPr>
        <w:tabs>
          <w:tab w:val="left" w:pos="1697"/>
        </w:tabs>
        <w:ind w:right="431" w:firstLine="566"/>
        <w:rPr>
          <w:sz w:val="28"/>
        </w:rPr>
      </w:pPr>
      <w:r>
        <w:rPr>
          <w:sz w:val="28"/>
        </w:rPr>
        <w:t>«Қолдану үшін оқу» (Learning to do) алған ақпаратты тәжірибеде қолдану және оны нақты әрекетке айналдыруды көздейді.</w:t>
      </w:r>
    </w:p>
    <w:p w:rsidR="008E3BE3" w:rsidRDefault="00E86406" w:rsidP="00FD278D">
      <w:pPr>
        <w:pStyle w:val="a5"/>
        <w:numPr>
          <w:ilvl w:val="0"/>
          <w:numId w:val="55"/>
        </w:numPr>
        <w:tabs>
          <w:tab w:val="left" w:pos="1697"/>
        </w:tabs>
        <w:ind w:right="427" w:firstLine="566"/>
        <w:rPr>
          <w:sz w:val="28"/>
        </w:rPr>
      </w:pPr>
      <w:r>
        <w:rPr>
          <w:sz w:val="28"/>
        </w:rPr>
        <w:t>«Бірге өмір сүру үшін оқу» (Learning to live together) қағидасы мәдениетаралық түсіністік пен бейбіт өмірді насихаттайды. Яғни, өзгелерді түсіну, толеранттылық таныту, жанжалсыз келісімге келу арқылы жаhандық көптүрлілікке құрметпен қарауды меңзейді.</w:t>
      </w:r>
    </w:p>
    <w:p w:rsidR="008E3BE3" w:rsidRDefault="00E86406" w:rsidP="00FD278D">
      <w:pPr>
        <w:pStyle w:val="a5"/>
        <w:numPr>
          <w:ilvl w:val="0"/>
          <w:numId w:val="55"/>
        </w:numPr>
        <w:tabs>
          <w:tab w:val="left" w:pos="1697"/>
        </w:tabs>
        <w:spacing w:before="2"/>
        <w:ind w:right="426" w:firstLine="566"/>
        <w:rPr>
          <w:sz w:val="28"/>
        </w:rPr>
      </w:pPr>
      <w:r>
        <w:rPr>
          <w:sz w:val="28"/>
        </w:rPr>
        <w:t>«Өзін-өзі дамыту үшін оқу» (Learning to be) ережесі адамның тұлғалық өсуіне- рухани, эмоционалдық, мәдени, зияткерлік және физикалық дамуына бағытталады. Бұл адамды өз қызығушылығына орай шығармашылық іс-әрекетпен айналысу арқылы өзіндік қабілеттерін тануға, өзіндік пікірін қалыптастыру оны қоғаммен бөлісе алуы арқылы толыққанды тұлға ретінде қалыптасуын көздейді.</w:t>
      </w:r>
    </w:p>
    <w:p w:rsidR="008E3BE3" w:rsidRDefault="00E86406">
      <w:pPr>
        <w:pStyle w:val="a3"/>
        <w:ind w:right="436"/>
      </w:pPr>
      <w:r>
        <w:t>Біз әдіснамамыздың іргетасы іспеттес алынған бұл өркениетті тұғыр зияткерлік мектептерде оқушылардың шығармашылық әлеуетін дамытуда:</w:t>
      </w:r>
    </w:p>
    <w:p w:rsidR="008E3BE3" w:rsidRDefault="00E86406" w:rsidP="00FD278D">
      <w:pPr>
        <w:pStyle w:val="a5"/>
        <w:numPr>
          <w:ilvl w:val="1"/>
          <w:numId w:val="55"/>
        </w:numPr>
        <w:tabs>
          <w:tab w:val="left" w:pos="986"/>
        </w:tabs>
        <w:ind w:right="436" w:firstLine="566"/>
        <w:rPr>
          <w:sz w:val="28"/>
        </w:rPr>
      </w:pPr>
      <w:r>
        <w:rPr>
          <w:sz w:val="28"/>
        </w:rPr>
        <w:t>ғылым</w:t>
      </w:r>
      <w:r>
        <w:rPr>
          <w:spacing w:val="-18"/>
          <w:sz w:val="28"/>
        </w:rPr>
        <w:t xml:space="preserve"> </w:t>
      </w:r>
      <w:r>
        <w:rPr>
          <w:sz w:val="28"/>
        </w:rPr>
        <w:t>мен</w:t>
      </w:r>
      <w:r>
        <w:rPr>
          <w:spacing w:val="-17"/>
          <w:sz w:val="28"/>
        </w:rPr>
        <w:t xml:space="preserve"> </w:t>
      </w:r>
      <w:r>
        <w:rPr>
          <w:sz w:val="28"/>
        </w:rPr>
        <w:t>мәдениет</w:t>
      </w:r>
      <w:r>
        <w:rPr>
          <w:spacing w:val="-18"/>
          <w:sz w:val="28"/>
        </w:rPr>
        <w:t xml:space="preserve"> </w:t>
      </w:r>
      <w:r>
        <w:rPr>
          <w:sz w:val="28"/>
        </w:rPr>
        <w:t>саласындағы</w:t>
      </w:r>
      <w:r>
        <w:rPr>
          <w:spacing w:val="-17"/>
          <w:sz w:val="28"/>
        </w:rPr>
        <w:t xml:space="preserve"> </w:t>
      </w:r>
      <w:r>
        <w:rPr>
          <w:sz w:val="28"/>
        </w:rPr>
        <w:t>жаhандық</w:t>
      </w:r>
      <w:r>
        <w:rPr>
          <w:spacing w:val="-18"/>
          <w:sz w:val="28"/>
        </w:rPr>
        <w:t xml:space="preserve"> </w:t>
      </w:r>
      <w:r>
        <w:rPr>
          <w:sz w:val="28"/>
        </w:rPr>
        <w:t>беталыстарды</w:t>
      </w:r>
      <w:r>
        <w:rPr>
          <w:spacing w:val="-17"/>
          <w:sz w:val="28"/>
        </w:rPr>
        <w:t xml:space="preserve"> </w:t>
      </w:r>
      <w:r>
        <w:rPr>
          <w:sz w:val="28"/>
        </w:rPr>
        <w:t>саралауға</w:t>
      </w:r>
      <w:r>
        <w:rPr>
          <w:spacing w:val="-18"/>
          <w:sz w:val="28"/>
        </w:rPr>
        <w:t xml:space="preserve"> </w:t>
      </w:r>
      <w:r>
        <w:rPr>
          <w:sz w:val="28"/>
        </w:rPr>
        <w:t>және сол құбылыстарға қатысты сындарлы пайымын жеткізуге;</w:t>
      </w:r>
    </w:p>
    <w:p w:rsidR="008E3BE3" w:rsidRDefault="00E86406" w:rsidP="00FD278D">
      <w:pPr>
        <w:pStyle w:val="a5"/>
        <w:numPr>
          <w:ilvl w:val="1"/>
          <w:numId w:val="55"/>
        </w:numPr>
        <w:tabs>
          <w:tab w:val="left" w:pos="986"/>
        </w:tabs>
        <w:ind w:right="430" w:firstLine="566"/>
        <w:rPr>
          <w:sz w:val="28"/>
        </w:rPr>
      </w:pPr>
      <w:r>
        <w:rPr>
          <w:sz w:val="28"/>
        </w:rPr>
        <w:t>шығармашылық идеяларды жаhандық құндылықтар аясында ұштастыру дағдыларын қалыптастыруға;</w:t>
      </w:r>
    </w:p>
    <w:p w:rsidR="008E3BE3" w:rsidRDefault="00E86406" w:rsidP="00FD278D">
      <w:pPr>
        <w:pStyle w:val="a5"/>
        <w:numPr>
          <w:ilvl w:val="1"/>
          <w:numId w:val="55"/>
        </w:numPr>
        <w:tabs>
          <w:tab w:val="left" w:pos="986"/>
        </w:tabs>
        <w:spacing w:before="1"/>
        <w:ind w:right="422" w:firstLine="566"/>
        <w:rPr>
          <w:sz w:val="28"/>
        </w:rPr>
      </w:pPr>
      <w:r>
        <w:rPr>
          <w:sz w:val="28"/>
        </w:rPr>
        <w:t>мәдени-тарихи және әлеуметтік мәтін аясындағы жаңашыл жобаларды ұсынуға жетелейді. Қорытындылай келе, өркениеттік тұғыр оқушылардың шығармашылық әлеуетін дамытуда маңызды орынға ие. Себебі, білім беру үдерісінде оқушылардың тұлғалық дамуын тек субъективті мүмкіндіктермен шектеліп қана қоймай, кең ауқымды өркениеттік ортада – рухани-мәдени және тарихи контексте дамытуды мақсат етеді.</w:t>
      </w:r>
    </w:p>
    <w:p w:rsidR="008E3BE3" w:rsidRDefault="00E86406">
      <w:pPr>
        <w:pStyle w:val="a3"/>
        <w:ind w:right="435" w:firstLine="706"/>
      </w:pPr>
      <w:r>
        <w:t>Жоғарыда айтылған ойларды түйіндей келе, зерттеуімізге тірек еткен тұғырларға сәйкес, оның анықтамалары төмегдегі 1-кестеде көрсетілген.</w:t>
      </w:r>
    </w:p>
    <w:p w:rsidR="008E3BE3" w:rsidRDefault="00E86406">
      <w:pPr>
        <w:pStyle w:val="a3"/>
        <w:spacing w:before="320"/>
        <w:ind w:firstLine="0"/>
      </w:pPr>
      <w:r>
        <w:t>Кесте1</w:t>
      </w:r>
      <w:r>
        <w:rPr>
          <w:spacing w:val="54"/>
        </w:rPr>
        <w:t xml:space="preserve"> </w:t>
      </w:r>
      <w:r>
        <w:t>–</w:t>
      </w:r>
      <w:r>
        <w:rPr>
          <w:spacing w:val="-8"/>
        </w:rPr>
        <w:t xml:space="preserve"> </w:t>
      </w:r>
      <w:r>
        <w:t>Тұлғаның</w:t>
      </w:r>
      <w:r>
        <w:rPr>
          <w:spacing w:val="-9"/>
        </w:rPr>
        <w:t xml:space="preserve"> </w:t>
      </w:r>
      <w:r>
        <w:t>шығармашылық</w:t>
      </w:r>
      <w:r>
        <w:rPr>
          <w:spacing w:val="-5"/>
        </w:rPr>
        <w:t xml:space="preserve"> </w:t>
      </w:r>
      <w:r>
        <w:t>әлеуетін</w:t>
      </w:r>
      <w:r>
        <w:rPr>
          <w:spacing w:val="-7"/>
        </w:rPr>
        <w:t xml:space="preserve"> </w:t>
      </w:r>
      <w:r>
        <w:t>дамытудың</w:t>
      </w:r>
      <w:r>
        <w:rPr>
          <w:spacing w:val="-9"/>
        </w:rPr>
        <w:t xml:space="preserve"> </w:t>
      </w:r>
      <w:r>
        <w:rPr>
          <w:spacing w:val="-2"/>
        </w:rPr>
        <w:t>тұғырлары</w:t>
      </w:r>
    </w:p>
    <w:p w:rsidR="008E3BE3" w:rsidRDefault="008E3BE3">
      <w:pPr>
        <w:pStyle w:val="a3"/>
        <w:spacing w:before="98"/>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5205"/>
        <w:gridCol w:w="2161"/>
      </w:tblGrid>
      <w:tr w:rsidR="008E3BE3">
        <w:trPr>
          <w:trHeight w:val="230"/>
        </w:trPr>
        <w:tc>
          <w:tcPr>
            <w:tcW w:w="1983" w:type="dxa"/>
          </w:tcPr>
          <w:p w:rsidR="008E3BE3" w:rsidRDefault="00E86406">
            <w:pPr>
              <w:pStyle w:val="TableParagraph"/>
              <w:spacing w:line="210" w:lineRule="exact"/>
              <w:ind w:left="302"/>
              <w:rPr>
                <w:sz w:val="20"/>
              </w:rPr>
            </w:pPr>
            <w:r>
              <w:rPr>
                <w:sz w:val="20"/>
              </w:rPr>
              <w:t>Тұғырлар</w:t>
            </w:r>
            <w:r>
              <w:rPr>
                <w:spacing w:val="-10"/>
                <w:sz w:val="20"/>
              </w:rPr>
              <w:t xml:space="preserve"> </w:t>
            </w:r>
            <w:r>
              <w:rPr>
                <w:spacing w:val="-2"/>
                <w:sz w:val="20"/>
              </w:rPr>
              <w:t>атауы</w:t>
            </w:r>
          </w:p>
        </w:tc>
        <w:tc>
          <w:tcPr>
            <w:tcW w:w="5205" w:type="dxa"/>
          </w:tcPr>
          <w:p w:rsidR="008E3BE3" w:rsidRDefault="00E86406">
            <w:pPr>
              <w:pStyle w:val="TableParagraph"/>
              <w:spacing w:line="210" w:lineRule="exact"/>
              <w:ind w:left="3"/>
              <w:jc w:val="center"/>
              <w:rPr>
                <w:sz w:val="20"/>
              </w:rPr>
            </w:pPr>
            <w:r>
              <w:rPr>
                <w:spacing w:val="-2"/>
                <w:sz w:val="20"/>
              </w:rPr>
              <w:t>Анықтама</w:t>
            </w:r>
          </w:p>
        </w:tc>
        <w:tc>
          <w:tcPr>
            <w:tcW w:w="2161" w:type="dxa"/>
          </w:tcPr>
          <w:p w:rsidR="008E3BE3" w:rsidRDefault="00E86406">
            <w:pPr>
              <w:pStyle w:val="TableParagraph"/>
              <w:spacing w:line="210" w:lineRule="exact"/>
              <w:ind w:left="629"/>
              <w:rPr>
                <w:sz w:val="20"/>
              </w:rPr>
            </w:pPr>
            <w:r>
              <w:rPr>
                <w:sz w:val="20"/>
              </w:rPr>
              <w:t>Түйінді</w:t>
            </w:r>
            <w:r>
              <w:rPr>
                <w:spacing w:val="-3"/>
                <w:sz w:val="20"/>
              </w:rPr>
              <w:t xml:space="preserve"> </w:t>
            </w:r>
            <w:r>
              <w:rPr>
                <w:spacing w:val="-5"/>
                <w:sz w:val="20"/>
              </w:rPr>
              <w:t>ой</w:t>
            </w:r>
          </w:p>
        </w:tc>
      </w:tr>
      <w:tr w:rsidR="008E3BE3">
        <w:trPr>
          <w:trHeight w:val="1612"/>
        </w:trPr>
        <w:tc>
          <w:tcPr>
            <w:tcW w:w="1983" w:type="dxa"/>
          </w:tcPr>
          <w:p w:rsidR="008E3BE3" w:rsidRDefault="00E86406">
            <w:pPr>
              <w:pStyle w:val="TableParagraph"/>
              <w:spacing w:line="225" w:lineRule="exact"/>
              <w:ind w:left="110"/>
              <w:rPr>
                <w:sz w:val="20"/>
              </w:rPr>
            </w:pPr>
            <w:r>
              <w:rPr>
                <w:sz w:val="20"/>
              </w:rPr>
              <w:t>Тұлғалық</w:t>
            </w:r>
            <w:r>
              <w:rPr>
                <w:spacing w:val="-6"/>
                <w:sz w:val="20"/>
              </w:rPr>
              <w:t xml:space="preserve"> </w:t>
            </w:r>
            <w:r>
              <w:rPr>
                <w:spacing w:val="-2"/>
                <w:sz w:val="20"/>
              </w:rPr>
              <w:t>тұғыр</w:t>
            </w:r>
          </w:p>
        </w:tc>
        <w:tc>
          <w:tcPr>
            <w:tcW w:w="5205" w:type="dxa"/>
          </w:tcPr>
          <w:p w:rsidR="008E3BE3" w:rsidRDefault="00E86406">
            <w:pPr>
              <w:pStyle w:val="TableParagraph"/>
              <w:ind w:left="105" w:right="96"/>
              <w:jc w:val="both"/>
              <w:rPr>
                <w:sz w:val="20"/>
              </w:rPr>
            </w:pPr>
            <w:r>
              <w:rPr>
                <w:sz w:val="20"/>
              </w:rPr>
              <w:t>Жеке тұлғаның шығармашылық әлеуетінің дамуы – бұл ішкі</w:t>
            </w:r>
            <w:r>
              <w:rPr>
                <w:spacing w:val="-13"/>
                <w:sz w:val="20"/>
              </w:rPr>
              <w:t xml:space="preserve"> </w:t>
            </w:r>
            <w:r>
              <w:rPr>
                <w:sz w:val="20"/>
              </w:rPr>
              <w:t>процесс,</w:t>
            </w:r>
            <w:r>
              <w:rPr>
                <w:spacing w:val="-11"/>
                <w:sz w:val="20"/>
              </w:rPr>
              <w:t xml:space="preserve"> </w:t>
            </w:r>
            <w:r>
              <w:rPr>
                <w:sz w:val="20"/>
              </w:rPr>
              <w:t>тұлғаның</w:t>
            </w:r>
            <w:r>
              <w:rPr>
                <w:spacing w:val="-13"/>
                <w:sz w:val="20"/>
              </w:rPr>
              <w:t xml:space="preserve"> </w:t>
            </w:r>
            <w:r>
              <w:rPr>
                <w:sz w:val="20"/>
              </w:rPr>
              <w:t>орта</w:t>
            </w:r>
            <w:r>
              <w:rPr>
                <w:spacing w:val="-10"/>
                <w:sz w:val="20"/>
              </w:rPr>
              <w:t xml:space="preserve"> </w:t>
            </w:r>
            <w:r>
              <w:rPr>
                <w:sz w:val="20"/>
              </w:rPr>
              <w:t>әсеріне</w:t>
            </w:r>
            <w:r>
              <w:rPr>
                <w:spacing w:val="-13"/>
                <w:sz w:val="20"/>
              </w:rPr>
              <w:t xml:space="preserve"> </w:t>
            </w:r>
            <w:r>
              <w:rPr>
                <w:sz w:val="20"/>
              </w:rPr>
              <w:t>белгілі</w:t>
            </w:r>
            <w:r>
              <w:rPr>
                <w:spacing w:val="-10"/>
                <w:sz w:val="20"/>
              </w:rPr>
              <w:t xml:space="preserve"> </w:t>
            </w:r>
            <w:r>
              <w:rPr>
                <w:sz w:val="20"/>
              </w:rPr>
              <w:t>бір</w:t>
            </w:r>
            <w:r>
              <w:rPr>
                <w:spacing w:val="-12"/>
                <w:sz w:val="20"/>
              </w:rPr>
              <w:t xml:space="preserve"> </w:t>
            </w:r>
            <w:r>
              <w:rPr>
                <w:sz w:val="20"/>
              </w:rPr>
              <w:t>жауап</w:t>
            </w:r>
            <w:r>
              <w:rPr>
                <w:spacing w:val="-13"/>
                <w:sz w:val="20"/>
              </w:rPr>
              <w:t xml:space="preserve"> </w:t>
            </w:r>
            <w:r>
              <w:rPr>
                <w:sz w:val="20"/>
              </w:rPr>
              <w:t>беру тәсілі, өзіндік қарама-қайшылықтар әсерінен және қоршаған ортаға, әлеуметтік қатынастардың субъектісі ретінде өзінің субъективті қарым-қатынастарын есепке алу</w:t>
            </w:r>
            <w:r>
              <w:rPr>
                <w:spacing w:val="6"/>
                <w:sz w:val="20"/>
              </w:rPr>
              <w:t xml:space="preserve"> </w:t>
            </w:r>
            <w:r>
              <w:rPr>
                <w:sz w:val="20"/>
              </w:rPr>
              <w:t>негізінде</w:t>
            </w:r>
            <w:r>
              <w:rPr>
                <w:spacing w:val="12"/>
                <w:sz w:val="20"/>
              </w:rPr>
              <w:t xml:space="preserve"> </w:t>
            </w:r>
            <w:r>
              <w:rPr>
                <w:sz w:val="20"/>
              </w:rPr>
              <w:t>тұлғаның</w:t>
            </w:r>
            <w:r>
              <w:rPr>
                <w:spacing w:val="8"/>
                <w:sz w:val="20"/>
              </w:rPr>
              <w:t xml:space="preserve"> </w:t>
            </w:r>
            <w:r>
              <w:rPr>
                <w:sz w:val="20"/>
              </w:rPr>
              <w:t>өзін</w:t>
            </w:r>
            <w:r>
              <w:rPr>
                <w:spacing w:val="9"/>
                <w:sz w:val="20"/>
              </w:rPr>
              <w:t xml:space="preserve"> </w:t>
            </w:r>
            <w:r>
              <w:rPr>
                <w:sz w:val="20"/>
              </w:rPr>
              <w:t>саналы</w:t>
            </w:r>
            <w:r>
              <w:rPr>
                <w:spacing w:val="10"/>
                <w:sz w:val="20"/>
              </w:rPr>
              <w:t xml:space="preserve"> </w:t>
            </w:r>
            <w:r>
              <w:rPr>
                <w:sz w:val="20"/>
              </w:rPr>
              <w:t>түрде</w:t>
            </w:r>
            <w:r>
              <w:rPr>
                <w:spacing w:val="7"/>
                <w:sz w:val="20"/>
              </w:rPr>
              <w:t xml:space="preserve"> </w:t>
            </w:r>
            <w:r>
              <w:rPr>
                <w:sz w:val="20"/>
              </w:rPr>
              <w:t>дамытуға</w:t>
            </w:r>
            <w:r>
              <w:rPr>
                <w:spacing w:val="17"/>
                <w:sz w:val="20"/>
              </w:rPr>
              <w:t xml:space="preserve"> </w:t>
            </w:r>
            <w:r>
              <w:rPr>
                <w:spacing w:val="-4"/>
                <w:sz w:val="20"/>
              </w:rPr>
              <w:t>және</w:t>
            </w:r>
          </w:p>
          <w:p w:rsidR="008E3BE3" w:rsidRDefault="00E86406">
            <w:pPr>
              <w:pStyle w:val="TableParagraph"/>
              <w:spacing w:line="215" w:lineRule="exact"/>
              <w:ind w:left="105"/>
              <w:jc w:val="both"/>
              <w:rPr>
                <w:sz w:val="20"/>
              </w:rPr>
            </w:pPr>
            <w:r>
              <w:rPr>
                <w:sz w:val="20"/>
              </w:rPr>
              <w:t>жетілдіруге</w:t>
            </w:r>
            <w:r>
              <w:rPr>
                <w:spacing w:val="-10"/>
                <w:sz w:val="20"/>
              </w:rPr>
              <w:t xml:space="preserve"> </w:t>
            </w:r>
            <w:r>
              <w:rPr>
                <w:sz w:val="20"/>
              </w:rPr>
              <w:t>деген</w:t>
            </w:r>
            <w:r>
              <w:rPr>
                <w:spacing w:val="-9"/>
                <w:sz w:val="20"/>
              </w:rPr>
              <w:t xml:space="preserve"> </w:t>
            </w:r>
            <w:r>
              <w:rPr>
                <w:spacing w:val="-2"/>
                <w:sz w:val="20"/>
              </w:rPr>
              <w:t>ұмтылысы.</w:t>
            </w:r>
          </w:p>
        </w:tc>
        <w:tc>
          <w:tcPr>
            <w:tcW w:w="2161" w:type="dxa"/>
          </w:tcPr>
          <w:p w:rsidR="008E3BE3" w:rsidRDefault="00E86406">
            <w:pPr>
              <w:pStyle w:val="TableParagraph"/>
              <w:ind w:left="110" w:right="250"/>
              <w:rPr>
                <w:sz w:val="20"/>
              </w:rPr>
            </w:pPr>
            <w:r>
              <w:rPr>
                <w:sz w:val="20"/>
              </w:rPr>
              <w:t>Оқушы өзін жеке тұлға</w:t>
            </w:r>
            <w:r>
              <w:rPr>
                <w:spacing w:val="-7"/>
                <w:sz w:val="20"/>
              </w:rPr>
              <w:t xml:space="preserve"> </w:t>
            </w:r>
            <w:r>
              <w:rPr>
                <w:sz w:val="20"/>
              </w:rPr>
              <w:t>ретінде</w:t>
            </w:r>
            <w:r>
              <w:rPr>
                <w:spacing w:val="-11"/>
                <w:sz w:val="20"/>
              </w:rPr>
              <w:t xml:space="preserve"> </w:t>
            </w:r>
            <w:r>
              <w:rPr>
                <w:sz w:val="20"/>
              </w:rPr>
              <w:t>танып, шығармашылық іс- әрекеттерде</w:t>
            </w:r>
            <w:r>
              <w:rPr>
                <w:spacing w:val="-13"/>
                <w:sz w:val="20"/>
              </w:rPr>
              <w:t xml:space="preserve"> </w:t>
            </w:r>
            <w:r>
              <w:rPr>
                <w:sz w:val="20"/>
              </w:rPr>
              <w:t xml:space="preserve">әлеуетін </w:t>
            </w:r>
            <w:r>
              <w:rPr>
                <w:spacing w:val="-2"/>
                <w:sz w:val="20"/>
              </w:rPr>
              <w:t>арттыру</w:t>
            </w:r>
          </w:p>
        </w:tc>
      </w:tr>
    </w:tbl>
    <w:p w:rsidR="008E3BE3" w:rsidRDefault="008E3BE3">
      <w:pPr>
        <w:pStyle w:val="TableParagraph"/>
        <w:rPr>
          <w:sz w:val="20"/>
        </w:rPr>
        <w:sectPr w:rsidR="008E3BE3">
          <w:pgSz w:w="11910" w:h="16840"/>
          <w:pgMar w:top="1040" w:right="141" w:bottom="1240" w:left="1417" w:header="0" w:footer="96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5205"/>
        <w:gridCol w:w="2161"/>
      </w:tblGrid>
      <w:tr w:rsidR="008E3BE3">
        <w:trPr>
          <w:trHeight w:val="1843"/>
        </w:trPr>
        <w:tc>
          <w:tcPr>
            <w:tcW w:w="1983" w:type="dxa"/>
          </w:tcPr>
          <w:p w:rsidR="008E3BE3" w:rsidRDefault="00E86406">
            <w:pPr>
              <w:pStyle w:val="TableParagraph"/>
              <w:spacing w:line="225" w:lineRule="exact"/>
              <w:ind w:left="110"/>
              <w:rPr>
                <w:sz w:val="20"/>
              </w:rPr>
            </w:pPr>
            <w:r>
              <w:rPr>
                <w:spacing w:val="-2"/>
                <w:sz w:val="20"/>
              </w:rPr>
              <w:lastRenderedPageBreak/>
              <w:t>Іс-әрекеттік</w:t>
            </w:r>
            <w:r>
              <w:rPr>
                <w:spacing w:val="11"/>
                <w:sz w:val="20"/>
              </w:rPr>
              <w:t xml:space="preserve"> </w:t>
            </w:r>
            <w:r>
              <w:rPr>
                <w:spacing w:val="-4"/>
                <w:sz w:val="20"/>
              </w:rPr>
              <w:t>тұғыр</w:t>
            </w:r>
          </w:p>
        </w:tc>
        <w:tc>
          <w:tcPr>
            <w:tcW w:w="5205" w:type="dxa"/>
          </w:tcPr>
          <w:p w:rsidR="008E3BE3" w:rsidRDefault="00E86406">
            <w:pPr>
              <w:pStyle w:val="TableParagraph"/>
              <w:ind w:left="105" w:right="96"/>
              <w:jc w:val="both"/>
              <w:rPr>
                <w:sz w:val="20"/>
              </w:rPr>
            </w:pPr>
            <w:r>
              <w:rPr>
                <w:sz w:val="20"/>
              </w:rPr>
              <w:t>Әрекет – тұлғаның шығармашылық әлеуетін дамытудың алғышарты, яғни тұлғаның алдына қойған міндеттерін өз бетінше</w:t>
            </w:r>
            <w:r>
              <w:rPr>
                <w:spacing w:val="-3"/>
                <w:sz w:val="20"/>
              </w:rPr>
              <w:t xml:space="preserve"> </w:t>
            </w:r>
            <w:r>
              <w:rPr>
                <w:sz w:val="20"/>
              </w:rPr>
              <w:t>шешуі: бойындағы</w:t>
            </w:r>
            <w:r>
              <w:rPr>
                <w:spacing w:val="-1"/>
                <w:sz w:val="20"/>
              </w:rPr>
              <w:t xml:space="preserve"> </w:t>
            </w:r>
            <w:r>
              <w:rPr>
                <w:sz w:val="20"/>
              </w:rPr>
              <w:t>білім,</w:t>
            </w:r>
            <w:r>
              <w:rPr>
                <w:spacing w:val="-2"/>
                <w:sz w:val="20"/>
              </w:rPr>
              <w:t xml:space="preserve"> </w:t>
            </w:r>
            <w:r>
              <w:rPr>
                <w:sz w:val="20"/>
              </w:rPr>
              <w:t>білік,</w:t>
            </w:r>
            <w:r>
              <w:rPr>
                <w:spacing w:val="-2"/>
                <w:sz w:val="20"/>
              </w:rPr>
              <w:t xml:space="preserve"> </w:t>
            </w:r>
            <w:r>
              <w:rPr>
                <w:sz w:val="20"/>
              </w:rPr>
              <w:t>дағдыларын</w:t>
            </w:r>
            <w:r>
              <w:rPr>
                <w:spacing w:val="-2"/>
                <w:sz w:val="20"/>
              </w:rPr>
              <w:t xml:space="preserve"> </w:t>
            </w:r>
            <w:r>
              <w:rPr>
                <w:sz w:val="20"/>
              </w:rPr>
              <w:t>жаңа жағдайларға бейімдей алу қабілеті, кез-келген жағдайдан жаңа мәселені көре білуі, соның нәтижесінде жаңа шешімдер қабылдауы. Сол себепті, шығармашылық әрекет</w:t>
            </w:r>
            <w:r>
              <w:rPr>
                <w:spacing w:val="-8"/>
                <w:sz w:val="20"/>
              </w:rPr>
              <w:t xml:space="preserve"> </w:t>
            </w:r>
            <w:r>
              <w:rPr>
                <w:sz w:val="20"/>
              </w:rPr>
              <w:t>шығармашыл</w:t>
            </w:r>
            <w:r>
              <w:rPr>
                <w:spacing w:val="-11"/>
                <w:sz w:val="20"/>
              </w:rPr>
              <w:t xml:space="preserve"> </w:t>
            </w:r>
            <w:r>
              <w:rPr>
                <w:sz w:val="20"/>
              </w:rPr>
              <w:t>тұлғаны</w:t>
            </w:r>
            <w:r>
              <w:rPr>
                <w:spacing w:val="-6"/>
                <w:sz w:val="20"/>
              </w:rPr>
              <w:t xml:space="preserve"> </w:t>
            </w:r>
            <w:r>
              <w:rPr>
                <w:sz w:val="20"/>
              </w:rPr>
              <w:t>дамытудың</w:t>
            </w:r>
            <w:r>
              <w:rPr>
                <w:spacing w:val="-8"/>
                <w:sz w:val="20"/>
              </w:rPr>
              <w:t xml:space="preserve"> </w:t>
            </w:r>
            <w:r>
              <w:rPr>
                <w:sz w:val="20"/>
              </w:rPr>
              <w:t>маңызды</w:t>
            </w:r>
            <w:r>
              <w:rPr>
                <w:spacing w:val="-7"/>
                <w:sz w:val="20"/>
              </w:rPr>
              <w:t xml:space="preserve"> </w:t>
            </w:r>
            <w:r>
              <w:rPr>
                <w:spacing w:val="-4"/>
                <w:sz w:val="20"/>
              </w:rPr>
              <w:t>шарты</w:t>
            </w:r>
          </w:p>
          <w:p w:rsidR="008E3BE3" w:rsidRDefault="00E86406">
            <w:pPr>
              <w:pStyle w:val="TableParagraph"/>
              <w:spacing w:line="215" w:lineRule="exact"/>
              <w:ind w:left="105"/>
              <w:jc w:val="both"/>
              <w:rPr>
                <w:sz w:val="20"/>
              </w:rPr>
            </w:pPr>
            <w:r>
              <w:rPr>
                <w:sz w:val="20"/>
              </w:rPr>
              <w:t>болып</w:t>
            </w:r>
            <w:r>
              <w:rPr>
                <w:spacing w:val="-8"/>
                <w:sz w:val="20"/>
              </w:rPr>
              <w:t xml:space="preserve"> </w:t>
            </w:r>
            <w:r>
              <w:rPr>
                <w:spacing w:val="-2"/>
                <w:sz w:val="20"/>
              </w:rPr>
              <w:t>табылады.</w:t>
            </w:r>
          </w:p>
        </w:tc>
        <w:tc>
          <w:tcPr>
            <w:tcW w:w="2161" w:type="dxa"/>
          </w:tcPr>
          <w:p w:rsidR="008E3BE3" w:rsidRDefault="00E86406">
            <w:pPr>
              <w:pStyle w:val="TableParagraph"/>
              <w:ind w:left="110"/>
              <w:rPr>
                <w:sz w:val="20"/>
              </w:rPr>
            </w:pPr>
            <w:r>
              <w:rPr>
                <w:sz w:val="20"/>
              </w:rPr>
              <w:t xml:space="preserve">Оқушы іс-әрекеті арқылы өзінің </w:t>
            </w:r>
            <w:r>
              <w:rPr>
                <w:spacing w:val="-2"/>
                <w:sz w:val="20"/>
              </w:rPr>
              <w:t>шығармашылығын шыңдайды</w:t>
            </w:r>
          </w:p>
        </w:tc>
      </w:tr>
      <w:tr w:rsidR="008E3BE3">
        <w:trPr>
          <w:trHeight w:val="1377"/>
        </w:trPr>
        <w:tc>
          <w:tcPr>
            <w:tcW w:w="1983" w:type="dxa"/>
          </w:tcPr>
          <w:p w:rsidR="008E3BE3" w:rsidRDefault="00E86406">
            <w:pPr>
              <w:pStyle w:val="TableParagraph"/>
              <w:ind w:left="110"/>
              <w:rPr>
                <w:sz w:val="20"/>
              </w:rPr>
            </w:pPr>
            <w:r>
              <w:rPr>
                <w:spacing w:val="-2"/>
                <w:sz w:val="20"/>
              </w:rPr>
              <w:t>Синергетикалық тұғыр</w:t>
            </w:r>
          </w:p>
        </w:tc>
        <w:tc>
          <w:tcPr>
            <w:tcW w:w="5205" w:type="dxa"/>
          </w:tcPr>
          <w:p w:rsidR="008E3BE3" w:rsidRDefault="00E86406">
            <w:pPr>
              <w:pStyle w:val="TableParagraph"/>
              <w:ind w:left="105" w:right="95"/>
              <w:jc w:val="both"/>
              <w:rPr>
                <w:sz w:val="20"/>
              </w:rPr>
            </w:pPr>
            <w:r>
              <w:rPr>
                <w:sz w:val="20"/>
              </w:rPr>
              <w:t>Синергетика ұғымы педагогика саласында «өзін-өзі ұйымдастыру, өз білімін толықтыру және өзін-өзі жетілдіру» деген сипатқа ие. Өз кезегінде, тұлғаның шығармашылық</w:t>
            </w:r>
            <w:r>
              <w:rPr>
                <w:spacing w:val="-4"/>
                <w:sz w:val="20"/>
              </w:rPr>
              <w:t xml:space="preserve"> </w:t>
            </w:r>
            <w:r>
              <w:rPr>
                <w:sz w:val="20"/>
              </w:rPr>
              <w:t>әлеуетін</w:t>
            </w:r>
            <w:r>
              <w:rPr>
                <w:spacing w:val="-4"/>
                <w:sz w:val="20"/>
              </w:rPr>
              <w:t xml:space="preserve"> </w:t>
            </w:r>
            <w:r>
              <w:rPr>
                <w:sz w:val="20"/>
              </w:rPr>
              <w:t>тиімді дамыту</w:t>
            </w:r>
            <w:r>
              <w:rPr>
                <w:spacing w:val="-9"/>
                <w:sz w:val="20"/>
              </w:rPr>
              <w:t xml:space="preserve"> </w:t>
            </w:r>
            <w:r>
              <w:rPr>
                <w:sz w:val="20"/>
              </w:rPr>
              <w:t>ең</w:t>
            </w:r>
            <w:r>
              <w:rPr>
                <w:spacing w:val="-4"/>
                <w:sz w:val="20"/>
              </w:rPr>
              <w:t xml:space="preserve"> </w:t>
            </w:r>
            <w:r>
              <w:rPr>
                <w:sz w:val="20"/>
              </w:rPr>
              <w:t>алдымен</w:t>
            </w:r>
            <w:r>
              <w:rPr>
                <w:spacing w:val="-4"/>
                <w:sz w:val="20"/>
              </w:rPr>
              <w:t xml:space="preserve"> </w:t>
            </w:r>
            <w:r>
              <w:rPr>
                <w:sz w:val="20"/>
              </w:rPr>
              <w:t>оның өзін-өзі</w:t>
            </w:r>
            <w:r>
              <w:rPr>
                <w:spacing w:val="35"/>
                <w:sz w:val="20"/>
              </w:rPr>
              <w:t xml:space="preserve">  </w:t>
            </w:r>
            <w:r>
              <w:rPr>
                <w:sz w:val="20"/>
              </w:rPr>
              <w:t>басқару,</w:t>
            </w:r>
            <w:r>
              <w:rPr>
                <w:spacing w:val="38"/>
                <w:sz w:val="20"/>
              </w:rPr>
              <w:t xml:space="preserve">  </w:t>
            </w:r>
            <w:r>
              <w:rPr>
                <w:sz w:val="20"/>
              </w:rPr>
              <w:t>ұйымдастыру,</w:t>
            </w:r>
            <w:r>
              <w:rPr>
                <w:spacing w:val="39"/>
                <w:sz w:val="20"/>
              </w:rPr>
              <w:t xml:space="preserve">  </w:t>
            </w:r>
            <w:r>
              <w:rPr>
                <w:sz w:val="20"/>
              </w:rPr>
              <w:t>дамыту</w:t>
            </w:r>
            <w:r>
              <w:rPr>
                <w:spacing w:val="33"/>
                <w:sz w:val="20"/>
              </w:rPr>
              <w:t xml:space="preserve">  </w:t>
            </w:r>
            <w:r>
              <w:rPr>
                <w:spacing w:val="-2"/>
                <w:sz w:val="20"/>
              </w:rPr>
              <w:t>дағдыларын</w:t>
            </w:r>
          </w:p>
          <w:p w:rsidR="008E3BE3" w:rsidRDefault="00E86406">
            <w:pPr>
              <w:pStyle w:val="TableParagraph"/>
              <w:spacing w:line="212" w:lineRule="exact"/>
              <w:ind w:left="105"/>
              <w:jc w:val="both"/>
              <w:rPr>
                <w:sz w:val="20"/>
              </w:rPr>
            </w:pPr>
            <w:r>
              <w:rPr>
                <w:sz w:val="20"/>
              </w:rPr>
              <w:t>қалыптастыру</w:t>
            </w:r>
            <w:r>
              <w:rPr>
                <w:spacing w:val="-13"/>
                <w:sz w:val="20"/>
              </w:rPr>
              <w:t xml:space="preserve"> </w:t>
            </w:r>
            <w:r>
              <w:rPr>
                <w:sz w:val="20"/>
              </w:rPr>
              <w:t>арқылы</w:t>
            </w:r>
            <w:r>
              <w:rPr>
                <w:spacing w:val="-8"/>
                <w:sz w:val="20"/>
              </w:rPr>
              <w:t xml:space="preserve"> </w:t>
            </w:r>
            <w:r>
              <w:rPr>
                <w:sz w:val="20"/>
              </w:rPr>
              <w:t>ғана</w:t>
            </w:r>
            <w:r>
              <w:rPr>
                <w:spacing w:val="-3"/>
                <w:sz w:val="20"/>
              </w:rPr>
              <w:t xml:space="preserve"> </w:t>
            </w:r>
            <w:r>
              <w:rPr>
                <w:sz w:val="20"/>
              </w:rPr>
              <w:t>жүзеге</w:t>
            </w:r>
            <w:r>
              <w:rPr>
                <w:spacing w:val="-8"/>
                <w:sz w:val="20"/>
              </w:rPr>
              <w:t xml:space="preserve"> </w:t>
            </w:r>
            <w:r>
              <w:rPr>
                <w:spacing w:val="-2"/>
                <w:sz w:val="20"/>
              </w:rPr>
              <w:t>асады.</w:t>
            </w:r>
          </w:p>
        </w:tc>
        <w:tc>
          <w:tcPr>
            <w:tcW w:w="2161" w:type="dxa"/>
          </w:tcPr>
          <w:p w:rsidR="008E3BE3" w:rsidRDefault="00E86406">
            <w:pPr>
              <w:pStyle w:val="TableParagraph"/>
              <w:ind w:left="110" w:right="250"/>
              <w:rPr>
                <w:sz w:val="20"/>
              </w:rPr>
            </w:pPr>
            <w:r>
              <w:rPr>
                <w:spacing w:val="-2"/>
                <w:sz w:val="20"/>
              </w:rPr>
              <w:t xml:space="preserve">Шығармашылық </w:t>
            </w:r>
            <w:r>
              <w:rPr>
                <w:sz w:val="20"/>
              </w:rPr>
              <w:t>әлеуетті</w:t>
            </w:r>
            <w:r>
              <w:rPr>
                <w:spacing w:val="-11"/>
                <w:sz w:val="20"/>
              </w:rPr>
              <w:t xml:space="preserve"> </w:t>
            </w:r>
            <w:r>
              <w:rPr>
                <w:sz w:val="20"/>
              </w:rPr>
              <w:t>дамыту</w:t>
            </w:r>
            <w:r>
              <w:rPr>
                <w:spacing w:val="-12"/>
                <w:sz w:val="20"/>
              </w:rPr>
              <w:t xml:space="preserve"> </w:t>
            </w:r>
            <w:r>
              <w:rPr>
                <w:sz w:val="20"/>
              </w:rPr>
              <w:t>-</w:t>
            </w:r>
            <w:r>
              <w:rPr>
                <w:spacing w:val="-10"/>
                <w:sz w:val="20"/>
              </w:rPr>
              <w:t xml:space="preserve"> </w:t>
            </w:r>
            <w:r>
              <w:rPr>
                <w:sz w:val="20"/>
              </w:rPr>
              <w:t xml:space="preserve">іс- әрекетті дұрыс </w:t>
            </w:r>
            <w:r>
              <w:rPr>
                <w:spacing w:val="-2"/>
                <w:sz w:val="20"/>
              </w:rPr>
              <w:t xml:space="preserve">ұйымдастырудан </w:t>
            </w:r>
            <w:r>
              <w:rPr>
                <w:sz w:val="20"/>
              </w:rPr>
              <w:t>бастау</w:t>
            </w:r>
            <w:r>
              <w:rPr>
                <w:spacing w:val="-7"/>
                <w:sz w:val="20"/>
              </w:rPr>
              <w:t xml:space="preserve"> </w:t>
            </w:r>
            <w:r>
              <w:rPr>
                <w:sz w:val="20"/>
              </w:rPr>
              <w:t>алады.</w:t>
            </w:r>
          </w:p>
        </w:tc>
      </w:tr>
      <w:tr w:rsidR="008E3BE3">
        <w:trPr>
          <w:trHeight w:val="2304"/>
        </w:trPr>
        <w:tc>
          <w:tcPr>
            <w:tcW w:w="1983" w:type="dxa"/>
          </w:tcPr>
          <w:p w:rsidR="008E3BE3" w:rsidRDefault="00E86406">
            <w:pPr>
              <w:pStyle w:val="TableParagraph"/>
              <w:ind w:left="110"/>
              <w:rPr>
                <w:sz w:val="20"/>
              </w:rPr>
            </w:pPr>
            <w:r>
              <w:rPr>
                <w:spacing w:val="-2"/>
                <w:sz w:val="20"/>
              </w:rPr>
              <w:t>Шығармашылық тұғыр</w:t>
            </w:r>
          </w:p>
        </w:tc>
        <w:tc>
          <w:tcPr>
            <w:tcW w:w="5205" w:type="dxa"/>
          </w:tcPr>
          <w:p w:rsidR="008E3BE3" w:rsidRDefault="00E86406">
            <w:pPr>
              <w:pStyle w:val="TableParagraph"/>
              <w:ind w:left="105" w:right="95"/>
              <w:jc w:val="both"/>
              <w:rPr>
                <w:sz w:val="20"/>
              </w:rPr>
            </w:pPr>
            <w:r>
              <w:rPr>
                <w:sz w:val="20"/>
              </w:rPr>
              <w:t>Оқыту мен тәрбие беру үдерісін оқушының шығармашылық әлеуетін жан-жақты дамытуға бағыттайтын, оның дербес ойлауы арқылы жаңа идеялар ұсынуын, тың өнімдер мен сындарлы шешімдер қабылдауда еркін ойлауын, креативті әрекеті мен өзіндік пікірін қалыптастыруды қолдайтын ғылыми – әдіснамалық негіз. Аталған тұғыр аясында оқушы – тек дайын білімді меңгеруші ғана емес, сонымен қатар, жаңа идеялар</w:t>
            </w:r>
            <w:r>
              <w:rPr>
                <w:spacing w:val="36"/>
                <w:sz w:val="20"/>
              </w:rPr>
              <w:t xml:space="preserve"> </w:t>
            </w:r>
            <w:r>
              <w:rPr>
                <w:sz w:val="20"/>
              </w:rPr>
              <w:t>мен</w:t>
            </w:r>
            <w:r>
              <w:rPr>
                <w:spacing w:val="36"/>
                <w:sz w:val="20"/>
              </w:rPr>
              <w:t xml:space="preserve"> </w:t>
            </w:r>
            <w:r>
              <w:rPr>
                <w:sz w:val="20"/>
              </w:rPr>
              <w:t>жаңа</w:t>
            </w:r>
            <w:r>
              <w:rPr>
                <w:spacing w:val="34"/>
                <w:sz w:val="20"/>
              </w:rPr>
              <w:t xml:space="preserve"> </w:t>
            </w:r>
            <w:r>
              <w:rPr>
                <w:sz w:val="20"/>
              </w:rPr>
              <w:t>өнімнің</w:t>
            </w:r>
            <w:r>
              <w:rPr>
                <w:spacing w:val="35"/>
                <w:sz w:val="20"/>
              </w:rPr>
              <w:t xml:space="preserve"> </w:t>
            </w:r>
            <w:r>
              <w:rPr>
                <w:sz w:val="20"/>
              </w:rPr>
              <w:t>белсенді</w:t>
            </w:r>
            <w:r>
              <w:rPr>
                <w:spacing w:val="39"/>
                <w:sz w:val="20"/>
              </w:rPr>
              <w:t xml:space="preserve"> </w:t>
            </w:r>
            <w:r>
              <w:rPr>
                <w:sz w:val="20"/>
              </w:rPr>
              <w:t>генераторы</w:t>
            </w:r>
            <w:r>
              <w:rPr>
                <w:spacing w:val="36"/>
                <w:sz w:val="20"/>
              </w:rPr>
              <w:t xml:space="preserve"> </w:t>
            </w:r>
            <w:r>
              <w:rPr>
                <w:spacing w:val="-2"/>
                <w:sz w:val="20"/>
              </w:rPr>
              <w:t>ретінде</w:t>
            </w:r>
          </w:p>
          <w:p w:rsidR="008E3BE3" w:rsidRDefault="00E86406">
            <w:pPr>
              <w:pStyle w:val="TableParagraph"/>
              <w:spacing w:line="215" w:lineRule="exact"/>
              <w:ind w:left="105"/>
              <w:rPr>
                <w:sz w:val="20"/>
              </w:rPr>
            </w:pPr>
            <w:r>
              <w:rPr>
                <w:spacing w:val="-2"/>
                <w:sz w:val="20"/>
              </w:rPr>
              <w:t>қарастырылады.</w:t>
            </w:r>
          </w:p>
        </w:tc>
        <w:tc>
          <w:tcPr>
            <w:tcW w:w="2161" w:type="dxa"/>
          </w:tcPr>
          <w:p w:rsidR="008E3BE3" w:rsidRDefault="00E86406">
            <w:pPr>
              <w:pStyle w:val="TableParagraph"/>
              <w:ind w:left="110" w:right="369"/>
              <w:rPr>
                <w:sz w:val="20"/>
              </w:rPr>
            </w:pPr>
            <w:r>
              <w:rPr>
                <w:sz w:val="20"/>
              </w:rPr>
              <w:t>Оқушы- жаңа идея мен өнім жасап шығарушы</w:t>
            </w:r>
            <w:r>
              <w:rPr>
                <w:spacing w:val="-13"/>
                <w:sz w:val="20"/>
              </w:rPr>
              <w:t xml:space="preserve"> </w:t>
            </w:r>
            <w:r>
              <w:rPr>
                <w:sz w:val="20"/>
              </w:rPr>
              <w:t>субъект ретінде танылады.</w:t>
            </w:r>
          </w:p>
        </w:tc>
      </w:tr>
      <w:tr w:rsidR="008E3BE3">
        <w:trPr>
          <w:trHeight w:val="2068"/>
        </w:trPr>
        <w:tc>
          <w:tcPr>
            <w:tcW w:w="1983" w:type="dxa"/>
          </w:tcPr>
          <w:p w:rsidR="008E3BE3" w:rsidRDefault="00E86406">
            <w:pPr>
              <w:pStyle w:val="TableParagraph"/>
              <w:spacing w:line="225" w:lineRule="exact"/>
              <w:ind w:left="110"/>
              <w:rPr>
                <w:sz w:val="20"/>
              </w:rPr>
            </w:pPr>
            <w:r>
              <w:rPr>
                <w:spacing w:val="-2"/>
                <w:sz w:val="20"/>
              </w:rPr>
              <w:t>Өркениеттік</w:t>
            </w:r>
            <w:r>
              <w:rPr>
                <w:spacing w:val="6"/>
                <w:sz w:val="20"/>
              </w:rPr>
              <w:t xml:space="preserve"> </w:t>
            </w:r>
            <w:r>
              <w:rPr>
                <w:spacing w:val="-4"/>
                <w:sz w:val="20"/>
              </w:rPr>
              <w:t>тұғыр</w:t>
            </w:r>
          </w:p>
        </w:tc>
        <w:tc>
          <w:tcPr>
            <w:tcW w:w="5205" w:type="dxa"/>
          </w:tcPr>
          <w:p w:rsidR="008E3BE3" w:rsidRDefault="00E86406">
            <w:pPr>
              <w:pStyle w:val="TableParagraph"/>
              <w:ind w:left="105" w:right="96"/>
              <w:jc w:val="both"/>
              <w:rPr>
                <w:sz w:val="20"/>
              </w:rPr>
            </w:pPr>
            <w:r>
              <w:rPr>
                <w:sz w:val="20"/>
              </w:rPr>
              <w:t>Білім</w:t>
            </w:r>
            <w:r>
              <w:rPr>
                <w:spacing w:val="-2"/>
                <w:sz w:val="20"/>
              </w:rPr>
              <w:t xml:space="preserve"> </w:t>
            </w:r>
            <w:r>
              <w:rPr>
                <w:sz w:val="20"/>
              </w:rPr>
              <w:t>беру</w:t>
            </w:r>
            <w:r>
              <w:rPr>
                <w:spacing w:val="-8"/>
                <w:sz w:val="20"/>
              </w:rPr>
              <w:t xml:space="preserve"> </w:t>
            </w:r>
            <w:r>
              <w:rPr>
                <w:sz w:val="20"/>
              </w:rPr>
              <w:t>үдерісінде</w:t>
            </w:r>
            <w:r>
              <w:rPr>
                <w:spacing w:val="-2"/>
                <w:sz w:val="20"/>
              </w:rPr>
              <w:t xml:space="preserve"> </w:t>
            </w:r>
            <w:r>
              <w:rPr>
                <w:sz w:val="20"/>
              </w:rPr>
              <w:t>оқушылардың</w:t>
            </w:r>
            <w:r>
              <w:rPr>
                <w:spacing w:val="-1"/>
                <w:sz w:val="20"/>
              </w:rPr>
              <w:t xml:space="preserve"> </w:t>
            </w:r>
            <w:r>
              <w:rPr>
                <w:sz w:val="20"/>
              </w:rPr>
              <w:t>тұлғалық</w:t>
            </w:r>
            <w:r>
              <w:rPr>
                <w:spacing w:val="-5"/>
                <w:sz w:val="20"/>
              </w:rPr>
              <w:t xml:space="preserve"> </w:t>
            </w:r>
            <w:r>
              <w:rPr>
                <w:sz w:val="20"/>
              </w:rPr>
              <w:t>дамуын</w:t>
            </w:r>
            <w:r>
              <w:rPr>
                <w:spacing w:val="-1"/>
                <w:sz w:val="20"/>
              </w:rPr>
              <w:t xml:space="preserve"> </w:t>
            </w:r>
            <w:r>
              <w:rPr>
                <w:sz w:val="20"/>
              </w:rPr>
              <w:t>тек субъективті мүмкіндіктермен шектеліп қана қоймай, кең ауқымды өркениеттік ортада – рухани-мәдени және тарихи контексте дамытуды мақсат етеді.</w:t>
            </w:r>
          </w:p>
        </w:tc>
        <w:tc>
          <w:tcPr>
            <w:tcW w:w="2161" w:type="dxa"/>
          </w:tcPr>
          <w:p w:rsidR="008E3BE3" w:rsidRDefault="00E86406">
            <w:pPr>
              <w:pStyle w:val="TableParagraph"/>
              <w:ind w:left="110" w:right="77"/>
              <w:rPr>
                <w:sz w:val="20"/>
              </w:rPr>
            </w:pPr>
            <w:r>
              <w:rPr>
                <w:sz w:val="20"/>
              </w:rPr>
              <w:t>Оқушыны әлеуметтік ортада өзін тұлға ретінде</w:t>
            </w:r>
            <w:r>
              <w:rPr>
                <w:spacing w:val="-13"/>
                <w:sz w:val="20"/>
              </w:rPr>
              <w:t xml:space="preserve"> </w:t>
            </w:r>
            <w:r>
              <w:rPr>
                <w:sz w:val="20"/>
              </w:rPr>
              <w:t>толық</w:t>
            </w:r>
            <w:r>
              <w:rPr>
                <w:spacing w:val="-12"/>
                <w:sz w:val="20"/>
              </w:rPr>
              <w:t xml:space="preserve"> </w:t>
            </w:r>
            <w:r>
              <w:rPr>
                <w:sz w:val="20"/>
              </w:rPr>
              <w:t xml:space="preserve">тануды, </w:t>
            </w:r>
            <w:r>
              <w:rPr>
                <w:spacing w:val="-2"/>
                <w:sz w:val="20"/>
              </w:rPr>
              <w:t xml:space="preserve">шығармашылық </w:t>
            </w:r>
            <w:r>
              <w:rPr>
                <w:sz w:val="20"/>
              </w:rPr>
              <w:t>әлеуетін мәдени – тарихи және әлеуметтік мәтін аясында дамытуды</w:t>
            </w:r>
          </w:p>
          <w:p w:rsidR="008E3BE3" w:rsidRDefault="00E86406">
            <w:pPr>
              <w:pStyle w:val="TableParagraph"/>
              <w:spacing w:line="213" w:lineRule="exact"/>
              <w:ind w:left="110"/>
              <w:rPr>
                <w:sz w:val="20"/>
              </w:rPr>
            </w:pPr>
            <w:r>
              <w:rPr>
                <w:spacing w:val="-2"/>
                <w:sz w:val="20"/>
              </w:rPr>
              <w:t>көздейді.</w:t>
            </w:r>
          </w:p>
        </w:tc>
      </w:tr>
    </w:tbl>
    <w:p w:rsidR="008E3BE3" w:rsidRDefault="008E3BE3">
      <w:pPr>
        <w:pStyle w:val="a3"/>
        <w:spacing w:before="9"/>
        <w:ind w:left="0" w:firstLine="0"/>
        <w:jc w:val="left"/>
      </w:pPr>
    </w:p>
    <w:p w:rsidR="008E3BE3" w:rsidRDefault="00E86406">
      <w:pPr>
        <w:pStyle w:val="a3"/>
        <w:ind w:right="424"/>
      </w:pPr>
      <w:r>
        <w:t>Жоғарыдағы көрсетілген 1-кесте бойынша тұлғаның шығармашылық әлеуетін</w:t>
      </w:r>
      <w:r>
        <w:rPr>
          <w:spacing w:val="-8"/>
        </w:rPr>
        <w:t xml:space="preserve"> </w:t>
      </w:r>
      <w:r>
        <w:t>дамытуда</w:t>
      </w:r>
      <w:r>
        <w:rPr>
          <w:spacing w:val="-6"/>
        </w:rPr>
        <w:t xml:space="preserve"> </w:t>
      </w:r>
      <w:r>
        <w:t>негізге</w:t>
      </w:r>
      <w:r>
        <w:rPr>
          <w:spacing w:val="-7"/>
        </w:rPr>
        <w:t xml:space="preserve"> </w:t>
      </w:r>
      <w:r>
        <w:t>алынатын</w:t>
      </w:r>
      <w:r>
        <w:rPr>
          <w:spacing w:val="-8"/>
        </w:rPr>
        <w:t xml:space="preserve"> </w:t>
      </w:r>
      <w:r>
        <w:t>басты</w:t>
      </w:r>
      <w:r>
        <w:rPr>
          <w:spacing w:val="-8"/>
        </w:rPr>
        <w:t xml:space="preserve"> </w:t>
      </w:r>
      <w:r>
        <w:t>әдіснамалық</w:t>
      </w:r>
      <w:r>
        <w:rPr>
          <w:spacing w:val="-8"/>
        </w:rPr>
        <w:t xml:space="preserve"> </w:t>
      </w:r>
      <w:r>
        <w:t>тұғырлар</w:t>
      </w:r>
      <w:r>
        <w:rPr>
          <w:spacing w:val="-8"/>
        </w:rPr>
        <w:t xml:space="preserve"> </w:t>
      </w:r>
      <w:r>
        <w:t>және</w:t>
      </w:r>
      <w:r>
        <w:rPr>
          <w:spacing w:val="-7"/>
        </w:rPr>
        <w:t xml:space="preserve"> </w:t>
      </w:r>
      <w:r>
        <w:t>олардың анықтамалары арасындағы бірізді сабақтастықты көруге болады.</w:t>
      </w:r>
    </w:p>
    <w:p w:rsidR="008E3BE3" w:rsidRDefault="00E86406">
      <w:pPr>
        <w:pStyle w:val="a3"/>
        <w:ind w:right="424"/>
      </w:pPr>
      <w:r>
        <w:t xml:space="preserve">Ұсынылған әдіснамалық тұғырларды негізге ала отырып біз зерттеу жұмысымызда бірқатар әдіснамалық қағидаларға сүйенеміз. Олардың реті </w:t>
      </w:r>
      <w:r>
        <w:rPr>
          <w:spacing w:val="-2"/>
        </w:rPr>
        <w:t>төмендегідей:</w:t>
      </w:r>
    </w:p>
    <w:p w:rsidR="008E3BE3" w:rsidRDefault="00E86406">
      <w:pPr>
        <w:pStyle w:val="a3"/>
        <w:spacing w:before="3"/>
        <w:ind w:right="421"/>
      </w:pPr>
      <w:r>
        <w:rPr>
          <w:b/>
          <w:i/>
        </w:rPr>
        <w:t xml:space="preserve">Жүйелілік қағидасы. </w:t>
      </w:r>
      <w:r>
        <w:t>Жүйе ұғымы философиялық сөздікте «өзара байланыста қарым-қатынаста болатын және белгілі бір тұтастықты, бірлікті туғызатын</w:t>
      </w:r>
      <w:r>
        <w:rPr>
          <w:spacing w:val="-4"/>
        </w:rPr>
        <w:t xml:space="preserve"> </w:t>
      </w:r>
      <w:r>
        <w:t>элементтердің</w:t>
      </w:r>
      <w:r>
        <w:rPr>
          <w:spacing w:val="-4"/>
        </w:rPr>
        <w:t xml:space="preserve"> </w:t>
      </w:r>
      <w:r>
        <w:t>жиынтығы»</w:t>
      </w:r>
      <w:r>
        <w:rPr>
          <w:spacing w:val="-8"/>
        </w:rPr>
        <w:t xml:space="preserve"> </w:t>
      </w:r>
      <w:r>
        <w:t>деп</w:t>
      </w:r>
      <w:r>
        <w:rPr>
          <w:spacing w:val="-4"/>
        </w:rPr>
        <w:t xml:space="preserve"> </w:t>
      </w:r>
      <w:r>
        <w:t>көрсетілген</w:t>
      </w:r>
      <w:r>
        <w:rPr>
          <w:spacing w:val="-4"/>
        </w:rPr>
        <w:t xml:space="preserve"> </w:t>
      </w:r>
      <w:r w:rsidR="003A49C1">
        <w:t>[62</w:t>
      </w:r>
      <w:r>
        <w:t>,</w:t>
      </w:r>
      <w:r>
        <w:rPr>
          <w:spacing w:val="-1"/>
        </w:rPr>
        <w:t xml:space="preserve"> </w:t>
      </w:r>
      <w:r>
        <w:t>б.</w:t>
      </w:r>
      <w:r>
        <w:rPr>
          <w:spacing w:val="-1"/>
        </w:rPr>
        <w:t xml:space="preserve"> </w:t>
      </w:r>
      <w:r>
        <w:t>217].</w:t>
      </w:r>
      <w:r>
        <w:rPr>
          <w:spacing w:val="-1"/>
        </w:rPr>
        <w:t xml:space="preserve"> </w:t>
      </w:r>
      <w:r>
        <w:t>Осы</w:t>
      </w:r>
      <w:r>
        <w:rPr>
          <w:spacing w:val="-4"/>
        </w:rPr>
        <w:t xml:space="preserve"> </w:t>
      </w:r>
      <w:r>
        <w:t>орайда, жүйелілік қағидасы педагогика саласындағы үдерістер мен құбылыстарды олардың өзара арақатынасы және байланысы түрінде қарастырады. Біздің зерттеп отырған тақырыбымызда жүйелілік қағидасы оқушылардың шығармашылық әлеуетін дамыту жүйесін кезең-кезеңге бөліп қарастырылады, олар: 1) жүйеге кіру (input), 2) үдеріс, шығармашылық үдерісте жағдай жасау (throughput) 3) жүйеден шығу (output)</w:t>
      </w:r>
      <w:r w:rsidR="00404FFE">
        <w:t xml:space="preserve"> </w:t>
      </w:r>
      <w:r w:rsidR="0095138A">
        <w:t>[87</w:t>
      </w:r>
      <w:r w:rsidR="00404FFE" w:rsidRPr="00404FFE">
        <w:t>]</w:t>
      </w:r>
      <w:r>
        <w:t>.</w:t>
      </w:r>
    </w:p>
    <w:p w:rsidR="008E3BE3" w:rsidRDefault="00E86406">
      <w:pPr>
        <w:ind w:left="282" w:right="423" w:firstLine="566"/>
        <w:jc w:val="both"/>
        <w:rPr>
          <w:sz w:val="28"/>
        </w:rPr>
      </w:pPr>
      <w:r>
        <w:rPr>
          <w:b/>
          <w:sz w:val="28"/>
        </w:rPr>
        <w:t xml:space="preserve">Жүйеге кіру кезеңі (input) </w:t>
      </w:r>
      <w:r>
        <w:rPr>
          <w:sz w:val="28"/>
        </w:rPr>
        <w:t xml:space="preserve">- оқушылардың шығармашылық әлеуетін дамытудың бастапқы алғышарты ретінде қарастырылады. </w:t>
      </w:r>
      <w:r>
        <w:rPr>
          <w:i/>
          <w:sz w:val="28"/>
        </w:rPr>
        <w:t>Оқушыны шығармашылық жүйеге тарту</w:t>
      </w:r>
      <w:r>
        <w:rPr>
          <w:sz w:val="28"/>
        </w:rPr>
        <w:t xml:space="preserve">, </w:t>
      </w:r>
      <w:r>
        <w:rPr>
          <w:i/>
          <w:sz w:val="28"/>
        </w:rPr>
        <w:t xml:space="preserve">әлеуетін анықтау </w:t>
      </w:r>
      <w:r>
        <w:rPr>
          <w:sz w:val="28"/>
        </w:rPr>
        <w:t xml:space="preserve">(диагностикалық тестер) және </w:t>
      </w:r>
      <w:r>
        <w:rPr>
          <w:i/>
          <w:sz w:val="28"/>
        </w:rPr>
        <w:t xml:space="preserve">қызығушылығын ояту </w:t>
      </w:r>
      <w:r>
        <w:rPr>
          <w:sz w:val="28"/>
        </w:rPr>
        <w:t>(психологиялық жайлы орта қалыптастыру, қызықты</w:t>
      </w:r>
      <w:r>
        <w:rPr>
          <w:spacing w:val="80"/>
          <w:w w:val="150"/>
          <w:sz w:val="28"/>
        </w:rPr>
        <w:t xml:space="preserve"> </w:t>
      </w:r>
      <w:r>
        <w:rPr>
          <w:sz w:val="28"/>
        </w:rPr>
        <w:t>тақырыпты</w:t>
      </w:r>
      <w:r>
        <w:rPr>
          <w:spacing w:val="80"/>
          <w:w w:val="150"/>
          <w:sz w:val="28"/>
        </w:rPr>
        <w:t xml:space="preserve"> </w:t>
      </w:r>
      <w:r>
        <w:rPr>
          <w:sz w:val="28"/>
        </w:rPr>
        <w:t>жобалар</w:t>
      </w:r>
      <w:r>
        <w:rPr>
          <w:spacing w:val="80"/>
          <w:w w:val="150"/>
          <w:sz w:val="28"/>
        </w:rPr>
        <w:t xml:space="preserve"> </w:t>
      </w:r>
      <w:r>
        <w:rPr>
          <w:sz w:val="28"/>
        </w:rPr>
        <w:t>ұсыну,</w:t>
      </w:r>
      <w:r>
        <w:rPr>
          <w:spacing w:val="80"/>
          <w:w w:val="150"/>
          <w:sz w:val="28"/>
        </w:rPr>
        <w:t xml:space="preserve"> </w:t>
      </w:r>
      <w:r>
        <w:rPr>
          <w:sz w:val="28"/>
        </w:rPr>
        <w:t>шығармашылыққа</w:t>
      </w:r>
      <w:r>
        <w:rPr>
          <w:spacing w:val="80"/>
          <w:w w:val="150"/>
          <w:sz w:val="28"/>
        </w:rPr>
        <w:t xml:space="preserve"> </w:t>
      </w:r>
      <w:r>
        <w:rPr>
          <w:sz w:val="28"/>
        </w:rPr>
        <w:t>ынталандыратын</w:t>
      </w:r>
    </w:p>
    <w:p w:rsidR="008E3BE3" w:rsidRDefault="008E3BE3">
      <w:pPr>
        <w:jc w:val="both"/>
        <w:rPr>
          <w:sz w:val="28"/>
        </w:rPr>
        <w:sectPr w:rsidR="008E3BE3">
          <w:type w:val="continuous"/>
          <w:pgSz w:w="11910" w:h="16840"/>
          <w:pgMar w:top="1100" w:right="141" w:bottom="1220" w:left="1417" w:header="0" w:footer="968" w:gutter="0"/>
          <w:cols w:space="720"/>
        </w:sectPr>
      </w:pPr>
    </w:p>
    <w:p w:rsidR="008E3BE3" w:rsidRDefault="00E86406">
      <w:pPr>
        <w:pStyle w:val="a3"/>
        <w:spacing w:before="67" w:line="242" w:lineRule="auto"/>
        <w:ind w:right="424" w:firstLine="0"/>
      </w:pPr>
      <w:r>
        <w:lastRenderedPageBreak/>
        <w:t xml:space="preserve">сұрақтар қою және т.б.) сынды іс-әрекеттерді ұйымдастыру арқылы оның бойына «Мен істей аламын» деген сенімін ұялату негізгі идеясы болып </w:t>
      </w:r>
      <w:r>
        <w:rPr>
          <w:spacing w:val="-2"/>
        </w:rPr>
        <w:t>табылады.</w:t>
      </w:r>
    </w:p>
    <w:p w:rsidR="008E3BE3" w:rsidRDefault="00E86406">
      <w:pPr>
        <w:pStyle w:val="a3"/>
        <w:ind w:right="419"/>
      </w:pPr>
      <w:r>
        <w:rPr>
          <w:b/>
        </w:rPr>
        <w:t xml:space="preserve">Үдеріс, шығармашылық жағдай жасау кезеңі (throughput) </w:t>
      </w:r>
      <w:r>
        <w:t>– негізгі шығармашылық жұмыс кезеңі ретінде айқындалады, яғни, оқушы жүйеде белсенді</w:t>
      </w:r>
      <w:r>
        <w:rPr>
          <w:spacing w:val="-18"/>
        </w:rPr>
        <w:t xml:space="preserve"> </w:t>
      </w:r>
      <w:r>
        <w:t>әрекет</w:t>
      </w:r>
      <w:r>
        <w:rPr>
          <w:spacing w:val="-17"/>
        </w:rPr>
        <w:t xml:space="preserve"> </w:t>
      </w:r>
      <w:r>
        <w:t>етіп,</w:t>
      </w:r>
      <w:r>
        <w:rPr>
          <w:spacing w:val="-12"/>
        </w:rPr>
        <w:t xml:space="preserve"> </w:t>
      </w:r>
      <w:r>
        <w:t>тың</w:t>
      </w:r>
      <w:r>
        <w:rPr>
          <w:spacing w:val="-14"/>
        </w:rPr>
        <w:t xml:space="preserve"> </w:t>
      </w:r>
      <w:r>
        <w:t>идеялар</w:t>
      </w:r>
      <w:r>
        <w:rPr>
          <w:spacing w:val="-14"/>
        </w:rPr>
        <w:t xml:space="preserve"> </w:t>
      </w:r>
      <w:r>
        <w:t>мен</w:t>
      </w:r>
      <w:r>
        <w:rPr>
          <w:spacing w:val="-18"/>
        </w:rPr>
        <w:t xml:space="preserve"> </w:t>
      </w:r>
      <w:r>
        <w:t>өнімдер</w:t>
      </w:r>
      <w:r>
        <w:rPr>
          <w:spacing w:val="-14"/>
        </w:rPr>
        <w:t xml:space="preserve"> </w:t>
      </w:r>
      <w:r>
        <w:t>жасап</w:t>
      </w:r>
      <w:r>
        <w:rPr>
          <w:spacing w:val="-14"/>
        </w:rPr>
        <w:t xml:space="preserve"> </w:t>
      </w:r>
      <w:r>
        <w:t>шығаруға</w:t>
      </w:r>
      <w:r>
        <w:rPr>
          <w:spacing w:val="-13"/>
        </w:rPr>
        <w:t xml:space="preserve"> </w:t>
      </w:r>
      <w:r>
        <w:t>әрекеттенеді.</w:t>
      </w:r>
      <w:r>
        <w:rPr>
          <w:spacing w:val="-12"/>
        </w:rPr>
        <w:t xml:space="preserve"> </w:t>
      </w:r>
      <w:r>
        <w:t>Бұл кезеңде</w:t>
      </w:r>
      <w:r>
        <w:rPr>
          <w:spacing w:val="-11"/>
        </w:rPr>
        <w:t xml:space="preserve"> </w:t>
      </w:r>
      <w:r>
        <w:t>мынадай</w:t>
      </w:r>
      <w:r>
        <w:rPr>
          <w:spacing w:val="-12"/>
        </w:rPr>
        <w:t xml:space="preserve"> </w:t>
      </w:r>
      <w:r>
        <w:t>әрекеттер</w:t>
      </w:r>
      <w:r>
        <w:rPr>
          <w:spacing w:val="-12"/>
        </w:rPr>
        <w:t xml:space="preserve"> </w:t>
      </w:r>
      <w:r>
        <w:t>жүзеге</w:t>
      </w:r>
      <w:r>
        <w:rPr>
          <w:spacing w:val="-11"/>
        </w:rPr>
        <w:t xml:space="preserve"> </w:t>
      </w:r>
      <w:r>
        <w:t>асуы</w:t>
      </w:r>
      <w:r>
        <w:rPr>
          <w:spacing w:val="-12"/>
        </w:rPr>
        <w:t xml:space="preserve"> </w:t>
      </w:r>
      <w:r>
        <w:t>мүмкін:</w:t>
      </w:r>
      <w:r>
        <w:rPr>
          <w:spacing w:val="-17"/>
        </w:rPr>
        <w:t xml:space="preserve"> </w:t>
      </w:r>
      <w:r>
        <w:t>жобалау,</w:t>
      </w:r>
      <w:r>
        <w:rPr>
          <w:spacing w:val="-10"/>
        </w:rPr>
        <w:t xml:space="preserve"> </w:t>
      </w:r>
      <w:r>
        <w:t>зерттеу,</w:t>
      </w:r>
      <w:r>
        <w:rPr>
          <w:spacing w:val="-10"/>
        </w:rPr>
        <w:t xml:space="preserve"> </w:t>
      </w:r>
      <w:r>
        <w:t>идея</w:t>
      </w:r>
      <w:r>
        <w:rPr>
          <w:spacing w:val="-11"/>
        </w:rPr>
        <w:t xml:space="preserve"> </w:t>
      </w:r>
      <w:r>
        <w:t>тудырту, шығармашылық тапсырмалар мен мәселеге бағытталған жағдаяттар, топтық, жеке, жұптық жұмыс, коллаборативті ойлаудан туындайтын бірлескен шешімдер, презентация жасату, пікірсайыстар ұйымдастыру, оқушының дербес маршрутын анықтау және қолдау және т.б. Бұл кезеңде оқушы шығармашылықпен</w:t>
      </w:r>
      <w:r>
        <w:rPr>
          <w:spacing w:val="-10"/>
        </w:rPr>
        <w:t xml:space="preserve"> </w:t>
      </w:r>
      <w:r>
        <w:t>белсенді</w:t>
      </w:r>
      <w:r>
        <w:rPr>
          <w:spacing w:val="-15"/>
        </w:rPr>
        <w:t xml:space="preserve"> </w:t>
      </w:r>
      <w:r>
        <w:t>айналыса</w:t>
      </w:r>
      <w:r>
        <w:rPr>
          <w:spacing w:val="-10"/>
        </w:rPr>
        <w:t xml:space="preserve"> </w:t>
      </w:r>
      <w:r>
        <w:t>отырып,</w:t>
      </w:r>
      <w:r>
        <w:rPr>
          <w:spacing w:val="-8"/>
        </w:rPr>
        <w:t xml:space="preserve"> </w:t>
      </w:r>
      <w:r>
        <w:t>білімді</w:t>
      </w:r>
      <w:r>
        <w:rPr>
          <w:spacing w:val="-15"/>
        </w:rPr>
        <w:t xml:space="preserve"> </w:t>
      </w:r>
      <w:r>
        <w:t>игеруші</w:t>
      </w:r>
      <w:r>
        <w:rPr>
          <w:spacing w:val="-15"/>
        </w:rPr>
        <w:t xml:space="preserve"> </w:t>
      </w:r>
      <w:r>
        <w:t>ғана</w:t>
      </w:r>
      <w:r>
        <w:rPr>
          <w:spacing w:val="-10"/>
        </w:rPr>
        <w:t xml:space="preserve"> </w:t>
      </w:r>
      <w:r>
        <w:t>емес</w:t>
      </w:r>
      <w:r>
        <w:rPr>
          <w:spacing w:val="-2"/>
        </w:rPr>
        <w:t xml:space="preserve"> </w:t>
      </w:r>
      <w:r>
        <w:t>–</w:t>
      </w:r>
      <w:r>
        <w:rPr>
          <w:spacing w:val="-10"/>
        </w:rPr>
        <w:t xml:space="preserve"> </w:t>
      </w:r>
      <w:r>
        <w:t>идея генераторы ретінде танылады.</w:t>
      </w:r>
    </w:p>
    <w:p w:rsidR="008E3BE3" w:rsidRDefault="00E86406">
      <w:pPr>
        <w:pStyle w:val="a3"/>
        <w:ind w:right="421"/>
      </w:pPr>
      <w:r>
        <w:rPr>
          <w:b/>
        </w:rPr>
        <w:t xml:space="preserve">Жүйеден шығу кезеңі (ouptput) </w:t>
      </w:r>
      <w:r>
        <w:t>– нәтиже шығару және талдау кезеңі ретінде айқындалады. Бұл кезеңде оқушының шығармашылық іс-әрекеттерінде оның әлеуетінің дамуы бағаланады, яғни, рефлексия мен сындарлы кері байланыс орнату арқылы оқушының жетілдірілген шығармашылық әлеуетін өмірлік әрекетке көшіру үдерісіне жалғасады. Бұл кезең оқушының зерттеген жобасын</w:t>
      </w:r>
      <w:r>
        <w:rPr>
          <w:spacing w:val="-5"/>
        </w:rPr>
        <w:t xml:space="preserve"> </w:t>
      </w:r>
      <w:r>
        <w:t>таныстыру,</w:t>
      </w:r>
      <w:r>
        <w:rPr>
          <w:spacing w:val="-2"/>
        </w:rPr>
        <w:t xml:space="preserve"> </w:t>
      </w:r>
      <w:r>
        <w:t>қорғау,</w:t>
      </w:r>
      <w:r>
        <w:rPr>
          <w:spacing w:val="-2"/>
        </w:rPr>
        <w:t xml:space="preserve"> </w:t>
      </w:r>
      <w:r>
        <w:t>кері</w:t>
      </w:r>
      <w:r>
        <w:rPr>
          <w:spacing w:val="-10"/>
        </w:rPr>
        <w:t xml:space="preserve"> </w:t>
      </w:r>
      <w:r>
        <w:t>байланыс</w:t>
      </w:r>
      <w:r>
        <w:rPr>
          <w:spacing w:val="-4"/>
        </w:rPr>
        <w:t xml:space="preserve"> </w:t>
      </w:r>
      <w:r>
        <w:t>беру,</w:t>
      </w:r>
      <w:r>
        <w:rPr>
          <w:spacing w:val="-2"/>
        </w:rPr>
        <w:t xml:space="preserve"> </w:t>
      </w:r>
      <w:r>
        <w:t>портфолиоға</w:t>
      </w:r>
      <w:r>
        <w:rPr>
          <w:spacing w:val="-4"/>
        </w:rPr>
        <w:t xml:space="preserve"> </w:t>
      </w:r>
      <w:r>
        <w:t>нәтижесін</w:t>
      </w:r>
      <w:r>
        <w:rPr>
          <w:spacing w:val="-6"/>
        </w:rPr>
        <w:t xml:space="preserve"> </w:t>
      </w:r>
      <w:r>
        <w:t>енгізу, ұсынған өнімі</w:t>
      </w:r>
      <w:r>
        <w:rPr>
          <w:spacing w:val="-5"/>
        </w:rPr>
        <w:t xml:space="preserve"> </w:t>
      </w:r>
      <w:r>
        <w:t>мен идеясын тәжірибеде қолдану</w:t>
      </w:r>
      <w:r>
        <w:rPr>
          <w:spacing w:val="-5"/>
        </w:rPr>
        <w:t xml:space="preserve"> </w:t>
      </w:r>
      <w:r>
        <w:t>аясын белгілеу, өзін-өзі</w:t>
      </w:r>
      <w:r>
        <w:rPr>
          <w:spacing w:val="-5"/>
        </w:rPr>
        <w:t xml:space="preserve"> </w:t>
      </w:r>
      <w:r>
        <w:t>бағалау мен</w:t>
      </w:r>
      <w:r>
        <w:rPr>
          <w:spacing w:val="-15"/>
        </w:rPr>
        <w:t xml:space="preserve"> </w:t>
      </w:r>
      <w:r>
        <w:t>мадақтау</w:t>
      </w:r>
      <w:r>
        <w:rPr>
          <w:spacing w:val="-18"/>
        </w:rPr>
        <w:t xml:space="preserve"> </w:t>
      </w:r>
      <w:r>
        <w:t>секілді</w:t>
      </w:r>
      <w:r>
        <w:rPr>
          <w:spacing w:val="-15"/>
        </w:rPr>
        <w:t xml:space="preserve"> </w:t>
      </w:r>
      <w:r>
        <w:t>іс-әрекеттермен</w:t>
      </w:r>
      <w:r>
        <w:rPr>
          <w:spacing w:val="-14"/>
        </w:rPr>
        <w:t xml:space="preserve"> </w:t>
      </w:r>
      <w:r>
        <w:t>қорытындылайды.</w:t>
      </w:r>
      <w:r>
        <w:rPr>
          <w:spacing w:val="-12"/>
        </w:rPr>
        <w:t xml:space="preserve"> </w:t>
      </w:r>
      <w:r>
        <w:t>Жүйелілік</w:t>
      </w:r>
      <w:r>
        <w:rPr>
          <w:spacing w:val="-15"/>
        </w:rPr>
        <w:t xml:space="preserve"> </w:t>
      </w:r>
      <w:r>
        <w:t>қағидасын</w:t>
      </w:r>
      <w:r>
        <w:rPr>
          <w:spacing w:val="-14"/>
        </w:rPr>
        <w:t xml:space="preserve"> </w:t>
      </w:r>
      <w:r>
        <w:t>өз зерттеуімізде төмендегідей өзара байланысқан кезеңдерін сурет арқылы бердік.</w:t>
      </w:r>
    </w:p>
    <w:p w:rsidR="008E3BE3" w:rsidRDefault="00E86406">
      <w:pPr>
        <w:pStyle w:val="a3"/>
        <w:spacing w:before="67"/>
        <w:ind w:left="0" w:firstLine="0"/>
        <w:jc w:val="left"/>
        <w:rPr>
          <w:sz w:val="20"/>
        </w:rPr>
      </w:pPr>
      <w:r>
        <w:rPr>
          <w:noProof/>
          <w:sz w:val="20"/>
          <w:lang w:val="ru-RU" w:eastAsia="ru-RU"/>
        </w:rPr>
        <mc:AlternateContent>
          <mc:Choice Requires="wps">
            <w:drawing>
              <wp:anchor distT="0" distB="0" distL="0" distR="0" simplePos="0" relativeHeight="487587840" behindDoc="1" locked="0" layoutInCell="1" allowOverlap="1">
                <wp:simplePos x="0" y="0"/>
                <wp:positionH relativeFrom="page">
                  <wp:posOffset>1296035</wp:posOffset>
                </wp:positionH>
                <wp:positionV relativeFrom="paragraph">
                  <wp:posOffset>213958</wp:posOffset>
                </wp:positionV>
                <wp:extent cx="1375410" cy="91440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914400"/>
                        </a:xfrm>
                        <a:prstGeom prst="rect">
                          <a:avLst/>
                        </a:prstGeom>
                        <a:solidFill>
                          <a:srgbClr val="00AFEF"/>
                        </a:solidFill>
                        <a:ln w="12700">
                          <a:solidFill>
                            <a:srgbClr val="41709C"/>
                          </a:solidFill>
                          <a:prstDash val="solid"/>
                        </a:ln>
                      </wps:spPr>
                      <wps:txbx>
                        <w:txbxContent>
                          <w:p w:rsidR="00404FFE" w:rsidRDefault="00404FFE">
                            <w:pPr>
                              <w:spacing w:before="68"/>
                              <w:ind w:left="494"/>
                              <w:rPr>
                                <w:color w:val="000000"/>
                              </w:rPr>
                            </w:pPr>
                            <w:r>
                              <w:rPr>
                                <w:color w:val="000000"/>
                              </w:rPr>
                              <w:t>Жүйеге</w:t>
                            </w:r>
                            <w:r>
                              <w:rPr>
                                <w:color w:val="000000"/>
                                <w:spacing w:val="-10"/>
                              </w:rPr>
                              <w:t xml:space="preserve"> </w:t>
                            </w:r>
                            <w:r>
                              <w:rPr>
                                <w:color w:val="000000"/>
                                <w:spacing w:val="-4"/>
                              </w:rPr>
                              <w:t>кіру</w:t>
                            </w:r>
                          </w:p>
                          <w:p w:rsidR="00404FFE" w:rsidRDefault="00404FFE">
                            <w:pPr>
                              <w:spacing w:before="242" w:line="288" w:lineRule="auto"/>
                              <w:ind w:left="570" w:hanging="135"/>
                              <w:rPr>
                                <w:color w:val="000000"/>
                              </w:rPr>
                            </w:pPr>
                            <w:r>
                              <w:rPr>
                                <w:color w:val="000000"/>
                              </w:rPr>
                              <w:t>Мақсат,</w:t>
                            </w:r>
                            <w:r>
                              <w:rPr>
                                <w:color w:val="000000"/>
                                <w:spacing w:val="-14"/>
                              </w:rPr>
                              <w:t xml:space="preserve"> </w:t>
                            </w:r>
                            <w:r>
                              <w:rPr>
                                <w:color w:val="000000"/>
                              </w:rPr>
                              <w:t xml:space="preserve">орта, </w:t>
                            </w:r>
                            <w:r>
                              <w:rPr>
                                <w:color w:val="000000"/>
                                <w:spacing w:val="-2"/>
                              </w:rPr>
                              <w:t>мотивация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102.05pt;margin-top:16.85pt;width:108.3pt;height:1in;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" fillcolor="#00afef" strokecolor="#41709c" strokeweight="1pt">
                <v:path arrowok="t"/>
                <v:textbox inset="0,0,0,0">
                  <w:txbxContent>
                    <w:p w:rsidR="00404FFE" w:rsidRDefault="00404FFE">
                      <w:pPr>
                        <w:spacing w:before="68"/>
                        <w:ind w:left="494"/>
                        <w:rPr>
                          <w:color w:val="000000"/>
                        </w:rPr>
                      </w:pPr>
                      <w:r>
                        <w:rPr>
                          <w:color w:val="000000"/>
                        </w:rPr>
                        <w:t>Жүйеге</w:t>
                      </w:r>
                      <w:r>
                        <w:rPr>
                          <w:color w:val="000000"/>
                          <w:spacing w:val="-10"/>
                        </w:rPr>
                        <w:t xml:space="preserve"> </w:t>
                      </w:r>
                      <w:r>
                        <w:rPr>
                          <w:color w:val="000000"/>
                          <w:spacing w:val="-4"/>
                        </w:rPr>
                        <w:t>кіру</w:t>
                      </w:r>
                    </w:p>
                    <w:p w:rsidR="00404FFE" w:rsidRDefault="00404FFE">
                      <w:pPr>
                        <w:spacing w:before="242" w:line="288" w:lineRule="auto"/>
                        <w:ind w:left="570" w:hanging="135"/>
                        <w:rPr>
                          <w:color w:val="000000"/>
                        </w:rPr>
                      </w:pPr>
                      <w:r>
                        <w:rPr>
                          <w:color w:val="000000"/>
                        </w:rPr>
                        <w:t>Мақсат,</w:t>
                      </w:r>
                      <w:r>
                        <w:rPr>
                          <w:color w:val="000000"/>
                          <w:spacing w:val="-14"/>
                        </w:rPr>
                        <w:t xml:space="preserve"> </w:t>
                      </w:r>
                      <w:r>
                        <w:rPr>
                          <w:color w:val="000000"/>
                        </w:rPr>
                        <w:t xml:space="preserve">орта, </w:t>
                      </w:r>
                      <w:r>
                        <w:rPr>
                          <w:color w:val="000000"/>
                          <w:spacing w:val="-2"/>
                        </w:rPr>
                        <w:t>мотивация</w:t>
                      </w:r>
                    </w:p>
                  </w:txbxContent>
                </v:textbox>
                <w10:wrap type="topAndBottom" anchorx="page"/>
              </v:shape>
            </w:pict>
          </mc:Fallback>
        </mc:AlternateContent>
      </w:r>
      <w:r>
        <w:rPr>
          <w:noProof/>
          <w:sz w:val="20"/>
          <w:lang w:val="ru-RU" w:eastAsia="ru-RU"/>
        </w:rPr>
        <mc:AlternateContent>
          <mc:Choice Requires="wpg">
            <w:drawing>
              <wp:anchor distT="0" distB="0" distL="0" distR="0" simplePos="0" relativeHeight="487588352" behindDoc="1" locked="0" layoutInCell="1" allowOverlap="1">
                <wp:simplePos x="0" y="0"/>
                <wp:positionH relativeFrom="page">
                  <wp:posOffset>2759075</wp:posOffset>
                </wp:positionH>
                <wp:positionV relativeFrom="paragraph">
                  <wp:posOffset>532728</wp:posOffset>
                </wp:positionV>
                <wp:extent cx="513080" cy="33845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338455"/>
                          <a:chOff x="0" y="0"/>
                          <a:chExt cx="513080" cy="338455"/>
                        </a:xfrm>
                      </wpg:grpSpPr>
                      <wps:wsp>
                        <wps:cNvPr id="4" name="Graphic 4"/>
                        <wps:cNvSpPr/>
                        <wps:spPr>
                          <a:xfrm>
                            <a:off x="6350" y="6350"/>
                            <a:ext cx="500380" cy="325755"/>
                          </a:xfrm>
                          <a:custGeom>
                            <a:avLst/>
                            <a:gdLst/>
                            <a:ahLst/>
                            <a:cxnLst/>
                            <a:rect l="l" t="t" r="r" b="b"/>
                            <a:pathLst>
                              <a:path w="500380" h="325755">
                                <a:moveTo>
                                  <a:pt x="337566" y="0"/>
                                </a:moveTo>
                                <a:lnTo>
                                  <a:pt x="337566" y="81407"/>
                                </a:lnTo>
                                <a:lnTo>
                                  <a:pt x="0" y="81407"/>
                                </a:lnTo>
                                <a:lnTo>
                                  <a:pt x="0" y="244221"/>
                                </a:lnTo>
                                <a:lnTo>
                                  <a:pt x="337566" y="244221"/>
                                </a:lnTo>
                                <a:lnTo>
                                  <a:pt x="337566" y="325755"/>
                                </a:lnTo>
                                <a:lnTo>
                                  <a:pt x="500379" y="162813"/>
                                </a:lnTo>
                                <a:lnTo>
                                  <a:pt x="337566"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6350" y="6350"/>
                            <a:ext cx="500380" cy="325755"/>
                          </a:xfrm>
                          <a:custGeom>
                            <a:avLst/>
                            <a:gdLst/>
                            <a:ahLst/>
                            <a:cxnLst/>
                            <a:rect l="l" t="t" r="r" b="b"/>
                            <a:pathLst>
                              <a:path w="500380" h="325755">
                                <a:moveTo>
                                  <a:pt x="0" y="81407"/>
                                </a:moveTo>
                                <a:lnTo>
                                  <a:pt x="337566" y="81407"/>
                                </a:lnTo>
                                <a:lnTo>
                                  <a:pt x="337566" y="0"/>
                                </a:lnTo>
                                <a:lnTo>
                                  <a:pt x="500379" y="162813"/>
                                </a:lnTo>
                                <a:lnTo>
                                  <a:pt x="337566" y="325755"/>
                                </a:lnTo>
                                <a:lnTo>
                                  <a:pt x="337566" y="244221"/>
                                </a:lnTo>
                                <a:lnTo>
                                  <a:pt x="0" y="244221"/>
                                </a:lnTo>
                                <a:lnTo>
                                  <a:pt x="0" y="8140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AAA6C7" id="Group 3" o:spid="_x0000_s1026" style="position:absolute;margin-left:217.25pt;margin-top:41.95pt;width:40.4pt;height:26.65pt;z-index:-15728128;mso-wrap-distance-left:0;mso-wrap-distance-right:0;mso-position-horizontal-relative:page" coordsize="51308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">
                <v:shape id="Graphic 4" o:spid="_x0000_s1027" style="position:absolute;left:6350;top:6350;width:500380;height:325755;visibility:visible;mso-wrap-style:square;v-text-anchor:top" coordsize="500380,3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ZecMA&#10;AADaAAAADwAAAGRycy9kb3ducmV2LnhtbESPQWsCMRSE70L/Q3iF3mpWKSqrUaRF2kNR1Bavj83b&#10;zeLmZUmibv31Rih4HGbmG2a26GwjzuRD7VjBoJ+BIC6crrlS8LNfvU5AhIissXFMCv4owGL+1Jth&#10;rt2Ft3TexUokCIccFZgY21zKUBiyGPquJU5e6bzFmKSvpPZ4SXDbyGGWjaTFmtOCwZbeDRXH3ckq&#10;OLTfxw/Wa1NuvP3MVuV+/Du+KvXy3C2nICJ18RH+b39pBW9wv5Ju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yZecMAAADaAAAADwAAAAAAAAAAAAAAAACYAgAAZHJzL2Rv&#10;d25yZXYueG1sUEsFBgAAAAAEAAQA9QAAAIgDAAAAAA==&#10;" path="m337566,r,81407l,81407,,244221r337566,l337566,325755,500379,162813,337566,xe" fillcolor="black" stroked="f">
                  <v:path arrowok="t"/>
                </v:shape>
                <v:shape id="Graphic 5" o:spid="_x0000_s1028" style="position:absolute;left:6350;top:6350;width:500380;height:325755;visibility:visible;mso-wrap-style:square;v-text-anchor:top" coordsize="500380,3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uiMQA&#10;AADaAAAADwAAAGRycy9kb3ducmV2LnhtbESPW2sCMRSE3wv+h3CEvtWsBUtdjSKCUKEV6uXBt8Pm&#10;7EU3J0uSXbf++qZQ8HGYmW+Y+bI3tejI+cqygvEoAUGcWV1xoeB42Ly8g/ABWWNtmRT8kIflYvA0&#10;x1TbG39Ttw+FiBD2KSooQ2hSKX1WkkE/sg1x9HLrDIYoXSG1w1uEm1q+JsmbNFhxXCixoXVJ2XXf&#10;GgXtqdWnbudyc7zQ+XOXT7f3+5dSz8N+NQMRqA+P8H/7QyuYwN+Ve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rojEAAAA2gAAAA8AAAAAAAAAAAAAAAAAmAIAAGRycy9k&#10;b3ducmV2LnhtbFBLBQYAAAAABAAEAPUAAACJAwAAAAA=&#10;" path="m,81407r337566,l337566,,500379,162813,337566,325755r,-81534l,244221,,81407xe" filled="f" strokeweight=".35275mm">
                  <v:path arrowok="t"/>
                </v:shape>
                <w10:wrap type="topAndBottom" anchorx="page"/>
              </v:group>
            </w:pict>
          </mc:Fallback>
        </mc:AlternateContent>
      </w:r>
      <w:r>
        <w:rPr>
          <w:noProof/>
          <w:sz w:val="20"/>
          <w:lang w:val="ru-RU" w:eastAsia="ru-RU"/>
        </w:rPr>
        <mc:AlternateContent>
          <mc:Choice Requires="wps">
            <w:drawing>
              <wp:anchor distT="0" distB="0" distL="0" distR="0" simplePos="0" relativeHeight="487588864" behindDoc="1" locked="0" layoutInCell="1" allowOverlap="1">
                <wp:simplePos x="0" y="0"/>
                <wp:positionH relativeFrom="page">
                  <wp:posOffset>3418204</wp:posOffset>
                </wp:positionH>
                <wp:positionV relativeFrom="paragraph">
                  <wp:posOffset>210783</wp:posOffset>
                </wp:positionV>
                <wp:extent cx="1383030" cy="941069"/>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030" cy="941069"/>
                        </a:xfrm>
                        <a:prstGeom prst="rect">
                          <a:avLst/>
                        </a:prstGeom>
                        <a:solidFill>
                          <a:srgbClr val="00AF50"/>
                        </a:solidFill>
                        <a:ln w="12700">
                          <a:solidFill>
                            <a:srgbClr val="41709C"/>
                          </a:solidFill>
                          <a:prstDash val="solid"/>
                        </a:ln>
                      </wps:spPr>
                      <wps:txbx>
                        <w:txbxContent>
                          <w:p w:rsidR="00404FFE" w:rsidRDefault="00404FFE">
                            <w:pPr>
                              <w:spacing w:before="64"/>
                              <w:ind w:left="14"/>
                              <w:jc w:val="center"/>
                              <w:rPr>
                                <w:color w:val="000000"/>
                              </w:rPr>
                            </w:pPr>
                            <w:r>
                              <w:rPr>
                                <w:color w:val="000000"/>
                              </w:rPr>
                              <w:t>Жағдай</w:t>
                            </w:r>
                            <w:r>
                              <w:rPr>
                                <w:color w:val="000000"/>
                                <w:spacing w:val="-5"/>
                              </w:rPr>
                              <w:t xml:space="preserve"> </w:t>
                            </w:r>
                            <w:r>
                              <w:rPr>
                                <w:color w:val="000000"/>
                                <w:spacing w:val="-2"/>
                              </w:rPr>
                              <w:t>жасау</w:t>
                            </w:r>
                          </w:p>
                          <w:p w:rsidR="00404FFE" w:rsidRDefault="00404FFE">
                            <w:pPr>
                              <w:spacing w:before="246" w:line="273" w:lineRule="auto"/>
                              <w:ind w:left="14" w:right="10"/>
                              <w:jc w:val="center"/>
                              <w:rPr>
                                <w:color w:val="000000"/>
                              </w:rPr>
                            </w:pPr>
                            <w:r>
                              <w:rPr>
                                <w:color w:val="000000"/>
                              </w:rPr>
                              <w:t>Жаңа</w:t>
                            </w:r>
                            <w:r>
                              <w:rPr>
                                <w:color w:val="000000"/>
                                <w:spacing w:val="-14"/>
                              </w:rPr>
                              <w:t xml:space="preserve"> </w:t>
                            </w:r>
                            <w:r>
                              <w:rPr>
                                <w:color w:val="000000"/>
                              </w:rPr>
                              <w:t>идея</w:t>
                            </w:r>
                            <w:r>
                              <w:rPr>
                                <w:color w:val="000000"/>
                                <w:spacing w:val="-14"/>
                              </w:rPr>
                              <w:t xml:space="preserve"> </w:t>
                            </w:r>
                            <w:r>
                              <w:rPr>
                                <w:color w:val="000000"/>
                              </w:rPr>
                              <w:t xml:space="preserve">ұсынуға тиімді әрекеттерді </w:t>
                            </w:r>
                            <w:r>
                              <w:rPr>
                                <w:color w:val="000000"/>
                                <w:spacing w:val="-2"/>
                              </w:rPr>
                              <w:t>ұйымдастыру</w:t>
                            </w:r>
                          </w:p>
                        </w:txbxContent>
                      </wps:txbx>
                      <wps:bodyPr wrap="square" lIns="0" tIns="0" rIns="0" bIns="0" rtlCol="0">
                        <a:noAutofit/>
                      </wps:bodyPr>
                    </wps:wsp>
                  </a:graphicData>
                </a:graphic>
              </wp:anchor>
            </w:drawing>
          </mc:Choice>
          <mc:Fallback>
            <w:pict>
              <v:shape id="Textbox 6" o:spid="_x0000_s1027" type="#_x0000_t202" style="position:absolute;margin-left:269.15pt;margin-top:16.6pt;width:108.9pt;height:74.1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" fillcolor="#00af50" strokecolor="#41709c" strokeweight="1pt">
                <v:path arrowok="t"/>
                <v:textbox inset="0,0,0,0">
                  <w:txbxContent>
                    <w:p w:rsidR="00404FFE" w:rsidRDefault="00404FFE">
                      <w:pPr>
                        <w:spacing w:before="64"/>
                        <w:ind w:left="14"/>
                        <w:jc w:val="center"/>
                        <w:rPr>
                          <w:color w:val="000000"/>
                        </w:rPr>
                      </w:pPr>
                      <w:r>
                        <w:rPr>
                          <w:color w:val="000000"/>
                        </w:rPr>
                        <w:t>Жағдай</w:t>
                      </w:r>
                      <w:r>
                        <w:rPr>
                          <w:color w:val="000000"/>
                          <w:spacing w:val="-5"/>
                        </w:rPr>
                        <w:t xml:space="preserve"> </w:t>
                      </w:r>
                      <w:r>
                        <w:rPr>
                          <w:color w:val="000000"/>
                          <w:spacing w:val="-2"/>
                        </w:rPr>
                        <w:t>жасау</w:t>
                      </w:r>
                    </w:p>
                    <w:p w:rsidR="00404FFE" w:rsidRDefault="00404FFE">
                      <w:pPr>
                        <w:spacing w:before="246" w:line="273" w:lineRule="auto"/>
                        <w:ind w:left="14" w:right="10"/>
                        <w:jc w:val="center"/>
                        <w:rPr>
                          <w:color w:val="000000"/>
                        </w:rPr>
                      </w:pPr>
                      <w:r>
                        <w:rPr>
                          <w:color w:val="000000"/>
                        </w:rPr>
                        <w:t>Жаңа</w:t>
                      </w:r>
                      <w:r>
                        <w:rPr>
                          <w:color w:val="000000"/>
                          <w:spacing w:val="-14"/>
                        </w:rPr>
                        <w:t xml:space="preserve"> </w:t>
                      </w:r>
                      <w:r>
                        <w:rPr>
                          <w:color w:val="000000"/>
                        </w:rPr>
                        <w:t>идея</w:t>
                      </w:r>
                      <w:r>
                        <w:rPr>
                          <w:color w:val="000000"/>
                          <w:spacing w:val="-14"/>
                        </w:rPr>
                        <w:t xml:space="preserve"> </w:t>
                      </w:r>
                      <w:r>
                        <w:rPr>
                          <w:color w:val="000000"/>
                        </w:rPr>
                        <w:t xml:space="preserve">ұсынуға тиімді әрекеттерді </w:t>
                      </w:r>
                      <w:r>
                        <w:rPr>
                          <w:color w:val="000000"/>
                          <w:spacing w:val="-2"/>
                        </w:rPr>
                        <w:t>ұйымдастыру</w:t>
                      </w:r>
                    </w:p>
                  </w:txbxContent>
                </v:textbox>
                <w10:wrap type="topAndBottom" anchorx="page"/>
              </v:shape>
            </w:pict>
          </mc:Fallback>
        </mc:AlternateContent>
      </w:r>
      <w:r>
        <w:rPr>
          <w:noProof/>
          <w:sz w:val="20"/>
          <w:lang w:val="ru-RU" w:eastAsia="ru-RU"/>
        </w:rPr>
        <mc:AlternateContent>
          <mc:Choice Requires="wpg">
            <w:drawing>
              <wp:anchor distT="0" distB="0" distL="0" distR="0" simplePos="0" relativeHeight="487589376" behindDoc="1" locked="0" layoutInCell="1" allowOverlap="1">
                <wp:simplePos x="0" y="0"/>
                <wp:positionH relativeFrom="page">
                  <wp:posOffset>4843779</wp:posOffset>
                </wp:positionH>
                <wp:positionV relativeFrom="paragraph">
                  <wp:posOffset>517488</wp:posOffset>
                </wp:positionV>
                <wp:extent cx="513080" cy="33845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338455"/>
                          <a:chOff x="0" y="0"/>
                          <a:chExt cx="513080" cy="338455"/>
                        </a:xfrm>
                      </wpg:grpSpPr>
                      <wps:wsp>
                        <wps:cNvPr id="8" name="Graphic 8"/>
                        <wps:cNvSpPr/>
                        <wps:spPr>
                          <a:xfrm>
                            <a:off x="6350" y="6350"/>
                            <a:ext cx="500380" cy="325755"/>
                          </a:xfrm>
                          <a:custGeom>
                            <a:avLst/>
                            <a:gdLst/>
                            <a:ahLst/>
                            <a:cxnLst/>
                            <a:rect l="l" t="t" r="r" b="b"/>
                            <a:pathLst>
                              <a:path w="500380" h="325755">
                                <a:moveTo>
                                  <a:pt x="337566" y="0"/>
                                </a:moveTo>
                                <a:lnTo>
                                  <a:pt x="337566" y="81407"/>
                                </a:lnTo>
                                <a:lnTo>
                                  <a:pt x="0" y="81407"/>
                                </a:lnTo>
                                <a:lnTo>
                                  <a:pt x="0" y="244221"/>
                                </a:lnTo>
                                <a:lnTo>
                                  <a:pt x="337566" y="244221"/>
                                </a:lnTo>
                                <a:lnTo>
                                  <a:pt x="337566" y="325754"/>
                                </a:lnTo>
                                <a:lnTo>
                                  <a:pt x="500380" y="162813"/>
                                </a:lnTo>
                                <a:lnTo>
                                  <a:pt x="337566"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6350" y="6350"/>
                            <a:ext cx="500380" cy="325755"/>
                          </a:xfrm>
                          <a:custGeom>
                            <a:avLst/>
                            <a:gdLst/>
                            <a:ahLst/>
                            <a:cxnLst/>
                            <a:rect l="l" t="t" r="r" b="b"/>
                            <a:pathLst>
                              <a:path w="500380" h="325755">
                                <a:moveTo>
                                  <a:pt x="0" y="81407"/>
                                </a:moveTo>
                                <a:lnTo>
                                  <a:pt x="337566" y="81407"/>
                                </a:lnTo>
                                <a:lnTo>
                                  <a:pt x="337566" y="0"/>
                                </a:lnTo>
                                <a:lnTo>
                                  <a:pt x="500380" y="162813"/>
                                </a:lnTo>
                                <a:lnTo>
                                  <a:pt x="337566" y="325754"/>
                                </a:lnTo>
                                <a:lnTo>
                                  <a:pt x="337566" y="244221"/>
                                </a:lnTo>
                                <a:lnTo>
                                  <a:pt x="0" y="244221"/>
                                </a:lnTo>
                                <a:lnTo>
                                  <a:pt x="0" y="8140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170B05" id="Group 7" o:spid="_x0000_s1026" style="position:absolute;margin-left:381.4pt;margin-top:40.75pt;width:40.4pt;height:26.65pt;z-index:-15727104;mso-wrap-distance-left:0;mso-wrap-distance-right:0;mso-position-horizontal-relative:page" coordsize="51308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">
                <v:shape id="Graphic 8" o:spid="_x0000_s1027" style="position:absolute;left:6350;top:6350;width:500380;height:325755;visibility:visible;mso-wrap-style:square;v-text-anchor:top" coordsize="500380,3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TfMAA&#10;AADaAAAADwAAAGRycy9kb3ducmV2LnhtbERPz2vCMBS+D/wfwhN2m6ke5qhGEUXcYUxWFa+P5rUp&#10;Ni8lybTbX28OgseP7/d82dtWXMmHxrGC8SgDQVw63XCt4HjYvn2ACBFZY+uYFPxRgOVi8DLHXLsb&#10;/9C1iLVIIRxyVGBi7HIpQ2nIYhi5jjhxlfMWY4K+ltrjLYXbVk6y7F1abDg1GOxobai8FL9Wwbn7&#10;umxYf5tq7+0u21aH6Wn6r9TrsF/NQETq41P8cH9qBWlrupJu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GTfMAAAADaAAAADwAAAAAAAAAAAAAAAACYAgAAZHJzL2Rvd25y&#10;ZXYueG1sUEsFBgAAAAAEAAQA9QAAAIUDAAAAAA==&#10;" path="m337566,r,81407l,81407,,244221r337566,l337566,325754,500380,162813,337566,xe" fillcolor="black" stroked="f">
                  <v:path arrowok="t"/>
                </v:shape>
                <v:shape id="Graphic 9" o:spid="_x0000_s1028" style="position:absolute;left:6350;top:6350;width:500380;height:325755;visibility:visible;mso-wrap-style:square;v-text-anchor:top" coordsize="500380,3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b2cAA&#10;AADaAAAADwAAAGRycy9kb3ducmV2LnhtbESPwarCMBRE98L7h3AfuBFNdWG1zygiiC61+gGX5toW&#10;m5u+Jtbq1xtBcDnMzBlmsepMJVpqXGlZwXgUgSDOrC45V3A+bYczEM4ja6wsk4IHOVgtf3oLTLS9&#10;85Ha1OciQNglqKDwvk6kdFlBBt3I1sTBu9jGoA+yyaVu8B7gppKTKJpKgyWHhQJr2hSUXdObUbDL&#10;2qfTp5gO2//DLB3c4qO5xkr1f7v1HwhPnf+GP+29VjCH95V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nb2cAAAADaAAAADwAAAAAAAAAAAAAAAACYAgAAZHJzL2Rvd25y&#10;ZXYueG1sUEsFBgAAAAAEAAQA9QAAAIUDAAAAAA==&#10;" path="m,81407r337566,l337566,,500380,162813,337566,325754r,-81533l,244221,,81407xe" filled="f" strokeweight="1pt">
                  <v:path arrowok="t"/>
                </v:shape>
                <w10:wrap type="topAndBottom" anchorx="page"/>
              </v:group>
            </w:pict>
          </mc:Fallback>
        </mc:AlternateContent>
      </w:r>
      <w:r>
        <w:rPr>
          <w:noProof/>
          <w:sz w:val="20"/>
          <w:lang w:val="ru-RU" w:eastAsia="ru-RU"/>
        </w:rPr>
        <mc:AlternateContent>
          <mc:Choice Requires="wps">
            <w:drawing>
              <wp:anchor distT="0" distB="0" distL="0" distR="0" simplePos="0" relativeHeight="487589888" behindDoc="1" locked="0" layoutInCell="1" allowOverlap="1">
                <wp:simplePos x="0" y="0"/>
                <wp:positionH relativeFrom="page">
                  <wp:posOffset>5390515</wp:posOffset>
                </wp:positionH>
                <wp:positionV relativeFrom="paragraph">
                  <wp:posOffset>210783</wp:posOffset>
                </wp:positionV>
                <wp:extent cx="1446530" cy="941069"/>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530" cy="941069"/>
                        </a:xfrm>
                        <a:prstGeom prst="rect">
                          <a:avLst/>
                        </a:prstGeom>
                        <a:solidFill>
                          <a:srgbClr val="DB158A"/>
                        </a:solidFill>
                        <a:ln w="12700">
                          <a:solidFill>
                            <a:srgbClr val="41709C"/>
                          </a:solidFill>
                          <a:prstDash val="solid"/>
                        </a:ln>
                      </wps:spPr>
                      <wps:txbx>
                        <w:txbxContent>
                          <w:p w:rsidR="00404FFE" w:rsidRDefault="00404FFE">
                            <w:pPr>
                              <w:spacing w:before="64"/>
                              <w:ind w:left="7"/>
                              <w:jc w:val="center"/>
                              <w:rPr>
                                <w:color w:val="000000"/>
                              </w:rPr>
                            </w:pPr>
                            <w:r>
                              <w:rPr>
                                <w:color w:val="000000"/>
                              </w:rPr>
                              <w:t>Жүйеден</w:t>
                            </w:r>
                            <w:r>
                              <w:rPr>
                                <w:color w:val="000000"/>
                                <w:spacing w:val="-13"/>
                              </w:rPr>
                              <w:t xml:space="preserve"> </w:t>
                            </w:r>
                            <w:r>
                              <w:rPr>
                                <w:color w:val="000000"/>
                                <w:spacing w:val="-4"/>
                              </w:rPr>
                              <w:t>шығу</w:t>
                            </w:r>
                          </w:p>
                          <w:p w:rsidR="00404FFE" w:rsidRDefault="00404FFE">
                            <w:pPr>
                              <w:spacing w:before="246" w:line="273" w:lineRule="auto"/>
                              <w:ind w:left="202" w:right="195" w:firstLine="1"/>
                              <w:jc w:val="center"/>
                              <w:rPr>
                                <w:color w:val="000000"/>
                              </w:rPr>
                            </w:pPr>
                            <w:r>
                              <w:rPr>
                                <w:color w:val="000000"/>
                              </w:rPr>
                              <w:t>Нәтиже және оны бағалау,</w:t>
                            </w:r>
                            <w:r>
                              <w:rPr>
                                <w:color w:val="000000"/>
                                <w:spacing w:val="-14"/>
                              </w:rPr>
                              <w:t xml:space="preserve"> </w:t>
                            </w:r>
                            <w:r>
                              <w:rPr>
                                <w:color w:val="000000"/>
                              </w:rPr>
                              <w:t xml:space="preserve">рефлексия, </w:t>
                            </w:r>
                            <w:r>
                              <w:rPr>
                                <w:color w:val="000000"/>
                                <w:spacing w:val="-2"/>
                              </w:rPr>
                              <w:t>қолдану</w:t>
                            </w:r>
                          </w:p>
                        </w:txbxContent>
                      </wps:txbx>
                      <wps:bodyPr wrap="square" lIns="0" tIns="0" rIns="0" bIns="0" rtlCol="0">
                        <a:noAutofit/>
                      </wps:bodyPr>
                    </wps:wsp>
                  </a:graphicData>
                </a:graphic>
              </wp:anchor>
            </w:drawing>
          </mc:Choice>
          <mc:Fallback>
            <w:pict>
              <v:shape id="Textbox 10" o:spid="_x0000_s1028" type="#_x0000_t202" style="position:absolute;margin-left:424.45pt;margin-top:16.6pt;width:113.9pt;height:74.1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" fillcolor="#db158a" strokecolor="#41709c" strokeweight="1pt">
                <v:path arrowok="t"/>
                <v:textbox inset="0,0,0,0">
                  <w:txbxContent>
                    <w:p w:rsidR="00404FFE" w:rsidRDefault="00404FFE">
                      <w:pPr>
                        <w:spacing w:before="64"/>
                        <w:ind w:left="7"/>
                        <w:jc w:val="center"/>
                        <w:rPr>
                          <w:color w:val="000000"/>
                        </w:rPr>
                      </w:pPr>
                      <w:r>
                        <w:rPr>
                          <w:color w:val="000000"/>
                        </w:rPr>
                        <w:t>Жүйеден</w:t>
                      </w:r>
                      <w:r>
                        <w:rPr>
                          <w:color w:val="000000"/>
                          <w:spacing w:val="-13"/>
                        </w:rPr>
                        <w:t xml:space="preserve"> </w:t>
                      </w:r>
                      <w:r>
                        <w:rPr>
                          <w:color w:val="000000"/>
                          <w:spacing w:val="-4"/>
                        </w:rPr>
                        <w:t>шығу</w:t>
                      </w:r>
                    </w:p>
                    <w:p w:rsidR="00404FFE" w:rsidRDefault="00404FFE">
                      <w:pPr>
                        <w:spacing w:before="246" w:line="273" w:lineRule="auto"/>
                        <w:ind w:left="202" w:right="195" w:firstLine="1"/>
                        <w:jc w:val="center"/>
                        <w:rPr>
                          <w:color w:val="000000"/>
                        </w:rPr>
                      </w:pPr>
                      <w:r>
                        <w:rPr>
                          <w:color w:val="000000"/>
                        </w:rPr>
                        <w:t>Нәтиже және оны бағалау,</w:t>
                      </w:r>
                      <w:r>
                        <w:rPr>
                          <w:color w:val="000000"/>
                          <w:spacing w:val="-14"/>
                        </w:rPr>
                        <w:t xml:space="preserve"> </w:t>
                      </w:r>
                      <w:r>
                        <w:rPr>
                          <w:color w:val="000000"/>
                        </w:rPr>
                        <w:t xml:space="preserve">рефлексия, </w:t>
                      </w:r>
                      <w:r>
                        <w:rPr>
                          <w:color w:val="000000"/>
                          <w:spacing w:val="-2"/>
                        </w:rPr>
                        <w:t>қолдану</w:t>
                      </w:r>
                    </w:p>
                  </w:txbxContent>
                </v:textbox>
                <w10:wrap type="topAndBottom" anchorx="page"/>
              </v:shape>
            </w:pict>
          </mc:Fallback>
        </mc:AlternateContent>
      </w:r>
    </w:p>
    <w:p w:rsidR="008E3BE3" w:rsidRDefault="00E86406">
      <w:pPr>
        <w:pStyle w:val="a3"/>
        <w:spacing w:before="201"/>
        <w:ind w:left="273" w:right="418" w:firstLine="0"/>
        <w:jc w:val="center"/>
      </w:pPr>
      <w:r>
        <w:t>Сурет</w:t>
      </w:r>
      <w:r>
        <w:rPr>
          <w:spacing w:val="-7"/>
        </w:rPr>
        <w:t xml:space="preserve"> </w:t>
      </w:r>
      <w:r>
        <w:t>4</w:t>
      </w:r>
      <w:r>
        <w:rPr>
          <w:spacing w:val="-4"/>
        </w:rPr>
        <w:t xml:space="preserve"> </w:t>
      </w:r>
      <w:r>
        <w:t>-</w:t>
      </w:r>
      <w:r>
        <w:rPr>
          <w:spacing w:val="59"/>
        </w:rPr>
        <w:t xml:space="preserve"> </w:t>
      </w:r>
      <w:r>
        <w:t>Жүйелілік</w:t>
      </w:r>
      <w:r>
        <w:rPr>
          <w:spacing w:val="-7"/>
        </w:rPr>
        <w:t xml:space="preserve"> </w:t>
      </w:r>
      <w:r>
        <w:t>қағидасының</w:t>
      </w:r>
      <w:r>
        <w:rPr>
          <w:spacing w:val="-5"/>
        </w:rPr>
        <w:t xml:space="preserve"> </w:t>
      </w:r>
      <w:r>
        <w:rPr>
          <w:spacing w:val="-2"/>
        </w:rPr>
        <w:t>кезеңдері</w:t>
      </w:r>
    </w:p>
    <w:p w:rsidR="008E3BE3" w:rsidRDefault="00E86406">
      <w:pPr>
        <w:pStyle w:val="a3"/>
        <w:spacing w:before="183"/>
        <w:ind w:right="419"/>
      </w:pPr>
      <w:r>
        <w:rPr>
          <w:b/>
        </w:rPr>
        <w:t xml:space="preserve">Ғылымилық қағидасы </w:t>
      </w:r>
      <w:r>
        <w:t>білім беру үдерісін заманауи ғылым жетістіктеріне, дәлелденген деректер мен пайымдарға негіздей отырып ұйымдастыруды</w:t>
      </w:r>
      <w:r>
        <w:rPr>
          <w:spacing w:val="-6"/>
        </w:rPr>
        <w:t xml:space="preserve"> </w:t>
      </w:r>
      <w:r>
        <w:t>көздейді.</w:t>
      </w:r>
      <w:r>
        <w:rPr>
          <w:spacing w:val="-4"/>
        </w:rPr>
        <w:t xml:space="preserve"> </w:t>
      </w:r>
      <w:r>
        <w:t>З.К.</w:t>
      </w:r>
      <w:r>
        <w:rPr>
          <w:spacing w:val="-4"/>
        </w:rPr>
        <w:t xml:space="preserve"> </w:t>
      </w:r>
      <w:r>
        <w:t>Меретукова</w:t>
      </w:r>
      <w:r>
        <w:rPr>
          <w:spacing w:val="-6"/>
        </w:rPr>
        <w:t xml:space="preserve"> </w:t>
      </w:r>
      <w:r>
        <w:t>мен</w:t>
      </w:r>
      <w:r>
        <w:rPr>
          <w:spacing w:val="-6"/>
        </w:rPr>
        <w:t xml:space="preserve"> </w:t>
      </w:r>
      <w:r>
        <w:t>А.Р. Чиназирова</w:t>
      </w:r>
      <w:r>
        <w:rPr>
          <w:spacing w:val="-1"/>
        </w:rPr>
        <w:t xml:space="preserve"> </w:t>
      </w:r>
      <w:r>
        <w:t>«білім</w:t>
      </w:r>
      <w:r>
        <w:rPr>
          <w:spacing w:val="-3"/>
        </w:rPr>
        <w:t xml:space="preserve"> </w:t>
      </w:r>
      <w:r>
        <w:t>берудегі ғылымилық ұстанымы білім алушыларға шындықты іздеуге, олардың ойлау траекториясын</w:t>
      </w:r>
      <w:r>
        <w:rPr>
          <w:spacing w:val="40"/>
        </w:rPr>
        <w:t xml:space="preserve">  </w:t>
      </w:r>
      <w:r>
        <w:t>кеңейтуге</w:t>
      </w:r>
      <w:r>
        <w:rPr>
          <w:spacing w:val="40"/>
        </w:rPr>
        <w:t xml:space="preserve">  </w:t>
      </w:r>
      <w:r>
        <w:t>мүмкіндік</w:t>
      </w:r>
      <w:r>
        <w:rPr>
          <w:spacing w:val="40"/>
        </w:rPr>
        <w:t xml:space="preserve">  </w:t>
      </w:r>
      <w:r>
        <w:t>беретін</w:t>
      </w:r>
      <w:r>
        <w:rPr>
          <w:spacing w:val="40"/>
        </w:rPr>
        <w:t xml:space="preserve">  </w:t>
      </w:r>
      <w:r>
        <w:t>білім</w:t>
      </w:r>
      <w:r>
        <w:rPr>
          <w:spacing w:val="40"/>
        </w:rPr>
        <w:t xml:space="preserve">  </w:t>
      </w:r>
      <w:r>
        <w:t>мазмұнынының</w:t>
      </w:r>
      <w:r>
        <w:rPr>
          <w:spacing w:val="40"/>
        </w:rPr>
        <w:t xml:space="preserve">  </w:t>
      </w:r>
      <w:r>
        <w:t>яғни,</w:t>
      </w:r>
    </w:p>
    <w:p w:rsidR="008E3BE3" w:rsidRDefault="00E86406">
      <w:pPr>
        <w:pStyle w:val="a3"/>
        <w:spacing w:before="3"/>
        <w:ind w:right="422" w:firstLine="0"/>
      </w:pPr>
      <w:r>
        <w:t>«ғылыми плюрализмнің» болуын, бір ғылыми мәселелерге әртүрлі көзқарастардың б</w:t>
      </w:r>
      <w:r w:rsidR="0095138A">
        <w:t>олуын қамтуы керек» - дейді [88</w:t>
      </w:r>
      <w:r>
        <w:t>]. Ғалым- педагогтердің айтқандарына зерделі</w:t>
      </w:r>
      <w:r>
        <w:rPr>
          <w:spacing w:val="-5"/>
        </w:rPr>
        <w:t xml:space="preserve"> </w:t>
      </w:r>
      <w:r>
        <w:t>көзбен</w:t>
      </w:r>
      <w:r>
        <w:rPr>
          <w:spacing w:val="-1"/>
        </w:rPr>
        <w:t xml:space="preserve"> </w:t>
      </w:r>
      <w:r>
        <w:t>үңілер</w:t>
      </w:r>
      <w:r>
        <w:rPr>
          <w:spacing w:val="-1"/>
        </w:rPr>
        <w:t xml:space="preserve"> </w:t>
      </w:r>
      <w:r>
        <w:t>болсақ, әрбір</w:t>
      </w:r>
      <w:r>
        <w:rPr>
          <w:spacing w:val="-1"/>
        </w:rPr>
        <w:t xml:space="preserve"> </w:t>
      </w:r>
      <w:r>
        <w:t>ұстаз-педагог жоғарғы</w:t>
      </w:r>
      <w:r>
        <w:rPr>
          <w:spacing w:val="-1"/>
        </w:rPr>
        <w:t xml:space="preserve"> </w:t>
      </w:r>
      <w:r>
        <w:t>сынып оқушыларының шығармашылық әлеуетін дамытуда ғылыми тұрғыдан айқын дәлелденген</w:t>
      </w:r>
      <w:r>
        <w:rPr>
          <w:spacing w:val="-12"/>
        </w:rPr>
        <w:t xml:space="preserve"> </w:t>
      </w:r>
      <w:r>
        <w:t>деректерді</w:t>
      </w:r>
      <w:r>
        <w:rPr>
          <w:spacing w:val="-16"/>
        </w:rPr>
        <w:t xml:space="preserve"> </w:t>
      </w:r>
      <w:r>
        <w:t>пайдалану</w:t>
      </w:r>
      <w:r>
        <w:rPr>
          <w:spacing w:val="-16"/>
        </w:rPr>
        <w:t xml:space="preserve"> </w:t>
      </w:r>
      <w:r>
        <w:t>барысында</w:t>
      </w:r>
      <w:r>
        <w:rPr>
          <w:spacing w:val="-11"/>
        </w:rPr>
        <w:t xml:space="preserve"> </w:t>
      </w:r>
      <w:r>
        <w:t>кез-келген</w:t>
      </w:r>
      <w:r>
        <w:rPr>
          <w:spacing w:val="-12"/>
        </w:rPr>
        <w:t xml:space="preserve"> </w:t>
      </w:r>
      <w:r>
        <w:t>мәселеге</w:t>
      </w:r>
      <w:r>
        <w:rPr>
          <w:spacing w:val="-11"/>
        </w:rPr>
        <w:t xml:space="preserve"> </w:t>
      </w:r>
      <w:r>
        <w:t>орай</w:t>
      </w:r>
      <w:r>
        <w:rPr>
          <w:spacing w:val="-12"/>
        </w:rPr>
        <w:t xml:space="preserve"> </w:t>
      </w:r>
      <w:r>
        <w:t>олардың ойлары мен пікірлерін, тұжырымдары ескерілуі қажет. Білім беру мазмұны мен әдістерінің ғылыми талаптаптармен үйлесімділігі сақталған білім беру ортасында шығармашылықпен ойлайтын, ойын ғылыми тұрғыда дәлелмен келтіре алатын, білімді өмірімен байланыстыра алатын тұлғаны қалыптастыру мүмкіндігі жоғары.</w:t>
      </w:r>
    </w:p>
    <w:p w:rsidR="008E3BE3" w:rsidRDefault="008E3BE3">
      <w:pPr>
        <w:pStyle w:val="a3"/>
        <w:sectPr w:rsidR="008E3BE3">
          <w:pgSz w:w="11910" w:h="16840"/>
          <w:pgMar w:top="1040" w:right="141" w:bottom="1180" w:left="1417" w:header="0" w:footer="968" w:gutter="0"/>
          <w:cols w:space="720"/>
        </w:sectPr>
      </w:pPr>
    </w:p>
    <w:p w:rsidR="008E3BE3" w:rsidRDefault="00E86406">
      <w:pPr>
        <w:pStyle w:val="a3"/>
        <w:spacing w:before="67"/>
        <w:ind w:right="421"/>
      </w:pPr>
      <w:r>
        <w:lastRenderedPageBreak/>
        <w:t>Индонезиялық ғалым Forman Erwin Siagian өзінің еңбегінде ғылыми кезеңдердің құрылымын нақты төрт қадамға бөліп қарастырды. Автордың пайымдауынша</w:t>
      </w:r>
      <w:r>
        <w:rPr>
          <w:spacing w:val="-10"/>
        </w:rPr>
        <w:t xml:space="preserve"> </w:t>
      </w:r>
      <w:r>
        <w:t>оқушының</w:t>
      </w:r>
      <w:r>
        <w:rPr>
          <w:spacing w:val="-10"/>
        </w:rPr>
        <w:t xml:space="preserve"> </w:t>
      </w:r>
      <w:r>
        <w:t>шығармашылық</w:t>
      </w:r>
      <w:r>
        <w:rPr>
          <w:spacing w:val="-11"/>
        </w:rPr>
        <w:t xml:space="preserve"> </w:t>
      </w:r>
      <w:r>
        <w:t>әлеуетін</w:t>
      </w:r>
      <w:r>
        <w:rPr>
          <w:spacing w:val="-10"/>
        </w:rPr>
        <w:t xml:space="preserve"> </w:t>
      </w:r>
      <w:r>
        <w:t xml:space="preserve">дамытуда </w:t>
      </w:r>
      <w:r>
        <w:rPr>
          <w:i/>
        </w:rPr>
        <w:t>мәселені</w:t>
      </w:r>
      <w:r>
        <w:rPr>
          <w:i/>
          <w:spacing w:val="-11"/>
        </w:rPr>
        <w:t xml:space="preserve"> </w:t>
      </w:r>
      <w:r>
        <w:rPr>
          <w:i/>
        </w:rPr>
        <w:t>қоя</w:t>
      </w:r>
      <w:r>
        <w:rPr>
          <w:i/>
          <w:spacing w:val="-11"/>
        </w:rPr>
        <w:t xml:space="preserve"> </w:t>
      </w:r>
      <w:r>
        <w:rPr>
          <w:i/>
        </w:rPr>
        <w:t xml:space="preserve">білу </w:t>
      </w:r>
      <w:r>
        <w:t xml:space="preserve">(оқушыны сыны тұрғыдай ойлауға итермелейді), </w:t>
      </w:r>
      <w:r>
        <w:rPr>
          <w:i/>
        </w:rPr>
        <w:t xml:space="preserve">болжам ұсыну </w:t>
      </w:r>
      <w:r>
        <w:t xml:space="preserve">(қиял, елестету және логиканы бірге дамытады), </w:t>
      </w:r>
      <w:r>
        <w:rPr>
          <w:i/>
        </w:rPr>
        <w:t xml:space="preserve">сынап көру </w:t>
      </w:r>
      <w:r>
        <w:t>(тәжірибедегі әрекет арқылы креативті</w:t>
      </w:r>
      <w:r>
        <w:rPr>
          <w:spacing w:val="-18"/>
        </w:rPr>
        <w:t xml:space="preserve"> </w:t>
      </w:r>
      <w:r>
        <w:t>шешімдер</w:t>
      </w:r>
      <w:r>
        <w:rPr>
          <w:spacing w:val="-17"/>
        </w:rPr>
        <w:t xml:space="preserve"> </w:t>
      </w:r>
      <w:r>
        <w:t>ұсынуға</w:t>
      </w:r>
      <w:r>
        <w:rPr>
          <w:spacing w:val="-18"/>
        </w:rPr>
        <w:t xml:space="preserve"> </w:t>
      </w:r>
      <w:r>
        <w:t>әсер</w:t>
      </w:r>
      <w:r>
        <w:rPr>
          <w:spacing w:val="-17"/>
        </w:rPr>
        <w:t xml:space="preserve"> </w:t>
      </w:r>
      <w:r>
        <w:t>етеді)</w:t>
      </w:r>
      <w:r>
        <w:rPr>
          <w:spacing w:val="-18"/>
        </w:rPr>
        <w:t xml:space="preserve"> </w:t>
      </w:r>
      <w:r>
        <w:t>және</w:t>
      </w:r>
      <w:r>
        <w:rPr>
          <w:spacing w:val="-17"/>
        </w:rPr>
        <w:t xml:space="preserve"> </w:t>
      </w:r>
      <w:r>
        <w:rPr>
          <w:i/>
        </w:rPr>
        <w:t>есеп</w:t>
      </w:r>
      <w:r>
        <w:rPr>
          <w:i/>
          <w:spacing w:val="-18"/>
        </w:rPr>
        <w:t xml:space="preserve"> </w:t>
      </w:r>
      <w:r>
        <w:rPr>
          <w:i/>
        </w:rPr>
        <w:t>беру</w:t>
      </w:r>
      <w:r>
        <w:rPr>
          <w:i/>
          <w:spacing w:val="-17"/>
        </w:rPr>
        <w:t xml:space="preserve"> </w:t>
      </w:r>
      <w:r>
        <w:t>(нәтижені</w:t>
      </w:r>
      <w:r>
        <w:rPr>
          <w:spacing w:val="-18"/>
        </w:rPr>
        <w:t xml:space="preserve"> </w:t>
      </w:r>
      <w:r>
        <w:t>зерделеп,</w:t>
      </w:r>
      <w:r>
        <w:rPr>
          <w:spacing w:val="-17"/>
        </w:rPr>
        <w:t xml:space="preserve"> </w:t>
      </w:r>
      <w:r>
        <w:t>ойды дәлелдеуге жағдай жасайды) сынды қадамдары оқытуда жүйелілік пен мақсаттылықты арттырып, оқушының шығармашылық әлеуетінің дамуына, оның сын тұрғысынан ойлауының жетілдіруіне ықпал етеді</w:t>
      </w:r>
      <w:r w:rsidR="0095138A">
        <w:t xml:space="preserve"> [89</w:t>
      </w:r>
      <w:r w:rsidR="00EE6BAE" w:rsidRPr="00EE6BAE">
        <w:t>]</w:t>
      </w:r>
      <w:r>
        <w:t>.</w:t>
      </w:r>
    </w:p>
    <w:p w:rsidR="008E3BE3" w:rsidRDefault="00E86406">
      <w:pPr>
        <w:pStyle w:val="a3"/>
        <w:spacing w:before="3"/>
        <w:ind w:right="420"/>
      </w:pPr>
      <w:r>
        <w:rPr>
          <w:noProof/>
          <w:lang w:val="ru-RU" w:eastAsia="ru-RU"/>
        </w:rPr>
        <mc:AlternateContent>
          <mc:Choice Requires="wpg">
            <w:drawing>
              <wp:anchor distT="0" distB="0" distL="0" distR="0" simplePos="0" relativeHeight="487590400" behindDoc="1" locked="0" layoutInCell="1" allowOverlap="1">
                <wp:simplePos x="0" y="0"/>
                <wp:positionH relativeFrom="page">
                  <wp:posOffset>1073785</wp:posOffset>
                </wp:positionH>
                <wp:positionV relativeFrom="paragraph">
                  <wp:posOffset>1456973</wp:posOffset>
                </wp:positionV>
                <wp:extent cx="1308735" cy="871219"/>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735" cy="871219"/>
                          <a:chOff x="0" y="0"/>
                          <a:chExt cx="1308735" cy="871219"/>
                        </a:xfrm>
                      </wpg:grpSpPr>
                      <wps:wsp>
                        <wps:cNvPr id="12" name="Graphic 12"/>
                        <wps:cNvSpPr/>
                        <wps:spPr>
                          <a:xfrm>
                            <a:off x="6350" y="6350"/>
                            <a:ext cx="1296035" cy="858519"/>
                          </a:xfrm>
                          <a:custGeom>
                            <a:avLst/>
                            <a:gdLst/>
                            <a:ahLst/>
                            <a:cxnLst/>
                            <a:rect l="l" t="t" r="r" b="b"/>
                            <a:pathLst>
                              <a:path w="1296035" h="858519">
                                <a:moveTo>
                                  <a:pt x="866775" y="0"/>
                                </a:moveTo>
                                <a:lnTo>
                                  <a:pt x="866775" y="214629"/>
                                </a:lnTo>
                                <a:lnTo>
                                  <a:pt x="0" y="214629"/>
                                </a:lnTo>
                                <a:lnTo>
                                  <a:pt x="0" y="643889"/>
                                </a:lnTo>
                                <a:lnTo>
                                  <a:pt x="866775" y="643889"/>
                                </a:lnTo>
                                <a:lnTo>
                                  <a:pt x="866775" y="858519"/>
                                </a:lnTo>
                                <a:lnTo>
                                  <a:pt x="1296035" y="429259"/>
                                </a:lnTo>
                                <a:lnTo>
                                  <a:pt x="866775" y="0"/>
                                </a:lnTo>
                                <a:close/>
                              </a:path>
                            </a:pathLst>
                          </a:custGeom>
                          <a:solidFill>
                            <a:srgbClr val="92D050"/>
                          </a:solidFill>
                        </wps:spPr>
                        <wps:bodyPr wrap="square" lIns="0" tIns="0" rIns="0" bIns="0" rtlCol="0">
                          <a:prstTxWarp prst="textNoShape">
                            <a:avLst/>
                          </a:prstTxWarp>
                          <a:noAutofit/>
                        </wps:bodyPr>
                      </wps:wsp>
                      <wps:wsp>
                        <wps:cNvPr id="13" name="Graphic 13"/>
                        <wps:cNvSpPr/>
                        <wps:spPr>
                          <a:xfrm>
                            <a:off x="6350" y="6350"/>
                            <a:ext cx="1296035" cy="858519"/>
                          </a:xfrm>
                          <a:custGeom>
                            <a:avLst/>
                            <a:gdLst/>
                            <a:ahLst/>
                            <a:cxnLst/>
                            <a:rect l="l" t="t" r="r" b="b"/>
                            <a:pathLst>
                              <a:path w="1296035" h="858519">
                                <a:moveTo>
                                  <a:pt x="0" y="214629"/>
                                </a:moveTo>
                                <a:lnTo>
                                  <a:pt x="866775" y="214629"/>
                                </a:lnTo>
                                <a:lnTo>
                                  <a:pt x="866775" y="0"/>
                                </a:lnTo>
                                <a:lnTo>
                                  <a:pt x="1296035" y="429259"/>
                                </a:lnTo>
                                <a:lnTo>
                                  <a:pt x="866775" y="858519"/>
                                </a:lnTo>
                                <a:lnTo>
                                  <a:pt x="866775" y="643889"/>
                                </a:lnTo>
                                <a:lnTo>
                                  <a:pt x="0" y="643889"/>
                                </a:lnTo>
                                <a:lnTo>
                                  <a:pt x="0" y="214629"/>
                                </a:lnTo>
                                <a:close/>
                              </a:path>
                            </a:pathLst>
                          </a:custGeom>
                          <a:ln w="12700">
                            <a:solidFill>
                              <a:srgbClr val="41709C"/>
                            </a:solidFill>
                            <a:prstDash val="solid"/>
                          </a:ln>
                        </wps:spPr>
                        <wps:bodyPr wrap="square" lIns="0" tIns="0" rIns="0" bIns="0" rtlCol="0">
                          <a:prstTxWarp prst="textNoShape">
                            <a:avLst/>
                          </a:prstTxWarp>
                          <a:noAutofit/>
                        </wps:bodyPr>
                      </wps:wsp>
                      <wps:wsp>
                        <wps:cNvPr id="14" name="Textbox 14"/>
                        <wps:cNvSpPr txBox="1"/>
                        <wps:spPr>
                          <a:xfrm>
                            <a:off x="0" y="0"/>
                            <a:ext cx="1308735" cy="871219"/>
                          </a:xfrm>
                          <a:prstGeom prst="rect">
                            <a:avLst/>
                          </a:prstGeom>
                        </wps:spPr>
                        <wps:txbx>
                          <w:txbxContent>
                            <w:p w:rsidR="00404FFE" w:rsidRDefault="00404FFE">
                              <w:pPr>
                                <w:spacing w:before="181"/>
                              </w:pPr>
                            </w:p>
                            <w:p w:rsidR="00404FFE" w:rsidRDefault="00404FFE">
                              <w:pPr>
                                <w:spacing w:line="268" w:lineRule="auto"/>
                                <w:ind w:left="657" w:right="539" w:hanging="457"/>
                                <w:rPr>
                                  <w:b/>
                                </w:rPr>
                              </w:pPr>
                              <w:r>
                                <w:rPr>
                                  <w:b/>
                                </w:rPr>
                                <w:t>Мәселені</w:t>
                              </w:r>
                              <w:r>
                                <w:rPr>
                                  <w:b/>
                                  <w:spacing w:val="-14"/>
                                </w:rPr>
                                <w:t xml:space="preserve"> </w:t>
                              </w:r>
                              <w:r>
                                <w:rPr>
                                  <w:b/>
                                </w:rPr>
                                <w:t xml:space="preserve">қоя </w:t>
                              </w:r>
                              <w:r>
                                <w:rPr>
                                  <w:b/>
                                  <w:spacing w:val="-4"/>
                                </w:rPr>
                                <w:t>білу</w:t>
                              </w:r>
                            </w:p>
                          </w:txbxContent>
                        </wps:txbx>
                        <wps:bodyPr wrap="square" lIns="0" tIns="0" rIns="0" bIns="0" rtlCol="0">
                          <a:noAutofit/>
                        </wps:bodyPr>
                      </wps:wsp>
                    </wpg:wgp>
                  </a:graphicData>
                </a:graphic>
              </wp:anchor>
            </w:drawing>
          </mc:Choice>
          <mc:Fallback>
            <w:pict>
              <v:group id="Group 11" o:spid="_x0000_s1029" style="position:absolute;left:0;text-align:left;margin-left:84.55pt;margin-top:114.7pt;width:103.05pt;height:68.6pt;z-index:-15726080;mso-wrap-distance-left:0;mso-wrap-distance-right:0;mso-position-horizontal-relative:page" coordsize="13087,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">
                <v:shape id="Graphic 12" o:spid="_x0000_s1030" style="position:absolute;left:63;top:63;width:12960;height:8585;visibility:visible;mso-wrap-style:square;v-text-anchor:top" coordsize="1296035,85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WcEA&#10;AADbAAAADwAAAGRycy9kb3ducmV2LnhtbERPTYvCMBC9L+x/CLPgbU0tKEs1ilh28STo7mVvYzM2&#10;xWZSmmhbf70RBG/zeJ+zWPW2FldqfeVYwWScgCAunK64VPD3+/35BcIHZI21Y1IwkIfV8v1tgZl2&#10;He/pegiliCHsM1RgQmgyKX1hyKIfu4Y4cifXWgwRtqXULXYx3NYyTZKZtFhxbDDY0MZQcT5crIK8&#10;rI72Z33DfAiX4/Rf73dm0ys1+ujXcxCB+vASP91bHeen8PglH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FnBAAAA2wAAAA8AAAAAAAAAAAAAAAAAmAIAAGRycy9kb3du&#10;cmV2LnhtbFBLBQYAAAAABAAEAPUAAACGAwAAAAA=&#10;" path="m866775,r,214629l,214629,,643889r866775,l866775,858519,1296035,429259,866775,xe" fillcolor="#92d050" stroked="f">
                  <v:path arrowok="t"/>
                </v:shape>
                <v:shape id="Graphic 13" o:spid="_x0000_s1031" style="position:absolute;left:63;top:63;width:12960;height:8585;visibility:visible;mso-wrap-style:square;v-text-anchor:top" coordsize="1296035,85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TmcIA&#10;AADbAAAADwAAAGRycy9kb3ducmV2LnhtbERPTWvCQBC9F/oflil4q5tUWyW6kSJIKz1pRa9jdtyk&#10;zc6G7Brjv+8WBG/zeJ8zX/S2Fh21vnKsIB0mIIgLpys2Cnbfq+cpCB+QNdaOScGVPCzyx4c5Ztpd&#10;eEPdNhgRQ9hnqKAMocmk9EVJFv3QNcSRO7nWYoiwNVK3eInhtpYvSfImLVYcG0psaFlS8bs9WwU/&#10;H+PjV7O/HtfcnXX6ujGTw8QoNXjq32cgAvXhLr65P3WcP4L/X+I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lOZwgAAANsAAAAPAAAAAAAAAAAAAAAAAJgCAABkcnMvZG93&#10;bnJldi54bWxQSwUGAAAAAAQABAD1AAAAhwMAAAAA&#10;" path="m,214629r866775,l866775,r429260,429259l866775,858519r,-214630l,643889,,214629xe" filled="f" strokecolor="#41709c" strokeweight="1pt">
                  <v:path arrowok="t"/>
                </v:shape>
                <v:shape id="Textbox 14" o:spid="_x0000_s1032" type="#_x0000_t202" style="position:absolute;width:13087;height:8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04FFE" w:rsidRDefault="00404FFE">
                        <w:pPr>
                          <w:spacing w:before="181"/>
                        </w:pPr>
                      </w:p>
                      <w:p w:rsidR="00404FFE" w:rsidRDefault="00404FFE">
                        <w:pPr>
                          <w:spacing w:line="268" w:lineRule="auto"/>
                          <w:ind w:left="657" w:right="539" w:hanging="457"/>
                          <w:rPr>
                            <w:b/>
                          </w:rPr>
                        </w:pPr>
                        <w:r>
                          <w:rPr>
                            <w:b/>
                          </w:rPr>
                          <w:t>Мәселені</w:t>
                        </w:r>
                        <w:r>
                          <w:rPr>
                            <w:b/>
                            <w:spacing w:val="-14"/>
                          </w:rPr>
                          <w:t xml:space="preserve"> </w:t>
                        </w:r>
                        <w:r>
                          <w:rPr>
                            <w:b/>
                          </w:rPr>
                          <w:t xml:space="preserve">қоя </w:t>
                        </w:r>
                        <w:r>
                          <w:rPr>
                            <w:b/>
                            <w:spacing w:val="-4"/>
                          </w:rPr>
                          <w:t>білу</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487590912" behindDoc="1" locked="0" layoutInCell="1" allowOverlap="1">
                <wp:simplePos x="0" y="0"/>
                <wp:positionH relativeFrom="page">
                  <wp:posOffset>2450464</wp:posOffset>
                </wp:positionH>
                <wp:positionV relativeFrom="paragraph">
                  <wp:posOffset>1470308</wp:posOffset>
                </wp:positionV>
                <wp:extent cx="1268730" cy="855344"/>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855344"/>
                          <a:chOff x="0" y="0"/>
                          <a:chExt cx="1268730" cy="855344"/>
                        </a:xfrm>
                      </wpg:grpSpPr>
                      <wps:wsp>
                        <wps:cNvPr id="16" name="Graphic 16"/>
                        <wps:cNvSpPr/>
                        <wps:spPr>
                          <a:xfrm>
                            <a:off x="6350" y="6350"/>
                            <a:ext cx="1256030" cy="842644"/>
                          </a:xfrm>
                          <a:custGeom>
                            <a:avLst/>
                            <a:gdLst/>
                            <a:ahLst/>
                            <a:cxnLst/>
                            <a:rect l="l" t="t" r="r" b="b"/>
                            <a:pathLst>
                              <a:path w="1256030" h="842644">
                                <a:moveTo>
                                  <a:pt x="834644" y="0"/>
                                </a:moveTo>
                                <a:lnTo>
                                  <a:pt x="834644" y="210693"/>
                                </a:lnTo>
                                <a:lnTo>
                                  <a:pt x="0" y="210693"/>
                                </a:lnTo>
                                <a:lnTo>
                                  <a:pt x="0" y="631951"/>
                                </a:lnTo>
                                <a:lnTo>
                                  <a:pt x="834644" y="631951"/>
                                </a:lnTo>
                                <a:lnTo>
                                  <a:pt x="834644" y="842645"/>
                                </a:lnTo>
                                <a:lnTo>
                                  <a:pt x="1256030" y="421259"/>
                                </a:lnTo>
                                <a:lnTo>
                                  <a:pt x="834644" y="0"/>
                                </a:lnTo>
                                <a:close/>
                              </a:path>
                            </a:pathLst>
                          </a:custGeom>
                          <a:solidFill>
                            <a:srgbClr val="2D75B6"/>
                          </a:solidFill>
                        </wps:spPr>
                        <wps:bodyPr wrap="square" lIns="0" tIns="0" rIns="0" bIns="0" rtlCol="0">
                          <a:prstTxWarp prst="textNoShape">
                            <a:avLst/>
                          </a:prstTxWarp>
                          <a:noAutofit/>
                        </wps:bodyPr>
                      </wps:wsp>
                      <wps:wsp>
                        <wps:cNvPr id="17" name="Graphic 17"/>
                        <wps:cNvSpPr/>
                        <wps:spPr>
                          <a:xfrm>
                            <a:off x="6350" y="6350"/>
                            <a:ext cx="1256030" cy="842644"/>
                          </a:xfrm>
                          <a:custGeom>
                            <a:avLst/>
                            <a:gdLst/>
                            <a:ahLst/>
                            <a:cxnLst/>
                            <a:rect l="l" t="t" r="r" b="b"/>
                            <a:pathLst>
                              <a:path w="1256030" h="842644">
                                <a:moveTo>
                                  <a:pt x="0" y="210693"/>
                                </a:moveTo>
                                <a:lnTo>
                                  <a:pt x="834644" y="210693"/>
                                </a:lnTo>
                                <a:lnTo>
                                  <a:pt x="834644" y="0"/>
                                </a:lnTo>
                                <a:lnTo>
                                  <a:pt x="1256030" y="421259"/>
                                </a:lnTo>
                                <a:lnTo>
                                  <a:pt x="834644" y="842645"/>
                                </a:lnTo>
                                <a:lnTo>
                                  <a:pt x="834644" y="631951"/>
                                </a:lnTo>
                                <a:lnTo>
                                  <a:pt x="0" y="631951"/>
                                </a:lnTo>
                                <a:lnTo>
                                  <a:pt x="0" y="210693"/>
                                </a:lnTo>
                                <a:close/>
                              </a:path>
                            </a:pathLst>
                          </a:custGeom>
                          <a:ln w="12700">
                            <a:solidFill>
                              <a:srgbClr val="41709C"/>
                            </a:solidFill>
                            <a:prstDash val="solid"/>
                          </a:ln>
                        </wps:spPr>
                        <wps:bodyPr wrap="square" lIns="0" tIns="0" rIns="0" bIns="0" rtlCol="0">
                          <a:prstTxWarp prst="textNoShape">
                            <a:avLst/>
                          </a:prstTxWarp>
                          <a:noAutofit/>
                        </wps:bodyPr>
                      </wps:wsp>
                      <wps:wsp>
                        <wps:cNvPr id="18" name="Textbox 18"/>
                        <wps:cNvSpPr txBox="1"/>
                        <wps:spPr>
                          <a:xfrm>
                            <a:off x="0" y="0"/>
                            <a:ext cx="1268730" cy="855344"/>
                          </a:xfrm>
                          <a:prstGeom prst="rect">
                            <a:avLst/>
                          </a:prstGeom>
                        </wps:spPr>
                        <wps:txbx>
                          <w:txbxContent>
                            <w:p w:rsidR="00404FFE" w:rsidRDefault="00404FFE">
                              <w:pPr>
                                <w:spacing w:before="174"/>
                              </w:pPr>
                            </w:p>
                            <w:p w:rsidR="00404FFE" w:rsidRDefault="00404FFE">
                              <w:pPr>
                                <w:spacing w:line="273" w:lineRule="auto"/>
                                <w:ind w:left="525" w:right="764" w:hanging="92"/>
                                <w:rPr>
                                  <w:b/>
                                </w:rPr>
                              </w:pPr>
                              <w:r>
                                <w:rPr>
                                  <w:b/>
                                  <w:spacing w:val="-2"/>
                                </w:rPr>
                                <w:t>Болжам ұсыну</w:t>
                              </w:r>
                            </w:p>
                          </w:txbxContent>
                        </wps:txbx>
                        <wps:bodyPr wrap="square" lIns="0" tIns="0" rIns="0" bIns="0" rtlCol="0">
                          <a:noAutofit/>
                        </wps:bodyPr>
                      </wps:wsp>
                    </wpg:wgp>
                  </a:graphicData>
                </a:graphic>
              </wp:anchor>
            </w:drawing>
          </mc:Choice>
          <mc:Fallback>
            <w:pict>
              <v:group id="Group 15" o:spid="_x0000_s1033" style="position:absolute;left:0;text-align:left;margin-left:192.95pt;margin-top:115.75pt;width:99.9pt;height:67.35pt;z-index:-15725568;mso-wrap-distance-left:0;mso-wrap-distance-right:0;mso-position-horizontal-relative:page" coordsize="12687,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">
                <v:shape id="Graphic 16" o:spid="_x0000_s1034" style="position:absolute;left:63;top:63;width:12560;height:8426;visibility:visible;mso-wrap-style:square;v-text-anchor:top" coordsize="1256030,84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MicIA&#10;AADbAAAADwAAAGRycy9kb3ducmV2LnhtbERPTWsCMRC9C/6HMIKXUrO1KLI1ihWE1oPiWvA6bKa7&#10;wc1kTaJu/31TKHibx/uc+bKzjbiRD8axgpdRBoK4dNpwpeDruHmegQgRWWPjmBT8UIDlot+bY67d&#10;nQ90K2IlUgiHHBXUMba5lKGsyWIYuZY4cd/OW4wJ+kpqj/cUbhs5zrKptGg4NdTY0rqm8lxcrYKw&#10;Dd50+rQv3k9m8vm0uxyb161Sw0G3egMRqYsP8b/7Q6f5U/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gyJwgAAANsAAAAPAAAAAAAAAAAAAAAAAJgCAABkcnMvZG93&#10;bnJldi54bWxQSwUGAAAAAAQABAD1AAAAhwMAAAAA&#10;" path="m834644,r,210693l,210693,,631951r834644,l834644,842645,1256030,421259,834644,xe" fillcolor="#2d75b6" stroked="f">
                  <v:path arrowok="t"/>
                </v:shape>
                <v:shape id="Graphic 17" o:spid="_x0000_s1035" style="position:absolute;left:63;top:63;width:12560;height:8426;visibility:visible;mso-wrap-style:square;v-text-anchor:top" coordsize="1256030,84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aX8EA&#10;AADbAAAADwAAAGRycy9kb3ducmV2LnhtbERPTWvDMAy9D/ofjAq7jNZpGUuX1Q0hUNh1WaFXNdaS&#10;rLYcYjdJ//08GOymx/vUPp+tESMNvnOsYLNOQBDXTnfcKDh9Hlc7ED4gazSOScGdPOSHxcMeM+0m&#10;/qCxCo2IIewzVNCG0GdS+roli37teuLIfbnBYohwaKQecIrh1shtkrxIix3HhhZ7Kluqr9XNKmjO&#10;9+fqafddlG7sjEmTy+X1mir1uJyLNxCB5vAv/nO/6zg/hd9f4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ml/BAAAA2wAAAA8AAAAAAAAAAAAAAAAAmAIAAGRycy9kb3du&#10;cmV2LnhtbFBLBQYAAAAABAAEAPUAAACGAwAAAAA=&#10;" path="m,210693r834644,l834644,r421386,421259l834644,842645r,-210694l,631951,,210693xe" filled="f" strokecolor="#41709c" strokeweight="1pt">
                  <v:path arrowok="t"/>
                </v:shape>
                <v:shape id="Textbox 18" o:spid="_x0000_s1036" type="#_x0000_t202" style="position:absolute;width:12687;height:8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04FFE" w:rsidRDefault="00404FFE">
                        <w:pPr>
                          <w:spacing w:before="174"/>
                        </w:pPr>
                      </w:p>
                      <w:p w:rsidR="00404FFE" w:rsidRDefault="00404FFE">
                        <w:pPr>
                          <w:spacing w:line="273" w:lineRule="auto"/>
                          <w:ind w:left="525" w:right="764" w:hanging="92"/>
                          <w:rPr>
                            <w:b/>
                          </w:rPr>
                        </w:pPr>
                        <w:r>
                          <w:rPr>
                            <w:b/>
                            <w:spacing w:val="-2"/>
                          </w:rPr>
                          <w:t>Болжам ұсыну</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487591424" behindDoc="1" locked="0" layoutInCell="1" allowOverlap="1">
                <wp:simplePos x="0" y="0"/>
                <wp:positionH relativeFrom="page">
                  <wp:posOffset>3912234</wp:posOffset>
                </wp:positionH>
                <wp:positionV relativeFrom="paragraph">
                  <wp:posOffset>1470308</wp:posOffset>
                </wp:positionV>
                <wp:extent cx="1292225" cy="79184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791845"/>
                          <a:chOff x="0" y="0"/>
                          <a:chExt cx="1292225" cy="791845"/>
                        </a:xfrm>
                      </wpg:grpSpPr>
                      <wps:wsp>
                        <wps:cNvPr id="20" name="Graphic 20"/>
                        <wps:cNvSpPr/>
                        <wps:spPr>
                          <a:xfrm>
                            <a:off x="6350" y="6350"/>
                            <a:ext cx="1279525" cy="779145"/>
                          </a:xfrm>
                          <a:custGeom>
                            <a:avLst/>
                            <a:gdLst/>
                            <a:ahLst/>
                            <a:cxnLst/>
                            <a:rect l="l" t="t" r="r" b="b"/>
                            <a:pathLst>
                              <a:path w="1279525" h="779145">
                                <a:moveTo>
                                  <a:pt x="890015" y="0"/>
                                </a:moveTo>
                                <a:lnTo>
                                  <a:pt x="890015" y="194818"/>
                                </a:lnTo>
                                <a:lnTo>
                                  <a:pt x="0" y="194818"/>
                                </a:lnTo>
                                <a:lnTo>
                                  <a:pt x="0" y="584326"/>
                                </a:lnTo>
                                <a:lnTo>
                                  <a:pt x="890015" y="584326"/>
                                </a:lnTo>
                                <a:lnTo>
                                  <a:pt x="890015" y="779145"/>
                                </a:lnTo>
                                <a:lnTo>
                                  <a:pt x="1279525" y="389509"/>
                                </a:lnTo>
                                <a:lnTo>
                                  <a:pt x="890015" y="0"/>
                                </a:lnTo>
                                <a:close/>
                              </a:path>
                            </a:pathLst>
                          </a:custGeom>
                          <a:solidFill>
                            <a:srgbClr val="C00000"/>
                          </a:solidFill>
                        </wps:spPr>
                        <wps:bodyPr wrap="square" lIns="0" tIns="0" rIns="0" bIns="0" rtlCol="0">
                          <a:prstTxWarp prst="textNoShape">
                            <a:avLst/>
                          </a:prstTxWarp>
                          <a:noAutofit/>
                        </wps:bodyPr>
                      </wps:wsp>
                      <wps:wsp>
                        <wps:cNvPr id="21" name="Graphic 21"/>
                        <wps:cNvSpPr/>
                        <wps:spPr>
                          <a:xfrm>
                            <a:off x="6350" y="6350"/>
                            <a:ext cx="1279525" cy="779145"/>
                          </a:xfrm>
                          <a:custGeom>
                            <a:avLst/>
                            <a:gdLst/>
                            <a:ahLst/>
                            <a:cxnLst/>
                            <a:rect l="l" t="t" r="r" b="b"/>
                            <a:pathLst>
                              <a:path w="1279525" h="779145">
                                <a:moveTo>
                                  <a:pt x="0" y="194818"/>
                                </a:moveTo>
                                <a:lnTo>
                                  <a:pt x="890015" y="194818"/>
                                </a:lnTo>
                                <a:lnTo>
                                  <a:pt x="890015" y="0"/>
                                </a:lnTo>
                                <a:lnTo>
                                  <a:pt x="1279525" y="389509"/>
                                </a:lnTo>
                                <a:lnTo>
                                  <a:pt x="890015" y="779145"/>
                                </a:lnTo>
                                <a:lnTo>
                                  <a:pt x="890015" y="584326"/>
                                </a:lnTo>
                                <a:lnTo>
                                  <a:pt x="0" y="584326"/>
                                </a:lnTo>
                                <a:lnTo>
                                  <a:pt x="0" y="194818"/>
                                </a:lnTo>
                                <a:close/>
                              </a:path>
                            </a:pathLst>
                          </a:custGeom>
                          <a:ln w="12700">
                            <a:solidFill>
                              <a:srgbClr val="41709C"/>
                            </a:solidFill>
                            <a:prstDash val="solid"/>
                          </a:ln>
                        </wps:spPr>
                        <wps:bodyPr wrap="square" lIns="0" tIns="0" rIns="0" bIns="0" rtlCol="0">
                          <a:prstTxWarp prst="textNoShape">
                            <a:avLst/>
                          </a:prstTxWarp>
                          <a:noAutofit/>
                        </wps:bodyPr>
                      </wps:wsp>
                      <wps:wsp>
                        <wps:cNvPr id="22" name="Textbox 22"/>
                        <wps:cNvSpPr txBox="1"/>
                        <wps:spPr>
                          <a:xfrm>
                            <a:off x="0" y="0"/>
                            <a:ext cx="1292225" cy="791845"/>
                          </a:xfrm>
                          <a:prstGeom prst="rect">
                            <a:avLst/>
                          </a:prstGeom>
                        </wps:spPr>
                        <wps:txbx>
                          <w:txbxContent>
                            <w:p w:rsidR="00404FFE" w:rsidRDefault="00404FFE">
                              <w:pPr>
                                <w:spacing w:before="145"/>
                              </w:pPr>
                            </w:p>
                            <w:p w:rsidR="00404FFE" w:rsidRDefault="00404FFE">
                              <w:pPr>
                                <w:spacing w:before="1"/>
                                <w:ind w:left="258"/>
                                <w:rPr>
                                  <w:b/>
                                </w:rPr>
                              </w:pPr>
                              <w:r>
                                <w:rPr>
                                  <w:b/>
                                </w:rPr>
                                <w:t>Сынап</w:t>
                              </w:r>
                              <w:r>
                                <w:rPr>
                                  <w:b/>
                                  <w:spacing w:val="-8"/>
                                </w:rPr>
                                <w:t xml:space="preserve"> </w:t>
                              </w:r>
                              <w:r>
                                <w:rPr>
                                  <w:b/>
                                  <w:spacing w:val="-4"/>
                                </w:rPr>
                                <w:t>көру</w:t>
                              </w:r>
                            </w:p>
                          </w:txbxContent>
                        </wps:txbx>
                        <wps:bodyPr wrap="square" lIns="0" tIns="0" rIns="0" bIns="0" rtlCol="0">
                          <a:noAutofit/>
                        </wps:bodyPr>
                      </wps:wsp>
                    </wpg:wgp>
                  </a:graphicData>
                </a:graphic>
              </wp:anchor>
            </w:drawing>
          </mc:Choice>
          <mc:Fallback>
            <w:pict>
              <v:group id="Group 19" o:spid="_x0000_s1037" style="position:absolute;left:0;text-align:left;margin-left:308.05pt;margin-top:115.75pt;width:101.75pt;height:62.35pt;z-index:-15725056;mso-wrap-distance-left:0;mso-wrap-distance-right:0;mso-position-horizontal-relative:page" coordsize="12922,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">
                <v:shape id="Graphic 20" o:spid="_x0000_s1038" style="position:absolute;left:63;top:63;width:12795;height:7791;visibility:visible;mso-wrap-style:square;v-text-anchor:top" coordsize="1279525,7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8b8IA&#10;AADbAAAADwAAAGRycy9kb3ducmV2LnhtbERPTWvCQBC9F/oflil4q5sGMTV1DaXBIIgHrZfehuw0&#10;Cc3Optk1if/ePQgeH+97nU2mFQP1rrGs4G0egSAurW64UnD+3r6+g3AeWWNrmRRcyUG2eX5aY6rt&#10;yEcaTr4SIYRdigpq77tUSlfWZNDNbUccuF/bG/QB9pXUPY4h3LQyjqKlNNhwaKixo6+ayr/TxSg4&#10;7JP/4w8NcT52q1gvpoKTvFBq9jJ9foDwNPmH+O7eaQVxWB++hB8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fxvwgAAANsAAAAPAAAAAAAAAAAAAAAAAJgCAABkcnMvZG93&#10;bnJldi54bWxQSwUGAAAAAAQABAD1AAAAhwMAAAAA&#10;" path="m890015,r,194818l,194818,,584326r890015,l890015,779145,1279525,389509,890015,xe" fillcolor="#c00000" stroked="f">
                  <v:path arrowok="t"/>
                </v:shape>
                <v:shape id="Graphic 21" o:spid="_x0000_s1039" style="position:absolute;left:63;top:63;width:12795;height:7791;visibility:visible;mso-wrap-style:square;v-text-anchor:top" coordsize="1279525,7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mKcEA&#10;AADbAAAADwAAAGRycy9kb3ducmV2LnhtbESP0YrCMBRE34X9h3CFfbOpsuhSjSKCoC8r1v2AS3Nt&#10;is1Nt4ka/34jCD4OM3OGWayibcWNet84VjDOchDEldMN1wp+T9vRNwgfkDW2jknBgzyslh+DBRba&#10;3flItzLUIkHYF6jAhNAVUvrKkEWfuY44eWfXWwxJ9rXUPd4T3LZykudTabHhtGCwo42h6lJerYKf&#10;uD7M/L7BDfuv/d82PmZoSqU+h3E9BxEohnf41d5pBZMxPL+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JinBAAAA2wAAAA8AAAAAAAAAAAAAAAAAmAIAAGRycy9kb3du&#10;cmV2LnhtbFBLBQYAAAAABAAEAPUAAACGAwAAAAA=&#10;" path="m,194818r890015,l890015,r389510,389509l890015,779145r,-194819l,584326,,194818xe" filled="f" strokecolor="#41709c" strokeweight="1pt">
                  <v:path arrowok="t"/>
                </v:shape>
                <v:shape id="Textbox 22" o:spid="_x0000_s1040" type="#_x0000_t202" style="position:absolute;width:12922;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04FFE" w:rsidRDefault="00404FFE">
                        <w:pPr>
                          <w:spacing w:before="145"/>
                        </w:pPr>
                      </w:p>
                      <w:p w:rsidR="00404FFE" w:rsidRDefault="00404FFE">
                        <w:pPr>
                          <w:spacing w:before="1"/>
                          <w:ind w:left="258"/>
                          <w:rPr>
                            <w:b/>
                          </w:rPr>
                        </w:pPr>
                        <w:r>
                          <w:rPr>
                            <w:b/>
                          </w:rPr>
                          <w:t>Сынап</w:t>
                        </w:r>
                        <w:r>
                          <w:rPr>
                            <w:b/>
                            <w:spacing w:val="-8"/>
                          </w:rPr>
                          <w:t xml:space="preserve"> </w:t>
                        </w:r>
                        <w:r>
                          <w:rPr>
                            <w:b/>
                            <w:spacing w:val="-4"/>
                          </w:rPr>
                          <w:t>көру</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487591936" behindDoc="1" locked="0" layoutInCell="1" allowOverlap="1">
                <wp:simplePos x="0" y="0"/>
                <wp:positionH relativeFrom="page">
                  <wp:posOffset>5384800</wp:posOffset>
                </wp:positionH>
                <wp:positionV relativeFrom="paragraph">
                  <wp:posOffset>1453163</wp:posOffset>
                </wp:positionV>
                <wp:extent cx="1292225" cy="902969"/>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902969"/>
                          <a:chOff x="0" y="0"/>
                          <a:chExt cx="1292225" cy="902969"/>
                        </a:xfrm>
                      </wpg:grpSpPr>
                      <wps:wsp>
                        <wps:cNvPr id="24" name="Graphic 24"/>
                        <wps:cNvSpPr/>
                        <wps:spPr>
                          <a:xfrm>
                            <a:off x="6350" y="6350"/>
                            <a:ext cx="1279525" cy="890269"/>
                          </a:xfrm>
                          <a:custGeom>
                            <a:avLst/>
                            <a:gdLst/>
                            <a:ahLst/>
                            <a:cxnLst/>
                            <a:rect l="l" t="t" r="r" b="b"/>
                            <a:pathLst>
                              <a:path w="1279525" h="890269">
                                <a:moveTo>
                                  <a:pt x="834389" y="0"/>
                                </a:moveTo>
                                <a:lnTo>
                                  <a:pt x="834389" y="222504"/>
                                </a:lnTo>
                                <a:lnTo>
                                  <a:pt x="0" y="222504"/>
                                </a:lnTo>
                                <a:lnTo>
                                  <a:pt x="0" y="667639"/>
                                </a:lnTo>
                                <a:lnTo>
                                  <a:pt x="834389" y="667639"/>
                                </a:lnTo>
                                <a:lnTo>
                                  <a:pt x="834389" y="890270"/>
                                </a:lnTo>
                                <a:lnTo>
                                  <a:pt x="1279525" y="445135"/>
                                </a:lnTo>
                                <a:lnTo>
                                  <a:pt x="834389" y="0"/>
                                </a:lnTo>
                                <a:close/>
                              </a:path>
                            </a:pathLst>
                          </a:custGeom>
                          <a:solidFill>
                            <a:srgbClr val="DB158A"/>
                          </a:solidFill>
                        </wps:spPr>
                        <wps:bodyPr wrap="square" lIns="0" tIns="0" rIns="0" bIns="0" rtlCol="0">
                          <a:prstTxWarp prst="textNoShape">
                            <a:avLst/>
                          </a:prstTxWarp>
                          <a:noAutofit/>
                        </wps:bodyPr>
                      </wps:wsp>
                      <wps:wsp>
                        <wps:cNvPr id="25" name="Graphic 25"/>
                        <wps:cNvSpPr/>
                        <wps:spPr>
                          <a:xfrm>
                            <a:off x="6350" y="6350"/>
                            <a:ext cx="1279525" cy="890269"/>
                          </a:xfrm>
                          <a:custGeom>
                            <a:avLst/>
                            <a:gdLst/>
                            <a:ahLst/>
                            <a:cxnLst/>
                            <a:rect l="l" t="t" r="r" b="b"/>
                            <a:pathLst>
                              <a:path w="1279525" h="890269">
                                <a:moveTo>
                                  <a:pt x="0" y="222504"/>
                                </a:moveTo>
                                <a:lnTo>
                                  <a:pt x="834389" y="222504"/>
                                </a:lnTo>
                                <a:lnTo>
                                  <a:pt x="834389" y="0"/>
                                </a:lnTo>
                                <a:lnTo>
                                  <a:pt x="1279525" y="445135"/>
                                </a:lnTo>
                                <a:lnTo>
                                  <a:pt x="834389" y="890270"/>
                                </a:lnTo>
                                <a:lnTo>
                                  <a:pt x="834389" y="667639"/>
                                </a:lnTo>
                                <a:lnTo>
                                  <a:pt x="0" y="667639"/>
                                </a:lnTo>
                                <a:lnTo>
                                  <a:pt x="0" y="222504"/>
                                </a:lnTo>
                                <a:close/>
                              </a:path>
                            </a:pathLst>
                          </a:custGeom>
                          <a:ln w="12700">
                            <a:solidFill>
                              <a:srgbClr val="41709C"/>
                            </a:solidFill>
                            <a:prstDash val="solid"/>
                          </a:ln>
                        </wps:spPr>
                        <wps:bodyPr wrap="square" lIns="0" tIns="0" rIns="0" bIns="0" rtlCol="0">
                          <a:prstTxWarp prst="textNoShape">
                            <a:avLst/>
                          </a:prstTxWarp>
                          <a:noAutofit/>
                        </wps:bodyPr>
                      </wps:wsp>
                      <wps:wsp>
                        <wps:cNvPr id="26" name="Textbox 26"/>
                        <wps:cNvSpPr txBox="1"/>
                        <wps:spPr>
                          <a:xfrm>
                            <a:off x="0" y="0"/>
                            <a:ext cx="1292225" cy="902969"/>
                          </a:xfrm>
                          <a:prstGeom prst="rect">
                            <a:avLst/>
                          </a:prstGeom>
                        </wps:spPr>
                        <wps:txbx>
                          <w:txbxContent>
                            <w:p w:rsidR="00404FFE" w:rsidRDefault="00404FFE">
                              <w:pPr>
                                <w:spacing w:before="225"/>
                              </w:pPr>
                            </w:p>
                            <w:p w:rsidR="00404FFE" w:rsidRDefault="00404FFE">
                              <w:pPr>
                                <w:ind w:left="168"/>
                                <w:rPr>
                                  <w:b/>
                                </w:rPr>
                              </w:pPr>
                              <w:r>
                                <w:rPr>
                                  <w:b/>
                                </w:rPr>
                                <w:t>Есеп</w:t>
                              </w:r>
                              <w:r>
                                <w:rPr>
                                  <w:b/>
                                  <w:spacing w:val="1"/>
                                </w:rPr>
                                <w:t xml:space="preserve"> </w:t>
                              </w:r>
                              <w:r>
                                <w:rPr>
                                  <w:b/>
                                  <w:spacing w:val="-4"/>
                                </w:rPr>
                                <w:t>беру</w:t>
                              </w:r>
                            </w:p>
                          </w:txbxContent>
                        </wps:txbx>
                        <wps:bodyPr wrap="square" lIns="0" tIns="0" rIns="0" bIns="0" rtlCol="0">
                          <a:noAutofit/>
                        </wps:bodyPr>
                      </wps:wsp>
                    </wpg:wgp>
                  </a:graphicData>
                </a:graphic>
              </wp:anchor>
            </w:drawing>
          </mc:Choice>
          <mc:Fallback>
            <w:pict>
              <v:group id="Group 23" o:spid="_x0000_s1041" style="position:absolute;left:0;text-align:left;margin-left:424pt;margin-top:114.4pt;width:101.75pt;height:71.1pt;z-index:-15724544;mso-wrap-distance-left:0;mso-wrap-distance-right:0;mso-position-horizontal-relative:page" coordsize="12922,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">
                <v:shape id="Graphic 24" o:spid="_x0000_s1042" style="position:absolute;left:63;top:63;width:12795;height:8903;visibility:visible;mso-wrap-style:square;v-text-anchor:top" coordsize="1279525,89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eXMUA&#10;AADbAAAADwAAAGRycy9kb3ducmV2LnhtbESPQWvCQBSE7wX/w/IEb7pJsNJGV5GIaD0ItYVeX7PP&#10;bDD7NmRXTfvru4VCj8PMfMMsVr1txI06XztWkE4SEMSl0zVXCt7ftuMnED4ga2wck4Iv8rBaDh4W&#10;mGt351e6nUIlIoR9jgpMCG0upS8NWfQT1xJH7+w6iyHKrpK6w3uE20ZmSTKTFmuOCwZbKgyVl9PV&#10;Kvh+fPmgs3k+HD9nm+1xlxZh0xdKjYb9eg4iUB/+w3/tvVaQTeH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15cxQAAANsAAAAPAAAAAAAAAAAAAAAAAJgCAABkcnMv&#10;ZG93bnJldi54bWxQSwUGAAAAAAQABAD1AAAAigMAAAAA&#10;" path="m834389,r,222504l,222504,,667639r834389,l834389,890270,1279525,445135,834389,xe" fillcolor="#db158a" stroked="f">
                  <v:path arrowok="t"/>
                </v:shape>
                <v:shape id="Graphic 25" o:spid="_x0000_s1043" style="position:absolute;left:63;top:63;width:12795;height:8903;visibility:visible;mso-wrap-style:square;v-text-anchor:top" coordsize="1279525,89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5sMA&#10;AADbAAAADwAAAGRycy9kb3ducmV2LnhtbESPW4vCMBSE34X9D+Es7JumCivSNYp4Adc3L8g+Hptj&#10;W2xOShK13V9vBMHHYWa+YcbTxlTiRs6XlhX0ewkI4szqknMFh/2qOwLhA7LGyjIpaMnDdPLRGWOq&#10;7Z23dNuFXEQI+xQVFCHUqZQ+K8ig79maOHpn6wyGKF0utcN7hJtKDpJkKA2WHBcKrGleUHbZXY2C&#10;o1twuzytQ9lvXPv7n/3pzdwq9fXZzH5ABGrCO/xqr7WCwTc8v8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55sMAAADbAAAADwAAAAAAAAAAAAAAAACYAgAAZHJzL2Rv&#10;d25yZXYueG1sUEsFBgAAAAAEAAQA9QAAAIgDAAAAAA==&#10;" path="m,222504r834389,l834389,r445136,445135l834389,890270r,-222631l,667639,,222504xe" filled="f" strokecolor="#41709c" strokeweight="1pt">
                  <v:path arrowok="t"/>
                </v:shape>
                <v:shape id="Textbox 26" o:spid="_x0000_s1044" type="#_x0000_t202" style="position:absolute;width:12922;height:9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404FFE" w:rsidRDefault="00404FFE">
                        <w:pPr>
                          <w:spacing w:before="225"/>
                        </w:pPr>
                      </w:p>
                      <w:p w:rsidR="00404FFE" w:rsidRDefault="00404FFE">
                        <w:pPr>
                          <w:ind w:left="168"/>
                          <w:rPr>
                            <w:b/>
                          </w:rPr>
                        </w:pPr>
                        <w:r>
                          <w:rPr>
                            <w:b/>
                          </w:rPr>
                          <w:t>Есеп</w:t>
                        </w:r>
                        <w:r>
                          <w:rPr>
                            <w:b/>
                            <w:spacing w:val="1"/>
                          </w:rPr>
                          <w:t xml:space="preserve"> </w:t>
                        </w:r>
                        <w:r>
                          <w:rPr>
                            <w:b/>
                            <w:spacing w:val="-4"/>
                          </w:rPr>
                          <w:t>беру</w:t>
                        </w:r>
                      </w:p>
                    </w:txbxContent>
                  </v:textbox>
                </v:shape>
                <w10:wrap type="topAndBottom" anchorx="page"/>
              </v:group>
            </w:pict>
          </mc:Fallback>
        </mc:AlternateContent>
      </w:r>
      <w:r>
        <w:t>Алайда автор барлық мәселені ғылым арқылы шешуге болатындығына күмәнмен қарайды. Оның пайымдауынша ғылым тек дұрыс қолданылған жағдайда ғана өз нәтижесін беретіндігін алға тартады. Сондықтан, мәселені ғылыми</w:t>
      </w:r>
      <w:r>
        <w:rPr>
          <w:spacing w:val="-18"/>
        </w:rPr>
        <w:t xml:space="preserve"> </w:t>
      </w:r>
      <w:r>
        <w:t>жолмен</w:t>
      </w:r>
      <w:r>
        <w:rPr>
          <w:spacing w:val="-15"/>
        </w:rPr>
        <w:t xml:space="preserve"> </w:t>
      </w:r>
      <w:r>
        <w:t>шешу</w:t>
      </w:r>
      <w:r>
        <w:rPr>
          <w:spacing w:val="-13"/>
        </w:rPr>
        <w:t xml:space="preserve"> </w:t>
      </w:r>
      <w:r>
        <w:t>-</w:t>
      </w:r>
      <w:r>
        <w:rPr>
          <w:spacing w:val="-13"/>
        </w:rPr>
        <w:t xml:space="preserve"> </w:t>
      </w:r>
      <w:r>
        <w:t>«мәселені</w:t>
      </w:r>
      <w:r>
        <w:rPr>
          <w:spacing w:val="-18"/>
        </w:rPr>
        <w:t xml:space="preserve"> </w:t>
      </w:r>
      <w:r>
        <w:t>дәл</w:t>
      </w:r>
      <w:r>
        <w:rPr>
          <w:spacing w:val="-15"/>
        </w:rPr>
        <w:t xml:space="preserve"> </w:t>
      </w:r>
      <w:r>
        <w:t>анықтау</w:t>
      </w:r>
      <w:r>
        <w:rPr>
          <w:spacing w:val="-17"/>
        </w:rPr>
        <w:t xml:space="preserve"> </w:t>
      </w:r>
      <w:r>
        <w:t>–</w:t>
      </w:r>
      <w:r>
        <w:rPr>
          <w:spacing w:val="-16"/>
        </w:rPr>
        <w:t xml:space="preserve"> </w:t>
      </w:r>
      <w:r>
        <w:t>болжамдар</w:t>
      </w:r>
      <w:r>
        <w:rPr>
          <w:spacing w:val="-16"/>
        </w:rPr>
        <w:t xml:space="preserve"> </w:t>
      </w:r>
      <w:r>
        <w:t>келтіру</w:t>
      </w:r>
      <w:r>
        <w:rPr>
          <w:spacing w:val="-12"/>
        </w:rPr>
        <w:t xml:space="preserve"> </w:t>
      </w:r>
      <w:r>
        <w:t>–</w:t>
      </w:r>
      <w:r>
        <w:rPr>
          <w:spacing w:val="-16"/>
        </w:rPr>
        <w:t xml:space="preserve"> </w:t>
      </w:r>
      <w:r>
        <w:t>деректерді жинақтау – қорытынды жасау» секілді кезеңдерімен біртіндеп жүзеге асатын құрылымды әрі күрделі үдеріс ретінде қарап, тәжірибеде жүйелі түрде орындауды көздейді</w:t>
      </w:r>
      <w:r w:rsidR="00EE6BAE" w:rsidRPr="00EE6BAE">
        <w:t xml:space="preserve"> [8</w:t>
      </w:r>
      <w:r w:rsidR="0095138A" w:rsidRPr="0095138A">
        <w:t>9</w:t>
      </w:r>
      <w:r w:rsidR="00EE6BAE">
        <w:t>, 54-57 б</w:t>
      </w:r>
      <w:r w:rsidR="00EE6BAE" w:rsidRPr="00EE6BAE">
        <w:t>]</w:t>
      </w:r>
      <w:r>
        <w:t>.</w:t>
      </w:r>
    </w:p>
    <w:p w:rsidR="008E3BE3" w:rsidRDefault="008E3BE3">
      <w:pPr>
        <w:pStyle w:val="a3"/>
        <w:spacing w:before="114"/>
        <w:ind w:left="0" w:firstLine="0"/>
        <w:jc w:val="left"/>
      </w:pPr>
    </w:p>
    <w:p w:rsidR="008E3BE3" w:rsidRDefault="00E86406">
      <w:pPr>
        <w:pStyle w:val="a3"/>
        <w:ind w:left="273" w:right="414" w:firstLine="0"/>
        <w:jc w:val="center"/>
      </w:pPr>
      <w:r>
        <w:t>Сурет</w:t>
      </w:r>
      <w:r>
        <w:rPr>
          <w:spacing w:val="-7"/>
        </w:rPr>
        <w:t xml:space="preserve"> </w:t>
      </w:r>
      <w:r>
        <w:t>5-</w:t>
      </w:r>
      <w:r>
        <w:rPr>
          <w:spacing w:val="-7"/>
        </w:rPr>
        <w:t xml:space="preserve"> </w:t>
      </w:r>
      <w:r>
        <w:t>Ғылымилық</w:t>
      </w:r>
      <w:r>
        <w:rPr>
          <w:spacing w:val="-6"/>
        </w:rPr>
        <w:t xml:space="preserve"> </w:t>
      </w:r>
      <w:r>
        <w:t>қағиданың</w:t>
      </w:r>
      <w:r>
        <w:rPr>
          <w:spacing w:val="-6"/>
        </w:rPr>
        <w:t xml:space="preserve"> </w:t>
      </w:r>
      <w:r>
        <w:t>нақты</w:t>
      </w:r>
      <w:r>
        <w:rPr>
          <w:spacing w:val="-6"/>
        </w:rPr>
        <w:t xml:space="preserve"> </w:t>
      </w:r>
      <w:r>
        <w:t>4</w:t>
      </w:r>
      <w:r>
        <w:rPr>
          <w:spacing w:val="-1"/>
        </w:rPr>
        <w:t xml:space="preserve"> </w:t>
      </w:r>
      <w:r>
        <w:rPr>
          <w:spacing w:val="-2"/>
        </w:rPr>
        <w:t>кезеңдері</w:t>
      </w:r>
    </w:p>
    <w:p w:rsidR="008E3BE3" w:rsidRDefault="00E86406">
      <w:pPr>
        <w:pStyle w:val="a3"/>
        <w:spacing w:before="177"/>
        <w:ind w:right="431"/>
      </w:pPr>
      <w:r>
        <w:rPr>
          <w:b/>
          <w:i/>
        </w:rPr>
        <w:t xml:space="preserve">Даралану мен түрлену қағидалары. </w:t>
      </w:r>
      <w:r>
        <w:t>Тұлғаның тұлға ретінде қалыптасуы</w:t>
      </w:r>
      <w:r>
        <w:rPr>
          <w:spacing w:val="80"/>
        </w:rPr>
        <w:t xml:space="preserve"> </w:t>
      </w:r>
      <w:r>
        <w:t>– өте күрделі құбылыс. Ал, оның шығармашылық әлеуетінің дамуы тұлғаның өзгенің әрекетін қайталауымен емес, өзінің даралануымен және оның іс- әрекетінің</w:t>
      </w:r>
      <w:r>
        <w:rPr>
          <w:spacing w:val="40"/>
        </w:rPr>
        <w:t xml:space="preserve"> </w:t>
      </w:r>
      <w:r>
        <w:t>түрленуімен</w:t>
      </w:r>
      <w:r>
        <w:rPr>
          <w:spacing w:val="40"/>
        </w:rPr>
        <w:t xml:space="preserve"> </w:t>
      </w:r>
      <w:r>
        <w:t>сипатталады.</w:t>
      </w:r>
      <w:r>
        <w:rPr>
          <w:spacing w:val="40"/>
        </w:rPr>
        <w:t xml:space="preserve"> </w:t>
      </w:r>
      <w:r>
        <w:t>Оның</w:t>
      </w:r>
      <w:r>
        <w:rPr>
          <w:spacing w:val="40"/>
        </w:rPr>
        <w:t xml:space="preserve"> </w:t>
      </w:r>
      <w:r>
        <w:t>бойындағы</w:t>
      </w:r>
      <w:r>
        <w:rPr>
          <w:spacing w:val="40"/>
        </w:rPr>
        <w:t xml:space="preserve"> </w:t>
      </w:r>
      <w:r>
        <w:t>даралықпен</w:t>
      </w:r>
      <w:r>
        <w:rPr>
          <w:spacing w:val="40"/>
        </w:rPr>
        <w:t xml:space="preserve"> </w:t>
      </w:r>
      <w:r>
        <w:t>қатар, жан-жақтылық және әркелкілік қабілеттері оның шығармашылық әлеуетінің даму қарқынын анықтайды. Сондықтан да, бұл қағида біздің зерттеу жұмысымызда, дайын үлгілер мен дайын жауаптарды көптеп ұсынатын технология</w:t>
      </w:r>
      <w:r>
        <w:rPr>
          <w:spacing w:val="40"/>
        </w:rPr>
        <w:t xml:space="preserve"> </w:t>
      </w:r>
      <w:r>
        <w:t>мен ғаламтор дәуірінде</w:t>
      </w:r>
      <w:r>
        <w:rPr>
          <w:spacing w:val="40"/>
        </w:rPr>
        <w:t xml:space="preserve"> </w:t>
      </w:r>
      <w:r>
        <w:t>тұлғаның</w:t>
      </w:r>
      <w:r>
        <w:rPr>
          <w:spacing w:val="40"/>
        </w:rPr>
        <w:t xml:space="preserve"> </w:t>
      </w:r>
      <w:r>
        <w:t>өз</w:t>
      </w:r>
      <w:r>
        <w:rPr>
          <w:spacing w:val="40"/>
        </w:rPr>
        <w:t xml:space="preserve"> </w:t>
      </w:r>
      <w:r>
        <w:t>даралығын сақтай отырып, кез- келген мәселеден басқа тұлғалардан ерекшелене отырып шыға білуіне, қажет болған сәтте, жайғдайға икемделу үшін оның түрлене білу қабілетіне мүмкіндік береді.</w:t>
      </w:r>
    </w:p>
    <w:p w:rsidR="008E3BE3" w:rsidRDefault="00E86406">
      <w:pPr>
        <w:pStyle w:val="a3"/>
        <w:spacing w:before="2"/>
        <w:ind w:right="424" w:firstLine="710"/>
      </w:pPr>
      <w:r>
        <w:t>«Шығармашылық» ұғымының жоғарыда келтірген талдамаларының бірінде біз шығармашылық іс-әрекетте ЖИ-нің адаммен бірлескен үдерісі анықтамасына жаңа</w:t>
      </w:r>
      <w:r>
        <w:rPr>
          <w:spacing w:val="40"/>
        </w:rPr>
        <w:t xml:space="preserve"> </w:t>
      </w:r>
      <w:r>
        <w:t>«co-creative» түсінікті келтірген болатынбыз. Алайда ғалымдар ЖИ заманында шығармашылық іс-әрекетте шығармашылық субъект ретінде</w:t>
      </w:r>
      <w:r>
        <w:rPr>
          <w:spacing w:val="-18"/>
        </w:rPr>
        <w:t xml:space="preserve"> </w:t>
      </w:r>
      <w:r>
        <w:t>тұлғаның</w:t>
      </w:r>
      <w:r>
        <w:rPr>
          <w:spacing w:val="-17"/>
        </w:rPr>
        <w:t xml:space="preserve"> </w:t>
      </w:r>
      <w:r>
        <w:t>рөлі</w:t>
      </w:r>
      <w:r>
        <w:rPr>
          <w:spacing w:val="-18"/>
        </w:rPr>
        <w:t xml:space="preserve"> </w:t>
      </w:r>
      <w:r>
        <w:t>әркезде</w:t>
      </w:r>
      <w:r>
        <w:rPr>
          <w:spacing w:val="-17"/>
        </w:rPr>
        <w:t xml:space="preserve"> </w:t>
      </w:r>
      <w:r>
        <w:t>жоғары</w:t>
      </w:r>
      <w:r>
        <w:rPr>
          <w:spacing w:val="-18"/>
        </w:rPr>
        <w:t xml:space="preserve"> </w:t>
      </w:r>
      <w:r>
        <w:t>екендігін</w:t>
      </w:r>
      <w:r>
        <w:rPr>
          <w:spacing w:val="-17"/>
        </w:rPr>
        <w:t xml:space="preserve"> </w:t>
      </w:r>
      <w:r>
        <w:t>(«даралық</w:t>
      </w:r>
      <w:r>
        <w:rPr>
          <w:spacing w:val="-18"/>
        </w:rPr>
        <w:t xml:space="preserve"> </w:t>
      </w:r>
      <w:r>
        <w:t>қағидасымен»</w:t>
      </w:r>
      <w:r>
        <w:rPr>
          <w:spacing w:val="-17"/>
        </w:rPr>
        <w:t xml:space="preserve"> </w:t>
      </w:r>
      <w:r>
        <w:t>тікелей үндесетіндігінің дәлелі), осы «даралықты»</w:t>
      </w:r>
      <w:r>
        <w:rPr>
          <w:spacing w:val="-5"/>
        </w:rPr>
        <w:t xml:space="preserve"> </w:t>
      </w:r>
      <w:r>
        <w:t>сақтай отырып, жаңа рөлдерге көшу, яғни, «түрленуге»</w:t>
      </w:r>
      <w:r>
        <w:rPr>
          <w:spacing w:val="-4"/>
        </w:rPr>
        <w:t xml:space="preserve"> </w:t>
      </w:r>
      <w:r>
        <w:t>икемделуді</w:t>
      </w:r>
      <w:r>
        <w:rPr>
          <w:spacing w:val="-4"/>
        </w:rPr>
        <w:t xml:space="preserve"> </w:t>
      </w:r>
      <w:r>
        <w:t xml:space="preserve">меңзейді. Демек, </w:t>
      </w:r>
      <w:r>
        <w:rPr>
          <w:i/>
        </w:rPr>
        <w:t xml:space="preserve">даралану мен түрлену қағидасы </w:t>
      </w:r>
      <w:r>
        <w:t>тұлғаның</w:t>
      </w:r>
      <w:r>
        <w:rPr>
          <w:spacing w:val="-11"/>
        </w:rPr>
        <w:t xml:space="preserve"> </w:t>
      </w:r>
      <w:r>
        <w:t>кез-келген</w:t>
      </w:r>
      <w:r>
        <w:rPr>
          <w:spacing w:val="-11"/>
        </w:rPr>
        <w:t xml:space="preserve"> </w:t>
      </w:r>
      <w:r>
        <w:t>жағдаятта</w:t>
      </w:r>
      <w:r>
        <w:rPr>
          <w:spacing w:val="-11"/>
        </w:rPr>
        <w:t xml:space="preserve"> </w:t>
      </w:r>
      <w:r>
        <w:t>даралығын</w:t>
      </w:r>
      <w:r>
        <w:rPr>
          <w:spacing w:val="-11"/>
        </w:rPr>
        <w:t xml:space="preserve"> </w:t>
      </w:r>
      <w:r>
        <w:t>жоғалтпай,</w:t>
      </w:r>
      <w:r>
        <w:rPr>
          <w:spacing w:val="-9"/>
        </w:rPr>
        <w:t xml:space="preserve"> </w:t>
      </w:r>
      <w:r>
        <w:t>жаңа</w:t>
      </w:r>
      <w:r>
        <w:rPr>
          <w:spacing w:val="-10"/>
        </w:rPr>
        <w:t xml:space="preserve"> </w:t>
      </w:r>
      <w:r>
        <w:t>жағдайға</w:t>
      </w:r>
      <w:r>
        <w:rPr>
          <w:spacing w:val="-15"/>
        </w:rPr>
        <w:t xml:space="preserve"> </w:t>
      </w:r>
      <w:r>
        <w:t>икемделіп, шығармашылық</w:t>
      </w:r>
      <w:r>
        <w:rPr>
          <w:spacing w:val="-12"/>
        </w:rPr>
        <w:t xml:space="preserve"> </w:t>
      </w:r>
      <w:r>
        <w:t>субъектісінің</w:t>
      </w:r>
      <w:r>
        <w:rPr>
          <w:spacing w:val="-11"/>
        </w:rPr>
        <w:t xml:space="preserve"> </w:t>
      </w:r>
      <w:r>
        <w:t>трансформациясын,</w:t>
      </w:r>
      <w:r>
        <w:rPr>
          <w:spacing w:val="-9"/>
        </w:rPr>
        <w:t xml:space="preserve"> </w:t>
      </w:r>
      <w:r>
        <w:t>жаңа</w:t>
      </w:r>
      <w:r>
        <w:rPr>
          <w:spacing w:val="-10"/>
        </w:rPr>
        <w:t xml:space="preserve"> </w:t>
      </w:r>
      <w:r>
        <w:t>формада</w:t>
      </w:r>
      <w:r>
        <w:rPr>
          <w:spacing w:val="-14"/>
        </w:rPr>
        <w:t xml:space="preserve"> </w:t>
      </w:r>
      <w:r>
        <w:t>әрекет</w:t>
      </w:r>
      <w:r>
        <w:rPr>
          <w:spacing w:val="-13"/>
        </w:rPr>
        <w:t xml:space="preserve"> </w:t>
      </w:r>
      <w:r>
        <w:t>ете</w:t>
      </w:r>
      <w:r>
        <w:rPr>
          <w:spacing w:val="-11"/>
        </w:rPr>
        <w:t xml:space="preserve"> </w:t>
      </w:r>
      <w:r>
        <w:t>білу қабілетін айқындайды</w:t>
      </w:r>
      <w:r w:rsidR="009355EB" w:rsidRPr="009355EB">
        <w:t xml:space="preserve"> [90]</w:t>
      </w:r>
      <w:r>
        <w:t>.</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31"/>
      </w:pPr>
      <w:r>
        <w:rPr>
          <w:b/>
          <w:i/>
        </w:rPr>
        <w:lastRenderedPageBreak/>
        <w:t xml:space="preserve">Креативтілік қағидасы </w:t>
      </w:r>
      <w:r>
        <w:t>тұлғаның шығармашылық белсенділігін анықтайды. Қазіргі қоғамда, әсіресе сандық технологияның нәтижесінде роботтану дәуіріне аяқ басқан заманда, адамды басқа жаратылыстардан айрықша ететін – оның шығармашылығы, креативтілігі екендігі белгілі. Бұл қасиет тұлғаның өзін–өзі</w:t>
      </w:r>
      <w:r>
        <w:rPr>
          <w:spacing w:val="-3"/>
        </w:rPr>
        <w:t xml:space="preserve"> </w:t>
      </w:r>
      <w:r>
        <w:t>дамытуына қабілеттілігі мен түрлі ақпарат көздерінен алынған мәліметтерді шығармашылық сипатта түрлендіруге деген қабілеті арқылы сипатталады.</w:t>
      </w:r>
    </w:p>
    <w:p w:rsidR="008E3BE3" w:rsidRDefault="00E86406">
      <w:pPr>
        <w:pStyle w:val="a3"/>
        <w:spacing w:before="3"/>
        <w:ind w:right="428"/>
      </w:pPr>
      <w:r>
        <w:t>Сондықтан да, бұл қағида шығармашылық оқытуға негізделген білім мазмұнында оқушыны қоғамның құбылмалы жағдайында өзін-өзі басқаруына және тиімді ұйымдастыруына жағдай жасайды.</w:t>
      </w:r>
    </w:p>
    <w:p w:rsidR="008E3BE3" w:rsidRDefault="00E86406">
      <w:pPr>
        <w:pStyle w:val="a3"/>
        <w:ind w:right="468" w:firstLine="850"/>
        <w:jc w:val="left"/>
      </w:pPr>
      <w:r>
        <w:t xml:space="preserve">Креативтілік – танымдық-шығармашылық үдеріс ретінде құрылымданған әрі </w:t>
      </w:r>
      <w:r>
        <w:rPr>
          <w:i/>
        </w:rPr>
        <w:t xml:space="preserve">кезең-кезеңмен </w:t>
      </w:r>
      <w:r>
        <w:t>жүзеге асады</w:t>
      </w:r>
      <w:r w:rsidR="00EE6BAE" w:rsidRPr="00EE6BAE">
        <w:t xml:space="preserve"> [89]</w:t>
      </w:r>
      <w:r>
        <w:t>. Оның тиімділігі мен нәтижелігін</w:t>
      </w:r>
      <w:r>
        <w:rPr>
          <w:spacing w:val="-8"/>
        </w:rPr>
        <w:t xml:space="preserve"> </w:t>
      </w:r>
      <w:r>
        <w:t>арттыруда</w:t>
      </w:r>
      <w:r>
        <w:rPr>
          <w:spacing w:val="-7"/>
        </w:rPr>
        <w:t xml:space="preserve"> </w:t>
      </w:r>
      <w:r>
        <w:t>төменде</w:t>
      </w:r>
      <w:r>
        <w:rPr>
          <w:spacing w:val="-7"/>
        </w:rPr>
        <w:t xml:space="preserve"> </w:t>
      </w:r>
      <w:r>
        <w:t>шығармашылық іс-</w:t>
      </w:r>
      <w:r>
        <w:rPr>
          <w:spacing w:val="-8"/>
        </w:rPr>
        <w:t xml:space="preserve"> </w:t>
      </w:r>
      <w:r>
        <w:t>әрекеттерде</w:t>
      </w:r>
      <w:r>
        <w:rPr>
          <w:spacing w:val="-4"/>
        </w:rPr>
        <w:t xml:space="preserve"> </w:t>
      </w:r>
      <w:r>
        <w:t>оқушыларға бірнеше қадамдар ұсынылады:</w:t>
      </w:r>
    </w:p>
    <w:p w:rsidR="008E3BE3" w:rsidRDefault="00E86406" w:rsidP="00FD278D">
      <w:pPr>
        <w:pStyle w:val="a5"/>
        <w:numPr>
          <w:ilvl w:val="0"/>
          <w:numId w:val="54"/>
        </w:numPr>
        <w:tabs>
          <w:tab w:val="left" w:pos="1361"/>
        </w:tabs>
        <w:spacing w:before="3"/>
        <w:ind w:right="517" w:firstLine="850"/>
        <w:rPr>
          <w:sz w:val="28"/>
        </w:rPr>
      </w:pPr>
      <w:r>
        <w:rPr>
          <w:sz w:val="28"/>
        </w:rPr>
        <w:t>кезең:</w:t>
      </w:r>
      <w:r>
        <w:rPr>
          <w:spacing w:val="-10"/>
          <w:sz w:val="28"/>
        </w:rPr>
        <w:t xml:space="preserve"> </w:t>
      </w:r>
      <w:r>
        <w:rPr>
          <w:b/>
          <w:sz w:val="28"/>
        </w:rPr>
        <w:t>Мақсат</w:t>
      </w:r>
      <w:r>
        <w:rPr>
          <w:b/>
          <w:spacing w:val="-8"/>
          <w:sz w:val="28"/>
        </w:rPr>
        <w:t xml:space="preserve"> </w:t>
      </w:r>
      <w:r>
        <w:rPr>
          <w:b/>
          <w:sz w:val="28"/>
        </w:rPr>
        <w:t>қою</w:t>
      </w:r>
      <w:r>
        <w:rPr>
          <w:b/>
          <w:spacing w:val="-5"/>
          <w:sz w:val="28"/>
        </w:rPr>
        <w:t xml:space="preserve"> </w:t>
      </w:r>
      <w:r>
        <w:rPr>
          <w:sz w:val="28"/>
        </w:rPr>
        <w:t>(Forethought).</w:t>
      </w:r>
      <w:r>
        <w:rPr>
          <w:spacing w:val="-3"/>
          <w:sz w:val="28"/>
        </w:rPr>
        <w:t xml:space="preserve"> </w:t>
      </w:r>
      <w:r>
        <w:rPr>
          <w:sz w:val="28"/>
        </w:rPr>
        <w:t>Шығармашылық</w:t>
      </w:r>
      <w:r>
        <w:rPr>
          <w:spacing w:val="-6"/>
          <w:sz w:val="28"/>
        </w:rPr>
        <w:t xml:space="preserve"> </w:t>
      </w:r>
      <w:r>
        <w:rPr>
          <w:sz w:val="28"/>
        </w:rPr>
        <w:t>тапсырмаға</w:t>
      </w:r>
      <w:r>
        <w:rPr>
          <w:spacing w:val="-5"/>
          <w:sz w:val="28"/>
        </w:rPr>
        <w:t xml:space="preserve"> </w:t>
      </w:r>
      <w:r>
        <w:rPr>
          <w:sz w:val="28"/>
        </w:rPr>
        <w:t>мақсат қойып, өзіндік әрекетін болжау, мотивациясын анықтау;</w:t>
      </w:r>
    </w:p>
    <w:p w:rsidR="008E3BE3" w:rsidRDefault="00E86406" w:rsidP="00FD278D">
      <w:pPr>
        <w:pStyle w:val="a5"/>
        <w:numPr>
          <w:ilvl w:val="0"/>
          <w:numId w:val="54"/>
        </w:numPr>
        <w:tabs>
          <w:tab w:val="left" w:pos="1361"/>
        </w:tabs>
        <w:ind w:right="469" w:firstLine="850"/>
        <w:rPr>
          <w:sz w:val="28"/>
        </w:rPr>
      </w:pPr>
      <w:r>
        <w:rPr>
          <w:sz w:val="28"/>
        </w:rPr>
        <w:t>кезең:</w:t>
      </w:r>
      <w:r>
        <w:rPr>
          <w:spacing w:val="-8"/>
          <w:sz w:val="28"/>
        </w:rPr>
        <w:t xml:space="preserve"> </w:t>
      </w:r>
      <w:r>
        <w:rPr>
          <w:b/>
          <w:sz w:val="28"/>
        </w:rPr>
        <w:t>Дайындалу</w:t>
      </w:r>
      <w:r>
        <w:rPr>
          <w:b/>
          <w:spacing w:val="-2"/>
          <w:sz w:val="28"/>
        </w:rPr>
        <w:t xml:space="preserve"> </w:t>
      </w:r>
      <w:r>
        <w:rPr>
          <w:sz w:val="28"/>
        </w:rPr>
        <w:t>(Preparation).</w:t>
      </w:r>
      <w:r>
        <w:rPr>
          <w:spacing w:val="-1"/>
          <w:sz w:val="28"/>
        </w:rPr>
        <w:t xml:space="preserve"> </w:t>
      </w:r>
      <w:r>
        <w:rPr>
          <w:sz w:val="28"/>
        </w:rPr>
        <w:t>Тақырыпты</w:t>
      </w:r>
      <w:r>
        <w:rPr>
          <w:spacing w:val="-4"/>
          <w:sz w:val="28"/>
        </w:rPr>
        <w:t xml:space="preserve"> </w:t>
      </w:r>
      <w:r>
        <w:rPr>
          <w:sz w:val="28"/>
        </w:rPr>
        <w:t>зертеу</w:t>
      </w:r>
      <w:r>
        <w:rPr>
          <w:spacing w:val="-8"/>
          <w:sz w:val="28"/>
        </w:rPr>
        <w:t xml:space="preserve"> </w:t>
      </w:r>
      <w:r>
        <w:rPr>
          <w:sz w:val="28"/>
        </w:rPr>
        <w:t>мен</w:t>
      </w:r>
      <w:r>
        <w:rPr>
          <w:spacing w:val="-4"/>
          <w:sz w:val="28"/>
        </w:rPr>
        <w:t xml:space="preserve"> </w:t>
      </w:r>
      <w:r>
        <w:rPr>
          <w:sz w:val="28"/>
        </w:rPr>
        <w:t>ақпарат</w:t>
      </w:r>
      <w:r>
        <w:rPr>
          <w:spacing w:val="-5"/>
          <w:sz w:val="28"/>
        </w:rPr>
        <w:t xml:space="preserve"> </w:t>
      </w:r>
      <w:r>
        <w:rPr>
          <w:sz w:val="28"/>
        </w:rPr>
        <w:t>жинау арқылы білім базасын қалыптастыру;</w:t>
      </w:r>
    </w:p>
    <w:p w:rsidR="008E3BE3" w:rsidRDefault="00E86406" w:rsidP="00FD278D">
      <w:pPr>
        <w:pStyle w:val="a5"/>
        <w:numPr>
          <w:ilvl w:val="0"/>
          <w:numId w:val="54"/>
        </w:numPr>
        <w:tabs>
          <w:tab w:val="left" w:pos="1433"/>
        </w:tabs>
        <w:ind w:right="670" w:firstLine="850"/>
        <w:rPr>
          <w:sz w:val="28"/>
        </w:rPr>
      </w:pPr>
      <w:r>
        <w:rPr>
          <w:sz w:val="28"/>
        </w:rPr>
        <w:t xml:space="preserve">кезең: </w:t>
      </w:r>
      <w:r>
        <w:rPr>
          <w:b/>
          <w:sz w:val="28"/>
        </w:rPr>
        <w:t xml:space="preserve">Идеяны генерациялау </w:t>
      </w:r>
      <w:r>
        <w:rPr>
          <w:sz w:val="28"/>
        </w:rPr>
        <w:t>(Idea generation). Мәтіндер мен ойларды</w:t>
      </w:r>
      <w:r>
        <w:rPr>
          <w:spacing w:val="-6"/>
          <w:sz w:val="28"/>
        </w:rPr>
        <w:t xml:space="preserve"> </w:t>
      </w:r>
      <w:r>
        <w:rPr>
          <w:sz w:val="28"/>
        </w:rPr>
        <w:t>жинақтап,</w:t>
      </w:r>
      <w:r>
        <w:rPr>
          <w:spacing w:val="-4"/>
          <w:sz w:val="28"/>
        </w:rPr>
        <w:t xml:space="preserve"> </w:t>
      </w:r>
      <w:r>
        <w:rPr>
          <w:sz w:val="28"/>
        </w:rPr>
        <w:t>дивергентті</w:t>
      </w:r>
      <w:r>
        <w:rPr>
          <w:spacing w:val="-11"/>
          <w:sz w:val="28"/>
        </w:rPr>
        <w:t xml:space="preserve"> </w:t>
      </w:r>
      <w:r>
        <w:rPr>
          <w:sz w:val="28"/>
        </w:rPr>
        <w:t>ойлау</w:t>
      </w:r>
      <w:r>
        <w:rPr>
          <w:spacing w:val="-10"/>
          <w:sz w:val="28"/>
        </w:rPr>
        <w:t xml:space="preserve"> </w:t>
      </w:r>
      <w:r>
        <w:rPr>
          <w:sz w:val="28"/>
        </w:rPr>
        <w:t>арқылы</w:t>
      </w:r>
      <w:r>
        <w:rPr>
          <w:spacing w:val="-5"/>
          <w:sz w:val="28"/>
        </w:rPr>
        <w:t xml:space="preserve"> </w:t>
      </w:r>
      <w:r>
        <w:rPr>
          <w:sz w:val="28"/>
        </w:rPr>
        <w:t>шығармашылық</w:t>
      </w:r>
      <w:r>
        <w:rPr>
          <w:spacing w:val="-6"/>
          <w:sz w:val="28"/>
        </w:rPr>
        <w:t xml:space="preserve"> </w:t>
      </w:r>
      <w:r>
        <w:rPr>
          <w:sz w:val="28"/>
        </w:rPr>
        <w:t>тақырыпқа</w:t>
      </w:r>
      <w:r>
        <w:rPr>
          <w:spacing w:val="-5"/>
          <w:sz w:val="28"/>
        </w:rPr>
        <w:t xml:space="preserve"> </w:t>
      </w:r>
      <w:r>
        <w:rPr>
          <w:sz w:val="28"/>
        </w:rPr>
        <w:t>сай көптеген, баламалы идеялар ұсыну;</w:t>
      </w:r>
    </w:p>
    <w:p w:rsidR="008E3BE3" w:rsidRDefault="00E86406" w:rsidP="00FD278D">
      <w:pPr>
        <w:pStyle w:val="a5"/>
        <w:numPr>
          <w:ilvl w:val="0"/>
          <w:numId w:val="54"/>
        </w:numPr>
        <w:tabs>
          <w:tab w:val="left" w:pos="1433"/>
        </w:tabs>
        <w:ind w:right="609" w:firstLine="850"/>
        <w:rPr>
          <w:sz w:val="28"/>
        </w:rPr>
      </w:pPr>
      <w:r>
        <w:rPr>
          <w:sz w:val="28"/>
        </w:rPr>
        <w:t xml:space="preserve">кезең: </w:t>
      </w:r>
      <w:r>
        <w:rPr>
          <w:b/>
          <w:sz w:val="28"/>
        </w:rPr>
        <w:t xml:space="preserve">Инкубация/бейсаналық өңдеу </w:t>
      </w:r>
      <w:r>
        <w:rPr>
          <w:sz w:val="28"/>
        </w:rPr>
        <w:t>(Incubation). Жаңа идея ұсынбас</w:t>
      </w:r>
      <w:r>
        <w:rPr>
          <w:spacing w:val="-2"/>
          <w:sz w:val="28"/>
        </w:rPr>
        <w:t xml:space="preserve"> </w:t>
      </w:r>
      <w:r>
        <w:rPr>
          <w:sz w:val="28"/>
        </w:rPr>
        <w:t>бұрын</w:t>
      </w:r>
      <w:r>
        <w:rPr>
          <w:spacing w:val="-5"/>
          <w:sz w:val="28"/>
        </w:rPr>
        <w:t xml:space="preserve"> </w:t>
      </w:r>
      <w:r>
        <w:rPr>
          <w:sz w:val="28"/>
        </w:rPr>
        <w:t>тынығу,</w:t>
      </w:r>
      <w:r>
        <w:rPr>
          <w:spacing w:val="-2"/>
          <w:sz w:val="28"/>
        </w:rPr>
        <w:t xml:space="preserve"> </w:t>
      </w:r>
      <w:r>
        <w:rPr>
          <w:sz w:val="28"/>
        </w:rPr>
        <w:t>ішкі</w:t>
      </w:r>
      <w:r>
        <w:rPr>
          <w:spacing w:val="-9"/>
          <w:sz w:val="28"/>
        </w:rPr>
        <w:t xml:space="preserve"> </w:t>
      </w:r>
      <w:r>
        <w:rPr>
          <w:sz w:val="28"/>
        </w:rPr>
        <w:t>ойға</w:t>
      </w:r>
      <w:r>
        <w:rPr>
          <w:spacing w:val="-4"/>
          <w:sz w:val="28"/>
        </w:rPr>
        <w:t xml:space="preserve"> </w:t>
      </w:r>
      <w:r>
        <w:rPr>
          <w:sz w:val="28"/>
        </w:rPr>
        <w:t>мүмкіндік</w:t>
      </w:r>
      <w:r>
        <w:rPr>
          <w:spacing w:val="-5"/>
          <w:sz w:val="28"/>
        </w:rPr>
        <w:t xml:space="preserve"> </w:t>
      </w:r>
      <w:r>
        <w:rPr>
          <w:sz w:val="28"/>
        </w:rPr>
        <w:t>беру,</w:t>
      </w:r>
      <w:r>
        <w:rPr>
          <w:spacing w:val="-2"/>
          <w:sz w:val="28"/>
        </w:rPr>
        <w:t xml:space="preserve"> </w:t>
      </w:r>
      <w:r>
        <w:rPr>
          <w:sz w:val="28"/>
        </w:rPr>
        <w:t>яғни,</w:t>
      </w:r>
      <w:r>
        <w:rPr>
          <w:spacing w:val="-3"/>
          <w:sz w:val="28"/>
        </w:rPr>
        <w:t xml:space="preserve"> </w:t>
      </w:r>
      <w:r>
        <w:rPr>
          <w:sz w:val="28"/>
        </w:rPr>
        <w:t>мәселені</w:t>
      </w:r>
      <w:r>
        <w:rPr>
          <w:spacing w:val="-9"/>
          <w:sz w:val="28"/>
        </w:rPr>
        <w:t xml:space="preserve"> </w:t>
      </w:r>
      <w:r>
        <w:rPr>
          <w:sz w:val="28"/>
        </w:rPr>
        <w:t>сана</w:t>
      </w:r>
      <w:r>
        <w:rPr>
          <w:spacing w:val="-4"/>
          <w:sz w:val="28"/>
        </w:rPr>
        <w:t xml:space="preserve"> </w:t>
      </w:r>
      <w:r>
        <w:rPr>
          <w:sz w:val="28"/>
        </w:rPr>
        <w:t>аясынан шығып, мидың өзіне «өңдеуге» мүмкіндік беру.</w:t>
      </w:r>
    </w:p>
    <w:p w:rsidR="008E3BE3" w:rsidRDefault="00E86406" w:rsidP="00FD278D">
      <w:pPr>
        <w:pStyle w:val="a5"/>
        <w:numPr>
          <w:ilvl w:val="0"/>
          <w:numId w:val="54"/>
        </w:numPr>
        <w:tabs>
          <w:tab w:val="left" w:pos="1433"/>
        </w:tabs>
        <w:spacing w:line="321" w:lineRule="exact"/>
        <w:ind w:left="1433" w:hanging="301"/>
        <w:rPr>
          <w:sz w:val="28"/>
        </w:rPr>
      </w:pPr>
      <w:r>
        <w:rPr>
          <w:sz w:val="28"/>
        </w:rPr>
        <w:t>кезең:</w:t>
      </w:r>
      <w:r>
        <w:rPr>
          <w:spacing w:val="-13"/>
          <w:sz w:val="28"/>
        </w:rPr>
        <w:t xml:space="preserve"> </w:t>
      </w:r>
      <w:r>
        <w:rPr>
          <w:b/>
          <w:sz w:val="28"/>
        </w:rPr>
        <w:t>Инсайт</w:t>
      </w:r>
      <w:r>
        <w:rPr>
          <w:b/>
          <w:spacing w:val="-9"/>
          <w:sz w:val="28"/>
        </w:rPr>
        <w:t xml:space="preserve"> </w:t>
      </w:r>
      <w:r>
        <w:rPr>
          <w:sz w:val="28"/>
        </w:rPr>
        <w:t>(Insight).</w:t>
      </w:r>
      <w:r>
        <w:rPr>
          <w:spacing w:val="-6"/>
          <w:sz w:val="28"/>
        </w:rPr>
        <w:t xml:space="preserve"> </w:t>
      </w:r>
      <w:r>
        <w:rPr>
          <w:sz w:val="28"/>
        </w:rPr>
        <w:t>Идеяның</w:t>
      </w:r>
      <w:r>
        <w:rPr>
          <w:spacing w:val="-9"/>
          <w:sz w:val="28"/>
        </w:rPr>
        <w:t xml:space="preserve"> </w:t>
      </w:r>
      <w:r>
        <w:rPr>
          <w:sz w:val="28"/>
        </w:rPr>
        <w:t>нақты</w:t>
      </w:r>
      <w:r>
        <w:rPr>
          <w:spacing w:val="-9"/>
          <w:sz w:val="28"/>
        </w:rPr>
        <w:t xml:space="preserve"> </w:t>
      </w:r>
      <w:r>
        <w:rPr>
          <w:sz w:val="28"/>
        </w:rPr>
        <w:t>бейнесін</w:t>
      </w:r>
      <w:r>
        <w:rPr>
          <w:spacing w:val="-9"/>
          <w:sz w:val="28"/>
        </w:rPr>
        <w:t xml:space="preserve"> </w:t>
      </w:r>
      <w:r>
        <w:rPr>
          <w:sz w:val="28"/>
        </w:rPr>
        <w:t>елестету,</w:t>
      </w:r>
      <w:r>
        <w:rPr>
          <w:spacing w:val="-6"/>
          <w:sz w:val="28"/>
        </w:rPr>
        <w:t xml:space="preserve"> </w:t>
      </w:r>
      <w:r>
        <w:rPr>
          <w:spacing w:val="-2"/>
          <w:sz w:val="28"/>
        </w:rPr>
        <w:t>болжау.</w:t>
      </w:r>
    </w:p>
    <w:p w:rsidR="008E3BE3" w:rsidRDefault="00E86406" w:rsidP="00FD278D">
      <w:pPr>
        <w:pStyle w:val="a5"/>
        <w:numPr>
          <w:ilvl w:val="0"/>
          <w:numId w:val="54"/>
        </w:numPr>
        <w:tabs>
          <w:tab w:val="left" w:pos="1433"/>
        </w:tabs>
        <w:spacing w:line="322" w:lineRule="exact"/>
        <w:ind w:left="1433" w:hanging="301"/>
        <w:rPr>
          <w:sz w:val="28"/>
        </w:rPr>
      </w:pPr>
      <w:r>
        <w:rPr>
          <w:sz w:val="28"/>
        </w:rPr>
        <w:t>кезең:</w:t>
      </w:r>
      <w:r>
        <w:rPr>
          <w:spacing w:val="-11"/>
          <w:sz w:val="28"/>
        </w:rPr>
        <w:t xml:space="preserve"> </w:t>
      </w:r>
      <w:r>
        <w:rPr>
          <w:b/>
          <w:sz w:val="28"/>
        </w:rPr>
        <w:t>Тексеру</w:t>
      </w:r>
      <w:r>
        <w:rPr>
          <w:b/>
          <w:spacing w:val="-7"/>
          <w:sz w:val="28"/>
        </w:rPr>
        <w:t xml:space="preserve"> </w:t>
      </w:r>
      <w:r>
        <w:rPr>
          <w:b/>
          <w:sz w:val="28"/>
        </w:rPr>
        <w:t>және</w:t>
      </w:r>
      <w:r>
        <w:rPr>
          <w:b/>
          <w:spacing w:val="-6"/>
          <w:sz w:val="28"/>
        </w:rPr>
        <w:t xml:space="preserve"> </w:t>
      </w:r>
      <w:r>
        <w:rPr>
          <w:b/>
          <w:sz w:val="28"/>
        </w:rPr>
        <w:t>жүзеге</w:t>
      </w:r>
      <w:r>
        <w:rPr>
          <w:b/>
          <w:spacing w:val="-7"/>
          <w:sz w:val="28"/>
        </w:rPr>
        <w:t xml:space="preserve"> </w:t>
      </w:r>
      <w:r>
        <w:rPr>
          <w:b/>
          <w:sz w:val="28"/>
        </w:rPr>
        <w:t>асыру</w:t>
      </w:r>
      <w:r>
        <w:rPr>
          <w:b/>
          <w:spacing w:val="-1"/>
          <w:sz w:val="28"/>
        </w:rPr>
        <w:t xml:space="preserve"> </w:t>
      </w:r>
      <w:r>
        <w:rPr>
          <w:sz w:val="28"/>
        </w:rPr>
        <w:t>(Evaluation</w:t>
      </w:r>
      <w:r>
        <w:rPr>
          <w:spacing w:val="-11"/>
          <w:sz w:val="28"/>
        </w:rPr>
        <w:t xml:space="preserve"> </w:t>
      </w:r>
      <w:r>
        <w:rPr>
          <w:sz w:val="28"/>
        </w:rPr>
        <w:t>and</w:t>
      </w:r>
      <w:r>
        <w:rPr>
          <w:spacing w:val="-7"/>
          <w:sz w:val="28"/>
        </w:rPr>
        <w:t xml:space="preserve"> </w:t>
      </w:r>
      <w:r>
        <w:rPr>
          <w:spacing w:val="-2"/>
          <w:sz w:val="28"/>
        </w:rPr>
        <w:t>Implementation).</w:t>
      </w:r>
    </w:p>
    <w:p w:rsidR="008E3BE3" w:rsidRDefault="00E86406">
      <w:pPr>
        <w:pStyle w:val="a3"/>
        <w:ind w:firstLine="0"/>
        <w:jc w:val="left"/>
      </w:pPr>
      <w:r>
        <w:t>Идеяны</w:t>
      </w:r>
      <w:r>
        <w:rPr>
          <w:spacing w:val="-8"/>
        </w:rPr>
        <w:t xml:space="preserve"> </w:t>
      </w:r>
      <w:r>
        <w:t>нақтылау,</w:t>
      </w:r>
      <w:r>
        <w:rPr>
          <w:spacing w:val="-6"/>
        </w:rPr>
        <w:t xml:space="preserve"> </w:t>
      </w:r>
      <w:r>
        <w:t>бағалау,</w:t>
      </w:r>
      <w:r>
        <w:rPr>
          <w:spacing w:val="-5"/>
        </w:rPr>
        <w:t xml:space="preserve"> </w:t>
      </w:r>
      <w:r>
        <w:t>жоспар</w:t>
      </w:r>
      <w:r>
        <w:rPr>
          <w:spacing w:val="-8"/>
        </w:rPr>
        <w:t xml:space="preserve"> </w:t>
      </w:r>
      <w:r>
        <w:t>құру</w:t>
      </w:r>
      <w:r>
        <w:rPr>
          <w:spacing w:val="-11"/>
        </w:rPr>
        <w:t xml:space="preserve"> </w:t>
      </w:r>
      <w:r>
        <w:t>және</w:t>
      </w:r>
      <w:r>
        <w:rPr>
          <w:spacing w:val="-6"/>
        </w:rPr>
        <w:t xml:space="preserve"> </w:t>
      </w:r>
      <w:r>
        <w:t>іс-әрекетке</w:t>
      </w:r>
      <w:r>
        <w:rPr>
          <w:spacing w:val="-7"/>
        </w:rPr>
        <w:t xml:space="preserve"> </w:t>
      </w:r>
      <w:r>
        <w:rPr>
          <w:spacing w:val="-2"/>
        </w:rPr>
        <w:t>көшу.</w:t>
      </w:r>
    </w:p>
    <w:p w:rsidR="008E3BE3" w:rsidRDefault="00E86406" w:rsidP="00FD278D">
      <w:pPr>
        <w:pStyle w:val="a5"/>
        <w:numPr>
          <w:ilvl w:val="0"/>
          <w:numId w:val="54"/>
        </w:numPr>
        <w:tabs>
          <w:tab w:val="left" w:pos="1433"/>
        </w:tabs>
        <w:spacing w:before="3" w:line="322" w:lineRule="exact"/>
        <w:ind w:left="1433" w:hanging="301"/>
        <w:rPr>
          <w:sz w:val="28"/>
        </w:rPr>
      </w:pPr>
      <w:r>
        <w:rPr>
          <w:sz w:val="28"/>
        </w:rPr>
        <w:t>кезең:</w:t>
      </w:r>
      <w:r>
        <w:rPr>
          <w:spacing w:val="-11"/>
          <w:sz w:val="28"/>
        </w:rPr>
        <w:t xml:space="preserve"> </w:t>
      </w:r>
      <w:r>
        <w:rPr>
          <w:b/>
          <w:sz w:val="28"/>
        </w:rPr>
        <w:t>Рефлексия</w:t>
      </w:r>
      <w:r>
        <w:rPr>
          <w:b/>
          <w:spacing w:val="-9"/>
          <w:sz w:val="28"/>
        </w:rPr>
        <w:t xml:space="preserve"> </w:t>
      </w:r>
      <w:r>
        <w:rPr>
          <w:b/>
          <w:sz w:val="28"/>
        </w:rPr>
        <w:t>және</w:t>
      </w:r>
      <w:r>
        <w:rPr>
          <w:b/>
          <w:spacing w:val="-6"/>
          <w:sz w:val="28"/>
        </w:rPr>
        <w:t xml:space="preserve"> </w:t>
      </w:r>
      <w:r>
        <w:rPr>
          <w:b/>
          <w:sz w:val="28"/>
        </w:rPr>
        <w:t>адаптация</w:t>
      </w:r>
      <w:r>
        <w:rPr>
          <w:b/>
          <w:spacing w:val="-4"/>
          <w:sz w:val="28"/>
        </w:rPr>
        <w:t xml:space="preserve"> </w:t>
      </w:r>
      <w:r>
        <w:rPr>
          <w:sz w:val="28"/>
        </w:rPr>
        <w:t>(Reflection</w:t>
      </w:r>
      <w:r>
        <w:rPr>
          <w:spacing w:val="-11"/>
          <w:sz w:val="28"/>
        </w:rPr>
        <w:t xml:space="preserve"> </w:t>
      </w:r>
      <w:r>
        <w:rPr>
          <w:sz w:val="28"/>
        </w:rPr>
        <w:t>and</w:t>
      </w:r>
      <w:r>
        <w:rPr>
          <w:spacing w:val="-3"/>
          <w:sz w:val="28"/>
        </w:rPr>
        <w:t xml:space="preserve"> </w:t>
      </w:r>
      <w:r>
        <w:rPr>
          <w:spacing w:val="-2"/>
          <w:sz w:val="28"/>
        </w:rPr>
        <w:t>Adaptation).</w:t>
      </w:r>
    </w:p>
    <w:p w:rsidR="008E3BE3" w:rsidRDefault="00E86406">
      <w:pPr>
        <w:pStyle w:val="a3"/>
        <w:ind w:firstLine="0"/>
        <w:jc w:val="left"/>
      </w:pPr>
      <w:r>
        <w:t>Шығармашылық</w:t>
      </w:r>
      <w:r>
        <w:rPr>
          <w:spacing w:val="-7"/>
        </w:rPr>
        <w:t xml:space="preserve"> </w:t>
      </w:r>
      <w:r>
        <w:t>үдерістерге,</w:t>
      </w:r>
      <w:r>
        <w:rPr>
          <w:spacing w:val="-4"/>
        </w:rPr>
        <w:t xml:space="preserve"> </w:t>
      </w:r>
      <w:r>
        <w:t>кезеңдерге</w:t>
      </w:r>
      <w:r>
        <w:rPr>
          <w:spacing w:val="-9"/>
        </w:rPr>
        <w:t xml:space="preserve"> </w:t>
      </w:r>
      <w:r>
        <w:t>сындарлы</w:t>
      </w:r>
      <w:r>
        <w:rPr>
          <w:spacing w:val="-6"/>
        </w:rPr>
        <w:t xml:space="preserve"> </w:t>
      </w:r>
      <w:r>
        <w:t>кері</w:t>
      </w:r>
      <w:r>
        <w:rPr>
          <w:spacing w:val="-11"/>
        </w:rPr>
        <w:t xml:space="preserve"> </w:t>
      </w:r>
      <w:r>
        <w:t>байланыс</w:t>
      </w:r>
      <w:r>
        <w:rPr>
          <w:spacing w:val="-6"/>
        </w:rPr>
        <w:t xml:space="preserve"> </w:t>
      </w:r>
      <w:r>
        <w:t>жасап,</w:t>
      </w:r>
      <w:r>
        <w:rPr>
          <w:spacing w:val="-5"/>
        </w:rPr>
        <w:t xml:space="preserve"> </w:t>
      </w:r>
      <w:r>
        <w:t>келесі қадамдарға түзетулер енгізу</w:t>
      </w:r>
      <w:r w:rsidR="009355EB">
        <w:t xml:space="preserve"> </w:t>
      </w:r>
      <w:r w:rsidR="009355EB" w:rsidRPr="009355EB">
        <w:t>[91]</w:t>
      </w:r>
      <w:r>
        <w:t>.</w:t>
      </w:r>
    </w:p>
    <w:p w:rsidR="008E3BE3" w:rsidRDefault="00E86406">
      <w:pPr>
        <w:pStyle w:val="a3"/>
        <w:ind w:right="441" w:firstLine="850"/>
        <w:jc w:val="left"/>
      </w:pPr>
      <w:r>
        <w:t>Жоғарыда келтірілген креативтілік қағидасының кезеңдері оқушыға шығармашылық үдерісті басқаруға, өз іс-әрекетін талдай отырып, өзін-өзі басқару</w:t>
      </w:r>
      <w:r>
        <w:rPr>
          <w:spacing w:val="-10"/>
        </w:rPr>
        <w:t xml:space="preserve"> </w:t>
      </w:r>
      <w:r>
        <w:t>мен</w:t>
      </w:r>
      <w:r>
        <w:rPr>
          <w:spacing w:val="-6"/>
        </w:rPr>
        <w:t xml:space="preserve"> </w:t>
      </w:r>
      <w:r>
        <w:t>жетілдіру</w:t>
      </w:r>
      <w:r>
        <w:rPr>
          <w:spacing w:val="-10"/>
        </w:rPr>
        <w:t xml:space="preserve"> </w:t>
      </w:r>
      <w:r>
        <w:t>арқылы</w:t>
      </w:r>
      <w:r>
        <w:rPr>
          <w:spacing w:val="-6"/>
        </w:rPr>
        <w:t xml:space="preserve"> </w:t>
      </w:r>
      <w:r>
        <w:t>нәтижелі</w:t>
      </w:r>
      <w:r>
        <w:rPr>
          <w:spacing w:val="-6"/>
        </w:rPr>
        <w:t xml:space="preserve"> </w:t>
      </w:r>
      <w:r>
        <w:t>шығармашылық</w:t>
      </w:r>
      <w:r>
        <w:rPr>
          <w:spacing w:val="-6"/>
        </w:rPr>
        <w:t xml:space="preserve"> </w:t>
      </w:r>
      <w:r>
        <w:t>үдерістің</w:t>
      </w:r>
      <w:r>
        <w:rPr>
          <w:spacing w:val="-6"/>
        </w:rPr>
        <w:t xml:space="preserve"> </w:t>
      </w:r>
      <w:r>
        <w:t>арқасында тың идея мен бірегей өнім ұсынуға мүмкіндік береді.</w:t>
      </w:r>
    </w:p>
    <w:p w:rsidR="008E3BE3" w:rsidRDefault="00E86406">
      <w:pPr>
        <w:pStyle w:val="a3"/>
        <w:ind w:left="889" w:firstLine="0"/>
        <w:jc w:val="left"/>
        <w:rPr>
          <w:sz w:val="20"/>
        </w:rPr>
      </w:pPr>
      <w:r>
        <w:rPr>
          <w:noProof/>
          <w:sz w:val="20"/>
          <w:lang w:val="ru-RU" w:eastAsia="ru-RU"/>
        </w:rPr>
        <w:lastRenderedPageBreak/>
        <w:drawing>
          <wp:inline distT="0" distB="0" distL="0" distR="0">
            <wp:extent cx="4404204" cy="316992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4404204" cy="3169920"/>
                    </a:xfrm>
                    <a:prstGeom prst="rect">
                      <a:avLst/>
                    </a:prstGeom>
                  </pic:spPr>
                </pic:pic>
              </a:graphicData>
            </a:graphic>
          </wp:inline>
        </w:drawing>
      </w:r>
    </w:p>
    <w:p w:rsidR="008E3BE3" w:rsidRDefault="008E3BE3">
      <w:pPr>
        <w:pStyle w:val="a3"/>
        <w:spacing w:before="195"/>
        <w:ind w:left="0" w:firstLine="0"/>
        <w:jc w:val="left"/>
      </w:pPr>
    </w:p>
    <w:p w:rsidR="008E3BE3" w:rsidRDefault="00E86406">
      <w:pPr>
        <w:pStyle w:val="a3"/>
        <w:ind w:left="422" w:firstLine="0"/>
        <w:jc w:val="center"/>
      </w:pPr>
      <w:r>
        <w:t>Сурет</w:t>
      </w:r>
      <w:r>
        <w:rPr>
          <w:spacing w:val="-10"/>
        </w:rPr>
        <w:t xml:space="preserve"> </w:t>
      </w:r>
      <w:r>
        <w:t>6</w:t>
      </w:r>
      <w:r>
        <w:rPr>
          <w:spacing w:val="-6"/>
        </w:rPr>
        <w:t xml:space="preserve"> </w:t>
      </w:r>
      <w:r>
        <w:t>–</w:t>
      </w:r>
      <w:r>
        <w:rPr>
          <w:spacing w:val="-7"/>
        </w:rPr>
        <w:t xml:space="preserve"> </w:t>
      </w:r>
      <w:r>
        <w:t>Креативтілік</w:t>
      </w:r>
      <w:r>
        <w:rPr>
          <w:spacing w:val="-8"/>
        </w:rPr>
        <w:t xml:space="preserve"> </w:t>
      </w:r>
      <w:r>
        <w:t>қағидасының</w:t>
      </w:r>
      <w:r>
        <w:rPr>
          <w:spacing w:val="-9"/>
        </w:rPr>
        <w:t xml:space="preserve"> </w:t>
      </w:r>
      <w:r>
        <w:rPr>
          <w:spacing w:val="-2"/>
        </w:rPr>
        <w:t>кезеңдері</w:t>
      </w:r>
    </w:p>
    <w:p w:rsidR="008E3BE3" w:rsidRDefault="008E3BE3">
      <w:pPr>
        <w:pStyle w:val="a3"/>
        <w:ind w:left="0" w:firstLine="0"/>
        <w:jc w:val="left"/>
      </w:pPr>
    </w:p>
    <w:p w:rsidR="008E3BE3" w:rsidRDefault="008E3BE3">
      <w:pPr>
        <w:pStyle w:val="a3"/>
        <w:ind w:left="0" w:firstLine="0"/>
        <w:jc w:val="left"/>
      </w:pPr>
    </w:p>
    <w:p w:rsidR="003A49C1" w:rsidRDefault="003A49C1" w:rsidP="003A49C1">
      <w:pPr>
        <w:pStyle w:val="a3"/>
        <w:ind w:right="423"/>
      </w:pPr>
      <w:r>
        <w:t>Жоғарыда берілген ойларды түйіндей келе, біз зияткерлік мектептерде оқушылардың шығармашылық әлеуетін дамытуды жүзеге асыруда қолданылатын әдіснамалық тұғырлар мен қағидаларды анықтап алып, олардың әрбірінің анықтамасы мен зерттеу тақырыбымызға қатысына тоқталдық. Жоғарыда сипатталған әдіснамалық тұғырлар мен қағидалар біздің диссертациялық зерттеу жұмысымызды ұйымдастыруға және зерттеу міндеттерін шешуде бағыт-бағдар сілтемек.</w:t>
      </w:r>
    </w:p>
    <w:p w:rsidR="003A49C1" w:rsidRDefault="003A49C1" w:rsidP="003A49C1">
      <w:pPr>
        <w:pStyle w:val="a3"/>
        <w:sectPr w:rsidR="003A49C1">
          <w:pgSz w:w="11910" w:h="16840"/>
          <w:pgMar w:top="1040" w:right="141" w:bottom="1240" w:left="1417" w:header="0" w:footer="968" w:gutter="0"/>
          <w:cols w:space="720"/>
        </w:sectPr>
      </w:pPr>
    </w:p>
    <w:p w:rsidR="008E3BE3" w:rsidRDefault="00E86406" w:rsidP="00FD278D">
      <w:pPr>
        <w:pStyle w:val="2"/>
        <w:numPr>
          <w:ilvl w:val="1"/>
          <w:numId w:val="59"/>
        </w:numPr>
        <w:tabs>
          <w:tab w:val="left" w:pos="1260"/>
        </w:tabs>
        <w:spacing w:line="240" w:lineRule="auto"/>
        <w:ind w:right="424" w:firstLine="566"/>
      </w:pPr>
      <w:r>
        <w:lastRenderedPageBreak/>
        <w:t>Оқушылардың</w:t>
      </w:r>
      <w:r>
        <w:rPr>
          <w:spacing w:val="-13"/>
        </w:rPr>
        <w:t xml:space="preserve"> </w:t>
      </w:r>
      <w:r>
        <w:t>шығармашылық</w:t>
      </w:r>
      <w:r>
        <w:rPr>
          <w:spacing w:val="-17"/>
        </w:rPr>
        <w:t xml:space="preserve"> </w:t>
      </w:r>
      <w:r>
        <w:t>әлеуетін</w:t>
      </w:r>
      <w:r>
        <w:rPr>
          <w:spacing w:val="-14"/>
        </w:rPr>
        <w:t xml:space="preserve"> </w:t>
      </w:r>
      <w:r>
        <w:t>дамыту</w:t>
      </w:r>
      <w:r>
        <w:rPr>
          <w:spacing w:val="-16"/>
        </w:rPr>
        <w:t xml:space="preserve"> </w:t>
      </w:r>
      <w:r>
        <w:t>идеясының</w:t>
      </w:r>
      <w:r>
        <w:rPr>
          <w:spacing w:val="-14"/>
        </w:rPr>
        <w:t xml:space="preserve"> </w:t>
      </w:r>
      <w:r>
        <w:t xml:space="preserve">шығу </w:t>
      </w:r>
      <w:r>
        <w:rPr>
          <w:spacing w:val="-2"/>
        </w:rPr>
        <w:t>генезисі</w:t>
      </w:r>
    </w:p>
    <w:p w:rsidR="008E3BE3" w:rsidRDefault="00E86406">
      <w:pPr>
        <w:pStyle w:val="a3"/>
        <w:ind w:right="419"/>
      </w:pPr>
      <w:r>
        <w:t>Қазіргі жаһандану кезеңінде еліміздің әлеуметтік және экономикалық деңгейінің жоғарылауы, индустриясының қарыштап өсуі және мәдени мұрасының әлемдік деңгейге көтерілуі үшін білім беру саласының қызметкерлеріне: мектеп қабырғасында білім мен тәрбиені ұштастыра отырып, қоғамды</w:t>
      </w:r>
      <w:r>
        <w:rPr>
          <w:spacing w:val="-1"/>
        </w:rPr>
        <w:t xml:space="preserve"> </w:t>
      </w:r>
      <w:r>
        <w:t>ұлттық</w:t>
      </w:r>
      <w:r>
        <w:rPr>
          <w:spacing w:val="-3"/>
        </w:rPr>
        <w:t xml:space="preserve"> </w:t>
      </w:r>
      <w:r>
        <w:t>құндылықтарымызды бойына</w:t>
      </w:r>
      <w:r>
        <w:rPr>
          <w:spacing w:val="-1"/>
        </w:rPr>
        <w:t xml:space="preserve"> </w:t>
      </w:r>
      <w:r>
        <w:t>сіңірген, кез</w:t>
      </w:r>
      <w:r>
        <w:rPr>
          <w:spacing w:val="-2"/>
        </w:rPr>
        <w:t xml:space="preserve"> </w:t>
      </w:r>
      <w:r>
        <w:t>-келген</w:t>
      </w:r>
      <w:r>
        <w:rPr>
          <w:spacing w:val="-2"/>
        </w:rPr>
        <w:t xml:space="preserve"> </w:t>
      </w:r>
      <w:r>
        <w:t>тығырықтан оңтайлы шешім таба білетін шығармашылық әлеуеті жоғары шәкірттермен қамтамасыз ету міндеті жүктелуде. Сондықтан оқыту және тәрбиелеу үрдісінде тиімді және заманауи әдіс-тәсілдерді қолдана отырып, оқушыларды интеллектуалдық және шығармашылық әлеуетін дамытуға бағытталған жұмыс түрлерін ұйымдастыру ұстаз мойнына жүктелген ең маңызды міндеттердің бірі болып отыр. Нәтижесінде, бүгінгі таңдағы білім ордалары жаңа талап, жаңа заманға сай шәкірттерге білім мен тәрбие беруде тек пәндік біліммен ғана шектеліп қоймай, әрбір оқушының шығармашылық әлеуетін дамытуды басты назарда ұстауда.</w:t>
      </w:r>
    </w:p>
    <w:p w:rsidR="008E3BE3" w:rsidRDefault="00E86406" w:rsidP="00EE6BAE">
      <w:pPr>
        <w:pStyle w:val="a3"/>
        <w:ind w:right="417"/>
      </w:pPr>
      <w:r>
        <w:t>Әйтсе де, тұлғаның шығармашылық әлеуетін арттыруға қатысты мәселе күні</w:t>
      </w:r>
      <w:r>
        <w:rPr>
          <w:spacing w:val="-18"/>
        </w:rPr>
        <w:t xml:space="preserve"> </w:t>
      </w:r>
      <w:r>
        <w:t>бүгін</w:t>
      </w:r>
      <w:r>
        <w:rPr>
          <w:spacing w:val="-14"/>
        </w:rPr>
        <w:t xml:space="preserve"> </w:t>
      </w:r>
      <w:r>
        <w:t>пайда</w:t>
      </w:r>
      <w:r>
        <w:rPr>
          <w:spacing w:val="-12"/>
        </w:rPr>
        <w:t xml:space="preserve"> </w:t>
      </w:r>
      <w:r>
        <w:t>болған</w:t>
      </w:r>
      <w:r>
        <w:rPr>
          <w:spacing w:val="-13"/>
        </w:rPr>
        <w:t xml:space="preserve"> </w:t>
      </w:r>
      <w:r>
        <w:t>жоқ.</w:t>
      </w:r>
      <w:r>
        <w:rPr>
          <w:spacing w:val="-16"/>
        </w:rPr>
        <w:t xml:space="preserve"> </w:t>
      </w:r>
      <w:r>
        <w:t>Шығармашыл</w:t>
      </w:r>
      <w:r>
        <w:rPr>
          <w:spacing w:val="-11"/>
        </w:rPr>
        <w:t xml:space="preserve"> </w:t>
      </w:r>
      <w:r>
        <w:t>тұлға</w:t>
      </w:r>
      <w:r>
        <w:rPr>
          <w:spacing w:val="-13"/>
        </w:rPr>
        <w:t xml:space="preserve"> </w:t>
      </w:r>
      <w:r>
        <w:t>тәрбиелеу</w:t>
      </w:r>
      <w:r>
        <w:rPr>
          <w:spacing w:val="-17"/>
        </w:rPr>
        <w:t xml:space="preserve"> </w:t>
      </w:r>
      <w:r>
        <w:t>мәселесі</w:t>
      </w:r>
      <w:r>
        <w:rPr>
          <w:spacing w:val="-17"/>
        </w:rPr>
        <w:t xml:space="preserve"> </w:t>
      </w:r>
      <w:r>
        <w:t>қай</w:t>
      </w:r>
      <w:r>
        <w:rPr>
          <w:spacing w:val="-14"/>
        </w:rPr>
        <w:t xml:space="preserve"> </w:t>
      </w:r>
      <w:r>
        <w:t>кезеңде болмасын, өз өзектілігін жоғалтқан емес. Оған біз зерттеген шығармашылық әлеует</w:t>
      </w:r>
      <w:r>
        <w:rPr>
          <w:spacing w:val="42"/>
        </w:rPr>
        <w:t xml:space="preserve"> </w:t>
      </w:r>
      <w:r>
        <w:t>төңірегіндегі</w:t>
      </w:r>
      <w:r>
        <w:rPr>
          <w:spacing w:val="41"/>
        </w:rPr>
        <w:t xml:space="preserve"> </w:t>
      </w:r>
      <w:r>
        <w:t>көптеген</w:t>
      </w:r>
      <w:r>
        <w:rPr>
          <w:spacing w:val="43"/>
        </w:rPr>
        <w:t xml:space="preserve"> </w:t>
      </w:r>
      <w:r>
        <w:t>ғылыми</w:t>
      </w:r>
      <w:r>
        <w:rPr>
          <w:spacing w:val="44"/>
        </w:rPr>
        <w:t xml:space="preserve"> </w:t>
      </w:r>
      <w:r>
        <w:t>еңбектер</w:t>
      </w:r>
      <w:r>
        <w:rPr>
          <w:spacing w:val="45"/>
        </w:rPr>
        <w:t xml:space="preserve"> </w:t>
      </w:r>
      <w:r>
        <w:t>мен</w:t>
      </w:r>
      <w:r>
        <w:rPr>
          <w:spacing w:val="44"/>
        </w:rPr>
        <w:t xml:space="preserve"> </w:t>
      </w:r>
      <w:r>
        <w:t>зерттеулер,</w:t>
      </w:r>
      <w:r>
        <w:rPr>
          <w:spacing w:val="46"/>
        </w:rPr>
        <w:t xml:space="preserve"> </w:t>
      </w:r>
      <w:r>
        <w:t>сондай-ақ</w:t>
      </w:r>
      <w:r>
        <w:rPr>
          <w:spacing w:val="42"/>
        </w:rPr>
        <w:t xml:space="preserve"> </w:t>
      </w:r>
      <w:r>
        <w:rPr>
          <w:spacing w:val="-5"/>
        </w:rPr>
        <w:t>әр</w:t>
      </w:r>
      <w:r w:rsidR="00EE6BAE" w:rsidRPr="00EE6BAE">
        <w:rPr>
          <w:spacing w:val="-5"/>
        </w:rPr>
        <w:t xml:space="preserve"> </w:t>
      </w:r>
      <w:r>
        <w:t>кезеңде өмір сүрген философтар мен педагогтердің, психологтар мен ғалымдардың тұжырымдары дәлел бола алады. Аталмыш еңбектерді зерттей келе, біз шығармашылық әлеует ұғымының қайнар көзі көне дәуірден бастау алғанына көз жеткіздік.</w:t>
      </w:r>
    </w:p>
    <w:p w:rsidR="008E3BE3" w:rsidRDefault="00E86406">
      <w:pPr>
        <w:pStyle w:val="a3"/>
        <w:spacing w:before="4"/>
        <w:ind w:right="422"/>
      </w:pPr>
      <w:r>
        <w:t>Атап</w:t>
      </w:r>
      <w:r>
        <w:rPr>
          <w:spacing w:val="-4"/>
        </w:rPr>
        <w:t xml:space="preserve"> </w:t>
      </w:r>
      <w:r>
        <w:t>айтсақ,</w:t>
      </w:r>
      <w:r>
        <w:rPr>
          <w:spacing w:val="-1"/>
        </w:rPr>
        <w:t xml:space="preserve"> </w:t>
      </w:r>
      <w:r>
        <w:t>адамзат</w:t>
      </w:r>
      <w:r>
        <w:rPr>
          <w:spacing w:val="-4"/>
        </w:rPr>
        <w:t xml:space="preserve"> </w:t>
      </w:r>
      <w:r>
        <w:t>бойында</w:t>
      </w:r>
      <w:r>
        <w:rPr>
          <w:spacing w:val="-3"/>
        </w:rPr>
        <w:t xml:space="preserve"> </w:t>
      </w:r>
      <w:r>
        <w:t>шығармашылық</w:t>
      </w:r>
      <w:r>
        <w:rPr>
          <w:spacing w:val="-3"/>
        </w:rPr>
        <w:t xml:space="preserve"> </w:t>
      </w:r>
      <w:r>
        <w:t>әлеуетті</w:t>
      </w:r>
      <w:r>
        <w:rPr>
          <w:spacing w:val="-8"/>
        </w:rPr>
        <w:t xml:space="preserve"> </w:t>
      </w:r>
      <w:r>
        <w:t>дамыту</w:t>
      </w:r>
      <w:r>
        <w:rPr>
          <w:spacing w:val="-8"/>
        </w:rPr>
        <w:t xml:space="preserve"> </w:t>
      </w:r>
      <w:r>
        <w:t>идеясының шығу тарихына біз көнеғасырлық ойшылдар Гераклит (б.з.б. 544-483), Сократ (б.з.б. 470-399), Платон (б.з.б. 429-347) мен Аристотельдерді (б.з.б. 384-322) жатқызсақ, аталмыш ұғымның ары қарай өрбуіне, қалыптасуына негіз болған ортағасырлық ойшылдар Әбу Насыр әл-Фараби (870 - 950 ж. ш.), Жүсіп Баласағұни (</w:t>
      </w:r>
      <w:hyperlink r:id="rId9">
        <w:r>
          <w:t>1020</w:t>
        </w:r>
      </w:hyperlink>
      <w:r>
        <w:rPr>
          <w:spacing w:val="-1"/>
        </w:rPr>
        <w:t xml:space="preserve"> </w:t>
      </w:r>
      <w:r>
        <w:t>ж.)</w:t>
      </w:r>
      <w:r>
        <w:rPr>
          <w:spacing w:val="-2"/>
        </w:rPr>
        <w:t xml:space="preserve"> </w:t>
      </w:r>
      <w:r>
        <w:t>және Мұхаммед Хайдар Дулатидің (1499-1551)</w:t>
      </w:r>
      <w:r>
        <w:rPr>
          <w:spacing w:val="-1"/>
        </w:rPr>
        <w:t xml:space="preserve"> </w:t>
      </w:r>
      <w:r>
        <w:t>еңбектерін жатқызамыз. Сонымен қатар, бұл қатарға біз педагогика саласында өзіндік ерекше орны бар педагог ғалымдар – Я. А. Коменский (1552-1670), Дж. Локк (1632-1704),</w:t>
      </w:r>
      <w:r>
        <w:rPr>
          <w:spacing w:val="-3"/>
        </w:rPr>
        <w:t xml:space="preserve"> </w:t>
      </w:r>
      <w:r>
        <w:t>И.</w:t>
      </w:r>
      <w:r>
        <w:rPr>
          <w:spacing w:val="-3"/>
        </w:rPr>
        <w:t xml:space="preserve"> </w:t>
      </w:r>
      <w:r>
        <w:t>Г.</w:t>
      </w:r>
      <w:r>
        <w:rPr>
          <w:spacing w:val="-3"/>
        </w:rPr>
        <w:t xml:space="preserve"> </w:t>
      </w:r>
      <w:r>
        <w:t>Песталоцци</w:t>
      </w:r>
      <w:r>
        <w:rPr>
          <w:spacing w:val="-4"/>
        </w:rPr>
        <w:t xml:space="preserve"> </w:t>
      </w:r>
      <w:r>
        <w:t>(1746-1827),</w:t>
      </w:r>
      <w:r>
        <w:rPr>
          <w:spacing w:val="-3"/>
        </w:rPr>
        <w:t xml:space="preserve"> </w:t>
      </w:r>
      <w:r>
        <w:t>XVIII</w:t>
      </w:r>
      <w:r>
        <w:rPr>
          <w:spacing w:val="-7"/>
        </w:rPr>
        <w:t xml:space="preserve"> </w:t>
      </w:r>
      <w:r>
        <w:t>ғасыр</w:t>
      </w:r>
      <w:r>
        <w:rPr>
          <w:spacing w:val="-4"/>
        </w:rPr>
        <w:t xml:space="preserve"> </w:t>
      </w:r>
      <w:r>
        <w:t>аралығында</w:t>
      </w:r>
      <w:r>
        <w:rPr>
          <w:spacing w:val="-3"/>
        </w:rPr>
        <w:t xml:space="preserve"> </w:t>
      </w:r>
      <w:r>
        <w:t>өмір</w:t>
      </w:r>
      <w:r>
        <w:rPr>
          <w:spacing w:val="-5"/>
        </w:rPr>
        <w:t xml:space="preserve"> </w:t>
      </w:r>
      <w:r>
        <w:t>сүрген орыс педагогикасының ұлы классигі К.Д. Ушинский (1824-1871), В. Г. Белинский (1811-1848), А. С. Макаренконың (1888-1939), XIX ғасырдың екінші жартысы мен XX ғасырдың басындағы қазақ ағартушылары Ш. Уәлиханов (1835-1865), Ы. Алтынсарин (1841-1889), А. Құнанбаев (1845-1904), Кеңес дәуіріндегі Қазақстан мектебі мен педагогикасының негізін қалаушылар - А. Байтұрсыновтың (1872-1937), Ж. Аймауытовтың (1889-1931), М. Дулатовтың (1885-1935),</w:t>
      </w:r>
      <w:r>
        <w:rPr>
          <w:spacing w:val="-18"/>
        </w:rPr>
        <w:t xml:space="preserve"> </w:t>
      </w:r>
      <w:r>
        <w:t>және</w:t>
      </w:r>
      <w:r>
        <w:rPr>
          <w:spacing w:val="-17"/>
        </w:rPr>
        <w:t xml:space="preserve"> </w:t>
      </w:r>
      <w:r>
        <w:t>«шығармашылық»</w:t>
      </w:r>
      <w:r>
        <w:rPr>
          <w:spacing w:val="-18"/>
        </w:rPr>
        <w:t xml:space="preserve"> </w:t>
      </w:r>
      <w:r>
        <w:t>ұғымын</w:t>
      </w:r>
      <w:r>
        <w:rPr>
          <w:spacing w:val="-17"/>
        </w:rPr>
        <w:t xml:space="preserve"> </w:t>
      </w:r>
      <w:r>
        <w:t>алғаш</w:t>
      </w:r>
      <w:r>
        <w:rPr>
          <w:spacing w:val="-18"/>
        </w:rPr>
        <w:t xml:space="preserve"> </w:t>
      </w:r>
      <w:r>
        <w:t>болып</w:t>
      </w:r>
      <w:r>
        <w:rPr>
          <w:spacing w:val="-17"/>
        </w:rPr>
        <w:t xml:space="preserve"> </w:t>
      </w:r>
      <w:r>
        <w:t>қазақ</w:t>
      </w:r>
      <w:r>
        <w:rPr>
          <w:spacing w:val="-18"/>
        </w:rPr>
        <w:t xml:space="preserve"> </w:t>
      </w:r>
      <w:r>
        <w:t>педагогикасына енгізген М. Жұмабаев (1893-1938) сынды ағартушы ғалымдардың тарихи педагогикалық әдебиеттері мен дерек көздерін жатқызамыз.</w:t>
      </w:r>
    </w:p>
    <w:p w:rsidR="008E3BE3" w:rsidRDefault="00E86406">
      <w:pPr>
        <w:pStyle w:val="a3"/>
        <w:ind w:right="419"/>
      </w:pPr>
      <w:r>
        <w:t>Зерттеп</w:t>
      </w:r>
      <w:r>
        <w:rPr>
          <w:spacing w:val="-10"/>
        </w:rPr>
        <w:t xml:space="preserve"> </w:t>
      </w:r>
      <w:r>
        <w:t>отырған</w:t>
      </w:r>
      <w:r>
        <w:rPr>
          <w:spacing w:val="-11"/>
        </w:rPr>
        <w:t xml:space="preserve"> </w:t>
      </w:r>
      <w:r>
        <w:t>мәселеміздің</w:t>
      </w:r>
      <w:r>
        <w:rPr>
          <w:spacing w:val="-9"/>
        </w:rPr>
        <w:t xml:space="preserve"> </w:t>
      </w:r>
      <w:r>
        <w:t>төңірегінде</w:t>
      </w:r>
      <w:r>
        <w:rPr>
          <w:spacing w:val="-9"/>
        </w:rPr>
        <w:t xml:space="preserve"> </w:t>
      </w:r>
      <w:r>
        <w:t>әдебиеттерге</w:t>
      </w:r>
      <w:r>
        <w:rPr>
          <w:spacing w:val="-9"/>
        </w:rPr>
        <w:t xml:space="preserve"> </w:t>
      </w:r>
      <w:r>
        <w:t>шолу</w:t>
      </w:r>
      <w:r>
        <w:rPr>
          <w:spacing w:val="-15"/>
        </w:rPr>
        <w:t xml:space="preserve"> </w:t>
      </w:r>
      <w:r>
        <w:t>жасау</w:t>
      </w:r>
      <w:r>
        <w:rPr>
          <w:spacing w:val="-15"/>
        </w:rPr>
        <w:t xml:space="preserve"> </w:t>
      </w:r>
      <w:r>
        <w:t>арқылы шығармашылық әлеуеттің сипаттамалары жайлы ақпарат ең алғаш рет көне ғасыр</w:t>
      </w:r>
      <w:r>
        <w:rPr>
          <w:spacing w:val="-15"/>
        </w:rPr>
        <w:t xml:space="preserve"> </w:t>
      </w:r>
      <w:r>
        <w:t>ойшылдарының</w:t>
      </w:r>
      <w:r>
        <w:rPr>
          <w:spacing w:val="-15"/>
        </w:rPr>
        <w:t xml:space="preserve"> </w:t>
      </w:r>
      <w:r>
        <w:t>еңбектерінде</w:t>
      </w:r>
      <w:r>
        <w:rPr>
          <w:spacing w:val="-14"/>
        </w:rPr>
        <w:t xml:space="preserve"> </w:t>
      </w:r>
      <w:r>
        <w:t>кездесе</w:t>
      </w:r>
      <w:r>
        <w:rPr>
          <w:spacing w:val="-14"/>
        </w:rPr>
        <w:t xml:space="preserve"> </w:t>
      </w:r>
      <w:r>
        <w:t>бастағандығын</w:t>
      </w:r>
      <w:r>
        <w:rPr>
          <w:spacing w:val="-14"/>
        </w:rPr>
        <w:t xml:space="preserve"> </w:t>
      </w:r>
      <w:r>
        <w:t>аңғардық</w:t>
      </w:r>
      <w:r>
        <w:rPr>
          <w:i/>
        </w:rPr>
        <w:t>.</w:t>
      </w:r>
      <w:r>
        <w:rPr>
          <w:i/>
          <w:spacing w:val="-15"/>
        </w:rPr>
        <w:t xml:space="preserve"> </w:t>
      </w:r>
      <w:r>
        <w:t xml:space="preserve">Дегенмен, </w:t>
      </w:r>
      <w:r>
        <w:lastRenderedPageBreak/>
        <w:t>бұл дәуірде өмір сүрген философтардың шығармашылық жайлы идеялары ғылыми тұжырымдардың алдында, халықтық наным-сенім мен діни түсініктерден бастау алған. Бұл түсінік «Платон диалогтарында» айқын көрініс тапқан</w:t>
      </w:r>
      <w:r>
        <w:rPr>
          <w:spacing w:val="-17"/>
        </w:rPr>
        <w:t xml:space="preserve"> </w:t>
      </w:r>
      <w:r w:rsidR="004A35C5">
        <w:t>[92</w:t>
      </w:r>
      <w:r>
        <w:t>].</w:t>
      </w:r>
      <w:r>
        <w:rPr>
          <w:spacing w:val="-15"/>
        </w:rPr>
        <w:t xml:space="preserve"> </w:t>
      </w:r>
      <w:r>
        <w:t>Осы</w:t>
      </w:r>
      <w:r>
        <w:rPr>
          <w:spacing w:val="-17"/>
        </w:rPr>
        <w:t xml:space="preserve"> </w:t>
      </w:r>
      <w:r>
        <w:t>жөнінде</w:t>
      </w:r>
      <w:r>
        <w:rPr>
          <w:spacing w:val="-17"/>
        </w:rPr>
        <w:t xml:space="preserve"> </w:t>
      </w:r>
      <w:r>
        <w:t>Ресей</w:t>
      </w:r>
      <w:r>
        <w:rPr>
          <w:spacing w:val="-17"/>
        </w:rPr>
        <w:t xml:space="preserve"> </w:t>
      </w:r>
      <w:r>
        <w:t>философы,</w:t>
      </w:r>
      <w:r>
        <w:rPr>
          <w:spacing w:val="-15"/>
        </w:rPr>
        <w:t xml:space="preserve"> </w:t>
      </w:r>
      <w:r>
        <w:t>ғалым</w:t>
      </w:r>
      <w:r>
        <w:rPr>
          <w:spacing w:val="-15"/>
        </w:rPr>
        <w:t xml:space="preserve"> </w:t>
      </w:r>
      <w:r>
        <w:t>Асмус</w:t>
      </w:r>
      <w:r>
        <w:rPr>
          <w:spacing w:val="-11"/>
        </w:rPr>
        <w:t xml:space="preserve"> </w:t>
      </w:r>
      <w:r>
        <w:t>Валентин</w:t>
      </w:r>
      <w:r>
        <w:rPr>
          <w:spacing w:val="-18"/>
        </w:rPr>
        <w:t xml:space="preserve"> </w:t>
      </w:r>
      <w:r>
        <w:rPr>
          <w:spacing w:val="-2"/>
        </w:rPr>
        <w:t>өзінің</w:t>
      </w:r>
    </w:p>
    <w:p w:rsidR="008E3BE3" w:rsidRDefault="00E86406">
      <w:pPr>
        <w:pStyle w:val="a3"/>
        <w:spacing w:before="2"/>
        <w:ind w:right="417" w:firstLine="0"/>
      </w:pPr>
      <w:r>
        <w:t>«Платон ұсынған шығармашылық ұғымының мистикалық теориясы» атты еңбегінде Платонның мына сөздерін мысалға келтіреді: «... ақын шығармашылығы оның өнері мен білімінен емес, құдайдан келген бағыттаудан туады» [</w:t>
      </w:r>
      <w:r w:rsidR="004A35C5">
        <w:t>93</w:t>
      </w:r>
      <w:r>
        <w:t>]. Платонның бұл сөзі шығармашылық әлеуеті жоғары тұлғалар – ақын адамдардың өз ойларын қарапайым сөздермен емес, өлең шумақтарымен</w:t>
      </w:r>
      <w:r>
        <w:rPr>
          <w:spacing w:val="-18"/>
        </w:rPr>
        <w:t xml:space="preserve"> </w:t>
      </w:r>
      <w:r>
        <w:t>ерекше</w:t>
      </w:r>
      <w:r>
        <w:rPr>
          <w:spacing w:val="-17"/>
        </w:rPr>
        <w:t xml:space="preserve"> </w:t>
      </w:r>
      <w:r>
        <w:t>етіп</w:t>
      </w:r>
      <w:r>
        <w:rPr>
          <w:spacing w:val="-18"/>
        </w:rPr>
        <w:t xml:space="preserve"> </w:t>
      </w:r>
      <w:r>
        <w:t>жеткізе</w:t>
      </w:r>
      <w:r>
        <w:rPr>
          <w:spacing w:val="-17"/>
        </w:rPr>
        <w:t xml:space="preserve"> </w:t>
      </w:r>
      <w:r>
        <w:t>білуі,</w:t>
      </w:r>
      <w:r>
        <w:rPr>
          <w:spacing w:val="-18"/>
        </w:rPr>
        <w:t xml:space="preserve"> </w:t>
      </w:r>
      <w:r>
        <w:t>олардың</w:t>
      </w:r>
      <w:r>
        <w:rPr>
          <w:spacing w:val="-17"/>
        </w:rPr>
        <w:t xml:space="preserve"> </w:t>
      </w:r>
      <w:r>
        <w:t>өз</w:t>
      </w:r>
      <w:r>
        <w:rPr>
          <w:spacing w:val="-18"/>
        </w:rPr>
        <w:t xml:space="preserve"> </w:t>
      </w:r>
      <w:r>
        <w:t>білімінің</w:t>
      </w:r>
      <w:r>
        <w:rPr>
          <w:spacing w:val="-17"/>
        </w:rPr>
        <w:t xml:space="preserve"> </w:t>
      </w:r>
      <w:r>
        <w:t>нәтижесінде</w:t>
      </w:r>
      <w:r>
        <w:rPr>
          <w:spacing w:val="-18"/>
        </w:rPr>
        <w:t xml:space="preserve"> </w:t>
      </w:r>
      <w:r>
        <w:t>емес, құдай тарапынан маңдайларына жазылған тағдырлары арқылы жүзеге асатындығынан хабар береді. Демек, бұл пікірі арқылы Платон құдай жаратқан шығармашылықты адам баласы ой елегінен өткізіп, ұғына білгенімен, оны өзгертуге адамның дәрмені жетпейтіндігін нақты баяндап отыр. Бұл пікір тек өнер саласын ғана емес, сондай-ақ жаратылыстану, Жер білімі ғылымдарын да қамтыған. Шығармашылықты құдай ісі деп қарастыру кейіннен неоплатонизм философиясында</w:t>
      </w:r>
      <w:r>
        <w:rPr>
          <w:spacing w:val="-12"/>
        </w:rPr>
        <w:t xml:space="preserve"> </w:t>
      </w:r>
      <w:r>
        <w:t>өз</w:t>
      </w:r>
      <w:r>
        <w:rPr>
          <w:spacing w:val="-14"/>
        </w:rPr>
        <w:t xml:space="preserve"> </w:t>
      </w:r>
      <w:r>
        <w:t>жалғасын</w:t>
      </w:r>
      <w:r>
        <w:rPr>
          <w:spacing w:val="-17"/>
        </w:rPr>
        <w:t xml:space="preserve"> </w:t>
      </w:r>
      <w:r>
        <w:t>тапты.</w:t>
      </w:r>
      <w:r>
        <w:rPr>
          <w:spacing w:val="-12"/>
        </w:rPr>
        <w:t xml:space="preserve"> </w:t>
      </w:r>
      <w:r>
        <w:t>Дегенмен,</w:t>
      </w:r>
      <w:r>
        <w:rPr>
          <w:spacing w:val="-11"/>
        </w:rPr>
        <w:t xml:space="preserve"> </w:t>
      </w:r>
      <w:r>
        <w:t>уақыт</w:t>
      </w:r>
      <w:r>
        <w:rPr>
          <w:spacing w:val="-15"/>
        </w:rPr>
        <w:t xml:space="preserve"> </w:t>
      </w:r>
      <w:r>
        <w:t>өте</w:t>
      </w:r>
      <w:r>
        <w:rPr>
          <w:spacing w:val="-14"/>
        </w:rPr>
        <w:t xml:space="preserve"> </w:t>
      </w:r>
      <w:r>
        <w:t>келе</w:t>
      </w:r>
      <w:r>
        <w:rPr>
          <w:spacing w:val="-13"/>
        </w:rPr>
        <w:t xml:space="preserve"> </w:t>
      </w:r>
      <w:r>
        <w:t>бұл</w:t>
      </w:r>
      <w:r>
        <w:rPr>
          <w:spacing w:val="-18"/>
        </w:rPr>
        <w:t xml:space="preserve"> </w:t>
      </w:r>
      <w:r>
        <w:t>пікірді</w:t>
      </w:r>
      <w:r>
        <w:rPr>
          <w:spacing w:val="-17"/>
        </w:rPr>
        <w:t xml:space="preserve"> </w:t>
      </w:r>
      <w:r>
        <w:t>жоққа шығарушылар</w:t>
      </w:r>
      <w:r>
        <w:rPr>
          <w:spacing w:val="45"/>
        </w:rPr>
        <w:t xml:space="preserve"> </w:t>
      </w:r>
      <w:r>
        <w:t>да</w:t>
      </w:r>
      <w:r>
        <w:rPr>
          <w:spacing w:val="44"/>
        </w:rPr>
        <w:t xml:space="preserve"> </w:t>
      </w:r>
      <w:r>
        <w:t>пайда</w:t>
      </w:r>
      <w:r>
        <w:rPr>
          <w:spacing w:val="45"/>
        </w:rPr>
        <w:t xml:space="preserve"> </w:t>
      </w:r>
      <w:r>
        <w:t>болды.</w:t>
      </w:r>
      <w:r>
        <w:rPr>
          <w:spacing w:val="46"/>
        </w:rPr>
        <w:t xml:space="preserve"> </w:t>
      </w:r>
      <w:r>
        <w:t>Олардың</w:t>
      </w:r>
      <w:r>
        <w:rPr>
          <w:spacing w:val="45"/>
        </w:rPr>
        <w:t xml:space="preserve"> </w:t>
      </w:r>
      <w:r>
        <w:t>бірі</w:t>
      </w:r>
      <w:r>
        <w:rPr>
          <w:spacing w:val="43"/>
        </w:rPr>
        <w:t xml:space="preserve"> </w:t>
      </w:r>
      <w:r>
        <w:t>–</w:t>
      </w:r>
      <w:r>
        <w:rPr>
          <w:spacing w:val="47"/>
        </w:rPr>
        <w:t xml:space="preserve"> </w:t>
      </w:r>
      <w:r>
        <w:t>Аристотель</w:t>
      </w:r>
      <w:r>
        <w:rPr>
          <w:spacing w:val="43"/>
        </w:rPr>
        <w:t xml:space="preserve"> </w:t>
      </w:r>
      <w:r>
        <w:t>болды.</w:t>
      </w:r>
      <w:r>
        <w:rPr>
          <w:spacing w:val="46"/>
        </w:rPr>
        <w:t xml:space="preserve"> </w:t>
      </w:r>
      <w:r>
        <w:t>Ол</w:t>
      </w:r>
      <w:r>
        <w:rPr>
          <w:spacing w:val="43"/>
        </w:rPr>
        <w:t xml:space="preserve"> </w:t>
      </w:r>
      <w:r>
        <w:rPr>
          <w:spacing w:val="-2"/>
        </w:rPr>
        <w:t>өзінің</w:t>
      </w:r>
    </w:p>
    <w:p w:rsidR="008E3BE3" w:rsidRDefault="00E86406">
      <w:pPr>
        <w:pStyle w:val="a3"/>
        <w:spacing w:before="2"/>
        <w:ind w:firstLine="0"/>
      </w:pPr>
      <w:r>
        <w:t>«Метафизика»</w:t>
      </w:r>
      <w:r>
        <w:rPr>
          <w:spacing w:val="-5"/>
        </w:rPr>
        <w:t xml:space="preserve"> </w:t>
      </w:r>
      <w:r>
        <w:t>еңбегінде былай</w:t>
      </w:r>
      <w:r>
        <w:rPr>
          <w:spacing w:val="-2"/>
        </w:rPr>
        <w:t xml:space="preserve"> </w:t>
      </w:r>
      <w:r>
        <w:t>деп</w:t>
      </w:r>
      <w:r>
        <w:rPr>
          <w:spacing w:val="-1"/>
        </w:rPr>
        <w:t xml:space="preserve"> </w:t>
      </w:r>
      <w:r>
        <w:t>жазады:</w:t>
      </w:r>
      <w:r>
        <w:rPr>
          <w:spacing w:val="-2"/>
        </w:rPr>
        <w:t xml:space="preserve"> </w:t>
      </w:r>
      <w:r>
        <w:t>«Табиғатынан</w:t>
      </w:r>
      <w:r>
        <w:rPr>
          <w:spacing w:val="-1"/>
        </w:rPr>
        <w:t xml:space="preserve"> </w:t>
      </w:r>
      <w:r>
        <w:t xml:space="preserve">дара туылып, </w:t>
      </w:r>
      <w:r>
        <w:rPr>
          <w:spacing w:val="-2"/>
        </w:rPr>
        <w:t>өнерді</w:t>
      </w:r>
    </w:p>
    <w:p w:rsidR="008E3BE3" w:rsidRDefault="00E86406">
      <w:pPr>
        <w:pStyle w:val="a3"/>
        <w:spacing w:before="67"/>
        <w:ind w:right="419" w:firstLine="0"/>
      </w:pPr>
      <w:r>
        <w:t>меңгерген адамдарға қарағанда көп көріп, көп нәрсені басынан өткерген тәжірибелі</w:t>
      </w:r>
      <w:r>
        <w:rPr>
          <w:spacing w:val="-4"/>
        </w:rPr>
        <w:t xml:space="preserve"> </w:t>
      </w:r>
      <w:r>
        <w:t>адамдар әлдеқайда шығармашыл келеді. Мәселен, көп</w:t>
      </w:r>
      <w:r>
        <w:rPr>
          <w:spacing w:val="-1"/>
        </w:rPr>
        <w:t xml:space="preserve"> </w:t>
      </w:r>
      <w:r>
        <w:t>тәжірибеге ие тәлімгер өнерлі шеберге қарағанда данагөй, ал теориялық ғылымдар жаңаны жасап шығару өнеріне қарағанда әлдеқайда жоғары тұрады»</w:t>
      </w:r>
      <w:r w:rsidR="003E6DC1">
        <w:t xml:space="preserve"> [9</w:t>
      </w:r>
      <w:r w:rsidR="004A35C5" w:rsidRPr="004A35C5">
        <w:t>4</w:t>
      </w:r>
      <w:r>
        <w:t>]</w:t>
      </w:r>
      <w:r>
        <w:rPr>
          <w:i/>
        </w:rPr>
        <w:t xml:space="preserve">. </w:t>
      </w:r>
      <w:r>
        <w:t>Ойшыл мұндағы «жаңаны жасап шығару» тіркесі арқылы өнер адамдарына тиесілі шығармашылықты меңзегенін байқаймыз. Яғни, ойшыл әлемге жаңа өлең сыйлайтын ақынға немесе жаңа ән сыйлайтын композиторге қарағанда, ойлау, тұжырымдау және саралау арқылы ақиқатқа жететін философтардың шығармашылық әлеуеті жоғарырақ екендігін меңзейді және оны ақиқатқа жетудің құралы деп қарастырады. Оны ойшылдың «Метафизика» еңбегіндегі келесі сөздерінен байқауымызға болады: «Шығармашылық қабілет - адам санасының жоғарғы формасы. Яғни, шығармашылық ойлаудың нәтиж</w:t>
      </w:r>
      <w:r w:rsidR="003E6DC1">
        <w:t>есінде пайда болатын ж</w:t>
      </w:r>
      <w:r w:rsidR="004A35C5">
        <w:t>еміс» [94</w:t>
      </w:r>
      <w:r w:rsidR="003E6DC1">
        <w:t>,</w:t>
      </w:r>
      <w:r>
        <w:t xml:space="preserve"> б. 79]. Біз бұдан ойшылдың шығармашылықты даналықпен ойлау ерекшеліктерімен байланыстыра сипаттағанын аңғарамыз және</w:t>
      </w:r>
      <w:r>
        <w:rPr>
          <w:spacing w:val="-18"/>
        </w:rPr>
        <w:t xml:space="preserve"> </w:t>
      </w:r>
      <w:r>
        <w:t>терең</w:t>
      </w:r>
      <w:r>
        <w:rPr>
          <w:spacing w:val="-17"/>
        </w:rPr>
        <w:t xml:space="preserve"> </w:t>
      </w:r>
      <w:r>
        <w:t>әрі</w:t>
      </w:r>
      <w:r>
        <w:rPr>
          <w:spacing w:val="-18"/>
        </w:rPr>
        <w:t xml:space="preserve"> </w:t>
      </w:r>
      <w:r>
        <w:t>дұрыс</w:t>
      </w:r>
      <w:r>
        <w:rPr>
          <w:spacing w:val="-17"/>
        </w:rPr>
        <w:t xml:space="preserve"> </w:t>
      </w:r>
      <w:r>
        <w:t>ойлаудың</w:t>
      </w:r>
      <w:r>
        <w:rPr>
          <w:spacing w:val="-18"/>
        </w:rPr>
        <w:t xml:space="preserve"> </w:t>
      </w:r>
      <w:r>
        <w:t>ақиқатқа</w:t>
      </w:r>
      <w:r>
        <w:rPr>
          <w:spacing w:val="-17"/>
        </w:rPr>
        <w:t xml:space="preserve"> </w:t>
      </w:r>
      <w:r>
        <w:t>жол</w:t>
      </w:r>
      <w:r>
        <w:rPr>
          <w:spacing w:val="-18"/>
        </w:rPr>
        <w:t xml:space="preserve"> </w:t>
      </w:r>
      <w:r>
        <w:t>ашатындығын</w:t>
      </w:r>
      <w:r>
        <w:rPr>
          <w:spacing w:val="-17"/>
        </w:rPr>
        <w:t xml:space="preserve"> </w:t>
      </w:r>
      <w:r>
        <w:t>сол</w:t>
      </w:r>
      <w:r>
        <w:rPr>
          <w:spacing w:val="-18"/>
        </w:rPr>
        <w:t xml:space="preserve"> </w:t>
      </w:r>
      <w:r>
        <w:t>дәуірде-ақ</w:t>
      </w:r>
      <w:r>
        <w:rPr>
          <w:spacing w:val="-17"/>
        </w:rPr>
        <w:t xml:space="preserve"> </w:t>
      </w:r>
      <w:r>
        <w:t>ұғына білгенін</w:t>
      </w:r>
      <w:r>
        <w:rPr>
          <w:spacing w:val="56"/>
          <w:w w:val="150"/>
        </w:rPr>
        <w:t xml:space="preserve"> </w:t>
      </w:r>
      <w:r>
        <w:t>байқаймыз.</w:t>
      </w:r>
      <w:r>
        <w:rPr>
          <w:spacing w:val="59"/>
          <w:w w:val="150"/>
        </w:rPr>
        <w:t xml:space="preserve"> </w:t>
      </w:r>
      <w:r>
        <w:t>Оған</w:t>
      </w:r>
      <w:r>
        <w:rPr>
          <w:spacing w:val="56"/>
          <w:w w:val="150"/>
        </w:rPr>
        <w:t xml:space="preserve"> </w:t>
      </w:r>
      <w:r>
        <w:t>Аристотельдің</w:t>
      </w:r>
      <w:r>
        <w:rPr>
          <w:spacing w:val="56"/>
          <w:w w:val="150"/>
        </w:rPr>
        <w:t xml:space="preserve"> </w:t>
      </w:r>
      <w:r>
        <w:t>келесі</w:t>
      </w:r>
      <w:r>
        <w:rPr>
          <w:spacing w:val="50"/>
          <w:w w:val="150"/>
        </w:rPr>
        <w:t xml:space="preserve"> </w:t>
      </w:r>
      <w:r>
        <w:t>сөздері</w:t>
      </w:r>
      <w:r>
        <w:rPr>
          <w:spacing w:val="51"/>
          <w:w w:val="150"/>
        </w:rPr>
        <w:t xml:space="preserve"> </w:t>
      </w:r>
      <w:r>
        <w:t>дәлел</w:t>
      </w:r>
      <w:r>
        <w:rPr>
          <w:spacing w:val="56"/>
          <w:w w:val="150"/>
        </w:rPr>
        <w:t xml:space="preserve"> </w:t>
      </w:r>
      <w:r>
        <w:t>бола</w:t>
      </w:r>
      <w:r>
        <w:rPr>
          <w:spacing w:val="56"/>
          <w:w w:val="150"/>
        </w:rPr>
        <w:t xml:space="preserve"> </w:t>
      </w:r>
      <w:r>
        <w:rPr>
          <w:spacing w:val="-2"/>
        </w:rPr>
        <w:t>алады:</w:t>
      </w:r>
    </w:p>
    <w:p w:rsidR="008E3BE3" w:rsidRDefault="00E86406">
      <w:pPr>
        <w:pStyle w:val="a3"/>
        <w:spacing w:before="6"/>
        <w:ind w:right="416" w:firstLine="0"/>
      </w:pPr>
      <w:r>
        <w:t>«...ақиқат сезім арқылы ғана емес, ақыл арқылы да танылады. Ол іс-әрекет арқасында,</w:t>
      </w:r>
      <w:r>
        <w:rPr>
          <w:spacing w:val="-4"/>
        </w:rPr>
        <w:t xml:space="preserve"> </w:t>
      </w:r>
      <w:r>
        <w:t>фактілерді</w:t>
      </w:r>
      <w:r>
        <w:rPr>
          <w:spacing w:val="-11"/>
        </w:rPr>
        <w:t xml:space="preserve"> </w:t>
      </w:r>
      <w:r>
        <w:t>жинау</w:t>
      </w:r>
      <w:r>
        <w:rPr>
          <w:spacing w:val="-12"/>
        </w:rPr>
        <w:t xml:space="preserve"> </w:t>
      </w:r>
      <w:r>
        <w:t>нәтижесінде</w:t>
      </w:r>
      <w:r>
        <w:rPr>
          <w:spacing w:val="-6"/>
        </w:rPr>
        <w:t xml:space="preserve"> </w:t>
      </w:r>
      <w:r>
        <w:t>қалыптасады»</w:t>
      </w:r>
      <w:r>
        <w:rPr>
          <w:spacing w:val="-10"/>
        </w:rPr>
        <w:t xml:space="preserve"> </w:t>
      </w:r>
      <w:r w:rsidR="004A35C5">
        <w:t>[94</w:t>
      </w:r>
      <w:r>
        <w:t>,</w:t>
      </w:r>
      <w:r>
        <w:rPr>
          <w:spacing w:val="-6"/>
        </w:rPr>
        <w:t xml:space="preserve"> </w:t>
      </w:r>
      <w:r>
        <w:t>б.</w:t>
      </w:r>
      <w:r>
        <w:rPr>
          <w:spacing w:val="-6"/>
        </w:rPr>
        <w:t xml:space="preserve"> </w:t>
      </w:r>
      <w:r>
        <w:t>109]</w:t>
      </w:r>
      <w:r>
        <w:rPr>
          <w:i/>
        </w:rPr>
        <w:t>.</w:t>
      </w:r>
      <w:r>
        <w:rPr>
          <w:i/>
          <w:spacing w:val="-6"/>
        </w:rPr>
        <w:t xml:space="preserve"> </w:t>
      </w:r>
      <w:r>
        <w:t xml:space="preserve">Осылайша, ойшыл шығармашылықты ақиқат теориясымен байланыстыра отырып, адам ақиқатты тек жоғарғы күштер арқылы ғана емес, логика арқылы да таниды, ал логика мен ақыл өз кезегінде тұлға бойында шығармашылықты дамытатын ең негізгі факторлар деп тұжырымдағанына толық көз жеткізе аламыз. Осылайша, ол Платонның шығармашылықты грек мифологиясымен байланыстырып, тылсым күштер мен құдайға жүгінуін және шығармашылықтың тұлға бойында туа бітті қалыптасатындығына сенуін оның философиясының осал жағы деп </w:t>
      </w:r>
      <w:r>
        <w:lastRenderedPageBreak/>
        <w:t xml:space="preserve">есептеп, сол үшін кезінде: </w:t>
      </w:r>
      <w:r>
        <w:rPr>
          <w:i/>
        </w:rPr>
        <w:t xml:space="preserve">«Платон – досым, бірақ шындық – қымбатырақ», </w:t>
      </w:r>
      <w:r>
        <w:t>– деп</w:t>
      </w:r>
      <w:r>
        <w:rPr>
          <w:spacing w:val="-18"/>
        </w:rPr>
        <w:t xml:space="preserve"> </w:t>
      </w:r>
      <w:r>
        <w:t>жоғарыда</w:t>
      </w:r>
      <w:r>
        <w:rPr>
          <w:spacing w:val="-16"/>
        </w:rPr>
        <w:t xml:space="preserve"> </w:t>
      </w:r>
      <w:r>
        <w:t>сөз</w:t>
      </w:r>
      <w:r>
        <w:rPr>
          <w:spacing w:val="-17"/>
        </w:rPr>
        <w:t xml:space="preserve"> </w:t>
      </w:r>
      <w:r>
        <w:t>болған</w:t>
      </w:r>
      <w:r>
        <w:rPr>
          <w:spacing w:val="-16"/>
        </w:rPr>
        <w:t xml:space="preserve"> </w:t>
      </w:r>
      <w:r>
        <w:t>Платондық</w:t>
      </w:r>
      <w:r>
        <w:rPr>
          <w:spacing w:val="-18"/>
        </w:rPr>
        <w:t xml:space="preserve"> </w:t>
      </w:r>
      <w:r>
        <w:t>шығармашылық</w:t>
      </w:r>
      <w:r>
        <w:rPr>
          <w:spacing w:val="-16"/>
        </w:rPr>
        <w:t xml:space="preserve"> </w:t>
      </w:r>
      <w:r>
        <w:t>теориясын</w:t>
      </w:r>
      <w:r>
        <w:rPr>
          <w:spacing w:val="-16"/>
        </w:rPr>
        <w:t xml:space="preserve"> </w:t>
      </w:r>
      <w:r>
        <w:t>сынға</w:t>
      </w:r>
      <w:r>
        <w:rPr>
          <w:spacing w:val="-16"/>
        </w:rPr>
        <w:t xml:space="preserve"> </w:t>
      </w:r>
      <w:r>
        <w:t>алған</w:t>
      </w:r>
      <w:r>
        <w:rPr>
          <w:spacing w:val="-17"/>
        </w:rPr>
        <w:t xml:space="preserve"> </w:t>
      </w:r>
      <w:r w:rsidR="004A35C5">
        <w:t>[94</w:t>
      </w:r>
      <w:r>
        <w:t>, б.44-51]. Сонымен, Аристотельдің пікірінше, шығармашылық әлеует адам бойында туа қалыптаспайды, керісінше, жүре-тұра, есейе келе және тәжірибе жинау арқылы қалыптасатын құбылыс. Мұндай пікірге арадан ғасырлар салып ұлы Абай да келген. Ол өзінің 19- шы қара сөзінде нақты шығармашылықты меңземесе де, адам бойындағы қабілеттердің туа салып пайда болмайтынын жазып, мұны тек тәжірибенің жемісіне теңеген: «адам ата-анадан туғанда есті болмайды:</w:t>
      </w:r>
      <w:r>
        <w:rPr>
          <w:spacing w:val="-18"/>
        </w:rPr>
        <w:t xml:space="preserve"> </w:t>
      </w:r>
      <w:r>
        <w:t>естіп,</w:t>
      </w:r>
      <w:r>
        <w:rPr>
          <w:spacing w:val="-17"/>
        </w:rPr>
        <w:t xml:space="preserve"> </w:t>
      </w:r>
      <w:r>
        <w:t>көріп,</w:t>
      </w:r>
      <w:r>
        <w:rPr>
          <w:spacing w:val="-18"/>
        </w:rPr>
        <w:t xml:space="preserve"> </w:t>
      </w:r>
      <w:r>
        <w:t>ұстап,</w:t>
      </w:r>
      <w:r>
        <w:rPr>
          <w:spacing w:val="-17"/>
        </w:rPr>
        <w:t xml:space="preserve"> </w:t>
      </w:r>
      <w:r>
        <w:t>татып</w:t>
      </w:r>
      <w:r>
        <w:rPr>
          <w:spacing w:val="-18"/>
        </w:rPr>
        <w:t xml:space="preserve"> </w:t>
      </w:r>
      <w:r>
        <w:t>ескерсе,</w:t>
      </w:r>
      <w:r>
        <w:rPr>
          <w:spacing w:val="-17"/>
        </w:rPr>
        <w:t xml:space="preserve"> </w:t>
      </w:r>
      <w:r>
        <w:t>дүниедегі</w:t>
      </w:r>
      <w:r>
        <w:rPr>
          <w:spacing w:val="-18"/>
        </w:rPr>
        <w:t xml:space="preserve"> </w:t>
      </w:r>
      <w:r>
        <w:t>жақсы,</w:t>
      </w:r>
      <w:r>
        <w:rPr>
          <w:spacing w:val="-17"/>
        </w:rPr>
        <w:t xml:space="preserve"> </w:t>
      </w:r>
      <w:r>
        <w:t>жаманды</w:t>
      </w:r>
      <w:r>
        <w:rPr>
          <w:spacing w:val="-18"/>
        </w:rPr>
        <w:t xml:space="preserve"> </w:t>
      </w:r>
      <w:r>
        <w:t>таниды- дағы, сондайдан білгені, көрге</w:t>
      </w:r>
      <w:r w:rsidR="004A35C5">
        <w:t>ні көп адам білімді болады» [</w:t>
      </w:r>
      <w:r w:rsidR="004A35C5" w:rsidRPr="004A35C5">
        <w:t>95</w:t>
      </w:r>
      <w:r>
        <w:t>]. Олай болса, біздің пікірімізше, шығармашылық әлеует те тұлға бойында туа бітті қалыптаспайды, оның қалыптасуы мен дами түсуі үшін үздіксіз еңбек қажет.</w:t>
      </w:r>
    </w:p>
    <w:p w:rsidR="008E3BE3" w:rsidRDefault="00E86406" w:rsidP="004A35C5">
      <w:pPr>
        <w:pStyle w:val="a3"/>
        <w:ind w:right="421"/>
      </w:pPr>
      <w:r>
        <w:t xml:space="preserve">Аристотельдің шығармашылық әлеует арқылы ақиқатқа жету идеясы Сократтың еңбектерінде жалғасын тапты. Сократ оқыту үдерісінде оқушылардың іс-әрекетін арнайы басқарып отыру қажеттілігімен қоса, оқушылардың шығармашылық ойлау дағдысын қалыптастыру мақсатында арнайы оқыту әдісі - </w:t>
      </w:r>
      <w:r>
        <w:rPr>
          <w:i/>
        </w:rPr>
        <w:t xml:space="preserve">эвристикалық әңгімелесуді </w:t>
      </w:r>
      <w:r>
        <w:t xml:space="preserve">алғашқылардың бірі болып қолданған. Оған Сократтың </w:t>
      </w:r>
      <w:r>
        <w:rPr>
          <w:i/>
        </w:rPr>
        <w:t>«Талқыға салған кезде ғана ақиқаттың беті ашылады»</w:t>
      </w:r>
      <w:r>
        <w:rPr>
          <w:i/>
          <w:spacing w:val="13"/>
        </w:rPr>
        <w:t xml:space="preserve"> </w:t>
      </w:r>
      <w:r>
        <w:t>деген</w:t>
      </w:r>
      <w:r>
        <w:rPr>
          <w:spacing w:val="15"/>
        </w:rPr>
        <w:t xml:space="preserve"> </w:t>
      </w:r>
      <w:r>
        <w:t>нақыл</w:t>
      </w:r>
      <w:r>
        <w:rPr>
          <w:spacing w:val="15"/>
        </w:rPr>
        <w:t xml:space="preserve"> </w:t>
      </w:r>
      <w:r>
        <w:t>сөзі</w:t>
      </w:r>
      <w:r>
        <w:rPr>
          <w:spacing w:val="9"/>
        </w:rPr>
        <w:t xml:space="preserve"> </w:t>
      </w:r>
      <w:r>
        <w:t>негізді</w:t>
      </w:r>
      <w:r>
        <w:rPr>
          <w:spacing w:val="10"/>
        </w:rPr>
        <w:t xml:space="preserve"> </w:t>
      </w:r>
      <w:r>
        <w:t>дәлел</w:t>
      </w:r>
      <w:r>
        <w:rPr>
          <w:spacing w:val="14"/>
        </w:rPr>
        <w:t xml:space="preserve"> </w:t>
      </w:r>
      <w:r>
        <w:t>бола</w:t>
      </w:r>
      <w:r>
        <w:rPr>
          <w:spacing w:val="11"/>
        </w:rPr>
        <w:t xml:space="preserve"> </w:t>
      </w:r>
      <w:r>
        <w:t>алады</w:t>
      </w:r>
      <w:r>
        <w:rPr>
          <w:spacing w:val="12"/>
        </w:rPr>
        <w:t xml:space="preserve"> </w:t>
      </w:r>
      <w:r w:rsidR="004A35C5">
        <w:t>[96</w:t>
      </w:r>
      <w:r>
        <w:t>].</w:t>
      </w:r>
      <w:r>
        <w:rPr>
          <w:spacing w:val="12"/>
        </w:rPr>
        <w:t xml:space="preserve"> </w:t>
      </w:r>
      <w:r>
        <w:t>Қазіргі</w:t>
      </w:r>
      <w:r>
        <w:rPr>
          <w:spacing w:val="10"/>
        </w:rPr>
        <w:t xml:space="preserve"> </w:t>
      </w:r>
      <w:r>
        <w:rPr>
          <w:spacing w:val="-2"/>
        </w:rPr>
        <w:t>таңда</w:t>
      </w:r>
      <w:r w:rsidR="004A35C5" w:rsidRPr="004A35C5">
        <w:rPr>
          <w:spacing w:val="-2"/>
        </w:rPr>
        <w:t xml:space="preserve"> </w:t>
      </w:r>
      <w:r>
        <w:rPr>
          <w:i/>
        </w:rPr>
        <w:t xml:space="preserve">«Сократтық әдіс» </w:t>
      </w:r>
      <w:r>
        <w:t>атауымен танымал болған бұл тәсіл, көне дәуірдің өзінде, ойшылдың</w:t>
      </w:r>
      <w:r>
        <w:rPr>
          <w:spacing w:val="-5"/>
        </w:rPr>
        <w:t xml:space="preserve"> </w:t>
      </w:r>
      <w:r>
        <w:t>шәкірттерге</w:t>
      </w:r>
      <w:r>
        <w:rPr>
          <w:spacing w:val="-3"/>
        </w:rPr>
        <w:t xml:space="preserve"> </w:t>
      </w:r>
      <w:r>
        <w:t>білімді</w:t>
      </w:r>
      <w:r>
        <w:rPr>
          <w:spacing w:val="-10"/>
        </w:rPr>
        <w:t xml:space="preserve"> </w:t>
      </w:r>
      <w:r>
        <w:t>дайын</w:t>
      </w:r>
      <w:r>
        <w:rPr>
          <w:spacing w:val="-5"/>
        </w:rPr>
        <w:t xml:space="preserve"> </w:t>
      </w:r>
      <w:r>
        <w:t>түрде</w:t>
      </w:r>
      <w:r>
        <w:rPr>
          <w:spacing w:val="-4"/>
        </w:rPr>
        <w:t xml:space="preserve"> </w:t>
      </w:r>
      <w:r>
        <w:t>беруден</w:t>
      </w:r>
      <w:r>
        <w:rPr>
          <w:spacing w:val="-5"/>
        </w:rPr>
        <w:t xml:space="preserve"> </w:t>
      </w:r>
      <w:r>
        <w:t>бойын</w:t>
      </w:r>
      <w:r>
        <w:rPr>
          <w:spacing w:val="-5"/>
        </w:rPr>
        <w:t xml:space="preserve"> </w:t>
      </w:r>
      <w:r>
        <w:t>аулақ</w:t>
      </w:r>
      <w:r>
        <w:rPr>
          <w:spacing w:val="-5"/>
        </w:rPr>
        <w:t xml:space="preserve"> </w:t>
      </w:r>
      <w:r>
        <w:t>ұстағандығын анық</w:t>
      </w:r>
      <w:r>
        <w:rPr>
          <w:spacing w:val="-2"/>
        </w:rPr>
        <w:t xml:space="preserve"> </w:t>
      </w:r>
      <w:r>
        <w:t>көрсетеді. Ойшыл оқушыларға сұрақ</w:t>
      </w:r>
      <w:r>
        <w:rPr>
          <w:spacing w:val="-2"/>
        </w:rPr>
        <w:t xml:space="preserve"> </w:t>
      </w:r>
      <w:r>
        <w:t>қою</w:t>
      </w:r>
      <w:r>
        <w:rPr>
          <w:spacing w:val="-3"/>
        </w:rPr>
        <w:t xml:space="preserve"> </w:t>
      </w:r>
      <w:r>
        <w:t>арқылы оларды</w:t>
      </w:r>
      <w:r>
        <w:rPr>
          <w:spacing w:val="-1"/>
        </w:rPr>
        <w:t xml:space="preserve"> </w:t>
      </w:r>
      <w:r>
        <w:t>ойландыруға, ал ойлану арқылы ақиқатқа жетелеуге баулығанын ескерсек, біз бұл идеяның Аристотель идеясымен сабақтас болғандығын көреміз. Ол эвристикалық сұрақтарды</w:t>
      </w:r>
      <w:r>
        <w:rPr>
          <w:spacing w:val="-18"/>
        </w:rPr>
        <w:t xml:space="preserve"> </w:t>
      </w:r>
      <w:r>
        <w:t>алдын-ала</w:t>
      </w:r>
      <w:r>
        <w:rPr>
          <w:spacing w:val="-17"/>
        </w:rPr>
        <w:t xml:space="preserve"> </w:t>
      </w:r>
      <w:r>
        <w:t>дайындай</w:t>
      </w:r>
      <w:r>
        <w:rPr>
          <w:spacing w:val="-18"/>
        </w:rPr>
        <w:t xml:space="preserve"> </w:t>
      </w:r>
      <w:r>
        <w:t>отырып,</w:t>
      </w:r>
      <w:r>
        <w:rPr>
          <w:spacing w:val="-17"/>
        </w:rPr>
        <w:t xml:space="preserve"> </w:t>
      </w:r>
      <w:r>
        <w:t>сұрақ</w:t>
      </w:r>
      <w:r>
        <w:rPr>
          <w:spacing w:val="-17"/>
        </w:rPr>
        <w:t xml:space="preserve"> </w:t>
      </w:r>
      <w:r>
        <w:t>қою</w:t>
      </w:r>
      <w:r>
        <w:rPr>
          <w:spacing w:val="-18"/>
        </w:rPr>
        <w:t xml:space="preserve"> </w:t>
      </w:r>
      <w:r>
        <w:t>арқылы</w:t>
      </w:r>
      <w:r>
        <w:rPr>
          <w:spacing w:val="-17"/>
        </w:rPr>
        <w:t xml:space="preserve"> </w:t>
      </w:r>
      <w:r>
        <w:t>шәкірттерінің</w:t>
      </w:r>
      <w:r>
        <w:rPr>
          <w:spacing w:val="-17"/>
        </w:rPr>
        <w:t xml:space="preserve"> </w:t>
      </w:r>
      <w:r>
        <w:t>ойлау қабілетін,</w:t>
      </w:r>
      <w:r>
        <w:rPr>
          <w:spacing w:val="-3"/>
        </w:rPr>
        <w:t xml:space="preserve"> </w:t>
      </w:r>
      <w:r>
        <w:t>қызығушылығын</w:t>
      </w:r>
      <w:r>
        <w:rPr>
          <w:spacing w:val="-4"/>
        </w:rPr>
        <w:t xml:space="preserve"> </w:t>
      </w:r>
      <w:r>
        <w:t>арттырып,</w:t>
      </w:r>
      <w:r>
        <w:rPr>
          <w:spacing w:val="-3"/>
        </w:rPr>
        <w:t xml:space="preserve"> </w:t>
      </w:r>
      <w:r>
        <w:t>өз</w:t>
      </w:r>
      <w:r>
        <w:rPr>
          <w:spacing w:val="-6"/>
        </w:rPr>
        <w:t xml:space="preserve"> </w:t>
      </w:r>
      <w:r>
        <w:t>ой</w:t>
      </w:r>
      <w:r>
        <w:rPr>
          <w:spacing w:val="-6"/>
        </w:rPr>
        <w:t xml:space="preserve"> </w:t>
      </w:r>
      <w:r>
        <w:t>тұжырымын</w:t>
      </w:r>
      <w:r>
        <w:rPr>
          <w:spacing w:val="-6"/>
        </w:rPr>
        <w:t xml:space="preserve"> </w:t>
      </w:r>
      <w:r>
        <w:t>жасай</w:t>
      </w:r>
      <w:r>
        <w:rPr>
          <w:spacing w:val="-6"/>
        </w:rPr>
        <w:t xml:space="preserve"> </w:t>
      </w:r>
      <w:r>
        <w:t>білуге</w:t>
      </w:r>
      <w:r>
        <w:rPr>
          <w:spacing w:val="-4"/>
        </w:rPr>
        <w:t xml:space="preserve"> </w:t>
      </w:r>
      <w:r>
        <w:t>баулыды. Осы</w:t>
      </w:r>
      <w:r>
        <w:rPr>
          <w:spacing w:val="-13"/>
        </w:rPr>
        <w:t xml:space="preserve"> </w:t>
      </w:r>
      <w:r>
        <w:t>әрекеті</w:t>
      </w:r>
      <w:r>
        <w:rPr>
          <w:spacing w:val="-17"/>
        </w:rPr>
        <w:t xml:space="preserve"> </w:t>
      </w:r>
      <w:r>
        <w:t>арқылы</w:t>
      </w:r>
      <w:r>
        <w:rPr>
          <w:spacing w:val="-13"/>
        </w:rPr>
        <w:t xml:space="preserve"> </w:t>
      </w:r>
      <w:r>
        <w:t>Сократ</w:t>
      </w:r>
      <w:r>
        <w:rPr>
          <w:spacing w:val="-14"/>
        </w:rPr>
        <w:t xml:space="preserve"> </w:t>
      </w:r>
      <w:r>
        <w:t>«ақиқатқа</w:t>
      </w:r>
      <w:r>
        <w:rPr>
          <w:spacing w:val="-12"/>
        </w:rPr>
        <w:t xml:space="preserve"> </w:t>
      </w:r>
      <w:r>
        <w:t>жетуді»</w:t>
      </w:r>
      <w:r>
        <w:rPr>
          <w:spacing w:val="-17"/>
        </w:rPr>
        <w:t xml:space="preserve"> </w:t>
      </w:r>
      <w:r>
        <w:t>оқушылардың</w:t>
      </w:r>
      <w:r>
        <w:rPr>
          <w:spacing w:val="-13"/>
        </w:rPr>
        <w:t xml:space="preserve"> </w:t>
      </w:r>
      <w:r>
        <w:t>өздеріне</w:t>
      </w:r>
      <w:r>
        <w:rPr>
          <w:spacing w:val="-13"/>
        </w:rPr>
        <w:t xml:space="preserve"> </w:t>
      </w:r>
      <w:r>
        <w:t>тапсырып отырды. Сонымен қатар, Сократ ақиқаттың шексіз екенін және оны танып-білу үшін адам баласы шығармашылық ойлаудың шыңына шығуы қажет екенін, ал оны</w:t>
      </w:r>
      <w:r>
        <w:rPr>
          <w:spacing w:val="27"/>
        </w:rPr>
        <w:t xml:space="preserve"> </w:t>
      </w:r>
      <w:r>
        <w:t>тек</w:t>
      </w:r>
      <w:r>
        <w:rPr>
          <w:spacing w:val="26"/>
        </w:rPr>
        <w:t xml:space="preserve"> </w:t>
      </w:r>
      <w:r>
        <w:t>көп</w:t>
      </w:r>
      <w:r>
        <w:rPr>
          <w:spacing w:val="32"/>
        </w:rPr>
        <w:t xml:space="preserve"> </w:t>
      </w:r>
      <w:r>
        <w:t>ізденіс</w:t>
      </w:r>
      <w:r>
        <w:rPr>
          <w:spacing w:val="28"/>
        </w:rPr>
        <w:t xml:space="preserve"> </w:t>
      </w:r>
      <w:r>
        <w:t>арқылы</w:t>
      </w:r>
      <w:r>
        <w:rPr>
          <w:spacing w:val="28"/>
        </w:rPr>
        <w:t xml:space="preserve"> </w:t>
      </w:r>
      <w:r>
        <w:t>жүзеге</w:t>
      </w:r>
      <w:r>
        <w:rPr>
          <w:spacing w:val="28"/>
        </w:rPr>
        <w:t xml:space="preserve"> </w:t>
      </w:r>
      <w:r>
        <w:t>асыратынын</w:t>
      </w:r>
      <w:r>
        <w:rPr>
          <w:spacing w:val="28"/>
        </w:rPr>
        <w:t xml:space="preserve"> </w:t>
      </w:r>
      <w:r>
        <w:t>атап</w:t>
      </w:r>
      <w:r>
        <w:rPr>
          <w:spacing w:val="27"/>
        </w:rPr>
        <w:t xml:space="preserve"> </w:t>
      </w:r>
      <w:r>
        <w:t>көрсеткен.</w:t>
      </w:r>
      <w:r>
        <w:rPr>
          <w:spacing w:val="30"/>
        </w:rPr>
        <w:t xml:space="preserve"> </w:t>
      </w:r>
      <w:r>
        <w:t>Ол</w:t>
      </w:r>
      <w:r>
        <w:rPr>
          <w:spacing w:val="27"/>
        </w:rPr>
        <w:t xml:space="preserve"> </w:t>
      </w:r>
      <w:r>
        <w:t>осы</w:t>
      </w:r>
      <w:r>
        <w:rPr>
          <w:spacing w:val="27"/>
        </w:rPr>
        <w:t xml:space="preserve"> </w:t>
      </w:r>
      <w:r>
        <w:t>тұста</w:t>
      </w:r>
    </w:p>
    <w:p w:rsidR="008E3BE3" w:rsidRDefault="00E86406">
      <w:pPr>
        <w:pStyle w:val="a3"/>
        <w:spacing w:before="2"/>
        <w:ind w:right="419" w:firstLine="0"/>
      </w:pPr>
      <w:r>
        <w:rPr>
          <w:i/>
        </w:rPr>
        <w:t>«Мен</w:t>
      </w:r>
      <w:r>
        <w:rPr>
          <w:i/>
          <w:spacing w:val="-2"/>
        </w:rPr>
        <w:t xml:space="preserve"> </w:t>
      </w:r>
      <w:r>
        <w:rPr>
          <w:i/>
        </w:rPr>
        <w:t>көп</w:t>
      </w:r>
      <w:r>
        <w:rPr>
          <w:i/>
          <w:spacing w:val="-4"/>
        </w:rPr>
        <w:t xml:space="preserve"> </w:t>
      </w:r>
      <w:r>
        <w:rPr>
          <w:i/>
        </w:rPr>
        <w:t>нәрсені білмейтінімді</w:t>
      </w:r>
      <w:r>
        <w:rPr>
          <w:i/>
          <w:spacing w:val="-2"/>
        </w:rPr>
        <w:t xml:space="preserve"> </w:t>
      </w:r>
      <w:r>
        <w:rPr>
          <w:i/>
        </w:rPr>
        <w:t>білемін, алайда</w:t>
      </w:r>
      <w:r>
        <w:rPr>
          <w:i/>
          <w:spacing w:val="-3"/>
        </w:rPr>
        <w:t xml:space="preserve"> </w:t>
      </w:r>
      <w:r>
        <w:rPr>
          <w:i/>
        </w:rPr>
        <w:t>басқалар мұны да</w:t>
      </w:r>
      <w:r>
        <w:rPr>
          <w:i/>
          <w:spacing w:val="-3"/>
        </w:rPr>
        <w:t xml:space="preserve"> </w:t>
      </w:r>
      <w:r>
        <w:rPr>
          <w:i/>
        </w:rPr>
        <w:t>білмейді»</w:t>
      </w:r>
      <w:r>
        <w:rPr>
          <w:i/>
          <w:spacing w:val="-3"/>
        </w:rPr>
        <w:t xml:space="preserve"> </w:t>
      </w:r>
      <w:r>
        <w:t>деп жазды</w:t>
      </w:r>
      <w:r>
        <w:rPr>
          <w:spacing w:val="-18"/>
        </w:rPr>
        <w:t xml:space="preserve"> </w:t>
      </w:r>
      <w:r w:rsidR="004A35C5">
        <w:t>[96</w:t>
      </w:r>
      <w:r>
        <w:t>,</w:t>
      </w:r>
      <w:r>
        <w:rPr>
          <w:spacing w:val="-17"/>
        </w:rPr>
        <w:t xml:space="preserve"> </w:t>
      </w:r>
      <w:r>
        <w:t>б.49].</w:t>
      </w:r>
      <w:r>
        <w:rPr>
          <w:spacing w:val="-18"/>
        </w:rPr>
        <w:t xml:space="preserve"> </w:t>
      </w:r>
      <w:r>
        <w:t>Арадан</w:t>
      </w:r>
      <w:r>
        <w:rPr>
          <w:spacing w:val="-17"/>
        </w:rPr>
        <w:t xml:space="preserve"> </w:t>
      </w:r>
      <w:r>
        <w:t>қаншама</w:t>
      </w:r>
      <w:r>
        <w:rPr>
          <w:spacing w:val="-18"/>
        </w:rPr>
        <w:t xml:space="preserve"> </w:t>
      </w:r>
      <w:r>
        <w:t>ғасырлар</w:t>
      </w:r>
      <w:r>
        <w:rPr>
          <w:spacing w:val="-17"/>
        </w:rPr>
        <w:t xml:space="preserve"> </w:t>
      </w:r>
      <w:r>
        <w:t>өтсе</w:t>
      </w:r>
      <w:r>
        <w:rPr>
          <w:spacing w:val="-18"/>
        </w:rPr>
        <w:t xml:space="preserve"> </w:t>
      </w:r>
      <w:r>
        <w:t>де,</w:t>
      </w:r>
      <w:r>
        <w:rPr>
          <w:spacing w:val="-17"/>
        </w:rPr>
        <w:t xml:space="preserve"> </w:t>
      </w:r>
      <w:r>
        <w:t>білім</w:t>
      </w:r>
      <w:r>
        <w:rPr>
          <w:spacing w:val="-18"/>
        </w:rPr>
        <w:t xml:space="preserve"> </w:t>
      </w:r>
      <w:r>
        <w:t>саласында</w:t>
      </w:r>
      <w:r>
        <w:rPr>
          <w:spacing w:val="-17"/>
        </w:rPr>
        <w:t xml:space="preserve"> </w:t>
      </w:r>
      <w:r>
        <w:t>«сократтық әдістің»</w:t>
      </w:r>
      <w:r>
        <w:rPr>
          <w:spacing w:val="-18"/>
        </w:rPr>
        <w:t xml:space="preserve"> </w:t>
      </w:r>
      <w:r>
        <w:t>құндылығы</w:t>
      </w:r>
      <w:r>
        <w:rPr>
          <w:spacing w:val="-17"/>
        </w:rPr>
        <w:t xml:space="preserve"> </w:t>
      </w:r>
      <w:r>
        <w:t>мен</w:t>
      </w:r>
      <w:r>
        <w:rPr>
          <w:spacing w:val="-18"/>
        </w:rPr>
        <w:t xml:space="preserve"> </w:t>
      </w:r>
      <w:r>
        <w:t>маңыздылығы</w:t>
      </w:r>
      <w:r>
        <w:rPr>
          <w:spacing w:val="-17"/>
        </w:rPr>
        <w:t xml:space="preserve"> </w:t>
      </w:r>
      <w:r>
        <w:t>қазіргі</w:t>
      </w:r>
      <w:r>
        <w:rPr>
          <w:spacing w:val="-18"/>
        </w:rPr>
        <w:t xml:space="preserve"> </w:t>
      </w:r>
      <w:r>
        <w:t>күнде</w:t>
      </w:r>
      <w:r>
        <w:rPr>
          <w:spacing w:val="-17"/>
        </w:rPr>
        <w:t xml:space="preserve"> </w:t>
      </w:r>
      <w:r>
        <w:t>де</w:t>
      </w:r>
      <w:r>
        <w:rPr>
          <w:spacing w:val="-18"/>
        </w:rPr>
        <w:t xml:space="preserve"> </w:t>
      </w:r>
      <w:r>
        <w:t>өз</w:t>
      </w:r>
      <w:r>
        <w:rPr>
          <w:spacing w:val="-17"/>
        </w:rPr>
        <w:t xml:space="preserve"> </w:t>
      </w:r>
      <w:r>
        <w:t>мәнін</w:t>
      </w:r>
      <w:r>
        <w:rPr>
          <w:spacing w:val="-18"/>
        </w:rPr>
        <w:t xml:space="preserve"> </w:t>
      </w:r>
      <w:r>
        <w:t>жоғалтпай</w:t>
      </w:r>
      <w:r>
        <w:rPr>
          <w:spacing w:val="-17"/>
        </w:rPr>
        <w:t xml:space="preserve"> </w:t>
      </w:r>
      <w:r>
        <w:t>отыр. Өйткені, Сократтың мақсаты білімнің өзі емес, оқушылардың білімге деген ықыласын</w:t>
      </w:r>
      <w:r>
        <w:rPr>
          <w:spacing w:val="-8"/>
        </w:rPr>
        <w:t xml:space="preserve"> </w:t>
      </w:r>
      <w:r>
        <w:t>және</w:t>
      </w:r>
      <w:r>
        <w:rPr>
          <w:spacing w:val="-1"/>
        </w:rPr>
        <w:t xml:space="preserve"> </w:t>
      </w:r>
      <w:r>
        <w:t>құштарлығын</w:t>
      </w:r>
      <w:r>
        <w:rPr>
          <w:spacing w:val="-6"/>
        </w:rPr>
        <w:t xml:space="preserve"> </w:t>
      </w:r>
      <w:r>
        <w:t>ояту</w:t>
      </w:r>
      <w:r>
        <w:rPr>
          <w:spacing w:val="-7"/>
        </w:rPr>
        <w:t xml:space="preserve"> </w:t>
      </w:r>
      <w:r>
        <w:t>болған.</w:t>
      </w:r>
      <w:r>
        <w:rPr>
          <w:spacing w:val="-5"/>
        </w:rPr>
        <w:t xml:space="preserve"> </w:t>
      </w:r>
      <w:r>
        <w:t>Осы</w:t>
      </w:r>
      <w:r>
        <w:rPr>
          <w:spacing w:val="-8"/>
        </w:rPr>
        <w:t xml:space="preserve"> </w:t>
      </w:r>
      <w:r>
        <w:t>арқылы,</w:t>
      </w:r>
      <w:r>
        <w:rPr>
          <w:spacing w:val="-4"/>
        </w:rPr>
        <w:t xml:space="preserve"> </w:t>
      </w:r>
      <w:r>
        <w:t>шәкірттерді</w:t>
      </w:r>
      <w:r>
        <w:rPr>
          <w:spacing w:val="-11"/>
        </w:rPr>
        <w:t xml:space="preserve"> </w:t>
      </w:r>
      <w:r>
        <w:t>өз</w:t>
      </w:r>
      <w:r>
        <w:rPr>
          <w:spacing w:val="-8"/>
        </w:rPr>
        <w:t xml:space="preserve"> </w:t>
      </w:r>
      <w:r>
        <w:t>бетінше ойлануға, және сұрақтардың жауабын өз бетінше ізденуге ынтықтырған. Сондықтан да, эвристикалық әңгімеде оқушылар өздігінше ойлап, өз танымы бойынша</w:t>
      </w:r>
      <w:r>
        <w:rPr>
          <w:spacing w:val="-11"/>
        </w:rPr>
        <w:t xml:space="preserve"> </w:t>
      </w:r>
      <w:r>
        <w:t>білімді</w:t>
      </w:r>
      <w:r>
        <w:rPr>
          <w:spacing w:val="-16"/>
        </w:rPr>
        <w:t xml:space="preserve"> </w:t>
      </w:r>
      <w:r>
        <w:t>игеретіндігі</w:t>
      </w:r>
      <w:r>
        <w:rPr>
          <w:spacing w:val="-15"/>
        </w:rPr>
        <w:t xml:space="preserve"> </w:t>
      </w:r>
      <w:r>
        <w:t>байқалады.</w:t>
      </w:r>
      <w:r>
        <w:rPr>
          <w:spacing w:val="-8"/>
        </w:rPr>
        <w:t xml:space="preserve"> </w:t>
      </w:r>
      <w:r>
        <w:t>Ал</w:t>
      </w:r>
      <w:r>
        <w:rPr>
          <w:spacing w:val="-12"/>
        </w:rPr>
        <w:t xml:space="preserve"> </w:t>
      </w:r>
      <w:r>
        <w:t>бұл</w:t>
      </w:r>
      <w:r>
        <w:rPr>
          <w:spacing w:val="-12"/>
        </w:rPr>
        <w:t xml:space="preserve"> </w:t>
      </w:r>
      <w:r>
        <w:t>өз</w:t>
      </w:r>
      <w:r>
        <w:rPr>
          <w:spacing w:val="-12"/>
        </w:rPr>
        <w:t xml:space="preserve"> </w:t>
      </w:r>
      <w:r>
        <w:t>кезегінде,</w:t>
      </w:r>
      <w:r>
        <w:rPr>
          <w:spacing w:val="-9"/>
        </w:rPr>
        <w:t xml:space="preserve"> </w:t>
      </w:r>
      <w:r>
        <w:t>ойлаудың</w:t>
      </w:r>
      <w:r>
        <w:rPr>
          <w:spacing w:val="-12"/>
        </w:rPr>
        <w:t xml:space="preserve"> </w:t>
      </w:r>
      <w:r>
        <w:t xml:space="preserve">жоғарғы формасы болып саналатын шығармашылық әлеуеттің басты көрсеткіші екені </w:t>
      </w:r>
      <w:r>
        <w:rPr>
          <w:spacing w:val="-2"/>
        </w:rPr>
        <w:t>анық.</w:t>
      </w:r>
    </w:p>
    <w:p w:rsidR="008E3BE3" w:rsidRDefault="00E86406">
      <w:pPr>
        <w:pStyle w:val="a3"/>
        <w:spacing w:before="2"/>
        <w:ind w:right="414"/>
      </w:pPr>
      <w:r>
        <w:t>Дұрыс сұрақтар қоя отырып, ойлауды дамыту арқылы кез-келген баланың шығармашылық әлеуетін дамытуға болатындығы жайлы Сократтың идеясы шамамен</w:t>
      </w:r>
      <w:r>
        <w:rPr>
          <w:spacing w:val="-18"/>
        </w:rPr>
        <w:t xml:space="preserve"> </w:t>
      </w:r>
      <w:r>
        <w:t>б.з.</w:t>
      </w:r>
      <w:r>
        <w:rPr>
          <w:spacing w:val="-17"/>
        </w:rPr>
        <w:t xml:space="preserve"> </w:t>
      </w:r>
      <w:r>
        <w:t>46</w:t>
      </w:r>
      <w:r>
        <w:rPr>
          <w:spacing w:val="-18"/>
        </w:rPr>
        <w:t xml:space="preserve"> </w:t>
      </w:r>
      <w:r>
        <w:t>жылдары</w:t>
      </w:r>
      <w:r>
        <w:rPr>
          <w:spacing w:val="-17"/>
        </w:rPr>
        <w:t xml:space="preserve"> </w:t>
      </w:r>
      <w:r>
        <w:t>ежелгі</w:t>
      </w:r>
      <w:r>
        <w:rPr>
          <w:spacing w:val="-18"/>
        </w:rPr>
        <w:t xml:space="preserve"> </w:t>
      </w:r>
      <w:r>
        <w:t>грек</w:t>
      </w:r>
      <w:r>
        <w:rPr>
          <w:spacing w:val="-17"/>
        </w:rPr>
        <w:t xml:space="preserve"> </w:t>
      </w:r>
      <w:r>
        <w:t>жазушысы,</w:t>
      </w:r>
      <w:r>
        <w:rPr>
          <w:spacing w:val="-18"/>
        </w:rPr>
        <w:t xml:space="preserve"> </w:t>
      </w:r>
      <w:r>
        <w:t>ұлы</w:t>
      </w:r>
      <w:r>
        <w:rPr>
          <w:spacing w:val="-17"/>
        </w:rPr>
        <w:t xml:space="preserve"> </w:t>
      </w:r>
      <w:r>
        <w:t>ойшыл</w:t>
      </w:r>
      <w:r>
        <w:rPr>
          <w:spacing w:val="-18"/>
        </w:rPr>
        <w:t xml:space="preserve"> </w:t>
      </w:r>
      <w:r>
        <w:t>Плутарх</w:t>
      </w:r>
      <w:r>
        <w:rPr>
          <w:spacing w:val="-17"/>
        </w:rPr>
        <w:t xml:space="preserve"> </w:t>
      </w:r>
      <w:r>
        <w:t>тарапынан жазылған «Бала тәрбиесі» деп аталатын трактатта жалғасын тапты. Ойшыл аталмыш</w:t>
      </w:r>
      <w:r>
        <w:rPr>
          <w:spacing w:val="-18"/>
        </w:rPr>
        <w:t xml:space="preserve"> </w:t>
      </w:r>
      <w:r>
        <w:t>еңбегінде</w:t>
      </w:r>
      <w:r>
        <w:rPr>
          <w:spacing w:val="-17"/>
        </w:rPr>
        <w:t xml:space="preserve"> </w:t>
      </w:r>
      <w:r>
        <w:t>«Көптеген</w:t>
      </w:r>
      <w:r>
        <w:rPr>
          <w:spacing w:val="-17"/>
        </w:rPr>
        <w:t xml:space="preserve"> </w:t>
      </w:r>
      <w:r>
        <w:t>табиғи</w:t>
      </w:r>
      <w:r>
        <w:rPr>
          <w:spacing w:val="-18"/>
        </w:rPr>
        <w:t xml:space="preserve"> </w:t>
      </w:r>
      <w:r>
        <w:t>таланттар</w:t>
      </w:r>
      <w:r>
        <w:rPr>
          <w:spacing w:val="-17"/>
        </w:rPr>
        <w:t xml:space="preserve"> </w:t>
      </w:r>
      <w:r>
        <w:t>дарынсыз</w:t>
      </w:r>
      <w:r>
        <w:rPr>
          <w:spacing w:val="-18"/>
        </w:rPr>
        <w:t xml:space="preserve"> </w:t>
      </w:r>
      <w:r>
        <w:t>ұстаздардың</w:t>
      </w:r>
      <w:r>
        <w:rPr>
          <w:spacing w:val="-17"/>
        </w:rPr>
        <w:t xml:space="preserve"> </w:t>
      </w:r>
      <w:r>
        <w:t xml:space="preserve">кесірінен </w:t>
      </w:r>
      <w:r>
        <w:lastRenderedPageBreak/>
        <w:t>жойылып</w:t>
      </w:r>
      <w:r>
        <w:rPr>
          <w:spacing w:val="-14"/>
        </w:rPr>
        <w:t xml:space="preserve"> </w:t>
      </w:r>
      <w:r>
        <w:t>кетеді.</w:t>
      </w:r>
      <w:r>
        <w:rPr>
          <w:spacing w:val="-16"/>
        </w:rPr>
        <w:t xml:space="preserve"> </w:t>
      </w:r>
      <w:r>
        <w:t>Олар</w:t>
      </w:r>
      <w:r>
        <w:rPr>
          <w:spacing w:val="-18"/>
        </w:rPr>
        <w:t xml:space="preserve"> </w:t>
      </w:r>
      <w:r>
        <w:t>тұлғаның</w:t>
      </w:r>
      <w:r>
        <w:rPr>
          <w:spacing w:val="-17"/>
        </w:rPr>
        <w:t xml:space="preserve"> </w:t>
      </w:r>
      <w:r>
        <w:t>бойындағы</w:t>
      </w:r>
      <w:r>
        <w:rPr>
          <w:spacing w:val="-17"/>
        </w:rPr>
        <w:t xml:space="preserve"> </w:t>
      </w:r>
      <w:r>
        <w:t>шығармашылық</w:t>
      </w:r>
      <w:r>
        <w:rPr>
          <w:spacing w:val="-17"/>
        </w:rPr>
        <w:t xml:space="preserve"> </w:t>
      </w:r>
      <w:r>
        <w:t>қабілеттеріне</w:t>
      </w:r>
      <w:r>
        <w:rPr>
          <w:spacing w:val="-17"/>
        </w:rPr>
        <w:t xml:space="preserve"> </w:t>
      </w:r>
      <w:r>
        <w:t>терең үңіле алмай, тұлпарды есекке айналдырып кұртып тынады» дей келе, жеке тұлғаның шығармашылық қабілетін танып білуге және оны одан әрі дамытуға үлкен мән бере отырып, бала бойындағы шығармашылық қабілетті дамытуда ұстаздардың ықпа</w:t>
      </w:r>
      <w:r w:rsidR="004A35C5">
        <w:t>лы зор екенін атап көрсетеді [97</w:t>
      </w:r>
      <w:r>
        <w:t>]. Ойшылдың бұл сөзінен біз ежелгі дәуірдің өзінде мектеп пен ұстаздардың оқушылардың шығармашылық</w:t>
      </w:r>
      <w:r>
        <w:rPr>
          <w:spacing w:val="-18"/>
        </w:rPr>
        <w:t xml:space="preserve"> </w:t>
      </w:r>
      <w:r>
        <w:t>әлеуетін</w:t>
      </w:r>
      <w:r>
        <w:rPr>
          <w:spacing w:val="-17"/>
        </w:rPr>
        <w:t xml:space="preserve"> </w:t>
      </w:r>
      <w:r>
        <w:t>дамытуы</w:t>
      </w:r>
      <w:r>
        <w:rPr>
          <w:spacing w:val="-18"/>
        </w:rPr>
        <w:t xml:space="preserve"> </w:t>
      </w:r>
      <w:r>
        <w:t>өте</w:t>
      </w:r>
      <w:r>
        <w:rPr>
          <w:spacing w:val="-17"/>
        </w:rPr>
        <w:t xml:space="preserve"> </w:t>
      </w:r>
      <w:r>
        <w:t>маңызды,</w:t>
      </w:r>
      <w:r>
        <w:rPr>
          <w:spacing w:val="-18"/>
        </w:rPr>
        <w:t xml:space="preserve"> </w:t>
      </w:r>
      <w:r>
        <w:t>күрделі</w:t>
      </w:r>
      <w:r>
        <w:rPr>
          <w:spacing w:val="-17"/>
        </w:rPr>
        <w:t xml:space="preserve"> </w:t>
      </w:r>
      <w:r>
        <w:t>және</w:t>
      </w:r>
      <w:r>
        <w:rPr>
          <w:spacing w:val="-18"/>
        </w:rPr>
        <w:t xml:space="preserve"> </w:t>
      </w:r>
      <w:r>
        <w:t>көп</w:t>
      </w:r>
      <w:r>
        <w:rPr>
          <w:spacing w:val="-17"/>
        </w:rPr>
        <w:t xml:space="preserve"> </w:t>
      </w:r>
      <w:r>
        <w:t>салалы</w:t>
      </w:r>
      <w:r>
        <w:rPr>
          <w:spacing w:val="-18"/>
        </w:rPr>
        <w:t xml:space="preserve"> </w:t>
      </w:r>
      <w:r>
        <w:t>мәселе болып есептелгенін аңғарамыз. Шығармашылық әлеует адамның өмір шындығында өзін-өзі тануға ұмтылуы мен ізденуіне жұмсайтын ішкі қуаты екенін ескерсек, ойшылдың пікірінше, бұл қуатты қалыптастыру</w:t>
      </w:r>
      <w:r>
        <w:rPr>
          <w:spacing w:val="-2"/>
        </w:rPr>
        <w:t xml:space="preserve"> </w:t>
      </w:r>
      <w:r>
        <w:t>тек оқушының өзіне ғана емес, алғашқы кезекте ұстазға байланысты екендігі жайлы тұжырым жасауымызға болады. Олай болса, ұстаз шәкірт бойындағы шығармашылық қабілеттерді дамытып, олардың өшуіне жол бермеу арқылы оқушының рухани күшін нығайтып, өзін-өзі тануына көмектеседі.</w:t>
      </w:r>
    </w:p>
    <w:p w:rsidR="008E3BE3" w:rsidRDefault="00E86406">
      <w:pPr>
        <w:pStyle w:val="a3"/>
        <w:spacing w:before="5"/>
        <w:ind w:right="418"/>
      </w:pPr>
      <w:r>
        <w:t>Бала бойындағы табиғатынан қалыптасқан ерекше қабілеттерді тани білу, оның шығармашылық әлеуетінің дамуына бағыт-бағдар беру жайлы Плутарх идеясы</w:t>
      </w:r>
      <w:r>
        <w:rPr>
          <w:spacing w:val="-9"/>
        </w:rPr>
        <w:t xml:space="preserve"> </w:t>
      </w:r>
      <w:r>
        <w:t>XVI</w:t>
      </w:r>
      <w:r>
        <w:rPr>
          <w:spacing w:val="-11"/>
        </w:rPr>
        <w:t xml:space="preserve"> </w:t>
      </w:r>
      <w:r>
        <w:t>ғасырдың</w:t>
      </w:r>
      <w:r>
        <w:rPr>
          <w:spacing w:val="-9"/>
        </w:rPr>
        <w:t xml:space="preserve"> </w:t>
      </w:r>
      <w:r>
        <w:t>екінші</w:t>
      </w:r>
      <w:r>
        <w:rPr>
          <w:spacing w:val="-15"/>
        </w:rPr>
        <w:t xml:space="preserve"> </w:t>
      </w:r>
      <w:r>
        <w:t>жартысында</w:t>
      </w:r>
      <w:r>
        <w:rPr>
          <w:spacing w:val="-8"/>
        </w:rPr>
        <w:t xml:space="preserve"> </w:t>
      </w:r>
      <w:r>
        <w:t>өмір</w:t>
      </w:r>
      <w:r>
        <w:rPr>
          <w:spacing w:val="-10"/>
        </w:rPr>
        <w:t xml:space="preserve"> </w:t>
      </w:r>
      <w:r>
        <w:t>сүрген</w:t>
      </w:r>
      <w:r>
        <w:rPr>
          <w:spacing w:val="-9"/>
        </w:rPr>
        <w:t xml:space="preserve"> </w:t>
      </w:r>
      <w:r>
        <w:t>француз</w:t>
      </w:r>
      <w:r>
        <w:rPr>
          <w:spacing w:val="-9"/>
        </w:rPr>
        <w:t xml:space="preserve"> </w:t>
      </w:r>
      <w:r>
        <w:t>ғалымы</w:t>
      </w:r>
      <w:r>
        <w:rPr>
          <w:spacing w:val="-9"/>
        </w:rPr>
        <w:t xml:space="preserve"> </w:t>
      </w:r>
      <w:r>
        <w:t>Мишель Монтеньнің</w:t>
      </w:r>
      <w:r>
        <w:rPr>
          <w:spacing w:val="40"/>
        </w:rPr>
        <w:t xml:space="preserve">  </w:t>
      </w:r>
      <w:r>
        <w:t>шығармашылық</w:t>
      </w:r>
      <w:r>
        <w:rPr>
          <w:spacing w:val="40"/>
        </w:rPr>
        <w:t xml:space="preserve">  </w:t>
      </w:r>
      <w:r>
        <w:t>философиясымен</w:t>
      </w:r>
      <w:r>
        <w:rPr>
          <w:spacing w:val="40"/>
        </w:rPr>
        <w:t xml:space="preserve">  </w:t>
      </w:r>
      <w:r>
        <w:t>астасады.</w:t>
      </w:r>
      <w:r>
        <w:rPr>
          <w:spacing w:val="40"/>
        </w:rPr>
        <w:t xml:space="preserve">  </w:t>
      </w:r>
      <w:r>
        <w:t>Ол</w:t>
      </w:r>
      <w:r>
        <w:rPr>
          <w:spacing w:val="40"/>
        </w:rPr>
        <w:t xml:space="preserve">  </w:t>
      </w:r>
      <w:r>
        <w:t>Плутархтың</w:t>
      </w:r>
    </w:p>
    <w:p w:rsidR="008E3BE3" w:rsidRDefault="00E86406">
      <w:pPr>
        <w:pStyle w:val="a3"/>
        <w:spacing w:before="67"/>
        <w:ind w:firstLine="0"/>
      </w:pPr>
      <w:r>
        <w:t>трактатымен</w:t>
      </w:r>
      <w:r>
        <w:rPr>
          <w:spacing w:val="70"/>
        </w:rPr>
        <w:t xml:space="preserve"> </w:t>
      </w:r>
      <w:r>
        <w:t>аттас</w:t>
      </w:r>
      <w:r>
        <w:rPr>
          <w:spacing w:val="70"/>
        </w:rPr>
        <w:t xml:space="preserve"> </w:t>
      </w:r>
      <w:r>
        <w:t>«Бала</w:t>
      </w:r>
      <w:r>
        <w:rPr>
          <w:spacing w:val="72"/>
        </w:rPr>
        <w:t xml:space="preserve"> </w:t>
      </w:r>
      <w:r>
        <w:t>тәрбиесі»</w:t>
      </w:r>
      <w:r>
        <w:rPr>
          <w:spacing w:val="65"/>
        </w:rPr>
        <w:t xml:space="preserve"> </w:t>
      </w:r>
      <w:r>
        <w:t>атты</w:t>
      </w:r>
      <w:r>
        <w:rPr>
          <w:spacing w:val="70"/>
        </w:rPr>
        <w:t xml:space="preserve"> </w:t>
      </w:r>
      <w:r>
        <w:t>шығармасында</w:t>
      </w:r>
      <w:r>
        <w:rPr>
          <w:spacing w:val="73"/>
        </w:rPr>
        <w:t xml:space="preserve"> </w:t>
      </w:r>
      <w:r>
        <w:t>былай</w:t>
      </w:r>
      <w:r>
        <w:rPr>
          <w:spacing w:val="64"/>
        </w:rPr>
        <w:t xml:space="preserve"> </w:t>
      </w:r>
      <w:r>
        <w:t>деп</w:t>
      </w:r>
      <w:r>
        <w:rPr>
          <w:spacing w:val="65"/>
        </w:rPr>
        <w:t xml:space="preserve"> </w:t>
      </w:r>
      <w:r>
        <w:rPr>
          <w:spacing w:val="-2"/>
        </w:rPr>
        <w:t>жазады:</w:t>
      </w:r>
    </w:p>
    <w:p w:rsidR="008E3BE3" w:rsidRDefault="00E86406">
      <w:pPr>
        <w:pStyle w:val="a3"/>
        <w:spacing w:before="5"/>
        <w:ind w:right="419" w:firstLine="0"/>
      </w:pPr>
      <w:r>
        <w:t>«Тәрбиеші бала бойындағы шығармашылық қабілеттерді ерте бастан дамыту үшін оған түрлі заттардың дәмі мен олардың ерекшеліктерін ажыратуда өз бетінше әрекет етуге баулуын, кейде оған жол көрсетіп, ал кейде, керісінше, өзі</w:t>
      </w:r>
      <w:r w:rsidR="003E6DC1">
        <w:t>не іздетіп отыруын</w:t>
      </w:r>
      <w:r w:rsidR="004A35C5">
        <w:t xml:space="preserve"> қалаймын» [98</w:t>
      </w:r>
      <w:r>
        <w:t>]</w:t>
      </w:r>
      <w:r>
        <w:rPr>
          <w:i/>
        </w:rPr>
        <w:t xml:space="preserve">. </w:t>
      </w:r>
      <w:r>
        <w:t>Ғалым осы сөзі арқылы оқыту үдерісінде</w:t>
      </w:r>
      <w:r>
        <w:rPr>
          <w:spacing w:val="-7"/>
        </w:rPr>
        <w:t xml:space="preserve"> </w:t>
      </w:r>
      <w:r>
        <w:t>бала</w:t>
      </w:r>
      <w:r>
        <w:rPr>
          <w:spacing w:val="-7"/>
        </w:rPr>
        <w:t xml:space="preserve"> </w:t>
      </w:r>
      <w:r>
        <w:t>бойындағы</w:t>
      </w:r>
      <w:r>
        <w:rPr>
          <w:spacing w:val="-7"/>
        </w:rPr>
        <w:t xml:space="preserve"> </w:t>
      </w:r>
      <w:r>
        <w:t>шығармашылық</w:t>
      </w:r>
      <w:r>
        <w:rPr>
          <w:spacing w:val="-7"/>
        </w:rPr>
        <w:t xml:space="preserve"> </w:t>
      </w:r>
      <w:r>
        <w:t>қабілеттерді</w:t>
      </w:r>
      <w:r>
        <w:rPr>
          <w:spacing w:val="-11"/>
        </w:rPr>
        <w:t xml:space="preserve"> </w:t>
      </w:r>
      <w:r>
        <w:t>ерте</w:t>
      </w:r>
      <w:r>
        <w:rPr>
          <w:spacing w:val="-7"/>
        </w:rPr>
        <w:t xml:space="preserve"> </w:t>
      </w:r>
      <w:r>
        <w:t>бастан</w:t>
      </w:r>
      <w:r>
        <w:rPr>
          <w:spacing w:val="-3"/>
        </w:rPr>
        <w:t xml:space="preserve"> </w:t>
      </w:r>
      <w:r>
        <w:t>танып-білу мен</w:t>
      </w:r>
      <w:r>
        <w:rPr>
          <w:spacing w:val="-13"/>
        </w:rPr>
        <w:t xml:space="preserve"> </w:t>
      </w:r>
      <w:r>
        <w:t>оны</w:t>
      </w:r>
      <w:r>
        <w:rPr>
          <w:spacing w:val="-13"/>
        </w:rPr>
        <w:t xml:space="preserve"> </w:t>
      </w:r>
      <w:r>
        <w:t>одан</w:t>
      </w:r>
      <w:r>
        <w:rPr>
          <w:spacing w:val="-12"/>
        </w:rPr>
        <w:t xml:space="preserve"> </w:t>
      </w:r>
      <w:r>
        <w:t>әрі</w:t>
      </w:r>
      <w:r>
        <w:rPr>
          <w:spacing w:val="-17"/>
        </w:rPr>
        <w:t xml:space="preserve"> </w:t>
      </w:r>
      <w:r>
        <w:t>жетілдірудің</w:t>
      </w:r>
      <w:r>
        <w:rPr>
          <w:spacing w:val="-12"/>
        </w:rPr>
        <w:t xml:space="preserve"> </w:t>
      </w:r>
      <w:r>
        <w:t>маңыздылығын</w:t>
      </w:r>
      <w:r>
        <w:rPr>
          <w:spacing w:val="-11"/>
        </w:rPr>
        <w:t xml:space="preserve"> </w:t>
      </w:r>
      <w:r>
        <w:t>ерекше</w:t>
      </w:r>
      <w:r>
        <w:rPr>
          <w:spacing w:val="-10"/>
        </w:rPr>
        <w:t xml:space="preserve"> </w:t>
      </w:r>
      <w:r>
        <w:t>атап</w:t>
      </w:r>
      <w:r>
        <w:rPr>
          <w:spacing w:val="-13"/>
        </w:rPr>
        <w:t xml:space="preserve"> </w:t>
      </w:r>
      <w:r>
        <w:t>көрсетіп,</w:t>
      </w:r>
      <w:r>
        <w:rPr>
          <w:spacing w:val="-10"/>
        </w:rPr>
        <w:t xml:space="preserve"> </w:t>
      </w:r>
      <w:r>
        <w:t>кіші</w:t>
      </w:r>
      <w:r>
        <w:rPr>
          <w:spacing w:val="-17"/>
        </w:rPr>
        <w:t xml:space="preserve"> </w:t>
      </w:r>
      <w:r>
        <w:t>жастан бастап, бала бойында шығармашылық әлеуетті дамыту үшін ересектер тарапынан баланың күнделікті іс-әрекетінің дұрыс бағытталуына баса назар аударады. Осылайша, баланың күнделікті қарапайым әрекеттерінің өзін дұрыс ұйымдастыру арқылы, оның шығармашылық әлеуетінің дамуына тәрбиешінің ықпалы зор екенін көрсеткен ғалым, аталмыш шығармасында мұғалімнің басшылық рөлінің маңыздылығынада тоқталып өтеді. Ол: «Оқушы мұғалімнен алған білімін түгел сүзгіден өткізіп, өз бетінше талдау жасауы қажет. Соның нәтижесінде</w:t>
      </w:r>
      <w:r>
        <w:rPr>
          <w:spacing w:val="-18"/>
        </w:rPr>
        <w:t xml:space="preserve"> </w:t>
      </w:r>
      <w:r>
        <w:t>оның</w:t>
      </w:r>
      <w:r>
        <w:rPr>
          <w:spacing w:val="-17"/>
        </w:rPr>
        <w:t xml:space="preserve"> </w:t>
      </w:r>
      <w:r>
        <w:t>білуге,</w:t>
      </w:r>
      <w:r>
        <w:rPr>
          <w:spacing w:val="-16"/>
        </w:rPr>
        <w:t xml:space="preserve"> </w:t>
      </w:r>
      <w:r>
        <w:t>жаңаны</w:t>
      </w:r>
      <w:r>
        <w:rPr>
          <w:spacing w:val="-16"/>
        </w:rPr>
        <w:t xml:space="preserve"> </w:t>
      </w:r>
      <w:r>
        <w:t>тануға</w:t>
      </w:r>
      <w:r>
        <w:rPr>
          <w:spacing w:val="-16"/>
        </w:rPr>
        <w:t xml:space="preserve"> </w:t>
      </w:r>
      <w:r>
        <w:t>құштарлығы</w:t>
      </w:r>
      <w:r>
        <w:rPr>
          <w:spacing w:val="-16"/>
        </w:rPr>
        <w:t xml:space="preserve"> </w:t>
      </w:r>
      <w:r>
        <w:t>дами</w:t>
      </w:r>
      <w:r>
        <w:rPr>
          <w:spacing w:val="-17"/>
        </w:rPr>
        <w:t xml:space="preserve"> </w:t>
      </w:r>
      <w:r>
        <w:t>түсетіні</w:t>
      </w:r>
      <w:r>
        <w:rPr>
          <w:spacing w:val="-18"/>
        </w:rPr>
        <w:t xml:space="preserve"> </w:t>
      </w:r>
      <w:r>
        <w:t>сөзсіз»,</w:t>
      </w:r>
      <w:r>
        <w:rPr>
          <w:spacing w:val="-14"/>
        </w:rPr>
        <w:t xml:space="preserve"> </w:t>
      </w:r>
      <w:r>
        <w:t>-</w:t>
      </w:r>
      <w:r>
        <w:rPr>
          <w:spacing w:val="-18"/>
        </w:rPr>
        <w:t xml:space="preserve"> </w:t>
      </w:r>
      <w:r w:rsidR="003E6DC1">
        <w:t>д</w:t>
      </w:r>
      <w:r w:rsidR="004A35C5">
        <w:t>еп жазған болатын [97</w:t>
      </w:r>
      <w:r>
        <w:t>, б.245]. Біз бұдан Плутархтың бала тәрбиесінде ұстаздың рөлі жайлы пікірімен толықтай келісетіндігін анық аңғарамыз.</w:t>
      </w:r>
    </w:p>
    <w:p w:rsidR="008E3BE3" w:rsidRDefault="00E86406" w:rsidP="00D86896">
      <w:pPr>
        <w:pStyle w:val="a3"/>
        <w:ind w:right="419"/>
      </w:pPr>
      <w:r>
        <w:t>XVI ғасырдың соңы мен XVII ғасырдың басында өмір сүрген ұлы ойшыл, педагог Я.А. Коменскийдің өмірі мен ағартушылық әрекеті оқу үдерісіндегі шығармашылық идеясымен астасады. Ол оқушының шығармашылық қабілетін оқыту үдерісінде дамытудағы, шығармашылық әлеуетін дамытудағы оқыту әдістемесінің негізін алғаш болып қалаған ғалымдардың бірі болып саналады. Педагог өзінің «Ұлы дидактика» атты еңбегінде: «Заттың не құбылыстың түп тамырына жету</w:t>
      </w:r>
      <w:r>
        <w:rPr>
          <w:spacing w:val="-5"/>
        </w:rPr>
        <w:t xml:space="preserve"> </w:t>
      </w:r>
      <w:r>
        <w:t>үшін</w:t>
      </w:r>
      <w:r>
        <w:rPr>
          <w:spacing w:val="-2"/>
        </w:rPr>
        <w:t xml:space="preserve"> </w:t>
      </w:r>
      <w:r>
        <w:t>оны</w:t>
      </w:r>
      <w:r>
        <w:rPr>
          <w:spacing w:val="-1"/>
        </w:rPr>
        <w:t xml:space="preserve"> </w:t>
      </w:r>
      <w:r>
        <w:t>шынайы түсіну</w:t>
      </w:r>
      <w:r>
        <w:rPr>
          <w:spacing w:val="-6"/>
        </w:rPr>
        <w:t xml:space="preserve"> </w:t>
      </w:r>
      <w:r>
        <w:t>және қолдана білу</w:t>
      </w:r>
      <w:r>
        <w:rPr>
          <w:spacing w:val="-6"/>
        </w:rPr>
        <w:t xml:space="preserve"> </w:t>
      </w:r>
      <w:r>
        <w:t>қажет», -</w:t>
      </w:r>
      <w:r>
        <w:rPr>
          <w:spacing w:val="-3"/>
        </w:rPr>
        <w:t xml:space="preserve"> </w:t>
      </w:r>
      <w:r>
        <w:t>деген сөзі арқылы, ақиқатқа жету жолында теория мен тәжірибенің</w:t>
      </w:r>
      <w:r w:rsidR="004A35C5">
        <w:t xml:space="preserve"> рөлін ерекше атап көрсетті [99</w:t>
      </w:r>
      <w:r>
        <w:t xml:space="preserve">, б. 248]. Әуел бастан, бала бойында шығармашылық әлеуетті </w:t>
      </w:r>
      <w:r>
        <w:lastRenderedPageBreak/>
        <w:t>дамытуда білім мен тәжірибенің рөлін теңдей қарастырған Ян Амос Коменский тұлғаның</w:t>
      </w:r>
      <w:r>
        <w:rPr>
          <w:spacing w:val="-9"/>
        </w:rPr>
        <w:t xml:space="preserve"> </w:t>
      </w:r>
      <w:r>
        <w:t>шығармашылық</w:t>
      </w:r>
      <w:r>
        <w:rPr>
          <w:spacing w:val="-8"/>
        </w:rPr>
        <w:t xml:space="preserve"> </w:t>
      </w:r>
      <w:r>
        <w:t>қабілеттерін</w:t>
      </w:r>
      <w:r>
        <w:rPr>
          <w:spacing w:val="-8"/>
        </w:rPr>
        <w:t xml:space="preserve"> </w:t>
      </w:r>
      <w:r>
        <w:t>дамыту</w:t>
      </w:r>
      <w:r>
        <w:rPr>
          <w:spacing w:val="-13"/>
        </w:rPr>
        <w:t xml:space="preserve"> </w:t>
      </w:r>
      <w:r>
        <w:t>үшін</w:t>
      </w:r>
      <w:r>
        <w:rPr>
          <w:spacing w:val="-11"/>
        </w:rPr>
        <w:t xml:space="preserve"> </w:t>
      </w:r>
      <w:r>
        <w:t>оқушыны</w:t>
      </w:r>
      <w:r>
        <w:rPr>
          <w:spacing w:val="-9"/>
        </w:rPr>
        <w:t xml:space="preserve"> </w:t>
      </w:r>
      <w:r>
        <w:t>дайын</w:t>
      </w:r>
      <w:r>
        <w:rPr>
          <w:spacing w:val="-9"/>
        </w:rPr>
        <w:t xml:space="preserve"> </w:t>
      </w:r>
      <w:r>
        <w:t>ақпаратты құрғақ</w:t>
      </w:r>
      <w:r>
        <w:rPr>
          <w:spacing w:val="-16"/>
        </w:rPr>
        <w:t xml:space="preserve"> </w:t>
      </w:r>
      <w:r>
        <w:t>түрде</w:t>
      </w:r>
      <w:r>
        <w:rPr>
          <w:spacing w:val="-13"/>
        </w:rPr>
        <w:t xml:space="preserve"> </w:t>
      </w:r>
      <w:r>
        <w:t>жаттауға</w:t>
      </w:r>
      <w:r>
        <w:rPr>
          <w:spacing w:val="-13"/>
        </w:rPr>
        <w:t xml:space="preserve"> </w:t>
      </w:r>
      <w:r>
        <w:t>бейімдеуден</w:t>
      </w:r>
      <w:r>
        <w:rPr>
          <w:spacing w:val="-13"/>
        </w:rPr>
        <w:t xml:space="preserve"> </w:t>
      </w:r>
      <w:r>
        <w:t>аулақ</w:t>
      </w:r>
      <w:r>
        <w:rPr>
          <w:spacing w:val="-16"/>
        </w:rPr>
        <w:t xml:space="preserve"> </w:t>
      </w:r>
      <w:r>
        <w:t>болып,</w:t>
      </w:r>
      <w:r>
        <w:rPr>
          <w:spacing w:val="-12"/>
        </w:rPr>
        <w:t xml:space="preserve"> </w:t>
      </w:r>
      <w:r>
        <w:t>білімді</w:t>
      </w:r>
      <w:r>
        <w:rPr>
          <w:spacing w:val="-18"/>
        </w:rPr>
        <w:t xml:space="preserve"> </w:t>
      </w:r>
      <w:r>
        <w:t>іс-әрекет,</w:t>
      </w:r>
      <w:r>
        <w:rPr>
          <w:spacing w:val="-11"/>
        </w:rPr>
        <w:t xml:space="preserve"> </w:t>
      </w:r>
      <w:r>
        <w:t>яғни</w:t>
      </w:r>
      <w:r>
        <w:rPr>
          <w:spacing w:val="-15"/>
        </w:rPr>
        <w:t xml:space="preserve"> </w:t>
      </w:r>
      <w:r>
        <w:t>тәжірибе жасау</w:t>
      </w:r>
      <w:r>
        <w:rPr>
          <w:spacing w:val="-18"/>
        </w:rPr>
        <w:t xml:space="preserve"> </w:t>
      </w:r>
      <w:r>
        <w:t>арқылы</w:t>
      </w:r>
      <w:r>
        <w:rPr>
          <w:spacing w:val="-13"/>
        </w:rPr>
        <w:t xml:space="preserve"> </w:t>
      </w:r>
      <w:r>
        <w:t>үйрету</w:t>
      </w:r>
      <w:r>
        <w:rPr>
          <w:spacing w:val="-18"/>
        </w:rPr>
        <w:t xml:space="preserve"> </w:t>
      </w:r>
      <w:r>
        <w:t>керектігіне</w:t>
      </w:r>
      <w:r>
        <w:rPr>
          <w:spacing w:val="-11"/>
        </w:rPr>
        <w:t xml:space="preserve"> </w:t>
      </w:r>
      <w:r>
        <w:t>баса</w:t>
      </w:r>
      <w:r>
        <w:rPr>
          <w:spacing w:val="-13"/>
        </w:rPr>
        <w:t xml:space="preserve"> </w:t>
      </w:r>
      <w:r>
        <w:t>назар</w:t>
      </w:r>
      <w:r>
        <w:rPr>
          <w:spacing w:val="-14"/>
        </w:rPr>
        <w:t xml:space="preserve"> </w:t>
      </w:r>
      <w:r>
        <w:t>аударды.</w:t>
      </w:r>
      <w:r>
        <w:rPr>
          <w:spacing w:val="-11"/>
        </w:rPr>
        <w:t xml:space="preserve"> </w:t>
      </w:r>
      <w:r>
        <w:t>Оның</w:t>
      </w:r>
      <w:r>
        <w:rPr>
          <w:spacing w:val="-18"/>
        </w:rPr>
        <w:t xml:space="preserve"> </w:t>
      </w:r>
      <w:r>
        <w:t>бұл</w:t>
      </w:r>
      <w:r>
        <w:rPr>
          <w:spacing w:val="-13"/>
        </w:rPr>
        <w:t xml:space="preserve"> </w:t>
      </w:r>
      <w:r>
        <w:t>идеясы</w:t>
      </w:r>
      <w:r>
        <w:rPr>
          <w:spacing w:val="-14"/>
        </w:rPr>
        <w:t xml:space="preserve"> </w:t>
      </w:r>
      <w:r>
        <w:rPr>
          <w:i/>
        </w:rPr>
        <w:t xml:space="preserve">«Дүниені суреттер арқылы бейнелеу» </w:t>
      </w:r>
      <w:r>
        <w:t>е</w:t>
      </w:r>
      <w:r w:rsidR="00F57D0E">
        <w:t>ңбегінде айқын көрініс тапты [9</w:t>
      </w:r>
      <w:r w:rsidR="00D86896" w:rsidRPr="00D86896">
        <w:t>9</w:t>
      </w:r>
      <w:r>
        <w:t>, б. 248]. Ғалымның аталмыш еңбегі тұлғаның шығармашылық әлеуетін дамытудағы ең қажетті құралдардың бірі болды. Себебі, оқу үдерісінде тиімді пайдаланылған суреттер</w:t>
      </w:r>
      <w:r>
        <w:rPr>
          <w:spacing w:val="-4"/>
        </w:rPr>
        <w:t xml:space="preserve"> </w:t>
      </w:r>
      <w:r>
        <w:t>мен</w:t>
      </w:r>
      <w:r>
        <w:rPr>
          <w:spacing w:val="-5"/>
        </w:rPr>
        <w:t xml:space="preserve"> </w:t>
      </w:r>
      <w:r>
        <w:t>көрнекі</w:t>
      </w:r>
      <w:r>
        <w:rPr>
          <w:spacing w:val="-10"/>
        </w:rPr>
        <w:t xml:space="preserve"> </w:t>
      </w:r>
      <w:r>
        <w:t>құралдар</w:t>
      </w:r>
      <w:r>
        <w:rPr>
          <w:spacing w:val="-4"/>
        </w:rPr>
        <w:t xml:space="preserve"> </w:t>
      </w:r>
      <w:r>
        <w:t>баланың</w:t>
      </w:r>
      <w:r>
        <w:rPr>
          <w:spacing w:val="-9"/>
        </w:rPr>
        <w:t xml:space="preserve"> </w:t>
      </w:r>
      <w:r>
        <w:t>қиялын</w:t>
      </w:r>
      <w:r>
        <w:rPr>
          <w:spacing w:val="-5"/>
        </w:rPr>
        <w:t xml:space="preserve"> </w:t>
      </w:r>
      <w:r>
        <w:t>дамытуда</w:t>
      </w:r>
      <w:r>
        <w:rPr>
          <w:spacing w:val="-2"/>
        </w:rPr>
        <w:t xml:space="preserve"> </w:t>
      </w:r>
      <w:r>
        <w:t>және</w:t>
      </w:r>
      <w:r>
        <w:rPr>
          <w:spacing w:val="-4"/>
        </w:rPr>
        <w:t xml:space="preserve"> </w:t>
      </w:r>
      <w:r>
        <w:t>жаңа</w:t>
      </w:r>
      <w:r>
        <w:rPr>
          <w:spacing w:val="-3"/>
        </w:rPr>
        <w:t xml:space="preserve"> </w:t>
      </w:r>
      <w:r>
        <w:t>идеяларын тудыруда маңызды роль атқарады. Педагогика мен психология саласындағы зерттеулерге</w:t>
      </w:r>
      <w:r>
        <w:rPr>
          <w:spacing w:val="-7"/>
        </w:rPr>
        <w:t xml:space="preserve"> </w:t>
      </w:r>
      <w:r>
        <w:t>сүйенетін</w:t>
      </w:r>
      <w:r>
        <w:rPr>
          <w:spacing w:val="-9"/>
        </w:rPr>
        <w:t xml:space="preserve"> </w:t>
      </w:r>
      <w:r>
        <w:t>болсақ,</w:t>
      </w:r>
      <w:r>
        <w:rPr>
          <w:spacing w:val="-7"/>
        </w:rPr>
        <w:t xml:space="preserve"> </w:t>
      </w:r>
      <w:r>
        <w:t>әр</w:t>
      </w:r>
      <w:r>
        <w:rPr>
          <w:spacing w:val="-14"/>
        </w:rPr>
        <w:t xml:space="preserve"> </w:t>
      </w:r>
      <w:r>
        <w:t>адам</w:t>
      </w:r>
      <w:r>
        <w:rPr>
          <w:spacing w:val="-12"/>
        </w:rPr>
        <w:t xml:space="preserve"> </w:t>
      </w:r>
      <w:r>
        <w:t>өз</w:t>
      </w:r>
      <w:r>
        <w:rPr>
          <w:spacing w:val="-10"/>
        </w:rPr>
        <w:t xml:space="preserve"> </w:t>
      </w:r>
      <w:r>
        <w:t>тәжірибесінде</w:t>
      </w:r>
      <w:r>
        <w:rPr>
          <w:spacing w:val="-6"/>
        </w:rPr>
        <w:t xml:space="preserve"> </w:t>
      </w:r>
      <w:r>
        <w:t>қоршаған</w:t>
      </w:r>
      <w:r>
        <w:rPr>
          <w:spacing w:val="-9"/>
        </w:rPr>
        <w:t xml:space="preserve"> </w:t>
      </w:r>
      <w:r>
        <w:t>ортадан</w:t>
      </w:r>
      <w:r>
        <w:rPr>
          <w:spacing w:val="-9"/>
        </w:rPr>
        <w:t xml:space="preserve"> </w:t>
      </w:r>
      <w:r>
        <w:t>келіп түсетін</w:t>
      </w:r>
      <w:r>
        <w:rPr>
          <w:spacing w:val="-6"/>
        </w:rPr>
        <w:t xml:space="preserve"> </w:t>
      </w:r>
      <w:r>
        <w:t>мәліметтердің</w:t>
      </w:r>
      <w:r>
        <w:rPr>
          <w:spacing w:val="-5"/>
        </w:rPr>
        <w:t xml:space="preserve"> </w:t>
      </w:r>
      <w:r>
        <w:t>сексен</w:t>
      </w:r>
      <w:r>
        <w:rPr>
          <w:spacing w:val="-6"/>
        </w:rPr>
        <w:t xml:space="preserve"> </w:t>
      </w:r>
      <w:r>
        <w:t>пайызын</w:t>
      </w:r>
      <w:r>
        <w:rPr>
          <w:spacing w:val="-7"/>
        </w:rPr>
        <w:t xml:space="preserve"> </w:t>
      </w:r>
      <w:r>
        <w:t>көру</w:t>
      </w:r>
      <w:r>
        <w:rPr>
          <w:spacing w:val="-7"/>
        </w:rPr>
        <w:t xml:space="preserve"> </w:t>
      </w:r>
      <w:r>
        <w:t>мүшелері</w:t>
      </w:r>
      <w:r>
        <w:rPr>
          <w:spacing w:val="-10"/>
        </w:rPr>
        <w:t xml:space="preserve"> </w:t>
      </w:r>
      <w:r>
        <w:t>арқылы</w:t>
      </w:r>
      <w:r>
        <w:rPr>
          <w:spacing w:val="-6"/>
        </w:rPr>
        <w:t xml:space="preserve"> </w:t>
      </w:r>
      <w:r>
        <w:t>қабылдайды</w:t>
      </w:r>
      <w:r>
        <w:rPr>
          <w:spacing w:val="-5"/>
        </w:rPr>
        <w:t xml:space="preserve"> </w:t>
      </w:r>
      <w:r>
        <w:t>екен. Ақпаратты қабылдау үдерісінде де ерекше белсенділік танытатын сезім мүшелерінің бірі – көру болып табылады. Олай болса, ғалым ұсынған «дүниені суреттер</w:t>
      </w:r>
      <w:r>
        <w:rPr>
          <w:spacing w:val="-18"/>
        </w:rPr>
        <w:t xml:space="preserve"> </w:t>
      </w:r>
      <w:r>
        <w:t>арқылы</w:t>
      </w:r>
      <w:r>
        <w:rPr>
          <w:spacing w:val="-17"/>
        </w:rPr>
        <w:t xml:space="preserve"> </w:t>
      </w:r>
      <w:r>
        <w:t>бейнелеу»</w:t>
      </w:r>
      <w:r>
        <w:rPr>
          <w:spacing w:val="-18"/>
        </w:rPr>
        <w:t xml:space="preserve"> </w:t>
      </w:r>
      <w:r>
        <w:t>жүйесін</w:t>
      </w:r>
      <w:r>
        <w:rPr>
          <w:spacing w:val="-17"/>
        </w:rPr>
        <w:t xml:space="preserve"> </w:t>
      </w:r>
      <w:r>
        <w:t>білім</w:t>
      </w:r>
      <w:r>
        <w:rPr>
          <w:spacing w:val="-18"/>
        </w:rPr>
        <w:t xml:space="preserve"> </w:t>
      </w:r>
      <w:r>
        <w:t>беру</w:t>
      </w:r>
      <w:r>
        <w:rPr>
          <w:spacing w:val="-17"/>
        </w:rPr>
        <w:t xml:space="preserve"> </w:t>
      </w:r>
      <w:r>
        <w:t>үдерісінде</w:t>
      </w:r>
      <w:r>
        <w:rPr>
          <w:spacing w:val="-18"/>
        </w:rPr>
        <w:t xml:space="preserve"> </w:t>
      </w:r>
      <w:r>
        <w:t>кеңінен</w:t>
      </w:r>
      <w:r>
        <w:rPr>
          <w:spacing w:val="-17"/>
        </w:rPr>
        <w:t xml:space="preserve"> </w:t>
      </w:r>
      <w:r>
        <w:t>пайдаланудың маңыздылығына дау жоқ. Бұл идея кейіннен XVIII-XIX ғасырларда өмір сүрген ұлы неміс жазушысы И.В. Гетенің еңбектерінде жалғасын табады. Оған жазушының мына сөзі дәлел бола алады: «Сурет салу мен өнерді оқып білу кедергі</w:t>
      </w:r>
      <w:r>
        <w:rPr>
          <w:spacing w:val="47"/>
        </w:rPr>
        <w:t xml:space="preserve"> </w:t>
      </w:r>
      <w:r>
        <w:t>жасаудың</w:t>
      </w:r>
      <w:r>
        <w:rPr>
          <w:spacing w:val="52"/>
        </w:rPr>
        <w:t xml:space="preserve"> </w:t>
      </w:r>
      <w:r>
        <w:t>орнына</w:t>
      </w:r>
      <w:r>
        <w:rPr>
          <w:spacing w:val="52"/>
        </w:rPr>
        <w:t xml:space="preserve"> </w:t>
      </w:r>
      <w:r>
        <w:t>шығармашылықтың</w:t>
      </w:r>
      <w:r>
        <w:rPr>
          <w:spacing w:val="54"/>
        </w:rPr>
        <w:t xml:space="preserve"> </w:t>
      </w:r>
      <w:r>
        <w:t>дамуына</w:t>
      </w:r>
      <w:r>
        <w:rPr>
          <w:spacing w:val="54"/>
        </w:rPr>
        <w:t xml:space="preserve"> </w:t>
      </w:r>
      <w:r>
        <w:t>көмектеседі.</w:t>
      </w:r>
      <w:r>
        <w:rPr>
          <w:spacing w:val="56"/>
        </w:rPr>
        <w:t xml:space="preserve"> </w:t>
      </w:r>
      <w:r>
        <w:rPr>
          <w:spacing w:val="-2"/>
        </w:rPr>
        <w:t>Жазуды</w:t>
      </w:r>
      <w:r w:rsidR="00D86896">
        <w:rPr>
          <w:spacing w:val="-2"/>
          <w:lang w:val="en-US"/>
        </w:rPr>
        <w:t xml:space="preserve"> </w:t>
      </w:r>
      <w:r>
        <w:t xml:space="preserve">азайтып, </w:t>
      </w:r>
      <w:r w:rsidR="00D86896">
        <w:t>сурет салуды көбейту қажет» [100</w:t>
      </w:r>
      <w:r>
        <w:t>]. Осылайша, ғалымдардың еңбектеріне шолу жасау арқылы біз шығармашылық әлеуетті дамытуда ғалымдардың</w:t>
      </w:r>
      <w:r>
        <w:rPr>
          <w:spacing w:val="-17"/>
        </w:rPr>
        <w:t xml:space="preserve"> </w:t>
      </w:r>
      <w:r>
        <w:t>идеялары</w:t>
      </w:r>
      <w:r>
        <w:rPr>
          <w:spacing w:val="-17"/>
        </w:rPr>
        <w:t xml:space="preserve"> </w:t>
      </w:r>
      <w:r>
        <w:t>ғасырдан-ғасырға</w:t>
      </w:r>
      <w:r>
        <w:rPr>
          <w:spacing w:val="-15"/>
        </w:rPr>
        <w:t xml:space="preserve"> </w:t>
      </w:r>
      <w:r>
        <w:t>сабақтасып,</w:t>
      </w:r>
      <w:r>
        <w:rPr>
          <w:spacing w:val="-17"/>
        </w:rPr>
        <w:t xml:space="preserve"> </w:t>
      </w:r>
      <w:r>
        <w:t>жалғасып</w:t>
      </w:r>
      <w:r>
        <w:rPr>
          <w:spacing w:val="-16"/>
        </w:rPr>
        <w:t xml:space="preserve"> </w:t>
      </w:r>
      <w:r>
        <w:t>келгенін</w:t>
      </w:r>
      <w:r>
        <w:rPr>
          <w:spacing w:val="-17"/>
        </w:rPr>
        <w:t xml:space="preserve"> </w:t>
      </w:r>
      <w:r>
        <w:t xml:space="preserve">аңғара </w:t>
      </w:r>
      <w:r>
        <w:rPr>
          <w:spacing w:val="-2"/>
        </w:rPr>
        <w:t>аламыз.</w:t>
      </w:r>
    </w:p>
    <w:p w:rsidR="008E3BE3" w:rsidRDefault="00E86406" w:rsidP="00EE6BAE">
      <w:pPr>
        <w:pStyle w:val="a3"/>
        <w:spacing w:before="4"/>
        <w:ind w:right="419"/>
      </w:pPr>
      <w:r>
        <w:t>Я.А.Коменский баланың шығармашылық әлеуетін дамытудағы дидактикалық принциптердің оңды әсеріне ерекше тоқталып, ақпаратты баланың ойынсүйгіш табиғатына сай етіп, оның қабылдауына жағымды ету үшін, оқу үдерісіне сабақты түрлендіре түсетін дидактика элементтерін көптеп енгізуді ұсынды. Сөзіміз дәлелді болу үшін ғалымның «Ұлы дидактика» еңбегінен алынған мына сөздерін мысал етуді жөн көрдік: «...жоспарланған сабақ қаншалықты маңызды болса, сабақ барысында әңгімелесу, сайыс, жұмбақ немесе</w:t>
      </w:r>
      <w:r>
        <w:rPr>
          <w:spacing w:val="-17"/>
        </w:rPr>
        <w:t xml:space="preserve"> </w:t>
      </w:r>
      <w:r>
        <w:t>мысал</w:t>
      </w:r>
      <w:r>
        <w:rPr>
          <w:spacing w:val="-16"/>
        </w:rPr>
        <w:t xml:space="preserve"> </w:t>
      </w:r>
      <w:r>
        <w:t>мен</w:t>
      </w:r>
      <w:r>
        <w:rPr>
          <w:spacing w:val="-18"/>
        </w:rPr>
        <w:t xml:space="preserve"> </w:t>
      </w:r>
      <w:r>
        <w:t>аңыз</w:t>
      </w:r>
      <w:r>
        <w:rPr>
          <w:spacing w:val="-16"/>
        </w:rPr>
        <w:t xml:space="preserve"> </w:t>
      </w:r>
      <w:r>
        <w:t>элементтерін</w:t>
      </w:r>
      <w:r>
        <w:rPr>
          <w:spacing w:val="-16"/>
        </w:rPr>
        <w:t xml:space="preserve"> </w:t>
      </w:r>
      <w:r>
        <w:t>пайдалану</w:t>
      </w:r>
      <w:r>
        <w:rPr>
          <w:spacing w:val="-18"/>
        </w:rPr>
        <w:t xml:space="preserve"> </w:t>
      </w:r>
      <w:r>
        <w:t>соншалықты</w:t>
      </w:r>
      <w:r>
        <w:rPr>
          <w:spacing w:val="-15"/>
        </w:rPr>
        <w:t xml:space="preserve"> </w:t>
      </w:r>
      <w:r>
        <w:t>маңызды</w:t>
      </w:r>
      <w:r>
        <w:rPr>
          <w:i/>
        </w:rPr>
        <w:t>»</w:t>
      </w:r>
      <w:r>
        <w:rPr>
          <w:i/>
          <w:spacing w:val="-18"/>
        </w:rPr>
        <w:t xml:space="preserve"> </w:t>
      </w:r>
      <w:r w:rsidR="00F57D0E">
        <w:t>[9</w:t>
      </w:r>
      <w:r w:rsidR="00D86896" w:rsidRPr="00D86896">
        <w:t>9</w:t>
      </w:r>
      <w:r>
        <w:t>,</w:t>
      </w:r>
      <w:r>
        <w:rPr>
          <w:spacing w:val="-14"/>
        </w:rPr>
        <w:t xml:space="preserve"> </w:t>
      </w:r>
      <w:r>
        <w:t>б.59]. Ғалымның</w:t>
      </w:r>
      <w:r>
        <w:rPr>
          <w:spacing w:val="50"/>
          <w:w w:val="150"/>
        </w:rPr>
        <w:t xml:space="preserve">  </w:t>
      </w:r>
      <w:r>
        <w:t>бұл</w:t>
      </w:r>
      <w:r>
        <w:rPr>
          <w:spacing w:val="50"/>
          <w:w w:val="150"/>
        </w:rPr>
        <w:t xml:space="preserve">  </w:t>
      </w:r>
      <w:r>
        <w:t>сөзінен</w:t>
      </w:r>
      <w:r>
        <w:rPr>
          <w:spacing w:val="50"/>
          <w:w w:val="150"/>
        </w:rPr>
        <w:t xml:space="preserve">  </w:t>
      </w:r>
      <w:r>
        <w:t>біз</w:t>
      </w:r>
      <w:r>
        <w:rPr>
          <w:spacing w:val="50"/>
          <w:w w:val="150"/>
        </w:rPr>
        <w:t xml:space="preserve">  </w:t>
      </w:r>
      <w:r>
        <w:t>оның</w:t>
      </w:r>
      <w:r>
        <w:rPr>
          <w:spacing w:val="51"/>
          <w:w w:val="150"/>
        </w:rPr>
        <w:t xml:space="preserve">  </w:t>
      </w:r>
      <w:r>
        <w:t>көне</w:t>
      </w:r>
      <w:r>
        <w:rPr>
          <w:spacing w:val="51"/>
          <w:w w:val="150"/>
        </w:rPr>
        <w:t xml:space="preserve">  </w:t>
      </w:r>
      <w:r>
        <w:t>ғасыр</w:t>
      </w:r>
      <w:r>
        <w:rPr>
          <w:spacing w:val="50"/>
          <w:w w:val="150"/>
        </w:rPr>
        <w:t xml:space="preserve">  </w:t>
      </w:r>
      <w:r>
        <w:t>ойшылы</w:t>
      </w:r>
      <w:r>
        <w:rPr>
          <w:spacing w:val="51"/>
          <w:w w:val="150"/>
        </w:rPr>
        <w:t xml:space="preserve">  </w:t>
      </w:r>
      <w:r>
        <w:rPr>
          <w:spacing w:val="-2"/>
        </w:rPr>
        <w:t>Сократтың</w:t>
      </w:r>
      <w:r w:rsidR="00EE6BAE" w:rsidRPr="00EE6BAE">
        <w:rPr>
          <w:spacing w:val="-2"/>
        </w:rPr>
        <w:t xml:space="preserve"> </w:t>
      </w:r>
      <w:r>
        <w:rPr>
          <w:i/>
        </w:rPr>
        <w:t xml:space="preserve">«шығармашылық қабілетті дамытудағы эвристикалық әңгіменің пайдасы орасан зор» </w:t>
      </w:r>
      <w:r>
        <w:t>деген пікірімен сабақтасатындығын аңғарамыз. Яғни, тұлғаның шығармашылық</w:t>
      </w:r>
      <w:r>
        <w:rPr>
          <w:spacing w:val="-10"/>
        </w:rPr>
        <w:t xml:space="preserve"> </w:t>
      </w:r>
      <w:r>
        <w:t>қабілеттерін</w:t>
      </w:r>
      <w:r>
        <w:rPr>
          <w:spacing w:val="-10"/>
        </w:rPr>
        <w:t xml:space="preserve"> </w:t>
      </w:r>
      <w:r>
        <w:t>дамытуда</w:t>
      </w:r>
      <w:r>
        <w:rPr>
          <w:spacing w:val="-9"/>
        </w:rPr>
        <w:t xml:space="preserve"> </w:t>
      </w:r>
      <w:r>
        <w:t>оның</w:t>
      </w:r>
      <w:r>
        <w:rPr>
          <w:spacing w:val="-12"/>
        </w:rPr>
        <w:t xml:space="preserve"> </w:t>
      </w:r>
      <w:r>
        <w:t>өз</w:t>
      </w:r>
      <w:r>
        <w:rPr>
          <w:spacing w:val="-12"/>
        </w:rPr>
        <w:t xml:space="preserve"> </w:t>
      </w:r>
      <w:r>
        <w:t>құрдастарымен</w:t>
      </w:r>
      <w:r>
        <w:rPr>
          <w:spacing w:val="-10"/>
        </w:rPr>
        <w:t xml:space="preserve"> </w:t>
      </w:r>
      <w:r>
        <w:t>не</w:t>
      </w:r>
      <w:r>
        <w:rPr>
          <w:spacing w:val="-11"/>
        </w:rPr>
        <w:t xml:space="preserve"> </w:t>
      </w:r>
      <w:r>
        <w:t>ересектермен әңгімелесуі, жұмбақтардың шешімін табуы немесе оның тұспалданған ойын ашуы, аңыз элементтері арқылы қиял ұшқындарын дамытуы нәтижесінде баланың шығармашылық әлеуеті айналасын қоршаған дүниені жаңа қырынан танып-білуі арқылы қалыптасатындығына көз жеткізе аламыз.</w:t>
      </w:r>
    </w:p>
    <w:p w:rsidR="008E3BE3" w:rsidRDefault="00E86406" w:rsidP="00EE6BAE">
      <w:pPr>
        <w:pStyle w:val="a3"/>
        <w:spacing w:before="1"/>
        <w:ind w:right="421"/>
      </w:pPr>
      <w:r>
        <w:t>Я.А. Коменский өзінің “Жақсы ұйымдасқан мектептің заңдары” еңбегінде былай дейді: «Баланың бойындағы білімге деген құштарлықты арттыру үшін мұғалім ең қарапайым тәсілдің өзін таби</w:t>
      </w:r>
      <w:r w:rsidR="00F57D0E">
        <w:t>ғи түрде ұйымдастыруы шарт» [9</w:t>
      </w:r>
      <w:r w:rsidR="00D86896" w:rsidRPr="00D86896">
        <w:t>9</w:t>
      </w:r>
      <w:r>
        <w:t>, б. 251]. Ғалымның</w:t>
      </w:r>
      <w:r>
        <w:rPr>
          <w:spacing w:val="-3"/>
        </w:rPr>
        <w:t xml:space="preserve"> </w:t>
      </w:r>
      <w:r>
        <w:t>бұл</w:t>
      </w:r>
      <w:r>
        <w:rPr>
          <w:spacing w:val="-2"/>
        </w:rPr>
        <w:t xml:space="preserve"> </w:t>
      </w:r>
      <w:r>
        <w:t>сөзінен</w:t>
      </w:r>
      <w:r>
        <w:rPr>
          <w:spacing w:val="-2"/>
        </w:rPr>
        <w:t xml:space="preserve"> </w:t>
      </w:r>
      <w:r>
        <w:t>біз</w:t>
      </w:r>
      <w:r>
        <w:rPr>
          <w:spacing w:val="-2"/>
        </w:rPr>
        <w:t xml:space="preserve"> </w:t>
      </w:r>
      <w:r>
        <w:t>оның баланың</w:t>
      </w:r>
      <w:r>
        <w:rPr>
          <w:spacing w:val="-3"/>
        </w:rPr>
        <w:t xml:space="preserve"> </w:t>
      </w:r>
      <w:r>
        <w:t>шығармашылық</w:t>
      </w:r>
      <w:r>
        <w:rPr>
          <w:spacing w:val="-3"/>
        </w:rPr>
        <w:t xml:space="preserve"> </w:t>
      </w:r>
      <w:r>
        <w:t>әлеуетін</w:t>
      </w:r>
      <w:r>
        <w:rPr>
          <w:spacing w:val="-3"/>
        </w:rPr>
        <w:t xml:space="preserve"> </w:t>
      </w:r>
      <w:r>
        <w:t>дамыту үдерісінде</w:t>
      </w:r>
      <w:r>
        <w:rPr>
          <w:spacing w:val="-7"/>
        </w:rPr>
        <w:t xml:space="preserve"> </w:t>
      </w:r>
      <w:r>
        <w:t>оқушыға</w:t>
      </w:r>
      <w:r>
        <w:rPr>
          <w:spacing w:val="-8"/>
        </w:rPr>
        <w:t xml:space="preserve"> </w:t>
      </w:r>
      <w:r>
        <w:t>кез</w:t>
      </w:r>
      <w:r>
        <w:rPr>
          <w:spacing w:val="-8"/>
        </w:rPr>
        <w:t xml:space="preserve"> </w:t>
      </w:r>
      <w:r>
        <w:t>келген</w:t>
      </w:r>
      <w:r>
        <w:rPr>
          <w:spacing w:val="-8"/>
        </w:rPr>
        <w:t xml:space="preserve"> </w:t>
      </w:r>
      <w:r>
        <w:t>ақпаратты</w:t>
      </w:r>
      <w:r>
        <w:rPr>
          <w:spacing w:val="-8"/>
        </w:rPr>
        <w:t xml:space="preserve"> </w:t>
      </w:r>
      <w:r>
        <w:t>жағымды</w:t>
      </w:r>
      <w:r>
        <w:rPr>
          <w:spacing w:val="-8"/>
        </w:rPr>
        <w:t xml:space="preserve"> </w:t>
      </w:r>
      <w:r>
        <w:t>етіп</w:t>
      </w:r>
      <w:r>
        <w:rPr>
          <w:spacing w:val="-8"/>
        </w:rPr>
        <w:t xml:space="preserve"> </w:t>
      </w:r>
      <w:r>
        <w:t>жеткізе</w:t>
      </w:r>
      <w:r>
        <w:rPr>
          <w:spacing w:val="-8"/>
        </w:rPr>
        <w:t xml:space="preserve"> </w:t>
      </w:r>
      <w:r>
        <w:t>білу</w:t>
      </w:r>
      <w:r>
        <w:rPr>
          <w:spacing w:val="-13"/>
        </w:rPr>
        <w:t xml:space="preserve"> </w:t>
      </w:r>
      <w:r>
        <w:t xml:space="preserve">қажеттігіне айрықша назар салғанын аңғарамыз. Я. Коменский: «Педагог үшін ең бастысы- </w:t>
      </w:r>
      <w:r>
        <w:lastRenderedPageBreak/>
        <w:t>баланың кішкентай зерттеушілер ретінде дамуына кедергі келтірмеу. Балалар әрнәрсені тасымалдайтын ара деп есептесек, оларға өз істері белгілі бір мөлшерде пайда әкелетіндей кө</w:t>
      </w:r>
      <w:r w:rsidR="00D86896">
        <w:t>мек беруіміз керек», - дейді [100</w:t>
      </w:r>
      <w:r>
        <w:t>, б. 253]. Ғалымның мұндағы «зерттеушілер»</w:t>
      </w:r>
      <w:r>
        <w:rPr>
          <w:spacing w:val="-4"/>
        </w:rPr>
        <w:t xml:space="preserve"> </w:t>
      </w:r>
      <w:r>
        <w:t>деп отырғаны шығармашылық әрекеттің ең маңызды көрсеткіші болып саналады, өйткені баланың тек жаттанды білім мен дайын жауаптарға сүйенбей, өз бетінше білім алуы және тәуелсіз түрде ізденіс үстінде</w:t>
      </w:r>
      <w:r>
        <w:rPr>
          <w:spacing w:val="-18"/>
        </w:rPr>
        <w:t xml:space="preserve"> </w:t>
      </w:r>
      <w:r>
        <w:t>болуы</w:t>
      </w:r>
      <w:r>
        <w:rPr>
          <w:spacing w:val="-17"/>
        </w:rPr>
        <w:t xml:space="preserve"> </w:t>
      </w:r>
      <w:r>
        <w:t>шығармашылық</w:t>
      </w:r>
      <w:r>
        <w:rPr>
          <w:spacing w:val="-18"/>
        </w:rPr>
        <w:t xml:space="preserve"> </w:t>
      </w:r>
      <w:r>
        <w:t>әрекеттің</w:t>
      </w:r>
      <w:r>
        <w:rPr>
          <w:spacing w:val="-17"/>
        </w:rPr>
        <w:t xml:space="preserve"> </w:t>
      </w:r>
      <w:r>
        <w:t>негізгі</w:t>
      </w:r>
      <w:r>
        <w:rPr>
          <w:spacing w:val="-18"/>
        </w:rPr>
        <w:t xml:space="preserve"> </w:t>
      </w:r>
      <w:r>
        <w:t>алғышарттарына</w:t>
      </w:r>
      <w:r>
        <w:rPr>
          <w:spacing w:val="-17"/>
        </w:rPr>
        <w:t xml:space="preserve"> </w:t>
      </w:r>
      <w:r>
        <w:t>жатады.</w:t>
      </w:r>
      <w:r>
        <w:rPr>
          <w:spacing w:val="-18"/>
        </w:rPr>
        <w:t xml:space="preserve"> </w:t>
      </w:r>
      <w:r>
        <w:t>Ғалым баланы</w:t>
      </w:r>
      <w:r>
        <w:rPr>
          <w:spacing w:val="-14"/>
        </w:rPr>
        <w:t xml:space="preserve"> </w:t>
      </w:r>
      <w:r>
        <w:t>араға</w:t>
      </w:r>
      <w:r>
        <w:rPr>
          <w:spacing w:val="-13"/>
        </w:rPr>
        <w:t xml:space="preserve"> </w:t>
      </w:r>
      <w:r>
        <w:t>теңеу</w:t>
      </w:r>
      <w:r>
        <w:rPr>
          <w:spacing w:val="-18"/>
        </w:rPr>
        <w:t xml:space="preserve"> </w:t>
      </w:r>
      <w:r>
        <w:t>арқылы</w:t>
      </w:r>
      <w:r>
        <w:rPr>
          <w:spacing w:val="-13"/>
        </w:rPr>
        <w:t xml:space="preserve"> </w:t>
      </w:r>
      <w:r>
        <w:t>олардың</w:t>
      </w:r>
      <w:r>
        <w:rPr>
          <w:spacing w:val="-9"/>
        </w:rPr>
        <w:t xml:space="preserve"> </w:t>
      </w:r>
      <w:r>
        <w:t>«тасымалдаушылық»</w:t>
      </w:r>
      <w:r>
        <w:rPr>
          <w:spacing w:val="-18"/>
        </w:rPr>
        <w:t xml:space="preserve"> </w:t>
      </w:r>
      <w:r>
        <w:t>функциясын</w:t>
      </w:r>
      <w:r>
        <w:rPr>
          <w:spacing w:val="-13"/>
        </w:rPr>
        <w:t xml:space="preserve"> </w:t>
      </w:r>
      <w:r>
        <w:t>ескереді. Яғни, бала</w:t>
      </w:r>
      <w:r>
        <w:rPr>
          <w:spacing w:val="-2"/>
        </w:rPr>
        <w:t xml:space="preserve"> </w:t>
      </w:r>
      <w:r>
        <w:t>ақпаратты тасымалдау</w:t>
      </w:r>
      <w:r>
        <w:rPr>
          <w:spacing w:val="-3"/>
        </w:rPr>
        <w:t xml:space="preserve"> </w:t>
      </w:r>
      <w:r>
        <w:t>барысында, жас ерекшеліктері</w:t>
      </w:r>
      <w:r>
        <w:rPr>
          <w:spacing w:val="-3"/>
        </w:rPr>
        <w:t xml:space="preserve"> </w:t>
      </w:r>
      <w:r>
        <w:t>мен танымдық қабілеттеріне байланысты алынған ақпараттың дұрыс-бұрыстығын сұрыптауда қиындықтарға ұшырауы заңды. Олай болса, кез - келген ақпарат пен білімді сүзгіден өткізе отырып, оны тек пайдасына жарату үшін оқушыларға ересектер тарапынан бағыт-бағдар берілуі олардың шығармашылық әлеуетін дамытудың қайнар көзі болып саналады. Осылайша, аталмыш еңбектерді саралай келе, біз мынадай тұжырымға келеміз: оқушының шығармашылық әлеуетін дамытуда мұғалімнің рөлі жайлы идеялар Плутарх сынды көне дәуір ойшылдарынан бастау алып, XVI ғасырларда француз ғалымы Мишель Монтеньнің еңбектерінде</w:t>
      </w:r>
      <w:r>
        <w:rPr>
          <w:spacing w:val="28"/>
        </w:rPr>
        <w:t xml:space="preserve"> </w:t>
      </w:r>
      <w:r>
        <w:t>жалғасын</w:t>
      </w:r>
      <w:r>
        <w:rPr>
          <w:spacing w:val="27"/>
        </w:rPr>
        <w:t xml:space="preserve"> </w:t>
      </w:r>
      <w:r>
        <w:t>табады</w:t>
      </w:r>
      <w:r>
        <w:rPr>
          <w:spacing w:val="23"/>
        </w:rPr>
        <w:t xml:space="preserve"> </w:t>
      </w:r>
      <w:r>
        <w:t>және</w:t>
      </w:r>
      <w:r>
        <w:rPr>
          <w:spacing w:val="28"/>
        </w:rPr>
        <w:t xml:space="preserve"> </w:t>
      </w:r>
      <w:r>
        <w:t>бертін</w:t>
      </w:r>
      <w:r>
        <w:rPr>
          <w:spacing w:val="27"/>
        </w:rPr>
        <w:t xml:space="preserve"> </w:t>
      </w:r>
      <w:r>
        <w:t>келе</w:t>
      </w:r>
      <w:r>
        <w:rPr>
          <w:spacing w:val="38"/>
        </w:rPr>
        <w:t xml:space="preserve"> </w:t>
      </w:r>
      <w:r>
        <w:t>XVII</w:t>
      </w:r>
      <w:r>
        <w:rPr>
          <w:spacing w:val="26"/>
        </w:rPr>
        <w:t xml:space="preserve"> </w:t>
      </w:r>
      <w:r>
        <w:t>ғасырдың</w:t>
      </w:r>
      <w:r>
        <w:rPr>
          <w:spacing w:val="27"/>
        </w:rPr>
        <w:t xml:space="preserve"> </w:t>
      </w:r>
      <w:r>
        <w:t>басында</w:t>
      </w:r>
      <w:r>
        <w:rPr>
          <w:spacing w:val="28"/>
        </w:rPr>
        <w:t xml:space="preserve"> </w:t>
      </w:r>
      <w:r>
        <w:t>Я.А.Коменскийдің еңбектерінде сабақтастық табады. Бұл идея кейіннен XIX ғасырдың соңы мен XX ғасырдың басында өмір сүрген Американдық философ Д.</w:t>
      </w:r>
      <w:r>
        <w:rPr>
          <w:spacing w:val="-7"/>
        </w:rPr>
        <w:t xml:space="preserve"> </w:t>
      </w:r>
      <w:r>
        <w:t>Дьюнның</w:t>
      </w:r>
      <w:r>
        <w:rPr>
          <w:spacing w:val="-10"/>
        </w:rPr>
        <w:t xml:space="preserve"> </w:t>
      </w:r>
      <w:r>
        <w:t>еңбектерінде</w:t>
      </w:r>
      <w:r>
        <w:rPr>
          <w:spacing w:val="-9"/>
        </w:rPr>
        <w:t xml:space="preserve"> </w:t>
      </w:r>
      <w:r>
        <w:t>астасады.</w:t>
      </w:r>
      <w:r>
        <w:rPr>
          <w:spacing w:val="-12"/>
        </w:rPr>
        <w:t xml:space="preserve"> </w:t>
      </w:r>
      <w:r>
        <w:t>Ол</w:t>
      </w:r>
      <w:r>
        <w:rPr>
          <w:spacing w:val="-13"/>
        </w:rPr>
        <w:t xml:space="preserve"> </w:t>
      </w:r>
      <w:r>
        <w:t>өзінің</w:t>
      </w:r>
      <w:r>
        <w:rPr>
          <w:spacing w:val="-5"/>
        </w:rPr>
        <w:t xml:space="preserve"> </w:t>
      </w:r>
      <w:r>
        <w:t>«Мектеп</w:t>
      </w:r>
      <w:r>
        <w:rPr>
          <w:spacing w:val="-9"/>
        </w:rPr>
        <w:t xml:space="preserve"> </w:t>
      </w:r>
      <w:r>
        <w:t>және</w:t>
      </w:r>
      <w:r>
        <w:rPr>
          <w:spacing w:val="-8"/>
        </w:rPr>
        <w:t xml:space="preserve"> </w:t>
      </w:r>
      <w:r>
        <w:t>бала»</w:t>
      </w:r>
      <w:r>
        <w:rPr>
          <w:spacing w:val="-13"/>
        </w:rPr>
        <w:t xml:space="preserve"> </w:t>
      </w:r>
      <w:r>
        <w:t>деп</w:t>
      </w:r>
      <w:r>
        <w:rPr>
          <w:spacing w:val="-9"/>
        </w:rPr>
        <w:t xml:space="preserve"> </w:t>
      </w:r>
      <w:r>
        <w:t>аталатын еңбегінде,</w:t>
      </w:r>
      <w:r>
        <w:rPr>
          <w:spacing w:val="-13"/>
        </w:rPr>
        <w:t xml:space="preserve"> </w:t>
      </w:r>
      <w:r>
        <w:t>мұғалімнің</w:t>
      </w:r>
      <w:r>
        <w:rPr>
          <w:spacing w:val="-15"/>
        </w:rPr>
        <w:t xml:space="preserve"> </w:t>
      </w:r>
      <w:r>
        <w:t>мақсаты</w:t>
      </w:r>
      <w:r>
        <w:rPr>
          <w:spacing w:val="-9"/>
        </w:rPr>
        <w:t xml:space="preserve"> </w:t>
      </w:r>
      <w:r>
        <w:t>–</w:t>
      </w:r>
      <w:r>
        <w:rPr>
          <w:spacing w:val="-15"/>
        </w:rPr>
        <w:t xml:space="preserve"> </w:t>
      </w:r>
      <w:r>
        <w:t>«</w:t>
      </w:r>
      <w:r>
        <w:rPr>
          <w:i/>
        </w:rPr>
        <w:t>таңқаларлық</w:t>
      </w:r>
      <w:r>
        <w:rPr>
          <w:i/>
          <w:spacing w:val="-15"/>
        </w:rPr>
        <w:t xml:space="preserve"> </w:t>
      </w:r>
      <w:r>
        <w:rPr>
          <w:i/>
        </w:rPr>
        <w:t>жайдың</w:t>
      </w:r>
      <w:r>
        <w:rPr>
          <w:i/>
          <w:spacing w:val="-14"/>
        </w:rPr>
        <w:t xml:space="preserve"> </w:t>
      </w:r>
      <w:r>
        <w:rPr>
          <w:i/>
        </w:rPr>
        <w:t>қасиетті</w:t>
      </w:r>
      <w:r>
        <w:rPr>
          <w:i/>
          <w:spacing w:val="-15"/>
        </w:rPr>
        <w:t xml:space="preserve"> </w:t>
      </w:r>
      <w:r>
        <w:rPr>
          <w:i/>
        </w:rPr>
        <w:t>шырағын</w:t>
      </w:r>
      <w:r>
        <w:rPr>
          <w:i/>
          <w:spacing w:val="-14"/>
        </w:rPr>
        <w:t xml:space="preserve"> </w:t>
      </w:r>
      <w:r>
        <w:rPr>
          <w:i/>
        </w:rPr>
        <w:t xml:space="preserve">нық ұстап, алауын тарату” </w:t>
      </w:r>
      <w:r>
        <w:t>деп баланың қандайда бір қабілетін ашуда мұғалімнің рөлін анық ашып кө</w:t>
      </w:r>
      <w:r w:rsidR="00D86896">
        <w:t>рсетеді [101</w:t>
      </w:r>
      <w:r>
        <w:t>]. Сол дәуірде Д. Дьюнмен замандас болған</w:t>
      </w:r>
      <w:r>
        <w:rPr>
          <w:spacing w:val="-9"/>
        </w:rPr>
        <w:t xml:space="preserve"> </w:t>
      </w:r>
      <w:r>
        <w:t>ресейлік</w:t>
      </w:r>
      <w:r>
        <w:rPr>
          <w:spacing w:val="-10"/>
        </w:rPr>
        <w:t xml:space="preserve"> </w:t>
      </w:r>
      <w:r>
        <w:t>ғалымдар</w:t>
      </w:r>
      <w:r>
        <w:rPr>
          <w:spacing w:val="-9"/>
        </w:rPr>
        <w:t xml:space="preserve"> </w:t>
      </w:r>
      <w:r>
        <w:t>В.П.</w:t>
      </w:r>
      <w:r>
        <w:rPr>
          <w:spacing w:val="-7"/>
        </w:rPr>
        <w:t xml:space="preserve"> </w:t>
      </w:r>
      <w:r>
        <w:t>Вахтеров</w:t>
      </w:r>
      <w:r>
        <w:rPr>
          <w:spacing w:val="-7"/>
        </w:rPr>
        <w:t xml:space="preserve"> </w:t>
      </w:r>
      <w:r>
        <w:t>пен</w:t>
      </w:r>
      <w:r>
        <w:rPr>
          <w:spacing w:val="-9"/>
        </w:rPr>
        <w:t xml:space="preserve"> </w:t>
      </w:r>
      <w:r>
        <w:t>В.А.Якунин</w:t>
      </w:r>
      <w:r>
        <w:rPr>
          <w:spacing w:val="-10"/>
        </w:rPr>
        <w:t xml:space="preserve"> </w:t>
      </w:r>
      <w:r>
        <w:t>де</w:t>
      </w:r>
      <w:r>
        <w:rPr>
          <w:spacing w:val="-9"/>
        </w:rPr>
        <w:t xml:space="preserve"> </w:t>
      </w:r>
      <w:r>
        <w:t>осы</w:t>
      </w:r>
      <w:r>
        <w:rPr>
          <w:spacing w:val="-9"/>
        </w:rPr>
        <w:t xml:space="preserve"> </w:t>
      </w:r>
      <w:r>
        <w:t>пікірді</w:t>
      </w:r>
      <w:r>
        <w:rPr>
          <w:spacing w:val="-14"/>
        </w:rPr>
        <w:t xml:space="preserve"> </w:t>
      </w:r>
      <w:r>
        <w:t>ұстанды [</w:t>
      </w:r>
      <w:r w:rsidR="00D86896">
        <w:rPr>
          <w:highlight w:val="green"/>
        </w:rPr>
        <w:t>102,103</w:t>
      </w:r>
      <w:r w:rsidRPr="00F57D0E">
        <w:rPr>
          <w:highlight w:val="green"/>
        </w:rPr>
        <w:t>].</w:t>
      </w:r>
    </w:p>
    <w:p w:rsidR="008E3BE3" w:rsidRDefault="00E86406">
      <w:pPr>
        <w:pStyle w:val="a3"/>
        <w:spacing w:before="3"/>
        <w:ind w:right="423" w:firstLine="638"/>
      </w:pPr>
      <w:r>
        <w:t>ХVІІІ-ХІХ ғасырларда шығармашылық әлеует және оның қайнар көзін іздеуде И.Г.Песталоцци еңбектерінің маңызы зор</w:t>
      </w:r>
      <w:r>
        <w:rPr>
          <w:spacing w:val="-1"/>
        </w:rPr>
        <w:t xml:space="preserve"> </w:t>
      </w:r>
      <w:r>
        <w:t>болды. И.Г.Песталоцци өзінің</w:t>
      </w:r>
    </w:p>
    <w:p w:rsidR="008E3BE3" w:rsidRDefault="00E86406">
      <w:pPr>
        <w:pStyle w:val="a3"/>
        <w:ind w:right="419" w:firstLine="0"/>
      </w:pPr>
      <w:r>
        <w:t>«Көзбен</w:t>
      </w:r>
      <w:r>
        <w:rPr>
          <w:spacing w:val="-15"/>
        </w:rPr>
        <w:t xml:space="preserve"> </w:t>
      </w:r>
      <w:r>
        <w:t>қабылдау</w:t>
      </w:r>
      <w:r>
        <w:rPr>
          <w:spacing w:val="-17"/>
        </w:rPr>
        <w:t xml:space="preserve"> </w:t>
      </w:r>
      <w:r>
        <w:t>әліппесі»</w:t>
      </w:r>
      <w:r>
        <w:rPr>
          <w:spacing w:val="-18"/>
        </w:rPr>
        <w:t xml:space="preserve"> </w:t>
      </w:r>
      <w:r>
        <w:t>атты</w:t>
      </w:r>
      <w:r>
        <w:rPr>
          <w:spacing w:val="-13"/>
        </w:rPr>
        <w:t xml:space="preserve"> </w:t>
      </w:r>
      <w:r>
        <w:t>еңбегінде</w:t>
      </w:r>
      <w:r>
        <w:rPr>
          <w:spacing w:val="-12"/>
        </w:rPr>
        <w:t xml:space="preserve"> </w:t>
      </w:r>
      <w:r>
        <w:t>баланың</w:t>
      </w:r>
      <w:r>
        <w:rPr>
          <w:spacing w:val="-14"/>
        </w:rPr>
        <w:t xml:space="preserve"> </w:t>
      </w:r>
      <w:r>
        <w:t>сезім</w:t>
      </w:r>
      <w:r>
        <w:rPr>
          <w:spacing w:val="-13"/>
        </w:rPr>
        <w:t xml:space="preserve"> </w:t>
      </w:r>
      <w:r>
        <w:t>тәжірибесіне</w:t>
      </w:r>
      <w:r>
        <w:rPr>
          <w:spacing w:val="-13"/>
        </w:rPr>
        <w:t xml:space="preserve"> </w:t>
      </w:r>
      <w:r w:rsidR="00752345">
        <w:t>сүйенед</w:t>
      </w:r>
      <w:r w:rsidR="00D86896">
        <w:t>і [104</w:t>
      </w:r>
      <w:r>
        <w:t>]. Аталмыш еңбегінде, «Адамның әрбір сөзі, әрбір іс-әрекеті - бұл оның бақылауы нәтижесінде қалыптасқан ой-өрісінің жемісі» деп жазды Песталоцци [1</w:t>
      </w:r>
      <w:r w:rsidR="00752345">
        <w:t>0</w:t>
      </w:r>
      <w:r w:rsidR="00D86896">
        <w:t>4</w:t>
      </w:r>
      <w:r>
        <w:t>,</w:t>
      </w:r>
      <w:r>
        <w:rPr>
          <w:spacing w:val="-12"/>
        </w:rPr>
        <w:t xml:space="preserve"> </w:t>
      </w:r>
      <w:r>
        <w:t>б.198].</w:t>
      </w:r>
      <w:r>
        <w:rPr>
          <w:spacing w:val="-11"/>
        </w:rPr>
        <w:t xml:space="preserve"> </w:t>
      </w:r>
      <w:r>
        <w:t>Ол</w:t>
      </w:r>
      <w:r>
        <w:rPr>
          <w:spacing w:val="-14"/>
        </w:rPr>
        <w:t xml:space="preserve"> </w:t>
      </w:r>
      <w:r>
        <w:t>шығармашылық</w:t>
      </w:r>
      <w:r>
        <w:rPr>
          <w:spacing w:val="-12"/>
        </w:rPr>
        <w:t xml:space="preserve"> </w:t>
      </w:r>
      <w:r>
        <w:t>тәрбиенің</w:t>
      </w:r>
      <w:r>
        <w:rPr>
          <w:spacing w:val="-13"/>
        </w:rPr>
        <w:t xml:space="preserve"> </w:t>
      </w:r>
      <w:r>
        <w:t>алғашқы</w:t>
      </w:r>
      <w:r>
        <w:rPr>
          <w:spacing w:val="-12"/>
        </w:rPr>
        <w:t xml:space="preserve"> </w:t>
      </w:r>
      <w:r>
        <w:t>сатысы</w:t>
      </w:r>
      <w:r>
        <w:rPr>
          <w:spacing w:val="-12"/>
        </w:rPr>
        <w:t xml:space="preserve"> </w:t>
      </w:r>
      <w:r>
        <w:t>ретінде</w:t>
      </w:r>
      <w:r>
        <w:rPr>
          <w:spacing w:val="-12"/>
        </w:rPr>
        <w:t xml:space="preserve"> </w:t>
      </w:r>
      <w:r>
        <w:t>–</w:t>
      </w:r>
      <w:r>
        <w:rPr>
          <w:spacing w:val="-14"/>
        </w:rPr>
        <w:t xml:space="preserve"> </w:t>
      </w:r>
      <w:r>
        <w:t>танымдық, яғни ақыл-ой белсенділігін дамытуға қажетті оқытудың эвристикалық бақылау әдістемесін жасап шығарады. Осы арқылы, баланың шығармашылық қабілетін дамыту үшін, ол ең алдымен оның танымын, ал танымын дамыту үшін оның бақылау арқылы байқағыштық қасиетін дамыту қажет деген тұжырымдама жасайды. Песталоццимен замандас болған немістің ғұлама педагогі Адольф Дистервег те 1827 жылы шығара бастаған “Тәрбие және білім беру үшін Рейн бетшелері” атты демократиялық журналында шығармашылық әлеуетті дамытудың</w:t>
      </w:r>
      <w:r>
        <w:rPr>
          <w:spacing w:val="-18"/>
        </w:rPr>
        <w:t xml:space="preserve"> </w:t>
      </w:r>
      <w:r>
        <w:t>негізгі</w:t>
      </w:r>
      <w:r>
        <w:rPr>
          <w:spacing w:val="-17"/>
        </w:rPr>
        <w:t xml:space="preserve"> </w:t>
      </w:r>
      <w:r>
        <w:t>жолы</w:t>
      </w:r>
      <w:r>
        <w:rPr>
          <w:spacing w:val="-18"/>
        </w:rPr>
        <w:t xml:space="preserve"> </w:t>
      </w:r>
      <w:r>
        <w:t>дербес</w:t>
      </w:r>
      <w:r>
        <w:rPr>
          <w:spacing w:val="-17"/>
        </w:rPr>
        <w:t xml:space="preserve"> </w:t>
      </w:r>
      <w:r>
        <w:t>тәрбиені</w:t>
      </w:r>
      <w:r>
        <w:rPr>
          <w:spacing w:val="-18"/>
        </w:rPr>
        <w:t xml:space="preserve"> </w:t>
      </w:r>
      <w:r>
        <w:t>дамыту</w:t>
      </w:r>
      <w:r>
        <w:rPr>
          <w:spacing w:val="-17"/>
        </w:rPr>
        <w:t xml:space="preserve"> </w:t>
      </w:r>
      <w:r>
        <w:t>деп</w:t>
      </w:r>
      <w:r>
        <w:rPr>
          <w:spacing w:val="-18"/>
        </w:rPr>
        <w:t xml:space="preserve"> </w:t>
      </w:r>
      <w:r>
        <w:t>көрсетеді</w:t>
      </w:r>
      <w:r>
        <w:rPr>
          <w:spacing w:val="-17"/>
        </w:rPr>
        <w:t xml:space="preserve"> </w:t>
      </w:r>
      <w:r w:rsidR="00752345">
        <w:t>[10</w:t>
      </w:r>
      <w:r w:rsidR="00D86896">
        <w:t>5</w:t>
      </w:r>
      <w:r>
        <w:t>].</w:t>
      </w:r>
      <w:r>
        <w:rPr>
          <w:spacing w:val="-18"/>
        </w:rPr>
        <w:t xml:space="preserve"> </w:t>
      </w:r>
      <w:r>
        <w:t>Мұны</w:t>
      </w:r>
      <w:r>
        <w:rPr>
          <w:spacing w:val="-17"/>
        </w:rPr>
        <w:t xml:space="preserve"> </w:t>
      </w:r>
      <w:r>
        <w:t>оның келесі сөздерінен аңғаруымызға болады: «дербестікті дамыту – тұлғаны шығармашылыққа бейімдейді, ол шындыққа, сұлулыққа және жақсыл</w:t>
      </w:r>
      <w:r w:rsidR="00D86896">
        <w:t>ыққа жұмыс істеуі қажет» [105</w:t>
      </w:r>
      <w:r>
        <w:t>, б.5]</w:t>
      </w:r>
      <w:r>
        <w:rPr>
          <w:i/>
          <w:sz w:val="32"/>
        </w:rPr>
        <w:t xml:space="preserve">. </w:t>
      </w:r>
      <w:r>
        <w:t>Мұндағы шындық, А. Дистервегтің айтуынша, адамзатпен</w:t>
      </w:r>
      <w:r>
        <w:rPr>
          <w:spacing w:val="-18"/>
        </w:rPr>
        <w:t xml:space="preserve"> </w:t>
      </w:r>
      <w:r>
        <w:t>бірге</w:t>
      </w:r>
      <w:r>
        <w:rPr>
          <w:spacing w:val="-17"/>
        </w:rPr>
        <w:t xml:space="preserve"> </w:t>
      </w:r>
      <w:r>
        <w:t>мәңгілік</w:t>
      </w:r>
      <w:r>
        <w:rPr>
          <w:spacing w:val="-18"/>
        </w:rPr>
        <w:t xml:space="preserve"> </w:t>
      </w:r>
      <w:r>
        <w:t>қозғалыста</w:t>
      </w:r>
      <w:r>
        <w:rPr>
          <w:spacing w:val="-16"/>
        </w:rPr>
        <w:t xml:space="preserve"> </w:t>
      </w:r>
      <w:r>
        <w:t>болады.</w:t>
      </w:r>
      <w:r>
        <w:rPr>
          <w:spacing w:val="-15"/>
        </w:rPr>
        <w:t xml:space="preserve"> </w:t>
      </w:r>
      <w:r>
        <w:t>Осылайша,</w:t>
      </w:r>
      <w:r>
        <w:rPr>
          <w:spacing w:val="-15"/>
        </w:rPr>
        <w:t xml:space="preserve"> </w:t>
      </w:r>
      <w:r>
        <w:t>А.</w:t>
      </w:r>
      <w:r>
        <w:rPr>
          <w:spacing w:val="-17"/>
        </w:rPr>
        <w:t xml:space="preserve"> </w:t>
      </w:r>
      <w:r>
        <w:t>Дистервег</w:t>
      </w:r>
      <w:r>
        <w:rPr>
          <w:spacing w:val="-17"/>
        </w:rPr>
        <w:t xml:space="preserve"> </w:t>
      </w:r>
      <w:r>
        <w:t>тұлғаның шығармашылық әлеуетін дамытуда үш сатыны ескереді: «біріншіден» - деді ол,</w:t>
      </w:r>
    </w:p>
    <w:p w:rsidR="008E3BE3" w:rsidRDefault="00E86406">
      <w:pPr>
        <w:pStyle w:val="a3"/>
        <w:spacing w:before="1"/>
        <w:ind w:right="419" w:firstLine="0"/>
      </w:pPr>
      <w:r>
        <w:lastRenderedPageBreak/>
        <w:t>«тұлға</w:t>
      </w:r>
      <w:r>
        <w:rPr>
          <w:spacing w:val="-12"/>
        </w:rPr>
        <w:t xml:space="preserve"> </w:t>
      </w:r>
      <w:r>
        <w:t>ойлаудың</w:t>
      </w:r>
      <w:r>
        <w:rPr>
          <w:spacing w:val="-9"/>
        </w:rPr>
        <w:t xml:space="preserve"> </w:t>
      </w:r>
      <w:r>
        <w:t>жоғарғы</w:t>
      </w:r>
      <w:r>
        <w:rPr>
          <w:spacing w:val="-12"/>
        </w:rPr>
        <w:t xml:space="preserve"> </w:t>
      </w:r>
      <w:r>
        <w:t>формасы</w:t>
      </w:r>
      <w:r>
        <w:rPr>
          <w:spacing w:val="-12"/>
        </w:rPr>
        <w:t xml:space="preserve"> </w:t>
      </w:r>
      <w:r>
        <w:t>–</w:t>
      </w:r>
      <w:r>
        <w:rPr>
          <w:spacing w:val="-13"/>
        </w:rPr>
        <w:t xml:space="preserve"> </w:t>
      </w:r>
      <w:r>
        <w:t>шығармашылыққа</w:t>
      </w:r>
      <w:r>
        <w:rPr>
          <w:spacing w:val="-10"/>
        </w:rPr>
        <w:t xml:space="preserve"> </w:t>
      </w:r>
      <w:r>
        <w:t>жету</w:t>
      </w:r>
      <w:r>
        <w:rPr>
          <w:spacing w:val="-13"/>
        </w:rPr>
        <w:t xml:space="preserve"> </w:t>
      </w:r>
      <w:r>
        <w:t>үшін,</w:t>
      </w:r>
      <w:r>
        <w:rPr>
          <w:spacing w:val="-12"/>
        </w:rPr>
        <w:t xml:space="preserve"> </w:t>
      </w:r>
      <w:r>
        <w:t>түйсіктердің үстемдік ету сатысына; екіншіден, ес сатысы немесе елестетулердің жиынтығына; және үшіншіден, соңғы саты - ақылдың сатысын</w:t>
      </w:r>
      <w:r w:rsidR="00752345">
        <w:t>а</w:t>
      </w:r>
      <w:r w:rsidR="00D86896">
        <w:t xml:space="preserve"> көтерілуі тиіс» деп жазады [105</w:t>
      </w:r>
      <w:r>
        <w:t>,б.253]. Яғни,</w:t>
      </w:r>
      <w:r>
        <w:rPr>
          <w:spacing w:val="40"/>
        </w:rPr>
        <w:t xml:space="preserve"> </w:t>
      </w:r>
      <w:r>
        <w:t xml:space="preserve">А. Дистервегтің ойынша, баланың шығармашылық әлеуетін дамытуда алдымен оның түйсігін, яғни танымдық сезімі мен айналадағы нәрселердің оның </w:t>
      </w:r>
      <w:hyperlink r:id="rId10">
        <w:r>
          <w:t>сезім</w:t>
        </w:r>
      </w:hyperlink>
      <w:r>
        <w:t xml:space="preserve"> мүшелеріне тікелей әсер етуін қалыптастыру қажет. Осы арқылы бала олардың жеке қасиеттерін санасында таңбаландыра алады. Содан соң, елестету, яғни баланы бұрыннан бар тәжірибе негізінде жаңа түсініктер, ойлар мен бейнелер жасауға итермелеп, содан соң әрекетті шығармашылық әлеуеттің басты қозғаушы күші ойлауды жүзеге асыратын ақыл сатысына жеткізу жолына бағыттау қажет. Оның баланың шығармашылық қабілеттерін дамытуға қатысты көзқарастары прогрессивтік педагогикалық теорияға маңызды үлес қосады. Ғалым болашақ мамандыққа қажетті біліммен қамтамасыз ету үшін жеке пәндердің оқытылуына аса назар аударды. А. Дистервегтің еңбектеріндегі баланы оқытудың өзбеттілік принципі –өзіндік таным еркіндігі мен өздігінен білім алу ынтасы. Мұғалімнің негізгі міндеті</w:t>
      </w:r>
      <w:r>
        <w:rPr>
          <w:spacing w:val="49"/>
        </w:rPr>
        <w:t xml:space="preserve"> </w:t>
      </w:r>
      <w:r>
        <w:t>оқушылардың</w:t>
      </w:r>
      <w:r>
        <w:rPr>
          <w:spacing w:val="55"/>
        </w:rPr>
        <w:t xml:space="preserve"> </w:t>
      </w:r>
      <w:r>
        <w:t>өз</w:t>
      </w:r>
      <w:r>
        <w:rPr>
          <w:spacing w:val="54"/>
        </w:rPr>
        <w:t xml:space="preserve"> </w:t>
      </w:r>
      <w:r>
        <w:t>бетінше</w:t>
      </w:r>
      <w:r>
        <w:rPr>
          <w:spacing w:val="55"/>
        </w:rPr>
        <w:t xml:space="preserve"> </w:t>
      </w:r>
      <w:r>
        <w:t>жұмыс</w:t>
      </w:r>
      <w:r>
        <w:rPr>
          <w:spacing w:val="55"/>
        </w:rPr>
        <w:t xml:space="preserve"> </w:t>
      </w:r>
      <w:r>
        <w:t>жасау</w:t>
      </w:r>
      <w:r>
        <w:rPr>
          <w:spacing w:val="50"/>
        </w:rPr>
        <w:t xml:space="preserve"> </w:t>
      </w:r>
      <w:r>
        <w:t>іс-әрекеттеріне</w:t>
      </w:r>
      <w:r>
        <w:rPr>
          <w:spacing w:val="56"/>
        </w:rPr>
        <w:t xml:space="preserve"> </w:t>
      </w:r>
      <w:r>
        <w:rPr>
          <w:spacing w:val="-2"/>
        </w:rPr>
        <w:t>ынталандыру</w:t>
      </w:r>
    </w:p>
    <w:p w:rsidR="008E3BE3" w:rsidRDefault="00E86406">
      <w:pPr>
        <w:pStyle w:val="a3"/>
        <w:spacing w:before="67"/>
        <w:ind w:right="424" w:firstLine="0"/>
      </w:pPr>
      <w:r>
        <w:t xml:space="preserve">арқылы олардың танымдық-тәжірибелік қабілетін арттыру және олардың білім сапасын кеңейту. Осы тұста, автордың бұл идеясы «тұлғаның шығармашылық әлеуетін жоғарылату үшін оны мол тәжірибе жинауға бағыттау қажет» деп санаған көне ғасыр ойшылы Аристотельдің идеясымен астасып </w:t>
      </w:r>
      <w:r w:rsidR="00D86896">
        <w:t>жатқанын аңғаруға болады [94</w:t>
      </w:r>
      <w:r>
        <w:t>, б.152]. Әсіресе, ол оқыту барысында тұлғаның шығармашылық әлеуетін дамыту үшін Сократ сынды әңгіменің рөлін жоғары бағалады.</w:t>
      </w:r>
      <w:r>
        <w:rPr>
          <w:spacing w:val="-9"/>
        </w:rPr>
        <w:t xml:space="preserve"> </w:t>
      </w:r>
      <w:r>
        <w:t>Ол</w:t>
      </w:r>
      <w:r>
        <w:rPr>
          <w:spacing w:val="-12"/>
        </w:rPr>
        <w:t xml:space="preserve"> </w:t>
      </w:r>
      <w:r>
        <w:t>өзінің</w:t>
      </w:r>
      <w:r>
        <w:rPr>
          <w:spacing w:val="-13"/>
        </w:rPr>
        <w:t xml:space="preserve"> </w:t>
      </w:r>
      <w:r>
        <w:t>“Тәрбие</w:t>
      </w:r>
      <w:r>
        <w:rPr>
          <w:spacing w:val="-11"/>
        </w:rPr>
        <w:t xml:space="preserve"> </w:t>
      </w:r>
      <w:r>
        <w:t>және</w:t>
      </w:r>
      <w:r>
        <w:rPr>
          <w:spacing w:val="-12"/>
        </w:rPr>
        <w:t xml:space="preserve"> </w:t>
      </w:r>
      <w:r>
        <w:t>білім</w:t>
      </w:r>
      <w:r>
        <w:rPr>
          <w:spacing w:val="-7"/>
        </w:rPr>
        <w:t xml:space="preserve"> </w:t>
      </w:r>
      <w:r>
        <w:t>беру</w:t>
      </w:r>
      <w:r>
        <w:rPr>
          <w:spacing w:val="-17"/>
        </w:rPr>
        <w:t xml:space="preserve"> </w:t>
      </w:r>
      <w:r>
        <w:t>үшін</w:t>
      </w:r>
      <w:r>
        <w:rPr>
          <w:spacing w:val="-9"/>
        </w:rPr>
        <w:t xml:space="preserve"> </w:t>
      </w:r>
      <w:r>
        <w:t>Рейн</w:t>
      </w:r>
      <w:r>
        <w:rPr>
          <w:spacing w:val="-13"/>
        </w:rPr>
        <w:t xml:space="preserve"> </w:t>
      </w:r>
      <w:r>
        <w:t>бетшелері”</w:t>
      </w:r>
      <w:r>
        <w:rPr>
          <w:spacing w:val="-11"/>
        </w:rPr>
        <w:t xml:space="preserve"> </w:t>
      </w:r>
      <w:r>
        <w:t>деп</w:t>
      </w:r>
      <w:r>
        <w:rPr>
          <w:spacing w:val="-13"/>
        </w:rPr>
        <w:t xml:space="preserve"> </w:t>
      </w:r>
      <w:r>
        <w:t xml:space="preserve">аталатын журналында «Әңгіме баланың ақыл-ойын дамытады, білімін нығайтады, байыптауға, өздігінен </w:t>
      </w:r>
      <w:r w:rsidR="00D86896">
        <w:t>ойлауға үйретеді» деп жазды [105</w:t>
      </w:r>
      <w:r>
        <w:t>, б.259].</w:t>
      </w:r>
    </w:p>
    <w:p w:rsidR="008E3BE3" w:rsidRDefault="00E86406">
      <w:pPr>
        <w:pStyle w:val="a3"/>
        <w:spacing w:before="3"/>
        <w:ind w:right="414"/>
      </w:pPr>
      <w:r>
        <w:t>ХІХ ғасырда батыстық педагогикада шығармашылық объективтi және субъективтi</w:t>
      </w:r>
      <w:r>
        <w:rPr>
          <w:spacing w:val="-5"/>
        </w:rPr>
        <w:t xml:space="preserve"> </w:t>
      </w:r>
      <w:r>
        <w:t>түрде</w:t>
      </w:r>
      <w:r>
        <w:rPr>
          <w:spacing w:val="-2"/>
        </w:rPr>
        <w:t xml:space="preserve"> </w:t>
      </w:r>
      <w:r>
        <w:t>қарастырыла бастады. Осы</w:t>
      </w:r>
      <w:r>
        <w:rPr>
          <w:spacing w:val="-3"/>
        </w:rPr>
        <w:t xml:space="preserve"> </w:t>
      </w:r>
      <w:r>
        <w:t>тұста, объективті</w:t>
      </w:r>
      <w:r>
        <w:rPr>
          <w:spacing w:val="-7"/>
        </w:rPr>
        <w:t xml:space="preserve"> </w:t>
      </w:r>
      <w:r>
        <w:t>шығармашылық ғылымда немесе зерттеулерде бұрын-соңды болмаған, ешкім бұрын-соңды ашпаған жаңалықтарды қарастырса, субъективті шығармашылық өзгелер үшін емес, субьект яғни тұлғаның өзі</w:t>
      </w:r>
      <w:r>
        <w:rPr>
          <w:spacing w:val="-3"/>
        </w:rPr>
        <w:t xml:space="preserve"> </w:t>
      </w:r>
      <w:r>
        <w:t>үшiн жаңалық болып табылатын, және тұлғаны одан</w:t>
      </w:r>
      <w:r>
        <w:rPr>
          <w:spacing w:val="-8"/>
        </w:rPr>
        <w:t xml:space="preserve"> </w:t>
      </w:r>
      <w:r>
        <w:t>әрі</w:t>
      </w:r>
      <w:r>
        <w:rPr>
          <w:spacing w:val="-13"/>
        </w:rPr>
        <w:t xml:space="preserve"> </w:t>
      </w:r>
      <w:r>
        <w:t>жаңа</w:t>
      </w:r>
      <w:r>
        <w:rPr>
          <w:spacing w:val="-7"/>
        </w:rPr>
        <w:t xml:space="preserve"> </w:t>
      </w:r>
      <w:r>
        <w:t>қадамдар</w:t>
      </w:r>
      <w:r>
        <w:rPr>
          <w:spacing w:val="-7"/>
        </w:rPr>
        <w:t xml:space="preserve"> </w:t>
      </w:r>
      <w:r>
        <w:t>мен</w:t>
      </w:r>
      <w:r>
        <w:rPr>
          <w:spacing w:val="-9"/>
        </w:rPr>
        <w:t xml:space="preserve"> </w:t>
      </w:r>
      <w:r>
        <w:t>бастамаларға</w:t>
      </w:r>
      <w:r>
        <w:rPr>
          <w:spacing w:val="-5"/>
        </w:rPr>
        <w:t xml:space="preserve"> </w:t>
      </w:r>
      <w:r>
        <w:t>итермелейтін</w:t>
      </w:r>
      <w:r>
        <w:rPr>
          <w:spacing w:val="-7"/>
        </w:rPr>
        <w:t xml:space="preserve"> </w:t>
      </w:r>
      <w:r>
        <w:t>немесе</w:t>
      </w:r>
      <w:r>
        <w:rPr>
          <w:spacing w:val="-7"/>
        </w:rPr>
        <w:t xml:space="preserve"> </w:t>
      </w:r>
      <w:r>
        <w:t>ынталандыратын шығармашылық түрі ретінде қарастырыла бастады. Оның бір дәлелі - XIX-XX ғасырда өмір сүрген неміс философы Ф. Ницщенің шығармашылық қабілеттілікті,</w:t>
      </w:r>
      <w:r>
        <w:rPr>
          <w:spacing w:val="-18"/>
        </w:rPr>
        <w:t xml:space="preserve"> </w:t>
      </w:r>
      <w:r>
        <w:t>бір</w:t>
      </w:r>
      <w:r>
        <w:rPr>
          <w:spacing w:val="-17"/>
        </w:rPr>
        <w:t xml:space="preserve"> </w:t>
      </w:r>
      <w:r>
        <w:t>жағынан,</w:t>
      </w:r>
      <w:r>
        <w:rPr>
          <w:spacing w:val="-18"/>
        </w:rPr>
        <w:t xml:space="preserve"> </w:t>
      </w:r>
      <w:r>
        <w:t>ешкімге</w:t>
      </w:r>
      <w:r>
        <w:rPr>
          <w:spacing w:val="-17"/>
        </w:rPr>
        <w:t xml:space="preserve"> </w:t>
      </w:r>
      <w:r>
        <w:t>ұқсамайтын,</w:t>
      </w:r>
      <w:r>
        <w:rPr>
          <w:spacing w:val="-18"/>
        </w:rPr>
        <w:t xml:space="preserve"> </w:t>
      </w:r>
      <w:r>
        <w:t>ерекше</w:t>
      </w:r>
      <w:r>
        <w:rPr>
          <w:spacing w:val="-17"/>
        </w:rPr>
        <w:t xml:space="preserve"> </w:t>
      </w:r>
      <w:r>
        <w:t>адамдарға</w:t>
      </w:r>
      <w:r>
        <w:rPr>
          <w:spacing w:val="-18"/>
        </w:rPr>
        <w:t xml:space="preserve"> </w:t>
      </w:r>
      <w:r>
        <w:t>ғана</w:t>
      </w:r>
      <w:r>
        <w:rPr>
          <w:spacing w:val="-17"/>
        </w:rPr>
        <w:t xml:space="preserve"> </w:t>
      </w:r>
      <w:r>
        <w:t>тән</w:t>
      </w:r>
      <w:r>
        <w:rPr>
          <w:spacing w:val="-18"/>
        </w:rPr>
        <w:t xml:space="preserve"> </w:t>
      </w:r>
      <w:r>
        <w:t>сапа екендігін ескеруімен қатар, екінші жағынан, шығармашылық қабілеттің қалыптасуын әрбір адамның өз қолындағы мүмкіншілік ретінде көрсетуімен баяндалады</w:t>
      </w:r>
      <w:r>
        <w:rPr>
          <w:spacing w:val="-10"/>
        </w:rPr>
        <w:t xml:space="preserve"> </w:t>
      </w:r>
      <w:r w:rsidR="00D86896">
        <w:t>[106</w:t>
      </w:r>
      <w:r>
        <w:t>].</w:t>
      </w:r>
      <w:r>
        <w:rPr>
          <w:spacing w:val="-11"/>
        </w:rPr>
        <w:t xml:space="preserve"> </w:t>
      </w:r>
      <w:r>
        <w:t>Оған</w:t>
      </w:r>
      <w:r>
        <w:rPr>
          <w:spacing w:val="-13"/>
        </w:rPr>
        <w:t xml:space="preserve"> </w:t>
      </w:r>
      <w:r>
        <w:t>философтың</w:t>
      </w:r>
      <w:r>
        <w:rPr>
          <w:spacing w:val="-7"/>
        </w:rPr>
        <w:t xml:space="preserve"> </w:t>
      </w:r>
      <w:r>
        <w:t>«Білім</w:t>
      </w:r>
      <w:r>
        <w:rPr>
          <w:spacing w:val="-11"/>
        </w:rPr>
        <w:t xml:space="preserve"> </w:t>
      </w:r>
      <w:r>
        <w:t>беру</w:t>
      </w:r>
      <w:r>
        <w:rPr>
          <w:spacing w:val="-16"/>
        </w:rPr>
        <w:t xml:space="preserve"> </w:t>
      </w:r>
      <w:r>
        <w:t>ұйымдарының</w:t>
      </w:r>
      <w:r>
        <w:rPr>
          <w:spacing w:val="-11"/>
        </w:rPr>
        <w:t xml:space="preserve"> </w:t>
      </w:r>
      <w:r>
        <w:t>болашағы жайлы тұжырымдар» атты еңбегіндегі «шығармашылық біздің құзырымызда: біздің</w:t>
      </w:r>
      <w:r>
        <w:rPr>
          <w:spacing w:val="-18"/>
        </w:rPr>
        <w:t xml:space="preserve"> </w:t>
      </w:r>
      <w:r>
        <w:t>биік</w:t>
      </w:r>
      <w:r>
        <w:rPr>
          <w:spacing w:val="-17"/>
        </w:rPr>
        <w:t xml:space="preserve"> </w:t>
      </w:r>
      <w:r>
        <w:t>мақсаттар</w:t>
      </w:r>
      <w:r>
        <w:rPr>
          <w:spacing w:val="-18"/>
        </w:rPr>
        <w:t xml:space="preserve"> </w:t>
      </w:r>
      <w:r>
        <w:t>мен</w:t>
      </w:r>
      <w:r>
        <w:rPr>
          <w:spacing w:val="-17"/>
        </w:rPr>
        <w:t xml:space="preserve"> </w:t>
      </w:r>
      <w:r>
        <w:t>құндылықтарымызды</w:t>
      </w:r>
      <w:r>
        <w:rPr>
          <w:spacing w:val="-18"/>
        </w:rPr>
        <w:t xml:space="preserve"> </w:t>
      </w:r>
      <w:r>
        <w:t>көре</w:t>
      </w:r>
      <w:r>
        <w:rPr>
          <w:spacing w:val="-17"/>
        </w:rPr>
        <w:t xml:space="preserve"> </w:t>
      </w:r>
      <w:r>
        <w:t>алуымызда»,</w:t>
      </w:r>
      <w:r>
        <w:rPr>
          <w:spacing w:val="-18"/>
        </w:rPr>
        <w:t xml:space="preserve"> </w:t>
      </w:r>
      <w:r>
        <w:t>-</w:t>
      </w:r>
      <w:r>
        <w:rPr>
          <w:spacing w:val="-17"/>
        </w:rPr>
        <w:t xml:space="preserve"> </w:t>
      </w:r>
      <w:r>
        <w:t>деген</w:t>
      </w:r>
      <w:r>
        <w:rPr>
          <w:spacing w:val="-18"/>
        </w:rPr>
        <w:t xml:space="preserve"> </w:t>
      </w:r>
      <w:r>
        <w:t>сөздері дәлел бола алады. Ф.Ницщенің адамның өз мақсатын, өмірінің мәнін анықтауы оның шығармашылығын туындатады деген ойы сол уа</w:t>
      </w:r>
      <w:r w:rsidR="00515F27">
        <w:t>қыт үшін аса құнды пікір еді [10</w:t>
      </w:r>
      <w:r w:rsidR="00D86896">
        <w:t>6</w:t>
      </w:r>
      <w:r>
        <w:t>, б.263]. Бұдан адамның барлық өмірі шығармашылық әрекеттен тұрады деген тұжырым жасауға болады.</w:t>
      </w:r>
    </w:p>
    <w:p w:rsidR="008E3BE3" w:rsidRDefault="00E86406">
      <w:pPr>
        <w:pStyle w:val="a3"/>
        <w:spacing w:before="4"/>
        <w:ind w:right="417"/>
      </w:pPr>
      <w:r>
        <w:lastRenderedPageBreak/>
        <w:t>XIX ғасырда шығармашылық туралы келелі ой айтқан тарихи тұлғ</w:t>
      </w:r>
      <w:r w:rsidR="00D86896">
        <w:t>алардың бірі К. Маркс болды [107</w:t>
      </w:r>
      <w:r>
        <w:t xml:space="preserve">]. Ол шығармашылықты саналы қоғамдық әрекетке теңеді. К. Маркс шығармашыл әрекет нәтижесінде айнала және адамның өзі де өзгереді деген тұжырым жасаған. Оның «адамның еңбек арқылы пайда болуы - нағыз шығармашылық» деген ойы </w:t>
      </w:r>
      <w:r w:rsidR="00515F27">
        <w:t>бүкіл әлемдік тарихта қалды [10</w:t>
      </w:r>
      <w:r w:rsidR="00D86896">
        <w:t>7</w:t>
      </w:r>
      <w:r>
        <w:t>, б.168]. Шығармашылықтың субъектісін талқылау оның «ұйқыда жатқан әлеуетін» немесе ішкі көштерін зерттеуге әкелді. Оның пікірінше ішкі күштер – қажеттіліктер мен қабілеттер. Қажеттіліктер адам әрекетін ынталандырып, қабілеттер</w:t>
      </w:r>
      <w:r>
        <w:rPr>
          <w:spacing w:val="-11"/>
        </w:rPr>
        <w:t xml:space="preserve"> </w:t>
      </w:r>
      <w:r>
        <w:t>осы</w:t>
      </w:r>
      <w:r>
        <w:rPr>
          <w:spacing w:val="-12"/>
        </w:rPr>
        <w:t xml:space="preserve"> </w:t>
      </w:r>
      <w:r>
        <w:t>қажеттіліктерді</w:t>
      </w:r>
      <w:r>
        <w:rPr>
          <w:spacing w:val="-17"/>
        </w:rPr>
        <w:t xml:space="preserve"> </w:t>
      </w:r>
      <w:r>
        <w:t>жүзеге</w:t>
      </w:r>
      <w:r>
        <w:rPr>
          <w:spacing w:val="-11"/>
        </w:rPr>
        <w:t xml:space="preserve"> </w:t>
      </w:r>
      <w:r>
        <w:t>асыратын</w:t>
      </w:r>
      <w:r>
        <w:rPr>
          <w:spacing w:val="-12"/>
        </w:rPr>
        <w:t xml:space="preserve"> </w:t>
      </w:r>
      <w:r>
        <w:t>әрекет</w:t>
      </w:r>
      <w:r>
        <w:rPr>
          <w:spacing w:val="-14"/>
        </w:rPr>
        <w:t xml:space="preserve"> </w:t>
      </w:r>
      <w:r>
        <w:t>ретінде</w:t>
      </w:r>
      <w:r>
        <w:rPr>
          <w:spacing w:val="-11"/>
        </w:rPr>
        <w:t xml:space="preserve"> </w:t>
      </w:r>
      <w:r>
        <w:t>бағаланады.</w:t>
      </w:r>
      <w:r>
        <w:rPr>
          <w:spacing w:val="-10"/>
        </w:rPr>
        <w:t xml:space="preserve"> </w:t>
      </w:r>
      <w:r>
        <w:t>Осы пікірлер шығармашылыққа арналған теориялық және практикалық зерттеулердің негізі болып табылады.</w:t>
      </w:r>
    </w:p>
    <w:p w:rsidR="008E3BE3" w:rsidRDefault="00E86406" w:rsidP="00D86896">
      <w:pPr>
        <w:pStyle w:val="a3"/>
        <w:ind w:right="428"/>
      </w:pPr>
      <w:r>
        <w:t>Осылайша XIX ғасырда шығармашылық мәселесі қоғамдық санада берік орын</w:t>
      </w:r>
      <w:r>
        <w:rPr>
          <w:spacing w:val="-9"/>
        </w:rPr>
        <w:t xml:space="preserve"> </w:t>
      </w:r>
      <w:r>
        <w:t>алып,</w:t>
      </w:r>
      <w:r>
        <w:rPr>
          <w:spacing w:val="-7"/>
        </w:rPr>
        <w:t xml:space="preserve"> </w:t>
      </w:r>
      <w:r>
        <w:t>адамның</w:t>
      </w:r>
      <w:r>
        <w:rPr>
          <w:spacing w:val="-9"/>
        </w:rPr>
        <w:t xml:space="preserve"> </w:t>
      </w:r>
      <w:r>
        <w:t>даралығын,</w:t>
      </w:r>
      <w:r>
        <w:rPr>
          <w:spacing w:val="-7"/>
        </w:rPr>
        <w:t xml:space="preserve"> </w:t>
      </w:r>
      <w:r>
        <w:t>оның</w:t>
      </w:r>
      <w:r>
        <w:rPr>
          <w:spacing w:val="-9"/>
        </w:rPr>
        <w:t xml:space="preserve"> </w:t>
      </w:r>
      <w:r>
        <w:t>ақыл-ойын,</w:t>
      </w:r>
      <w:r>
        <w:rPr>
          <w:spacing w:val="-7"/>
        </w:rPr>
        <w:t xml:space="preserve"> </w:t>
      </w:r>
      <w:r>
        <w:t>шығармашылық</w:t>
      </w:r>
      <w:r>
        <w:rPr>
          <w:spacing w:val="-10"/>
        </w:rPr>
        <w:t xml:space="preserve"> </w:t>
      </w:r>
      <w:r>
        <w:t>қабілеттерін дамыту, шығармашылық әлеуетін іске қосу мәселесі көкейтесті мәселелер қатарынан орын алды. Осы кезеңде орыс ғалымдары да шығармашылық мәселесіне назар аудара бастады. Мәселен, ресейлік психолог Б.М.Теплов шығармашылық</w:t>
      </w:r>
      <w:r>
        <w:rPr>
          <w:spacing w:val="22"/>
        </w:rPr>
        <w:t xml:space="preserve">  </w:t>
      </w:r>
      <w:r>
        <w:t>ұғымын</w:t>
      </w:r>
      <w:r>
        <w:rPr>
          <w:spacing w:val="23"/>
        </w:rPr>
        <w:t xml:space="preserve">  </w:t>
      </w:r>
      <w:r>
        <w:t>қабілет</w:t>
      </w:r>
      <w:r>
        <w:rPr>
          <w:spacing w:val="79"/>
          <w:w w:val="150"/>
        </w:rPr>
        <w:t xml:space="preserve"> </w:t>
      </w:r>
      <w:r>
        <w:t>сөзімен</w:t>
      </w:r>
      <w:r>
        <w:rPr>
          <w:spacing w:val="22"/>
        </w:rPr>
        <w:t xml:space="preserve">  </w:t>
      </w:r>
      <w:r>
        <w:t>байланыстыра</w:t>
      </w:r>
      <w:r>
        <w:rPr>
          <w:spacing w:val="23"/>
        </w:rPr>
        <w:t xml:space="preserve">  </w:t>
      </w:r>
      <w:r>
        <w:t>отырып,</w:t>
      </w:r>
      <w:r>
        <w:rPr>
          <w:spacing w:val="24"/>
        </w:rPr>
        <w:t xml:space="preserve">  </w:t>
      </w:r>
      <w:r>
        <w:rPr>
          <w:spacing w:val="-2"/>
        </w:rPr>
        <w:t>қабілетті</w:t>
      </w:r>
      <w:r w:rsidR="00D86896">
        <w:rPr>
          <w:spacing w:val="-2"/>
        </w:rPr>
        <w:t xml:space="preserve"> </w:t>
      </w:r>
      <w:r>
        <w:t>адамдар арасындағы жеке даралық психологиялық өзгешілік деп қа</w:t>
      </w:r>
      <w:r w:rsidR="00D86896">
        <w:t>растырады [108</w:t>
      </w:r>
      <w:r>
        <w:t>]. Б.М. Теплов қабілеттіліктің ара жігін ашуда оның үш көрсеткішін анықтайды. Ең алғашқысын ол бір адамды басқа бір адамнан ажыратуға негіз ретінде</w:t>
      </w:r>
      <w:r>
        <w:rPr>
          <w:spacing w:val="-9"/>
        </w:rPr>
        <w:t xml:space="preserve"> </w:t>
      </w:r>
      <w:r>
        <w:t>саналатын</w:t>
      </w:r>
      <w:r>
        <w:rPr>
          <w:spacing w:val="-9"/>
        </w:rPr>
        <w:t xml:space="preserve"> </w:t>
      </w:r>
      <w:r>
        <w:t>жеке</w:t>
      </w:r>
      <w:r>
        <w:rPr>
          <w:spacing w:val="-9"/>
        </w:rPr>
        <w:t xml:space="preserve"> </w:t>
      </w:r>
      <w:r>
        <w:t>даралық</w:t>
      </w:r>
      <w:r>
        <w:rPr>
          <w:spacing w:val="-10"/>
        </w:rPr>
        <w:t xml:space="preserve"> </w:t>
      </w:r>
      <w:r>
        <w:t>психологиялық</w:t>
      </w:r>
      <w:r>
        <w:rPr>
          <w:spacing w:val="-10"/>
        </w:rPr>
        <w:t xml:space="preserve"> </w:t>
      </w:r>
      <w:r>
        <w:t>қасиет;</w:t>
      </w:r>
      <w:r>
        <w:rPr>
          <w:spacing w:val="-10"/>
        </w:rPr>
        <w:t xml:space="preserve"> </w:t>
      </w:r>
      <w:r>
        <w:t>екіншісін</w:t>
      </w:r>
      <w:r>
        <w:rPr>
          <w:spacing w:val="-9"/>
        </w:rPr>
        <w:t xml:space="preserve"> </w:t>
      </w:r>
      <w:r>
        <w:t>жеке даралық ерекшеліктердің бәрі</w:t>
      </w:r>
      <w:r>
        <w:rPr>
          <w:spacing w:val="-3"/>
        </w:rPr>
        <w:t xml:space="preserve"> </w:t>
      </w:r>
      <w:r>
        <w:t>қабілетке жатпайды, тек қандай</w:t>
      </w:r>
      <w:r>
        <w:rPr>
          <w:spacing w:val="-3"/>
        </w:rPr>
        <w:t xml:space="preserve"> </w:t>
      </w:r>
      <w:r>
        <w:t>да</w:t>
      </w:r>
      <w:r>
        <w:rPr>
          <w:spacing w:val="-3"/>
        </w:rPr>
        <w:t xml:space="preserve"> </w:t>
      </w:r>
      <w:r>
        <w:t>бір іс-әрекетті</w:t>
      </w:r>
      <w:r>
        <w:rPr>
          <w:spacing w:val="-3"/>
        </w:rPr>
        <w:t xml:space="preserve"> </w:t>
      </w:r>
      <w:r>
        <w:t>орындау кезінде</w:t>
      </w:r>
      <w:r>
        <w:rPr>
          <w:spacing w:val="-18"/>
        </w:rPr>
        <w:t xml:space="preserve"> </w:t>
      </w:r>
      <w:r>
        <w:t>табысқа</w:t>
      </w:r>
      <w:r>
        <w:rPr>
          <w:spacing w:val="-17"/>
        </w:rPr>
        <w:t xml:space="preserve"> </w:t>
      </w:r>
      <w:r>
        <w:t>жетуге</w:t>
      </w:r>
      <w:r>
        <w:rPr>
          <w:spacing w:val="-17"/>
        </w:rPr>
        <w:t xml:space="preserve"> </w:t>
      </w:r>
      <w:r>
        <w:t>мүмкіндік</w:t>
      </w:r>
      <w:r>
        <w:rPr>
          <w:spacing w:val="-18"/>
        </w:rPr>
        <w:t xml:space="preserve"> </w:t>
      </w:r>
      <w:r>
        <w:t>беретін</w:t>
      </w:r>
      <w:r>
        <w:rPr>
          <w:spacing w:val="-17"/>
        </w:rPr>
        <w:t xml:space="preserve"> </w:t>
      </w:r>
      <w:r>
        <w:t>ерекшеліктер</w:t>
      </w:r>
      <w:r>
        <w:rPr>
          <w:spacing w:val="-17"/>
        </w:rPr>
        <w:t xml:space="preserve"> </w:t>
      </w:r>
      <w:r>
        <w:t>ғана</w:t>
      </w:r>
      <w:r>
        <w:rPr>
          <w:spacing w:val="-17"/>
        </w:rPr>
        <w:t xml:space="preserve"> </w:t>
      </w:r>
      <w:r>
        <w:t>қабілет</w:t>
      </w:r>
      <w:r>
        <w:rPr>
          <w:spacing w:val="-18"/>
        </w:rPr>
        <w:t xml:space="preserve"> </w:t>
      </w:r>
      <w:r>
        <w:t>деп</w:t>
      </w:r>
      <w:r>
        <w:rPr>
          <w:spacing w:val="-17"/>
        </w:rPr>
        <w:t xml:space="preserve"> </w:t>
      </w:r>
      <w:r>
        <w:t>саналуы мүмкін;</w:t>
      </w:r>
      <w:r>
        <w:rPr>
          <w:spacing w:val="-18"/>
        </w:rPr>
        <w:t xml:space="preserve"> </w:t>
      </w:r>
      <w:r>
        <w:t>үшіншісін,</w:t>
      </w:r>
      <w:r>
        <w:rPr>
          <w:spacing w:val="-17"/>
        </w:rPr>
        <w:t xml:space="preserve"> </w:t>
      </w:r>
      <w:r>
        <w:t>«қабілет»</w:t>
      </w:r>
      <w:r>
        <w:rPr>
          <w:spacing w:val="-18"/>
        </w:rPr>
        <w:t xml:space="preserve"> </w:t>
      </w:r>
      <w:r>
        <w:t>ұғымы</w:t>
      </w:r>
      <w:r>
        <w:rPr>
          <w:spacing w:val="-17"/>
        </w:rPr>
        <w:t xml:space="preserve"> </w:t>
      </w:r>
      <w:r>
        <w:t>бар</w:t>
      </w:r>
      <w:r>
        <w:rPr>
          <w:spacing w:val="-18"/>
        </w:rPr>
        <w:t xml:space="preserve"> </w:t>
      </w:r>
      <w:r>
        <w:t>адамда</w:t>
      </w:r>
      <w:r>
        <w:rPr>
          <w:spacing w:val="-17"/>
        </w:rPr>
        <w:t xml:space="preserve"> </w:t>
      </w:r>
      <w:r>
        <w:t>тек</w:t>
      </w:r>
      <w:r>
        <w:rPr>
          <w:spacing w:val="-18"/>
        </w:rPr>
        <w:t xml:space="preserve"> </w:t>
      </w:r>
      <w:r>
        <w:t>білім,</w:t>
      </w:r>
      <w:r>
        <w:rPr>
          <w:spacing w:val="-17"/>
        </w:rPr>
        <w:t xml:space="preserve"> </w:t>
      </w:r>
      <w:r>
        <w:t>ептілік</w:t>
      </w:r>
      <w:r>
        <w:rPr>
          <w:spacing w:val="-18"/>
        </w:rPr>
        <w:t xml:space="preserve"> </w:t>
      </w:r>
      <w:r>
        <w:t>және</w:t>
      </w:r>
      <w:r>
        <w:rPr>
          <w:spacing w:val="-16"/>
        </w:rPr>
        <w:t xml:space="preserve"> </w:t>
      </w:r>
      <w:r>
        <w:t>дағдымен ғана шектелмейтіндігін білдіреді, яғни тек ептілік, білім, дағдыны иемдену жеткіліксіз, адам сол ептілік пен дағдыны және білімді меңгеруге қабілеттті болып</w:t>
      </w:r>
      <w:r>
        <w:rPr>
          <w:spacing w:val="-14"/>
        </w:rPr>
        <w:t xml:space="preserve"> </w:t>
      </w:r>
      <w:r>
        <w:t>табылады.</w:t>
      </w:r>
      <w:r>
        <w:rPr>
          <w:spacing w:val="-12"/>
        </w:rPr>
        <w:t xml:space="preserve"> </w:t>
      </w:r>
      <w:r>
        <w:t>Б.М.Теплов</w:t>
      </w:r>
      <w:r>
        <w:rPr>
          <w:spacing w:val="-16"/>
        </w:rPr>
        <w:t xml:space="preserve"> </w:t>
      </w:r>
      <w:r>
        <w:t>қабілеттіліктің</w:t>
      </w:r>
      <w:r>
        <w:rPr>
          <w:spacing w:val="-14"/>
        </w:rPr>
        <w:t xml:space="preserve"> </w:t>
      </w:r>
      <w:r>
        <w:t>дамуының</w:t>
      </w:r>
      <w:r>
        <w:rPr>
          <w:spacing w:val="-14"/>
        </w:rPr>
        <w:t xml:space="preserve"> </w:t>
      </w:r>
      <w:r>
        <w:t>біржақты</w:t>
      </w:r>
      <w:r>
        <w:rPr>
          <w:spacing w:val="-14"/>
        </w:rPr>
        <w:t xml:space="preserve"> </w:t>
      </w:r>
      <w:r>
        <w:t>емес</w:t>
      </w:r>
      <w:r>
        <w:rPr>
          <w:spacing w:val="-13"/>
        </w:rPr>
        <w:t xml:space="preserve"> </w:t>
      </w:r>
      <w:r>
        <w:t xml:space="preserve">екендігін және оның қозғаушы күші қарама-қарсы ойлардың күресі екенін атап көрсетті </w:t>
      </w:r>
      <w:r w:rsidR="00D86896">
        <w:t>[108</w:t>
      </w:r>
      <w:r>
        <w:t>, б.168].</w:t>
      </w:r>
    </w:p>
    <w:p w:rsidR="008E3BE3" w:rsidRDefault="00E86406">
      <w:pPr>
        <w:pStyle w:val="a3"/>
        <w:spacing w:before="2"/>
        <w:ind w:right="425"/>
      </w:pPr>
      <w:r>
        <w:t>Осы тұста ресейлік ғалым Б.Г.Ананьев Б.М.Теплов тұжырымын дамыта отырып,</w:t>
      </w:r>
      <w:r>
        <w:rPr>
          <w:spacing w:val="70"/>
          <w:w w:val="150"/>
        </w:rPr>
        <w:t xml:space="preserve"> </w:t>
      </w:r>
      <w:r>
        <w:t>баланың</w:t>
      </w:r>
      <w:r>
        <w:rPr>
          <w:spacing w:val="69"/>
          <w:w w:val="150"/>
        </w:rPr>
        <w:t xml:space="preserve"> </w:t>
      </w:r>
      <w:r>
        <w:t>шығармашылық</w:t>
      </w:r>
      <w:r>
        <w:rPr>
          <w:spacing w:val="70"/>
          <w:w w:val="150"/>
        </w:rPr>
        <w:t xml:space="preserve"> </w:t>
      </w:r>
      <w:r>
        <w:t>әлеуетін</w:t>
      </w:r>
      <w:r>
        <w:rPr>
          <w:spacing w:val="69"/>
          <w:w w:val="150"/>
        </w:rPr>
        <w:t xml:space="preserve"> </w:t>
      </w:r>
      <w:r>
        <w:t>айқындайтын</w:t>
      </w:r>
      <w:r>
        <w:rPr>
          <w:spacing w:val="70"/>
          <w:w w:val="150"/>
        </w:rPr>
        <w:t xml:space="preserve"> </w:t>
      </w:r>
      <w:r>
        <w:t>негізгі</w:t>
      </w:r>
      <w:r>
        <w:rPr>
          <w:spacing w:val="63"/>
          <w:w w:val="150"/>
        </w:rPr>
        <w:t xml:space="preserve"> </w:t>
      </w:r>
      <w:r>
        <w:rPr>
          <w:spacing w:val="-2"/>
        </w:rPr>
        <w:t>факторды</w:t>
      </w:r>
    </w:p>
    <w:p w:rsidR="008E3BE3" w:rsidRDefault="00515F27">
      <w:pPr>
        <w:pStyle w:val="a3"/>
        <w:spacing w:before="4"/>
        <w:ind w:right="421" w:firstLine="0"/>
      </w:pPr>
      <w:r>
        <w:t>«қабілет» деп көрсетеді [10</w:t>
      </w:r>
      <w:r w:rsidR="00D86896">
        <w:t>9</w:t>
      </w:r>
      <w:r w:rsidR="00E86406">
        <w:t>]. Ол қабілет мәселесін дамыту процеесінде қабілет тек жеке тұлғаның белсенді іс-әрекеттерінде қоғамдық тәжірибені игеруден психологиялық көзқарас тұрғысынан ғана емес, сондай-ақ, адамның қабілеті мен психологиялық құрылым арасындағы байланысты көрсетуі қажет. Автордың</w:t>
      </w:r>
      <w:r w:rsidR="00E86406">
        <w:rPr>
          <w:spacing w:val="-16"/>
        </w:rPr>
        <w:t xml:space="preserve"> </w:t>
      </w:r>
      <w:r w:rsidR="00E86406">
        <w:t>пікірінше,</w:t>
      </w:r>
      <w:r w:rsidR="00E86406">
        <w:rPr>
          <w:spacing w:val="-15"/>
        </w:rPr>
        <w:t xml:space="preserve"> </w:t>
      </w:r>
      <w:r w:rsidR="00E86406">
        <w:t>қабілеттілік-</w:t>
      </w:r>
      <w:r w:rsidR="00E86406">
        <w:rPr>
          <w:spacing w:val="-18"/>
        </w:rPr>
        <w:t xml:space="preserve"> </w:t>
      </w:r>
      <w:r w:rsidR="00E86406">
        <w:t>ақыл-ойдың</w:t>
      </w:r>
      <w:r w:rsidR="00E86406">
        <w:rPr>
          <w:spacing w:val="-16"/>
        </w:rPr>
        <w:t xml:space="preserve"> </w:t>
      </w:r>
      <w:r w:rsidR="00E86406">
        <w:t>шығармашылық</w:t>
      </w:r>
      <w:r w:rsidR="00E86406">
        <w:rPr>
          <w:spacing w:val="-16"/>
        </w:rPr>
        <w:t xml:space="preserve"> </w:t>
      </w:r>
      <w:r w:rsidR="00E86406">
        <w:t>түрде</w:t>
      </w:r>
      <w:r w:rsidR="00E86406">
        <w:rPr>
          <w:spacing w:val="-15"/>
        </w:rPr>
        <w:t xml:space="preserve"> </w:t>
      </w:r>
      <w:r w:rsidR="00E86406">
        <w:t>дамуының белгісі. Ол білімдердің жинақталуымен ғана шектелмей, бұл білімдерді шығармашылық тұрғыдан көрсету және жаңа, жасампаз әрекет жасау қабілетімен де байла</w:t>
      </w:r>
      <w:r w:rsidR="006C5F15">
        <w:t>нысты екенін атап көрсетеді [10</w:t>
      </w:r>
      <w:r w:rsidR="00D86896">
        <w:t>9</w:t>
      </w:r>
      <w:r w:rsidR="00E86406">
        <w:t>, б.285].</w:t>
      </w:r>
    </w:p>
    <w:p w:rsidR="008E3BE3" w:rsidRDefault="00E86406">
      <w:pPr>
        <w:pStyle w:val="a3"/>
        <w:ind w:right="421"/>
      </w:pPr>
      <w:r>
        <w:t>XIX ғасырдың 60-70 жылдары педагогика саласында шығармашылыққа қатысты маңызды бетбұрыс жасалды. Осы кезеңде шығармашылық бағытта жұмыс</w:t>
      </w:r>
      <w:r>
        <w:rPr>
          <w:spacing w:val="-7"/>
        </w:rPr>
        <w:t xml:space="preserve"> </w:t>
      </w:r>
      <w:r>
        <w:t>істейтін</w:t>
      </w:r>
      <w:r>
        <w:rPr>
          <w:spacing w:val="-9"/>
        </w:rPr>
        <w:t xml:space="preserve"> </w:t>
      </w:r>
      <w:r>
        <w:t>педагог-жаңашылдар</w:t>
      </w:r>
      <w:r>
        <w:rPr>
          <w:spacing w:val="-8"/>
        </w:rPr>
        <w:t xml:space="preserve"> </w:t>
      </w:r>
      <w:r>
        <w:t>пайда</w:t>
      </w:r>
      <w:r>
        <w:rPr>
          <w:spacing w:val="-8"/>
        </w:rPr>
        <w:t xml:space="preserve"> </w:t>
      </w:r>
      <w:r>
        <w:t>болып,</w:t>
      </w:r>
      <w:r>
        <w:rPr>
          <w:spacing w:val="-6"/>
        </w:rPr>
        <w:t xml:space="preserve"> </w:t>
      </w:r>
      <w:r>
        <w:t>олардың</w:t>
      </w:r>
      <w:r>
        <w:rPr>
          <w:spacing w:val="-8"/>
        </w:rPr>
        <w:t xml:space="preserve"> </w:t>
      </w:r>
      <w:r>
        <w:t>білім</w:t>
      </w:r>
      <w:r>
        <w:rPr>
          <w:spacing w:val="-7"/>
        </w:rPr>
        <w:t xml:space="preserve"> </w:t>
      </w:r>
      <w:r>
        <w:t>беру</w:t>
      </w:r>
      <w:r>
        <w:rPr>
          <w:spacing w:val="-12"/>
        </w:rPr>
        <w:t xml:space="preserve"> </w:t>
      </w:r>
      <w:r>
        <w:t xml:space="preserve">жүйесіне енгізген инновациялық әдістері танымал бола бастады. Бұл әдістер баспа беттерінде жарияланып қана қоймай, радио және теледидар арқылы кеңінен насихатталды. Жаңашылдық нәтижелері педагогтермен қатар, </w:t>
      </w:r>
      <w:r>
        <w:lastRenderedPageBreak/>
        <w:t>шығармашылықтың психологиялық қырлары мен педагогикалық психологиядағы шығармашылық әрекет механизмдерін зерттей бастаған психологтардың да қызығушылығын тудырды ( мысалы, В.В. Давыдов, И.А. Зимняя, Н.В. Кузьмина, Я.А. Пономарев, А.М. Матюшкин, В.В. Рубцов, Д.И. Фельдштейн және басқалар). Шығармашылықты зерттеу нәтижесінде жалпы заңдылықтар мен ерекшеліктер анықталып, оларды кәсіби андрагогикада қолдануға</w:t>
      </w:r>
      <w:r>
        <w:rPr>
          <w:spacing w:val="-13"/>
        </w:rPr>
        <w:t xml:space="preserve"> </w:t>
      </w:r>
      <w:r>
        <w:t>жол</w:t>
      </w:r>
      <w:r>
        <w:rPr>
          <w:spacing w:val="-14"/>
        </w:rPr>
        <w:t xml:space="preserve"> </w:t>
      </w:r>
      <w:r>
        <w:t>ашылды.</w:t>
      </w:r>
      <w:r>
        <w:rPr>
          <w:spacing w:val="-12"/>
        </w:rPr>
        <w:t xml:space="preserve"> </w:t>
      </w:r>
      <w:r>
        <w:t>Бұл</w:t>
      </w:r>
      <w:r>
        <w:rPr>
          <w:spacing w:val="-14"/>
        </w:rPr>
        <w:t xml:space="preserve"> </w:t>
      </w:r>
      <w:r>
        <w:t>кезеңде</w:t>
      </w:r>
      <w:r>
        <w:rPr>
          <w:spacing w:val="-18"/>
        </w:rPr>
        <w:t xml:space="preserve"> </w:t>
      </w:r>
      <w:r>
        <w:t>шығармашылық</w:t>
      </w:r>
      <w:r>
        <w:rPr>
          <w:spacing w:val="-14"/>
        </w:rPr>
        <w:t xml:space="preserve"> </w:t>
      </w:r>
      <w:r>
        <w:t>тұлға</w:t>
      </w:r>
      <w:r>
        <w:rPr>
          <w:spacing w:val="-13"/>
        </w:rPr>
        <w:t xml:space="preserve"> </w:t>
      </w:r>
      <w:r>
        <w:t>тек</w:t>
      </w:r>
      <w:r>
        <w:rPr>
          <w:spacing w:val="-15"/>
        </w:rPr>
        <w:t xml:space="preserve"> </w:t>
      </w:r>
      <w:r>
        <w:t xml:space="preserve">интеллектуалдық – эвристикалық сапа ретінде емес, тұлғалық құндылығы бар көп деңгейлі білім беру жүйесінің </w:t>
      </w:r>
      <w:r w:rsidR="00D86896">
        <w:t>бөлігі ретінде қарастырылды [110</w:t>
      </w:r>
      <w:r>
        <w:t>].</w:t>
      </w:r>
    </w:p>
    <w:p w:rsidR="008E3BE3" w:rsidRDefault="00E86406">
      <w:pPr>
        <w:pStyle w:val="a3"/>
        <w:ind w:right="421"/>
      </w:pPr>
      <w:r>
        <w:t>Шығармашылық- адамның рухани дамуы мен жеке тұлғаның өзіндік қалыптасуының маңызды бөлігі болып табылатын ерекше құндылықты саналы категория. Бұл оның өзін-өзі таныту әлеуетінің айтарлықтай қоры ретінде көрінеді. Шығармашыл тұлға білімнің ауқымымен ғана емес, қабылдау деңгейінің</w:t>
      </w:r>
      <w:r>
        <w:rPr>
          <w:spacing w:val="-18"/>
        </w:rPr>
        <w:t xml:space="preserve"> </w:t>
      </w:r>
      <w:r>
        <w:t>кеңдігімен,</w:t>
      </w:r>
      <w:r>
        <w:rPr>
          <w:spacing w:val="-15"/>
        </w:rPr>
        <w:t xml:space="preserve"> </w:t>
      </w:r>
      <w:r>
        <w:t>мәселелерге</w:t>
      </w:r>
      <w:r>
        <w:rPr>
          <w:spacing w:val="-16"/>
        </w:rPr>
        <w:t xml:space="preserve"> </w:t>
      </w:r>
      <w:r>
        <w:t>ерекше</w:t>
      </w:r>
      <w:r>
        <w:rPr>
          <w:spacing w:val="-16"/>
        </w:rPr>
        <w:t xml:space="preserve"> </w:t>
      </w:r>
      <w:r>
        <w:t>сезімталдылығымен,</w:t>
      </w:r>
      <w:r>
        <w:rPr>
          <w:spacing w:val="-15"/>
        </w:rPr>
        <w:t xml:space="preserve"> </w:t>
      </w:r>
      <w:r>
        <w:t>жаңа</w:t>
      </w:r>
      <w:r>
        <w:rPr>
          <w:spacing w:val="-15"/>
        </w:rPr>
        <w:t xml:space="preserve"> </w:t>
      </w:r>
      <w:r>
        <w:t>идеяларды қабылдауға икемділігімен және өмірлік қиындықтарды күтпеген, ерекше жолдармен</w:t>
      </w:r>
      <w:r>
        <w:rPr>
          <w:spacing w:val="39"/>
        </w:rPr>
        <w:t xml:space="preserve"> </w:t>
      </w:r>
      <w:r>
        <w:t>шешу</w:t>
      </w:r>
      <w:r>
        <w:rPr>
          <w:spacing w:val="35"/>
        </w:rPr>
        <w:t xml:space="preserve"> </w:t>
      </w:r>
      <w:r>
        <w:t>қабілетімен</w:t>
      </w:r>
      <w:r>
        <w:rPr>
          <w:spacing w:val="39"/>
        </w:rPr>
        <w:t xml:space="preserve"> </w:t>
      </w:r>
      <w:r>
        <w:t>ерекшеленеді.</w:t>
      </w:r>
      <w:r>
        <w:rPr>
          <w:spacing w:val="40"/>
        </w:rPr>
        <w:t xml:space="preserve"> </w:t>
      </w:r>
      <w:r>
        <w:t>Ол</w:t>
      </w:r>
      <w:r>
        <w:rPr>
          <w:spacing w:val="40"/>
        </w:rPr>
        <w:t xml:space="preserve"> </w:t>
      </w:r>
      <w:r>
        <w:t>жаңалықты</w:t>
      </w:r>
      <w:r>
        <w:rPr>
          <w:spacing w:val="40"/>
        </w:rPr>
        <w:t xml:space="preserve"> </w:t>
      </w:r>
      <w:r>
        <w:t>құру</w:t>
      </w:r>
      <w:r>
        <w:rPr>
          <w:spacing w:val="35"/>
        </w:rPr>
        <w:t xml:space="preserve"> </w:t>
      </w:r>
      <w:r>
        <w:t>үшін</w:t>
      </w:r>
      <w:r>
        <w:rPr>
          <w:spacing w:val="39"/>
        </w:rPr>
        <w:t xml:space="preserve"> </w:t>
      </w:r>
      <w:r>
        <w:t>әдетке</w:t>
      </w:r>
    </w:p>
    <w:p w:rsidR="008E3BE3" w:rsidRDefault="00E86406">
      <w:pPr>
        <w:pStyle w:val="a3"/>
        <w:spacing w:before="67"/>
        <w:ind w:right="420" w:firstLine="0"/>
      </w:pPr>
      <w:r>
        <w:t>айналған стереотиптерді бұзып, шығармашылық тәсілдерді жүзеге асырады. Олай</w:t>
      </w:r>
      <w:r>
        <w:rPr>
          <w:spacing w:val="-8"/>
        </w:rPr>
        <w:t xml:space="preserve"> </w:t>
      </w:r>
      <w:r>
        <w:t>болса,</w:t>
      </w:r>
      <w:r>
        <w:rPr>
          <w:spacing w:val="-10"/>
        </w:rPr>
        <w:t xml:space="preserve"> </w:t>
      </w:r>
      <w:r>
        <w:t>көне</w:t>
      </w:r>
      <w:r>
        <w:rPr>
          <w:spacing w:val="-8"/>
        </w:rPr>
        <w:t xml:space="preserve"> </w:t>
      </w:r>
      <w:r>
        <w:t>дәуір</w:t>
      </w:r>
      <w:r>
        <w:rPr>
          <w:spacing w:val="-8"/>
        </w:rPr>
        <w:t xml:space="preserve"> </w:t>
      </w:r>
      <w:r>
        <w:t>ойшылдарынан</w:t>
      </w:r>
      <w:r>
        <w:rPr>
          <w:spacing w:val="-8"/>
        </w:rPr>
        <w:t xml:space="preserve"> </w:t>
      </w:r>
      <w:r>
        <w:t>бастау</w:t>
      </w:r>
      <w:r>
        <w:rPr>
          <w:spacing w:val="-12"/>
        </w:rPr>
        <w:t xml:space="preserve"> </w:t>
      </w:r>
      <w:r>
        <w:t>алып,</w:t>
      </w:r>
      <w:r>
        <w:rPr>
          <w:spacing w:val="-6"/>
        </w:rPr>
        <w:t xml:space="preserve"> </w:t>
      </w:r>
      <w:r>
        <w:t>әр</w:t>
      </w:r>
      <w:r>
        <w:rPr>
          <w:spacing w:val="-9"/>
        </w:rPr>
        <w:t xml:space="preserve"> </w:t>
      </w:r>
      <w:r>
        <w:t>түрлі</w:t>
      </w:r>
      <w:r>
        <w:rPr>
          <w:spacing w:val="-14"/>
        </w:rPr>
        <w:t xml:space="preserve"> </w:t>
      </w:r>
      <w:r>
        <w:t>мәдениеттер</w:t>
      </w:r>
      <w:r>
        <w:rPr>
          <w:spacing w:val="-7"/>
        </w:rPr>
        <w:t xml:space="preserve"> </w:t>
      </w:r>
      <w:r>
        <w:t>мен</w:t>
      </w:r>
      <w:r>
        <w:rPr>
          <w:spacing w:val="-9"/>
        </w:rPr>
        <w:t xml:space="preserve"> </w:t>
      </w:r>
      <w:r>
        <w:t>әр түрлі ғасырларда кезең-кезеңімен дамып жетіліп отырған шығармашылық ұғымының қалыптасу тарихын ендігі кезекте бойына даналық пен даралықты теңдей жия білген қазақ даласының ойшылдарының дара ойларынан бергеніміз жөн болар. Себебі, шығармашылық ұғымының бастауы - қазақ халқының болмысымен үйлескен ен даламыздың терең қойнауыңда жатыр.</w:t>
      </w:r>
    </w:p>
    <w:p w:rsidR="008E3BE3" w:rsidRDefault="00E86406">
      <w:pPr>
        <w:pStyle w:val="a3"/>
        <w:spacing w:before="3"/>
        <w:ind w:right="417"/>
      </w:pPr>
      <w:r>
        <w:t>Шығармашылық</w:t>
      </w:r>
      <w:r>
        <w:rPr>
          <w:spacing w:val="-3"/>
        </w:rPr>
        <w:t xml:space="preserve"> </w:t>
      </w:r>
      <w:r>
        <w:t>әлеует</w:t>
      </w:r>
      <w:r>
        <w:rPr>
          <w:spacing w:val="-4"/>
        </w:rPr>
        <w:t xml:space="preserve"> </w:t>
      </w:r>
      <w:r>
        <w:t>мәселесі</w:t>
      </w:r>
      <w:r>
        <w:rPr>
          <w:spacing w:val="-6"/>
        </w:rPr>
        <w:t xml:space="preserve"> </w:t>
      </w:r>
      <w:r>
        <w:t>-</w:t>
      </w:r>
      <w:r>
        <w:rPr>
          <w:spacing w:val="-5"/>
        </w:rPr>
        <w:t xml:space="preserve"> </w:t>
      </w:r>
      <w:r>
        <w:t>Орта Азия</w:t>
      </w:r>
      <w:r>
        <w:rPr>
          <w:spacing w:val="-3"/>
        </w:rPr>
        <w:t xml:space="preserve"> </w:t>
      </w:r>
      <w:r>
        <w:t>мен</w:t>
      </w:r>
      <w:r>
        <w:rPr>
          <w:spacing w:val="-3"/>
        </w:rPr>
        <w:t xml:space="preserve"> </w:t>
      </w:r>
      <w:r>
        <w:t>Қазақстан</w:t>
      </w:r>
      <w:r>
        <w:rPr>
          <w:spacing w:val="-3"/>
        </w:rPr>
        <w:t xml:space="preserve"> </w:t>
      </w:r>
      <w:r>
        <w:t>ойшыларын</w:t>
      </w:r>
      <w:r>
        <w:rPr>
          <w:spacing w:val="-3"/>
        </w:rPr>
        <w:t xml:space="preserve"> </w:t>
      </w:r>
      <w:r>
        <w:t>да толғандырған мәселе. Шығыстың ұлы ойшылдары (Әл-Хорезми, Фердауси, Әл- Фараби, Ибн Сина, Беруни және т.б.) философия, логика, химия, астрономия, география, медицина, психология ғылымдарымен бірге жас жеткіншектерді тәрбиелеу, олардың шығармашылық қабілетін дамыту мәселелеріне көп еңбектер арнаған. Мысалы, Әл-Фараби «Бақытқа жету трактаты» еңбегінде этикалық</w:t>
      </w:r>
      <w:r>
        <w:rPr>
          <w:spacing w:val="-4"/>
        </w:rPr>
        <w:t xml:space="preserve"> </w:t>
      </w:r>
      <w:r>
        <w:t>мәселелермен</w:t>
      </w:r>
      <w:r>
        <w:rPr>
          <w:spacing w:val="-1"/>
        </w:rPr>
        <w:t xml:space="preserve"> </w:t>
      </w:r>
      <w:r>
        <w:t>қатар,</w:t>
      </w:r>
      <w:r>
        <w:rPr>
          <w:spacing w:val="-2"/>
        </w:rPr>
        <w:t xml:space="preserve"> </w:t>
      </w:r>
      <w:r>
        <w:t>адам</w:t>
      </w:r>
      <w:r>
        <w:rPr>
          <w:spacing w:val="-6"/>
        </w:rPr>
        <w:t xml:space="preserve"> </w:t>
      </w:r>
      <w:r>
        <w:t>қабілеттілігіне</w:t>
      </w:r>
      <w:r>
        <w:rPr>
          <w:spacing w:val="-2"/>
        </w:rPr>
        <w:t xml:space="preserve"> </w:t>
      </w:r>
      <w:r>
        <w:t>білім</w:t>
      </w:r>
      <w:r>
        <w:rPr>
          <w:spacing w:val="-2"/>
        </w:rPr>
        <w:t xml:space="preserve"> </w:t>
      </w:r>
      <w:r>
        <w:t>беруде</w:t>
      </w:r>
      <w:r>
        <w:rPr>
          <w:spacing w:val="-2"/>
        </w:rPr>
        <w:t xml:space="preserve"> </w:t>
      </w:r>
      <w:r>
        <w:t>түрлі</w:t>
      </w:r>
      <w:r>
        <w:rPr>
          <w:spacing w:val="-8"/>
        </w:rPr>
        <w:t xml:space="preserve"> </w:t>
      </w:r>
      <w:r>
        <w:t>озық</w:t>
      </w:r>
      <w:r>
        <w:rPr>
          <w:spacing w:val="-4"/>
        </w:rPr>
        <w:t xml:space="preserve"> </w:t>
      </w:r>
      <w:r>
        <w:t>әдіс- тәсілдерді қо</w:t>
      </w:r>
      <w:r w:rsidR="006C5F15">
        <w:t>лдану жолдарына көңіл бөледі [17</w:t>
      </w:r>
      <w:r>
        <w:t>, б.35-47]. Олай болса, шығармашылық әлеует ұғымының даму тарихын қазақ ағартушылары Абай Құнанбаев, Шоқан Уәлиханов, Ыбырай Алтынсарин, қазақ зиялылары М. Жұмабаев,</w:t>
      </w:r>
      <w:r>
        <w:rPr>
          <w:spacing w:val="-7"/>
        </w:rPr>
        <w:t xml:space="preserve"> </w:t>
      </w:r>
      <w:r>
        <w:t>А.</w:t>
      </w:r>
      <w:r>
        <w:rPr>
          <w:spacing w:val="-7"/>
        </w:rPr>
        <w:t xml:space="preserve"> </w:t>
      </w:r>
      <w:r>
        <w:t>Байтұрсынов,</w:t>
      </w:r>
      <w:r>
        <w:rPr>
          <w:spacing w:val="-7"/>
        </w:rPr>
        <w:t xml:space="preserve"> </w:t>
      </w:r>
      <w:r>
        <w:t>Ж.Аймауытов</w:t>
      </w:r>
      <w:r>
        <w:rPr>
          <w:spacing w:val="-11"/>
        </w:rPr>
        <w:t xml:space="preserve"> </w:t>
      </w:r>
      <w:r>
        <w:t>және</w:t>
      </w:r>
      <w:r>
        <w:rPr>
          <w:spacing w:val="-8"/>
        </w:rPr>
        <w:t xml:space="preserve"> </w:t>
      </w:r>
      <w:r>
        <w:t>т.б.</w:t>
      </w:r>
      <w:r>
        <w:rPr>
          <w:spacing w:val="-1"/>
        </w:rPr>
        <w:t xml:space="preserve"> </w:t>
      </w:r>
      <w:r>
        <w:t>артық</w:t>
      </w:r>
      <w:r>
        <w:rPr>
          <w:spacing w:val="-9"/>
        </w:rPr>
        <w:t xml:space="preserve"> </w:t>
      </w:r>
      <w:r>
        <w:t>ешкім</w:t>
      </w:r>
      <w:r>
        <w:rPr>
          <w:spacing w:val="-7"/>
        </w:rPr>
        <w:t xml:space="preserve"> </w:t>
      </w:r>
      <w:r>
        <w:t>тарқата</w:t>
      </w:r>
      <w:r>
        <w:rPr>
          <w:spacing w:val="-8"/>
        </w:rPr>
        <w:t xml:space="preserve"> </w:t>
      </w:r>
      <w:r>
        <w:t xml:space="preserve">алмаса </w:t>
      </w:r>
      <w:r>
        <w:rPr>
          <w:spacing w:val="-2"/>
        </w:rPr>
        <w:t>керек.</w:t>
      </w:r>
    </w:p>
    <w:p w:rsidR="008E3BE3" w:rsidRDefault="00E86406">
      <w:pPr>
        <w:pStyle w:val="a3"/>
        <w:spacing w:before="2"/>
        <w:ind w:right="420"/>
      </w:pPr>
      <w:r>
        <w:t>Шығармашылық</w:t>
      </w:r>
      <w:r>
        <w:rPr>
          <w:spacing w:val="-3"/>
        </w:rPr>
        <w:t xml:space="preserve"> </w:t>
      </w:r>
      <w:r>
        <w:t>әлеует</w:t>
      </w:r>
      <w:r>
        <w:rPr>
          <w:spacing w:val="-4"/>
        </w:rPr>
        <w:t xml:space="preserve"> </w:t>
      </w:r>
      <w:r>
        <w:t>ұғымының</w:t>
      </w:r>
      <w:r>
        <w:rPr>
          <w:spacing w:val="-3"/>
        </w:rPr>
        <w:t xml:space="preserve"> </w:t>
      </w:r>
      <w:r>
        <w:t>даму</w:t>
      </w:r>
      <w:r>
        <w:rPr>
          <w:spacing w:val="-3"/>
        </w:rPr>
        <w:t xml:space="preserve"> </w:t>
      </w:r>
      <w:r>
        <w:t>генезисін</w:t>
      </w:r>
      <w:r>
        <w:rPr>
          <w:spacing w:val="-3"/>
        </w:rPr>
        <w:t xml:space="preserve"> </w:t>
      </w:r>
      <w:r>
        <w:t>талдауда, Әл-Фарабидің еңбектерін ерекше атап өтпеске болмас. Нақтырақ айтсақ, тұлғаның әрекеті</w:t>
      </w:r>
      <w:r>
        <w:rPr>
          <w:spacing w:val="-3"/>
        </w:rPr>
        <w:t xml:space="preserve"> </w:t>
      </w:r>
      <w:r>
        <w:t>мен оның жеке тұлға ретінде қалыптасуы жөнінде сындарлы тұжырым қалдырған шығыстың ұлы ойшылы Әл-Фараби (870 - 950 ж. ш.) кемел адамды сипаттай келе, «жаратылысын өзіне айтылғанның бәрін жете түсінетін..., өзі түсінген, көрген, естігенін және аңғарғанын жадында сақтайтын..., алғыр да, аңғарымпаз ақыл иесі, өткір сөз иесі және ойына түйгеннің бәрін айдай анық айтып бере алатын, өнер білімге құштарлық тәрізді бойына он екі қасиетті ұштастыра алатын</w:t>
      </w:r>
      <w:r>
        <w:rPr>
          <w:spacing w:val="-3"/>
        </w:rPr>
        <w:t xml:space="preserve"> </w:t>
      </w:r>
      <w:r>
        <w:t>адам»</w:t>
      </w:r>
      <w:r>
        <w:rPr>
          <w:spacing w:val="-8"/>
        </w:rPr>
        <w:t xml:space="preserve"> </w:t>
      </w:r>
      <w:r>
        <w:t>деген</w:t>
      </w:r>
      <w:r>
        <w:rPr>
          <w:spacing w:val="-3"/>
        </w:rPr>
        <w:t xml:space="preserve"> </w:t>
      </w:r>
      <w:r>
        <w:t>ой</w:t>
      </w:r>
      <w:r>
        <w:rPr>
          <w:spacing w:val="-4"/>
        </w:rPr>
        <w:t xml:space="preserve"> </w:t>
      </w:r>
      <w:r>
        <w:t>пікірін</w:t>
      </w:r>
      <w:r>
        <w:rPr>
          <w:spacing w:val="-5"/>
        </w:rPr>
        <w:t xml:space="preserve"> </w:t>
      </w:r>
      <w:r w:rsidR="006C5F15">
        <w:t>білдірген [17</w:t>
      </w:r>
      <w:r>
        <w:t>,</w:t>
      </w:r>
      <w:r>
        <w:rPr>
          <w:spacing w:val="-2"/>
        </w:rPr>
        <w:t xml:space="preserve"> </w:t>
      </w:r>
      <w:r>
        <w:t>б.117].</w:t>
      </w:r>
      <w:r>
        <w:rPr>
          <w:spacing w:val="-2"/>
        </w:rPr>
        <w:t xml:space="preserve"> </w:t>
      </w:r>
      <w:r>
        <w:t>Ойшылдың</w:t>
      </w:r>
      <w:r>
        <w:rPr>
          <w:spacing w:val="-3"/>
        </w:rPr>
        <w:t xml:space="preserve"> </w:t>
      </w:r>
      <w:r>
        <w:t>бұл</w:t>
      </w:r>
      <w:r>
        <w:rPr>
          <w:spacing w:val="-3"/>
        </w:rPr>
        <w:t xml:space="preserve"> </w:t>
      </w:r>
      <w:r>
        <w:t>пікірінен</w:t>
      </w:r>
      <w:r>
        <w:rPr>
          <w:spacing w:val="-4"/>
        </w:rPr>
        <w:t xml:space="preserve"> </w:t>
      </w:r>
      <w:r>
        <w:t xml:space="preserve">біз </w:t>
      </w:r>
      <w:r>
        <w:lastRenderedPageBreak/>
        <w:t>оның мінсіз адам деп шығармашылық әлеуеті жоғары деңгейде қалыптасқан тұлғаны сипаттағанын аңғарамыз. Былай дейтін себебіміз, осыдан сан ғасыр бұрын Әл-Фараби тарапынан берілген «мінсіз адам» сипаттамасы, ХХ ғасырда шығармашылықты</w:t>
      </w:r>
      <w:r>
        <w:rPr>
          <w:spacing w:val="28"/>
        </w:rPr>
        <w:t xml:space="preserve"> </w:t>
      </w:r>
      <w:r>
        <w:t>жан-жақты зерттеген американдық психолог П. Торренстің</w:t>
      </w:r>
    </w:p>
    <w:p w:rsidR="008E3BE3" w:rsidRDefault="00E86406" w:rsidP="00D86896">
      <w:pPr>
        <w:pStyle w:val="a3"/>
        <w:spacing w:before="1"/>
        <w:ind w:right="419" w:firstLine="0"/>
      </w:pPr>
      <w:r>
        <w:t>«шығармашыл тұлғаға» берген анықтамасымен толықтай сай келетінін аңғармыз. П.Торренс өзінің «Педагогика» атты еңбегіндегі шығармашылық әлеуеті жоғары тұлғаны былай деп сипаттайды: «шығармашыл тұлға – өзінің білімінің жетімсіздігін, өзара үйлесімсіздікті байқай білетін, жорамал жасауға, шешімді</w:t>
      </w:r>
      <w:r>
        <w:rPr>
          <w:spacing w:val="-3"/>
        </w:rPr>
        <w:t xml:space="preserve"> </w:t>
      </w:r>
      <w:r>
        <w:t>іздеу</w:t>
      </w:r>
      <w:r>
        <w:rPr>
          <w:spacing w:val="-4"/>
        </w:rPr>
        <w:t xml:space="preserve"> </w:t>
      </w:r>
      <w:r>
        <w:t>жолына, олардың нәтижелерін тұжырымды етіп айтуға сезімі</w:t>
      </w:r>
      <w:r>
        <w:rPr>
          <w:spacing w:val="-3"/>
        </w:rPr>
        <w:t xml:space="preserve"> </w:t>
      </w:r>
      <w:r>
        <w:t>ояу тұлға»</w:t>
      </w:r>
      <w:r>
        <w:rPr>
          <w:spacing w:val="-18"/>
        </w:rPr>
        <w:t xml:space="preserve"> </w:t>
      </w:r>
      <w:r w:rsidR="006C5F15">
        <w:t>[21</w:t>
      </w:r>
      <w:r>
        <w:t>,</w:t>
      </w:r>
      <w:r>
        <w:rPr>
          <w:spacing w:val="-17"/>
        </w:rPr>
        <w:t xml:space="preserve"> </w:t>
      </w:r>
      <w:r>
        <w:t>б.134].</w:t>
      </w:r>
      <w:r>
        <w:rPr>
          <w:spacing w:val="-15"/>
        </w:rPr>
        <w:t xml:space="preserve"> </w:t>
      </w:r>
      <w:r>
        <w:t>Тұжырымымызды</w:t>
      </w:r>
      <w:r>
        <w:rPr>
          <w:spacing w:val="-13"/>
        </w:rPr>
        <w:t xml:space="preserve"> </w:t>
      </w:r>
      <w:r>
        <w:t>дәйекті</w:t>
      </w:r>
      <w:r>
        <w:rPr>
          <w:spacing w:val="-18"/>
        </w:rPr>
        <w:t xml:space="preserve"> </w:t>
      </w:r>
      <w:r>
        <w:t>ете</w:t>
      </w:r>
      <w:r>
        <w:rPr>
          <w:spacing w:val="-9"/>
        </w:rPr>
        <w:t xml:space="preserve"> </w:t>
      </w:r>
      <w:r>
        <w:t>түсу</w:t>
      </w:r>
      <w:r>
        <w:rPr>
          <w:spacing w:val="-18"/>
        </w:rPr>
        <w:t xml:space="preserve"> </w:t>
      </w:r>
      <w:r>
        <w:t>үшін</w:t>
      </w:r>
      <w:r>
        <w:rPr>
          <w:spacing w:val="-16"/>
        </w:rPr>
        <w:t xml:space="preserve"> </w:t>
      </w:r>
      <w:r>
        <w:t>ІХ-Х</w:t>
      </w:r>
      <w:r>
        <w:rPr>
          <w:spacing w:val="-15"/>
        </w:rPr>
        <w:t xml:space="preserve"> </w:t>
      </w:r>
      <w:r>
        <w:t>ғасырларда</w:t>
      </w:r>
      <w:r>
        <w:rPr>
          <w:spacing w:val="-12"/>
        </w:rPr>
        <w:t xml:space="preserve"> </w:t>
      </w:r>
      <w:r>
        <w:t>өмір сүрген шығыс ойшылы Әл-Фараби мен ХХ ғасырда шығармашылық әлеуеттің теориялық негізін қалыптастыруға орасан зор үлес қосқан Торренстің анықтамасына келесідей салыстырмалы талдау жасауды жөн көрдік: шығармашыл</w:t>
      </w:r>
      <w:r>
        <w:rPr>
          <w:spacing w:val="-11"/>
        </w:rPr>
        <w:t xml:space="preserve"> </w:t>
      </w:r>
      <w:r>
        <w:t>тұлғаны</w:t>
      </w:r>
      <w:r>
        <w:rPr>
          <w:spacing w:val="-13"/>
        </w:rPr>
        <w:t xml:space="preserve"> </w:t>
      </w:r>
      <w:r>
        <w:t>сипаттау</w:t>
      </w:r>
      <w:r>
        <w:rPr>
          <w:spacing w:val="-18"/>
        </w:rPr>
        <w:t xml:space="preserve"> </w:t>
      </w:r>
      <w:r>
        <w:t>үшін</w:t>
      </w:r>
      <w:r>
        <w:rPr>
          <w:spacing w:val="-14"/>
        </w:rPr>
        <w:t xml:space="preserve"> </w:t>
      </w:r>
      <w:r>
        <w:t>психолог</w:t>
      </w:r>
      <w:r>
        <w:rPr>
          <w:spacing w:val="-12"/>
        </w:rPr>
        <w:t xml:space="preserve"> </w:t>
      </w:r>
      <w:r>
        <w:t>Торренс</w:t>
      </w:r>
      <w:r>
        <w:rPr>
          <w:spacing w:val="-12"/>
        </w:rPr>
        <w:t xml:space="preserve"> </w:t>
      </w:r>
      <w:r>
        <w:t>қолданған</w:t>
      </w:r>
      <w:r>
        <w:rPr>
          <w:spacing w:val="-9"/>
        </w:rPr>
        <w:t xml:space="preserve"> </w:t>
      </w:r>
      <w:r>
        <w:t>«</w:t>
      </w:r>
      <w:r>
        <w:rPr>
          <w:i/>
        </w:rPr>
        <w:t>өзгерістерді байқай білетін</w:t>
      </w:r>
      <w:r>
        <w:t>» тіркесі ұлы ойшыл Әл-Фарабидің «</w:t>
      </w:r>
      <w:r>
        <w:rPr>
          <w:i/>
        </w:rPr>
        <w:t>аңғарымпаз</w:t>
      </w:r>
      <w:r>
        <w:t>» сөзіне келіп саяды.</w:t>
      </w:r>
      <w:r>
        <w:rPr>
          <w:spacing w:val="40"/>
        </w:rPr>
        <w:t xml:space="preserve"> </w:t>
      </w:r>
      <w:r>
        <w:t>Өйткені</w:t>
      </w:r>
      <w:r>
        <w:rPr>
          <w:spacing w:val="38"/>
        </w:rPr>
        <w:t xml:space="preserve"> </w:t>
      </w:r>
      <w:r>
        <w:t>шығармашылық</w:t>
      </w:r>
      <w:r>
        <w:rPr>
          <w:spacing w:val="40"/>
        </w:rPr>
        <w:t xml:space="preserve"> </w:t>
      </w:r>
      <w:r>
        <w:t>әлеуеті</w:t>
      </w:r>
      <w:r>
        <w:rPr>
          <w:spacing w:val="40"/>
        </w:rPr>
        <w:t xml:space="preserve"> </w:t>
      </w:r>
      <w:r>
        <w:t>дамыған</w:t>
      </w:r>
      <w:r>
        <w:rPr>
          <w:spacing w:val="40"/>
        </w:rPr>
        <w:t xml:space="preserve"> </w:t>
      </w:r>
      <w:r>
        <w:t>тұлға</w:t>
      </w:r>
      <w:r>
        <w:rPr>
          <w:spacing w:val="40"/>
        </w:rPr>
        <w:t xml:space="preserve"> </w:t>
      </w:r>
      <w:r>
        <w:t>айналасындағы</w:t>
      </w:r>
      <w:r>
        <w:rPr>
          <w:spacing w:val="40"/>
        </w:rPr>
        <w:t xml:space="preserve"> </w:t>
      </w:r>
      <w:r>
        <w:t>болып</w:t>
      </w:r>
      <w:r w:rsidR="00D86896">
        <w:t xml:space="preserve"> </w:t>
      </w:r>
      <w:r>
        <w:t>жатқан құбылыстарды өз бетінше байқай және аңғара білетіні анық. Ғалымның сипаттамасындағы «</w:t>
      </w:r>
      <w:r>
        <w:rPr>
          <w:i/>
        </w:rPr>
        <w:t>шешімдерінің нәтижелерін тұжырымды етіп айта білетін</w:t>
      </w:r>
      <w:r>
        <w:t>» тіркесі Әл-Фарабидің «</w:t>
      </w:r>
      <w:r>
        <w:rPr>
          <w:i/>
        </w:rPr>
        <w:t>өткір сөз иесі</w:t>
      </w:r>
      <w:r>
        <w:t>» идеясымен астасып жатыр. Мұндағы</w:t>
      </w:r>
      <w:r>
        <w:rPr>
          <w:spacing w:val="-12"/>
        </w:rPr>
        <w:t xml:space="preserve"> </w:t>
      </w:r>
      <w:r>
        <w:t>ғалым</w:t>
      </w:r>
      <w:r>
        <w:rPr>
          <w:spacing w:val="-10"/>
        </w:rPr>
        <w:t xml:space="preserve"> </w:t>
      </w:r>
      <w:r>
        <w:t>мен</w:t>
      </w:r>
      <w:r>
        <w:rPr>
          <w:spacing w:val="-13"/>
        </w:rPr>
        <w:t xml:space="preserve"> </w:t>
      </w:r>
      <w:r>
        <w:t>ойшылдың</w:t>
      </w:r>
      <w:r>
        <w:rPr>
          <w:spacing w:val="-12"/>
        </w:rPr>
        <w:t xml:space="preserve"> </w:t>
      </w:r>
      <w:r>
        <w:t>айтпағы</w:t>
      </w:r>
      <w:r>
        <w:rPr>
          <w:spacing w:val="-12"/>
        </w:rPr>
        <w:t xml:space="preserve"> </w:t>
      </w:r>
      <w:r>
        <w:t>шығармашылық</w:t>
      </w:r>
      <w:r>
        <w:rPr>
          <w:spacing w:val="-11"/>
        </w:rPr>
        <w:t xml:space="preserve"> </w:t>
      </w:r>
      <w:r>
        <w:t>қабілеті</w:t>
      </w:r>
      <w:r>
        <w:rPr>
          <w:spacing w:val="-17"/>
        </w:rPr>
        <w:t xml:space="preserve"> </w:t>
      </w:r>
      <w:r>
        <w:t>дамыған</w:t>
      </w:r>
      <w:r>
        <w:rPr>
          <w:spacing w:val="-11"/>
        </w:rPr>
        <w:t xml:space="preserve"> </w:t>
      </w:r>
      <w:r>
        <w:t>тұлға тек ойланып, ойынан қорытынды жасап қоймай, оны бос сөзбен емес, дәйекті аргументтермен дәлелді түрде негіздей отырып, ойын өзгелерге ұғынықты етіп жеткізе білетін тұлға болып саналады. Әл-Фараби мінсіз адамды сипаттауда қолданған «</w:t>
      </w:r>
      <w:r>
        <w:rPr>
          <w:i/>
        </w:rPr>
        <w:t>өзіне айтылғанның бәрін жете түсінетін</w:t>
      </w:r>
      <w:r>
        <w:t>» тіркесі кейіннен Торренстің шығармашыл тұлғаларды сипаттауда «</w:t>
      </w:r>
      <w:r>
        <w:rPr>
          <w:i/>
        </w:rPr>
        <w:t xml:space="preserve">жорамал жасауға, шешімді іздеуге бейім» </w:t>
      </w:r>
      <w:r>
        <w:t xml:space="preserve">сөздерімен астасады. Егер философиялық сөздікке үңілсек, шығармашылық ұғымының сипаттамасы «пайда болған міндеттерді әлдеқашан белгілі болған тәсілдермен шешу үшін талап етілетіндердің тысына шығатын жоғары формадағы ойлау» </w:t>
      </w:r>
      <w:r w:rsidR="006C5F15">
        <w:t>деп беріледі [21</w:t>
      </w:r>
      <w:r>
        <w:t>, б.105]. Олай болса, мінсіз адамды сипаттаған Әл-Фараби мен шығармашыл тұлғаға анықтама берген Торренстің меңзегені бір екеніне көзіміз жетеді.</w:t>
      </w:r>
    </w:p>
    <w:p w:rsidR="008E3BE3" w:rsidRDefault="00E86406">
      <w:pPr>
        <w:pStyle w:val="a3"/>
        <w:spacing w:before="6"/>
        <w:ind w:right="421"/>
      </w:pPr>
      <w:r>
        <w:t>Ұлы ойшыл Әл-Фарабиге ұқсас сипаттаманы бертін келе 1020 жылдары өз дәуірінде сан алуан ғылым салаларын жетік меңгерген ғұлама ақын Жүсіп Баласағұн</w:t>
      </w:r>
      <w:r>
        <w:rPr>
          <w:spacing w:val="-13"/>
        </w:rPr>
        <w:t xml:space="preserve"> </w:t>
      </w:r>
      <w:r>
        <w:t>өзінің</w:t>
      </w:r>
      <w:r>
        <w:rPr>
          <w:spacing w:val="-10"/>
        </w:rPr>
        <w:t xml:space="preserve"> </w:t>
      </w:r>
      <w:r>
        <w:t>«Құдатғу</w:t>
      </w:r>
      <w:r>
        <w:rPr>
          <w:spacing w:val="-17"/>
        </w:rPr>
        <w:t xml:space="preserve"> </w:t>
      </w:r>
      <w:r>
        <w:t>білік»</w:t>
      </w:r>
      <w:r>
        <w:rPr>
          <w:spacing w:val="-18"/>
        </w:rPr>
        <w:t xml:space="preserve"> </w:t>
      </w:r>
      <w:r>
        <w:t>еңбегінде</w:t>
      </w:r>
      <w:r>
        <w:rPr>
          <w:spacing w:val="-11"/>
        </w:rPr>
        <w:t xml:space="preserve"> </w:t>
      </w:r>
      <w:r>
        <w:t>береді.</w:t>
      </w:r>
      <w:r>
        <w:rPr>
          <w:spacing w:val="-11"/>
        </w:rPr>
        <w:t xml:space="preserve"> </w:t>
      </w:r>
      <w:r>
        <w:t>Ол</w:t>
      </w:r>
      <w:r>
        <w:rPr>
          <w:spacing w:val="-13"/>
        </w:rPr>
        <w:t xml:space="preserve"> </w:t>
      </w:r>
      <w:r>
        <w:t>аталмыш</w:t>
      </w:r>
      <w:r>
        <w:rPr>
          <w:spacing w:val="-12"/>
        </w:rPr>
        <w:t xml:space="preserve"> </w:t>
      </w:r>
      <w:r>
        <w:t>дастанында</w:t>
      </w:r>
      <w:r>
        <w:rPr>
          <w:spacing w:val="-12"/>
        </w:rPr>
        <w:t xml:space="preserve"> </w:t>
      </w:r>
      <w:r>
        <w:t xml:space="preserve">жан- жақты дамыған кемел адамды сипаттау мақсатында </w:t>
      </w:r>
      <w:r>
        <w:rPr>
          <w:i/>
        </w:rPr>
        <w:t xml:space="preserve">«толық пішімді» </w:t>
      </w:r>
      <w:r>
        <w:t>ұғымын қолданып,</w:t>
      </w:r>
      <w:r>
        <w:rPr>
          <w:spacing w:val="-10"/>
        </w:rPr>
        <w:t xml:space="preserve"> </w:t>
      </w:r>
      <w:r>
        <w:t>адамның</w:t>
      </w:r>
      <w:r>
        <w:rPr>
          <w:spacing w:val="-11"/>
        </w:rPr>
        <w:t xml:space="preserve"> </w:t>
      </w:r>
      <w:r>
        <w:t>кемелденген</w:t>
      </w:r>
      <w:r>
        <w:rPr>
          <w:spacing w:val="-14"/>
        </w:rPr>
        <w:t xml:space="preserve"> </w:t>
      </w:r>
      <w:r>
        <w:t>бейнесін</w:t>
      </w:r>
      <w:r>
        <w:rPr>
          <w:spacing w:val="-11"/>
        </w:rPr>
        <w:t xml:space="preserve"> </w:t>
      </w:r>
      <w:r>
        <w:rPr>
          <w:i/>
        </w:rPr>
        <w:t>«...қабандай</w:t>
      </w:r>
      <w:r>
        <w:rPr>
          <w:i/>
          <w:spacing w:val="-11"/>
        </w:rPr>
        <w:t xml:space="preserve"> </w:t>
      </w:r>
      <w:r>
        <w:rPr>
          <w:i/>
        </w:rPr>
        <w:t>қайсар,</w:t>
      </w:r>
      <w:r>
        <w:rPr>
          <w:i/>
          <w:spacing w:val="-10"/>
        </w:rPr>
        <w:t xml:space="preserve"> </w:t>
      </w:r>
      <w:r>
        <w:rPr>
          <w:i/>
        </w:rPr>
        <w:t>сауысқандай</w:t>
      </w:r>
      <w:r>
        <w:rPr>
          <w:i/>
          <w:spacing w:val="-10"/>
        </w:rPr>
        <w:t xml:space="preserve"> </w:t>
      </w:r>
      <w:r>
        <w:rPr>
          <w:i/>
        </w:rPr>
        <w:t xml:space="preserve">сақ, қарлығаштай қырағы...» </w:t>
      </w:r>
      <w:r w:rsidR="006C5F15">
        <w:t>деп сипаттайды [18</w:t>
      </w:r>
      <w:r>
        <w:t>, б.285]. Яғни бұл сипаттама адамның жан-жақты қабілетті болуы тиіс деген тұжырымға келіп саяды және оған</w:t>
      </w:r>
      <w:r>
        <w:rPr>
          <w:spacing w:val="-14"/>
        </w:rPr>
        <w:t xml:space="preserve"> </w:t>
      </w:r>
      <w:r>
        <w:t>жетудің</w:t>
      </w:r>
      <w:r>
        <w:rPr>
          <w:spacing w:val="-15"/>
        </w:rPr>
        <w:t xml:space="preserve"> </w:t>
      </w:r>
      <w:r>
        <w:t>бірден-бір</w:t>
      </w:r>
      <w:r>
        <w:rPr>
          <w:spacing w:val="-14"/>
        </w:rPr>
        <w:t xml:space="preserve"> </w:t>
      </w:r>
      <w:r>
        <w:t>жолы</w:t>
      </w:r>
      <w:r>
        <w:rPr>
          <w:spacing w:val="-15"/>
        </w:rPr>
        <w:t xml:space="preserve"> </w:t>
      </w:r>
      <w:r>
        <w:t>ғылым</w:t>
      </w:r>
      <w:r>
        <w:rPr>
          <w:spacing w:val="-13"/>
        </w:rPr>
        <w:t xml:space="preserve"> </w:t>
      </w:r>
      <w:r>
        <w:t>мен</w:t>
      </w:r>
      <w:r>
        <w:rPr>
          <w:spacing w:val="-15"/>
        </w:rPr>
        <w:t xml:space="preserve"> </w:t>
      </w:r>
      <w:r>
        <w:t>білім</w:t>
      </w:r>
      <w:r>
        <w:rPr>
          <w:spacing w:val="-13"/>
        </w:rPr>
        <w:t xml:space="preserve"> </w:t>
      </w:r>
      <w:r>
        <w:t>екенін</w:t>
      </w:r>
      <w:r>
        <w:rPr>
          <w:spacing w:val="-15"/>
        </w:rPr>
        <w:t xml:space="preserve"> </w:t>
      </w:r>
      <w:r>
        <w:t>атап</w:t>
      </w:r>
      <w:r>
        <w:rPr>
          <w:spacing w:val="-15"/>
        </w:rPr>
        <w:t xml:space="preserve"> </w:t>
      </w:r>
      <w:r>
        <w:t>көрсетеді.</w:t>
      </w:r>
      <w:r>
        <w:rPr>
          <w:spacing w:val="-12"/>
        </w:rPr>
        <w:t xml:space="preserve"> </w:t>
      </w:r>
      <w:r>
        <w:t xml:space="preserve">Сондай-ақ, ғұлама адамның ақыл парасаты барлық нәрсенің мән-мағынасын түсінуге </w:t>
      </w:r>
      <w:r w:rsidR="006C5F15">
        <w:t>қабілетті деген пікір айтады [18</w:t>
      </w:r>
      <w:r>
        <w:t>, б.198].</w:t>
      </w:r>
    </w:p>
    <w:p w:rsidR="008E3BE3" w:rsidRDefault="00E86406">
      <w:pPr>
        <w:pStyle w:val="a3"/>
        <w:ind w:right="418"/>
      </w:pPr>
      <w:r>
        <w:t>Ғылыми еңбектерде, осы іспеттес тұжырымға XV-XVI ғасырларда Мұхаммед Хайдар Дулатидің де тоқталғандығы жөнінде айтылады. Ол кемелденген</w:t>
      </w:r>
      <w:r>
        <w:rPr>
          <w:spacing w:val="-12"/>
        </w:rPr>
        <w:t xml:space="preserve"> </w:t>
      </w:r>
      <w:r>
        <w:t>адамды</w:t>
      </w:r>
      <w:r>
        <w:rPr>
          <w:spacing w:val="-13"/>
        </w:rPr>
        <w:t xml:space="preserve"> </w:t>
      </w:r>
      <w:r>
        <w:t>«Өзгенің</w:t>
      </w:r>
      <w:r>
        <w:rPr>
          <w:spacing w:val="-14"/>
        </w:rPr>
        <w:t xml:space="preserve"> </w:t>
      </w:r>
      <w:r>
        <w:t>көре</w:t>
      </w:r>
      <w:r>
        <w:rPr>
          <w:spacing w:val="-13"/>
        </w:rPr>
        <w:t xml:space="preserve"> </w:t>
      </w:r>
      <w:r>
        <w:t>алмағанын</w:t>
      </w:r>
      <w:r>
        <w:rPr>
          <w:spacing w:val="-13"/>
        </w:rPr>
        <w:t xml:space="preserve"> </w:t>
      </w:r>
      <w:r>
        <w:t>көре</w:t>
      </w:r>
      <w:r>
        <w:rPr>
          <w:spacing w:val="-14"/>
        </w:rPr>
        <w:t xml:space="preserve"> </w:t>
      </w:r>
      <w:r>
        <w:t>алады.</w:t>
      </w:r>
      <w:r>
        <w:rPr>
          <w:spacing w:val="-11"/>
        </w:rPr>
        <w:t xml:space="preserve"> </w:t>
      </w:r>
      <w:r>
        <w:t>Өзгенің</w:t>
      </w:r>
      <w:r>
        <w:rPr>
          <w:spacing w:val="-14"/>
        </w:rPr>
        <w:t xml:space="preserve"> </w:t>
      </w:r>
      <w:r>
        <w:t xml:space="preserve">ойламағанын ойлай біледі» деп сипаттап, шығармашылық әлеуеті жоғары тұлғаның алысқа </w:t>
      </w:r>
      <w:r>
        <w:lastRenderedPageBreak/>
        <w:t>баратынын болжап, мұндай қасиеттері бар адамның іс-әрекеті қылыш пен садақтың оғынан әлдеқайда</w:t>
      </w:r>
      <w:r w:rsidR="00D86896">
        <w:t xml:space="preserve"> асып түсетінін айтып өткен [111</w:t>
      </w:r>
      <w:r>
        <w:t>]. Мұнан шығатын қорытынды, қазақ ойшылдары қолданған «кемел», «кемелденген» ұғымы қазіргі кезеңде қолданылып жүрген «шығармашыл» ұғымының мәніне тұспа-тұс келеді деп тұжырым жасауымызға болады.</w:t>
      </w:r>
    </w:p>
    <w:p w:rsidR="008E3BE3" w:rsidRDefault="00E86406">
      <w:pPr>
        <w:pStyle w:val="a3"/>
        <w:ind w:right="420"/>
      </w:pPr>
      <w:r>
        <w:t>ХIХ ғасырда қасиетті қазақ даласында шығармашылық мәселесіне деген қызығушылық жоғарылай түседі. Аталмыш ғасырда қазақ халқының ағартушылары халықты сауаттандыру, жеке тұлғаның қабілетін дамыту мәселелерін жаппай көтере бастады. Мәселен, Ш.Уәлиханов шығармаларында жеке тұлғаның бойындағы шығармашылық қабілет</w:t>
      </w:r>
      <w:r>
        <w:rPr>
          <w:spacing w:val="-1"/>
        </w:rPr>
        <w:t xml:space="preserve"> </w:t>
      </w:r>
      <w:r>
        <w:t>ақыл-ой жүйріктігімен және та</w:t>
      </w:r>
      <w:r w:rsidR="00D86896">
        <w:t>биғи қабілетпен айқындалады [112</w:t>
      </w:r>
      <w:r>
        <w:t>]. Оның жалпы қазақ халқының ақыл-ой қабілеттілігі жөніндегі пікірі мынандай: «Қазақтар табиғатынан ақыл-ой жүйріктігімен, таңқаларлық көңілшектілігімен ерекшеленеді». Ш.Уәлиханов шығармашылыққа</w:t>
      </w:r>
      <w:r>
        <w:rPr>
          <w:spacing w:val="37"/>
        </w:rPr>
        <w:t xml:space="preserve"> </w:t>
      </w:r>
      <w:r>
        <w:t>үлкен</w:t>
      </w:r>
      <w:r>
        <w:rPr>
          <w:spacing w:val="35"/>
        </w:rPr>
        <w:t xml:space="preserve"> </w:t>
      </w:r>
      <w:r>
        <w:t>маңыз</w:t>
      </w:r>
      <w:r>
        <w:rPr>
          <w:spacing w:val="35"/>
        </w:rPr>
        <w:t xml:space="preserve"> </w:t>
      </w:r>
      <w:r>
        <w:t>бере</w:t>
      </w:r>
      <w:r>
        <w:rPr>
          <w:spacing w:val="31"/>
        </w:rPr>
        <w:t xml:space="preserve"> </w:t>
      </w:r>
      <w:r>
        <w:t>отырып,</w:t>
      </w:r>
      <w:r>
        <w:rPr>
          <w:spacing w:val="37"/>
        </w:rPr>
        <w:t xml:space="preserve"> </w:t>
      </w:r>
      <w:r>
        <w:t>адам</w:t>
      </w:r>
      <w:r>
        <w:rPr>
          <w:spacing w:val="31"/>
        </w:rPr>
        <w:t xml:space="preserve"> </w:t>
      </w:r>
      <w:r>
        <w:t>қабілетінің</w:t>
      </w:r>
      <w:r>
        <w:rPr>
          <w:spacing w:val="35"/>
        </w:rPr>
        <w:t xml:space="preserve"> </w:t>
      </w:r>
      <w:r>
        <w:t>дамуына</w:t>
      </w:r>
      <w:r>
        <w:rPr>
          <w:spacing w:val="35"/>
        </w:rPr>
        <w:t xml:space="preserve"> </w:t>
      </w:r>
      <w:r>
        <w:rPr>
          <w:spacing w:val="-4"/>
        </w:rPr>
        <w:t>оның</w:t>
      </w:r>
    </w:p>
    <w:p w:rsidR="008E3BE3" w:rsidRDefault="00E86406">
      <w:pPr>
        <w:pStyle w:val="a3"/>
        <w:spacing w:before="67" w:line="242" w:lineRule="auto"/>
        <w:ind w:right="441" w:firstLine="0"/>
        <w:jc w:val="left"/>
      </w:pPr>
      <w:r>
        <w:t>табиғи бейімділігінің,</w:t>
      </w:r>
      <w:r>
        <w:rPr>
          <w:spacing w:val="31"/>
        </w:rPr>
        <w:t xml:space="preserve"> </w:t>
      </w:r>
      <w:r>
        <w:t>яғни табиғи қабілетінің мәні зор екендігін алға тартады</w:t>
      </w:r>
      <w:r>
        <w:rPr>
          <w:spacing w:val="40"/>
        </w:rPr>
        <w:t xml:space="preserve"> </w:t>
      </w:r>
      <w:r w:rsidR="00C21679">
        <w:t>[112</w:t>
      </w:r>
      <w:r>
        <w:t>, б.123].</w:t>
      </w:r>
    </w:p>
    <w:p w:rsidR="008E3BE3" w:rsidRDefault="00E86406">
      <w:pPr>
        <w:pStyle w:val="a3"/>
        <w:ind w:left="849" w:right="5740" w:firstLine="0"/>
        <w:jc w:val="left"/>
      </w:pPr>
      <w:r>
        <w:t>«Айшылық алыс жерлерден, Көзіңді ашып-жұмғанша, Жылдам хабар алғызды – Бұлттан шыққан найзағай, Көкке</w:t>
      </w:r>
      <w:r>
        <w:rPr>
          <w:spacing w:val="-13"/>
        </w:rPr>
        <w:t xml:space="preserve"> </w:t>
      </w:r>
      <w:r>
        <w:t>ескен</w:t>
      </w:r>
      <w:r>
        <w:rPr>
          <w:spacing w:val="-14"/>
        </w:rPr>
        <w:t xml:space="preserve"> </w:t>
      </w:r>
      <w:r>
        <w:t>желдей</w:t>
      </w:r>
      <w:r>
        <w:rPr>
          <w:spacing w:val="-14"/>
        </w:rPr>
        <w:t xml:space="preserve"> </w:t>
      </w:r>
      <w:r>
        <w:t>бұлғақты, Алыстан күткен елжіреп,</w:t>
      </w:r>
    </w:p>
    <w:p w:rsidR="008E3BE3" w:rsidRDefault="00E86406">
      <w:pPr>
        <w:pStyle w:val="a3"/>
        <w:ind w:right="277"/>
      </w:pPr>
      <w:r>
        <w:t>Алуан</w:t>
      </w:r>
      <w:r>
        <w:rPr>
          <w:spacing w:val="-8"/>
        </w:rPr>
        <w:t xml:space="preserve"> </w:t>
      </w:r>
      <w:r>
        <w:t>хатты</w:t>
      </w:r>
      <w:r>
        <w:rPr>
          <w:spacing w:val="-11"/>
        </w:rPr>
        <w:t xml:space="preserve"> </w:t>
      </w:r>
      <w:r>
        <w:t>алғызды»</w:t>
      </w:r>
      <w:r>
        <w:rPr>
          <w:spacing w:val="-13"/>
        </w:rPr>
        <w:t xml:space="preserve"> </w:t>
      </w:r>
      <w:r>
        <w:t>деген</w:t>
      </w:r>
      <w:r>
        <w:rPr>
          <w:spacing w:val="-10"/>
        </w:rPr>
        <w:t xml:space="preserve"> </w:t>
      </w:r>
      <w:r>
        <w:t>қазақтың</w:t>
      </w:r>
      <w:r>
        <w:rPr>
          <w:spacing w:val="-11"/>
        </w:rPr>
        <w:t xml:space="preserve"> </w:t>
      </w:r>
      <w:r>
        <w:t>ағартушысы</w:t>
      </w:r>
      <w:r>
        <w:rPr>
          <w:spacing w:val="-11"/>
        </w:rPr>
        <w:t xml:space="preserve"> </w:t>
      </w:r>
      <w:r>
        <w:t>Ы.Алтынсариннің</w:t>
      </w:r>
      <w:r>
        <w:rPr>
          <w:spacing w:val="-12"/>
        </w:rPr>
        <w:t xml:space="preserve"> </w:t>
      </w:r>
      <w:r>
        <w:t>«Өнер – білім бар жұрттар» бұл өлеңі қазақ халқын білімге, өнерге, заманынан қалмай жаңашылдыққа икемді болуға шақырады.</w:t>
      </w:r>
      <w:r>
        <w:rPr>
          <w:spacing w:val="40"/>
        </w:rPr>
        <w:t xml:space="preserve"> </w:t>
      </w:r>
      <w:r>
        <w:t>«Табиғи ақыл өзін қоршағанды ғана құшағына ала алса, оны дамытып, өзі көрмегенді де танып білуге мүмкіндік жасайтын тек қана өркениетке ж</w:t>
      </w:r>
      <w:r w:rsidR="006C5F15">
        <w:t>етелейтін озық білім»,- дейді [34</w:t>
      </w:r>
      <w:r>
        <w:t>, б.181]. Біз Ыбырай</w:t>
      </w:r>
      <w:r>
        <w:rPr>
          <w:spacing w:val="-13"/>
        </w:rPr>
        <w:t xml:space="preserve"> </w:t>
      </w:r>
      <w:r>
        <w:t>Алтынсариннің</w:t>
      </w:r>
      <w:r>
        <w:rPr>
          <w:spacing w:val="-12"/>
        </w:rPr>
        <w:t xml:space="preserve"> </w:t>
      </w:r>
      <w:r>
        <w:t>бұл</w:t>
      </w:r>
      <w:r>
        <w:rPr>
          <w:spacing w:val="-14"/>
        </w:rPr>
        <w:t xml:space="preserve"> </w:t>
      </w:r>
      <w:r>
        <w:t>өлеңінің</w:t>
      </w:r>
      <w:r>
        <w:rPr>
          <w:spacing w:val="-10"/>
        </w:rPr>
        <w:t xml:space="preserve"> </w:t>
      </w:r>
      <w:r>
        <w:t>«Айшылық</w:t>
      </w:r>
      <w:r>
        <w:rPr>
          <w:spacing w:val="-14"/>
        </w:rPr>
        <w:t xml:space="preserve"> </w:t>
      </w:r>
      <w:r>
        <w:t>алыс</w:t>
      </w:r>
      <w:r>
        <w:rPr>
          <w:spacing w:val="-13"/>
        </w:rPr>
        <w:t xml:space="preserve"> </w:t>
      </w:r>
      <w:r>
        <w:t>жерлерден...жылдам</w:t>
      </w:r>
      <w:r>
        <w:rPr>
          <w:spacing w:val="-13"/>
        </w:rPr>
        <w:t xml:space="preserve"> </w:t>
      </w:r>
      <w:r>
        <w:t>хабар алғызды»</w:t>
      </w:r>
      <w:r>
        <w:rPr>
          <w:spacing w:val="-18"/>
        </w:rPr>
        <w:t xml:space="preserve"> </w:t>
      </w:r>
      <w:r>
        <w:t>шумағынан</w:t>
      </w:r>
      <w:r>
        <w:rPr>
          <w:spacing w:val="-17"/>
        </w:rPr>
        <w:t xml:space="preserve"> </w:t>
      </w:r>
      <w:r>
        <w:t>смартфон,</w:t>
      </w:r>
      <w:r>
        <w:rPr>
          <w:spacing w:val="-15"/>
        </w:rPr>
        <w:t xml:space="preserve"> </w:t>
      </w:r>
      <w:r>
        <w:t>интернет,</w:t>
      </w:r>
      <w:r>
        <w:rPr>
          <w:spacing w:val="-14"/>
        </w:rPr>
        <w:t xml:space="preserve"> </w:t>
      </w:r>
      <w:r>
        <w:t>әлеуметтік</w:t>
      </w:r>
      <w:r>
        <w:rPr>
          <w:spacing w:val="-17"/>
        </w:rPr>
        <w:t xml:space="preserve"> </w:t>
      </w:r>
      <w:r>
        <w:t>желілер</w:t>
      </w:r>
      <w:r>
        <w:rPr>
          <w:spacing w:val="-16"/>
        </w:rPr>
        <w:t xml:space="preserve"> </w:t>
      </w:r>
      <w:r>
        <w:t>секілді</w:t>
      </w:r>
      <w:r>
        <w:rPr>
          <w:spacing w:val="-18"/>
        </w:rPr>
        <w:t xml:space="preserve"> </w:t>
      </w:r>
      <w:r>
        <w:t>техникалық жетістіктерді меңзегенін, ал,</w:t>
      </w:r>
      <w:r>
        <w:rPr>
          <w:spacing w:val="40"/>
        </w:rPr>
        <w:t xml:space="preserve"> </w:t>
      </w:r>
      <w:r>
        <w:t>«найзағай», «желдей бұлғақты» деген сөздермен ғылым мен техниканың қуатын бейнелегендігін аңғарамыз. Ыбырай бұл шумақ арқылы бізге «Білім мен ғылымды меңгерсең – алыс жер жақындай түседі, ақпаратқа</w:t>
      </w:r>
      <w:r>
        <w:rPr>
          <w:spacing w:val="-8"/>
        </w:rPr>
        <w:t xml:space="preserve"> </w:t>
      </w:r>
      <w:r>
        <w:t>қолжетіміділігің</w:t>
      </w:r>
      <w:r>
        <w:rPr>
          <w:spacing w:val="-9"/>
        </w:rPr>
        <w:t xml:space="preserve"> </w:t>
      </w:r>
      <w:r>
        <w:t>артады,</w:t>
      </w:r>
      <w:r>
        <w:rPr>
          <w:spacing w:val="-6"/>
        </w:rPr>
        <w:t xml:space="preserve"> </w:t>
      </w:r>
      <w:r>
        <w:t>өркениетті</w:t>
      </w:r>
      <w:r>
        <w:rPr>
          <w:spacing w:val="-14"/>
        </w:rPr>
        <w:t xml:space="preserve"> </w:t>
      </w:r>
      <w:r>
        <w:t>елмен</w:t>
      </w:r>
      <w:r>
        <w:rPr>
          <w:spacing w:val="-8"/>
        </w:rPr>
        <w:t xml:space="preserve"> </w:t>
      </w:r>
      <w:r>
        <w:t>теңесесің»</w:t>
      </w:r>
      <w:r>
        <w:rPr>
          <w:spacing w:val="-13"/>
        </w:rPr>
        <w:t xml:space="preserve"> </w:t>
      </w:r>
      <w:r>
        <w:t>деген</w:t>
      </w:r>
      <w:r>
        <w:rPr>
          <w:spacing w:val="-8"/>
        </w:rPr>
        <w:t xml:space="preserve"> </w:t>
      </w:r>
      <w:r>
        <w:t>терең</w:t>
      </w:r>
      <w:r>
        <w:rPr>
          <w:spacing w:val="-8"/>
        </w:rPr>
        <w:t xml:space="preserve"> </w:t>
      </w:r>
      <w:r>
        <w:t>ойды беріп отыр.</w:t>
      </w:r>
    </w:p>
    <w:p w:rsidR="008E3BE3" w:rsidRDefault="00E86406">
      <w:pPr>
        <w:pStyle w:val="a3"/>
        <w:ind w:right="416"/>
      </w:pPr>
      <w:r>
        <w:t>Ғылымға құмарлық - шығармашылық ізденістен бастау алып, сол ізденіс арқылы</w:t>
      </w:r>
      <w:r>
        <w:rPr>
          <w:spacing w:val="-2"/>
        </w:rPr>
        <w:t xml:space="preserve"> </w:t>
      </w:r>
      <w:r>
        <w:t>балаға</w:t>
      </w:r>
      <w:r>
        <w:rPr>
          <w:spacing w:val="-1"/>
        </w:rPr>
        <w:t xml:space="preserve"> </w:t>
      </w:r>
      <w:r>
        <w:t>ақиқатты</w:t>
      </w:r>
      <w:r>
        <w:rPr>
          <w:spacing w:val="-2"/>
        </w:rPr>
        <w:t xml:space="preserve"> </w:t>
      </w:r>
      <w:r>
        <w:t>тануда</w:t>
      </w:r>
      <w:r>
        <w:rPr>
          <w:spacing w:val="-1"/>
        </w:rPr>
        <w:t xml:space="preserve"> </w:t>
      </w:r>
      <w:r>
        <w:t>ағартушылық</w:t>
      </w:r>
      <w:r>
        <w:rPr>
          <w:spacing w:val="-2"/>
        </w:rPr>
        <w:t xml:space="preserve"> </w:t>
      </w:r>
      <w:r>
        <w:t>жолды</w:t>
      </w:r>
      <w:r>
        <w:rPr>
          <w:spacing w:val="-3"/>
        </w:rPr>
        <w:t xml:space="preserve"> </w:t>
      </w:r>
      <w:r>
        <w:t>меңзеген</w:t>
      </w:r>
      <w:r>
        <w:rPr>
          <w:spacing w:val="-2"/>
        </w:rPr>
        <w:t xml:space="preserve"> </w:t>
      </w:r>
      <w:r>
        <w:t>қазақ</w:t>
      </w:r>
      <w:r>
        <w:rPr>
          <w:spacing w:val="-3"/>
        </w:rPr>
        <w:t xml:space="preserve"> </w:t>
      </w:r>
      <w:r>
        <w:t>даласының ұлы</w:t>
      </w:r>
      <w:r>
        <w:rPr>
          <w:spacing w:val="-3"/>
        </w:rPr>
        <w:t xml:space="preserve"> </w:t>
      </w:r>
      <w:r>
        <w:t>ойшылы Абай</w:t>
      </w:r>
      <w:r>
        <w:rPr>
          <w:spacing w:val="-3"/>
        </w:rPr>
        <w:t xml:space="preserve"> </w:t>
      </w:r>
      <w:r>
        <w:t>Құнанбаев</w:t>
      </w:r>
      <w:r>
        <w:rPr>
          <w:spacing w:val="-3"/>
        </w:rPr>
        <w:t xml:space="preserve"> </w:t>
      </w:r>
      <w:r>
        <w:t>болды</w:t>
      </w:r>
      <w:r>
        <w:rPr>
          <w:spacing w:val="-2"/>
        </w:rPr>
        <w:t xml:space="preserve"> </w:t>
      </w:r>
      <w:r w:rsidR="00F938BE">
        <w:t>[31</w:t>
      </w:r>
      <w:r>
        <w:t>,</w:t>
      </w:r>
      <w:r>
        <w:rPr>
          <w:spacing w:val="-1"/>
        </w:rPr>
        <w:t xml:space="preserve"> </w:t>
      </w:r>
      <w:r>
        <w:t>б.111-112].</w:t>
      </w:r>
      <w:r>
        <w:rPr>
          <w:spacing w:val="-1"/>
        </w:rPr>
        <w:t xml:space="preserve"> </w:t>
      </w:r>
      <w:r>
        <w:t>Ол</w:t>
      </w:r>
      <w:r>
        <w:rPr>
          <w:spacing w:val="-3"/>
        </w:rPr>
        <w:t xml:space="preserve"> </w:t>
      </w:r>
      <w:r>
        <w:t xml:space="preserve">шығармашылық ізденіс арқылы баланы ғылымға бағыттау үшін балаларға ең алдымен жалпы білім беруді ұсынды. Демек, ол баланың ақыл – ойын, дүниетанымын және жалпы мәдениетін дамыту керек дегенді алға тартады. Осы орайда, Абайдың: «ғылым- биік мұрат, сүймеген берілмеген адамға ғылым қонбайды, оны тиянақты түрде сабырмен, салмақпен, табандылықпен үйрену керек. Егер ақиқатты танысаң, одан өлсең де айрылма» деген көзқарасы арқылы шығармашылық ізденістің ғылымға апарар жолы оңай еместігін, үлкен ізденіс арқылы ақиқатты тануға </w:t>
      </w:r>
      <w:r>
        <w:lastRenderedPageBreak/>
        <w:t>болатындығын, әрі қол жеткен ақиқат өзіңе ғана емес, өзгелерге де пайда әкелетіндігін</w:t>
      </w:r>
      <w:r>
        <w:rPr>
          <w:spacing w:val="-3"/>
        </w:rPr>
        <w:t xml:space="preserve"> </w:t>
      </w:r>
      <w:r>
        <w:t>түсінуге</w:t>
      </w:r>
      <w:r>
        <w:rPr>
          <w:spacing w:val="-3"/>
        </w:rPr>
        <w:t xml:space="preserve"> </w:t>
      </w:r>
      <w:r>
        <w:t>болады</w:t>
      </w:r>
      <w:r>
        <w:rPr>
          <w:spacing w:val="-4"/>
        </w:rPr>
        <w:t xml:space="preserve"> </w:t>
      </w:r>
      <w:r w:rsidR="00F938BE">
        <w:t>[31</w:t>
      </w:r>
      <w:r>
        <w:t>,</w:t>
      </w:r>
      <w:r>
        <w:rPr>
          <w:spacing w:val="-3"/>
        </w:rPr>
        <w:t xml:space="preserve"> </w:t>
      </w:r>
      <w:r>
        <w:t>б.74-77].</w:t>
      </w:r>
      <w:r>
        <w:rPr>
          <w:spacing w:val="-3"/>
        </w:rPr>
        <w:t xml:space="preserve"> </w:t>
      </w:r>
      <w:r>
        <w:t>Қандай</w:t>
      </w:r>
      <w:r>
        <w:rPr>
          <w:spacing w:val="-8"/>
        </w:rPr>
        <w:t xml:space="preserve"> </w:t>
      </w:r>
      <w:r>
        <w:t>да</w:t>
      </w:r>
      <w:r>
        <w:rPr>
          <w:spacing w:val="-8"/>
        </w:rPr>
        <w:t xml:space="preserve"> </w:t>
      </w:r>
      <w:r>
        <w:t>бір</w:t>
      </w:r>
      <w:r>
        <w:rPr>
          <w:spacing w:val="-5"/>
        </w:rPr>
        <w:t xml:space="preserve"> </w:t>
      </w:r>
      <w:r>
        <w:t>ізденіс</w:t>
      </w:r>
      <w:r>
        <w:rPr>
          <w:spacing w:val="-3"/>
        </w:rPr>
        <w:t xml:space="preserve"> </w:t>
      </w:r>
      <w:r>
        <w:t>үшін</w:t>
      </w:r>
      <w:r>
        <w:rPr>
          <w:spacing w:val="-6"/>
        </w:rPr>
        <w:t xml:space="preserve"> </w:t>
      </w:r>
      <w:r>
        <w:t>ғалым,</w:t>
      </w:r>
      <w:r>
        <w:rPr>
          <w:spacing w:val="-3"/>
        </w:rPr>
        <w:t xml:space="preserve"> </w:t>
      </w:r>
      <w:r>
        <w:t>ең алдымен, айқын мақсат қоюды, сол мақсатқа жетер деген сенім мен құмарлықтың, соған сәйкес білімнің болуын – ғалымдыққа апарар жол деп тұжырымдайды. «Осындай жолмен табылған ақиқат деректі де, баянды болады»,-</w:t>
      </w:r>
      <w:r>
        <w:rPr>
          <w:spacing w:val="-11"/>
        </w:rPr>
        <w:t xml:space="preserve"> </w:t>
      </w:r>
      <w:r>
        <w:t>дейді.</w:t>
      </w:r>
      <w:r>
        <w:rPr>
          <w:spacing w:val="-6"/>
        </w:rPr>
        <w:t xml:space="preserve"> </w:t>
      </w:r>
      <w:r>
        <w:t>Әрбір</w:t>
      </w:r>
      <w:r>
        <w:rPr>
          <w:spacing w:val="-9"/>
        </w:rPr>
        <w:t xml:space="preserve"> </w:t>
      </w:r>
      <w:r>
        <w:t>қазақтың</w:t>
      </w:r>
      <w:r>
        <w:rPr>
          <w:spacing w:val="-8"/>
        </w:rPr>
        <w:t xml:space="preserve"> </w:t>
      </w:r>
      <w:r>
        <w:t>оқуға</w:t>
      </w:r>
      <w:r>
        <w:rPr>
          <w:spacing w:val="-8"/>
        </w:rPr>
        <w:t xml:space="preserve"> </w:t>
      </w:r>
      <w:r>
        <w:t>талабы</w:t>
      </w:r>
      <w:r>
        <w:rPr>
          <w:spacing w:val="-8"/>
        </w:rPr>
        <w:t xml:space="preserve"> </w:t>
      </w:r>
      <w:r>
        <w:t>бар</w:t>
      </w:r>
      <w:r>
        <w:rPr>
          <w:spacing w:val="-12"/>
        </w:rPr>
        <w:t xml:space="preserve"> </w:t>
      </w:r>
      <w:r>
        <w:t>жастарына</w:t>
      </w:r>
      <w:r>
        <w:rPr>
          <w:spacing w:val="-7"/>
        </w:rPr>
        <w:t xml:space="preserve"> </w:t>
      </w:r>
      <w:r>
        <w:t>үндеуін</w:t>
      </w:r>
      <w:r>
        <w:rPr>
          <w:spacing w:val="-9"/>
        </w:rPr>
        <w:t xml:space="preserve"> </w:t>
      </w:r>
      <w:r>
        <w:t>мына</w:t>
      </w:r>
      <w:r>
        <w:rPr>
          <w:spacing w:val="-7"/>
        </w:rPr>
        <w:t xml:space="preserve"> </w:t>
      </w:r>
      <w:r>
        <w:t>өлең шумақтан аңғарамыз:</w:t>
      </w:r>
    </w:p>
    <w:p w:rsidR="008E3BE3" w:rsidRDefault="00E86406">
      <w:pPr>
        <w:pStyle w:val="a3"/>
        <w:ind w:left="849" w:right="6593" w:firstLine="0"/>
        <w:jc w:val="left"/>
      </w:pPr>
      <w:r>
        <w:t>Ғалым болмай немене, Балалықты жеңсеңіз, Болмасаң</w:t>
      </w:r>
      <w:r>
        <w:rPr>
          <w:spacing w:val="-10"/>
        </w:rPr>
        <w:t xml:space="preserve"> </w:t>
      </w:r>
      <w:r>
        <w:t>да</w:t>
      </w:r>
      <w:r>
        <w:rPr>
          <w:spacing w:val="-10"/>
        </w:rPr>
        <w:t xml:space="preserve"> </w:t>
      </w:r>
      <w:r>
        <w:t>ұқсап</w:t>
      </w:r>
      <w:r>
        <w:rPr>
          <w:spacing w:val="-10"/>
        </w:rPr>
        <w:t xml:space="preserve"> </w:t>
      </w:r>
      <w:r>
        <w:t>бақ, Бір ғалымды көрсеңіз.</w:t>
      </w:r>
    </w:p>
    <w:p w:rsidR="008E3BE3" w:rsidRDefault="00E86406">
      <w:pPr>
        <w:pStyle w:val="a3"/>
        <w:spacing w:before="2"/>
        <w:ind w:left="849" w:right="5740" w:firstLine="0"/>
        <w:jc w:val="left"/>
      </w:pPr>
      <w:r>
        <w:t>«Ондай</w:t>
      </w:r>
      <w:r>
        <w:rPr>
          <w:spacing w:val="-8"/>
        </w:rPr>
        <w:t xml:space="preserve"> </w:t>
      </w:r>
      <w:r>
        <w:t>болмақ</w:t>
      </w:r>
      <w:r>
        <w:rPr>
          <w:spacing w:val="-8"/>
        </w:rPr>
        <w:t xml:space="preserve"> </w:t>
      </w:r>
      <w:r>
        <w:t>қайда»,</w:t>
      </w:r>
      <w:r>
        <w:rPr>
          <w:spacing w:val="-6"/>
        </w:rPr>
        <w:t xml:space="preserve"> </w:t>
      </w:r>
      <w:r>
        <w:t>-</w:t>
      </w:r>
      <w:r>
        <w:rPr>
          <w:spacing w:val="-10"/>
        </w:rPr>
        <w:t xml:space="preserve"> </w:t>
      </w:r>
      <w:r>
        <w:t>деп Айтпа ғылым сүйсеңіз.</w:t>
      </w:r>
    </w:p>
    <w:p w:rsidR="008E3BE3" w:rsidRDefault="00E86406">
      <w:pPr>
        <w:pStyle w:val="a3"/>
        <w:spacing w:line="321" w:lineRule="exact"/>
        <w:ind w:left="849" w:firstLine="0"/>
        <w:jc w:val="left"/>
      </w:pPr>
      <w:r>
        <w:t>Дүние</w:t>
      </w:r>
      <w:r>
        <w:rPr>
          <w:spacing w:val="-3"/>
        </w:rPr>
        <w:t xml:space="preserve"> </w:t>
      </w:r>
      <w:r>
        <w:t>де</w:t>
      </w:r>
      <w:r>
        <w:rPr>
          <w:spacing w:val="-1"/>
        </w:rPr>
        <w:t xml:space="preserve"> </w:t>
      </w:r>
      <w:r>
        <w:t>өзі, мал</w:t>
      </w:r>
      <w:r>
        <w:rPr>
          <w:spacing w:val="-2"/>
        </w:rPr>
        <w:t xml:space="preserve"> </w:t>
      </w:r>
      <w:r>
        <w:t>да</w:t>
      </w:r>
      <w:r>
        <w:rPr>
          <w:spacing w:val="-6"/>
        </w:rPr>
        <w:t xml:space="preserve"> </w:t>
      </w:r>
      <w:r>
        <w:rPr>
          <w:spacing w:val="-4"/>
        </w:rPr>
        <w:t>өзі,</w:t>
      </w:r>
    </w:p>
    <w:p w:rsidR="008E3BE3" w:rsidRDefault="00E86406">
      <w:pPr>
        <w:pStyle w:val="a3"/>
        <w:spacing w:before="67"/>
        <w:ind w:left="849" w:firstLine="0"/>
      </w:pPr>
      <w:r>
        <w:t>Ғылымға</w:t>
      </w:r>
      <w:r>
        <w:rPr>
          <w:spacing w:val="-5"/>
        </w:rPr>
        <w:t xml:space="preserve"> </w:t>
      </w:r>
      <w:r>
        <w:t>көңіл</w:t>
      </w:r>
      <w:r>
        <w:rPr>
          <w:spacing w:val="-7"/>
        </w:rPr>
        <w:t xml:space="preserve"> </w:t>
      </w:r>
      <w:r>
        <w:rPr>
          <w:spacing w:val="-2"/>
        </w:rPr>
        <w:t>бөлсеңіз.</w:t>
      </w:r>
    </w:p>
    <w:p w:rsidR="008E3BE3" w:rsidRDefault="00E86406">
      <w:pPr>
        <w:pStyle w:val="a3"/>
        <w:spacing w:before="5"/>
        <w:ind w:right="421"/>
      </w:pPr>
      <w:r>
        <w:t>Сондай-ақ, Абай Құнанбаев бала бойындағы шығармашылықты қалыптастыра отырып, дамытуда оқыту жүйесі әсерлі табысты, балалардың ақыл-ойларын</w:t>
      </w:r>
      <w:r>
        <w:rPr>
          <w:spacing w:val="32"/>
        </w:rPr>
        <w:t xml:space="preserve">  </w:t>
      </w:r>
      <w:r>
        <w:t>тереңдететіндей</w:t>
      </w:r>
      <w:r>
        <w:rPr>
          <w:spacing w:val="33"/>
        </w:rPr>
        <w:t xml:space="preserve">  </w:t>
      </w:r>
      <w:r>
        <w:t>болу</w:t>
      </w:r>
      <w:r>
        <w:rPr>
          <w:spacing w:val="33"/>
        </w:rPr>
        <w:t xml:space="preserve">  </w:t>
      </w:r>
      <w:r>
        <w:t>керектігін</w:t>
      </w:r>
      <w:r>
        <w:rPr>
          <w:spacing w:val="32"/>
        </w:rPr>
        <w:t xml:space="preserve">  </w:t>
      </w:r>
      <w:r>
        <w:t>меңзеген.</w:t>
      </w:r>
      <w:r>
        <w:rPr>
          <w:spacing w:val="34"/>
        </w:rPr>
        <w:t xml:space="preserve">  </w:t>
      </w:r>
      <w:r>
        <w:t>Бұл</w:t>
      </w:r>
      <w:r>
        <w:rPr>
          <w:spacing w:val="32"/>
        </w:rPr>
        <w:t xml:space="preserve">  </w:t>
      </w:r>
      <w:r>
        <w:t>пікірін</w:t>
      </w:r>
      <w:r>
        <w:rPr>
          <w:spacing w:val="32"/>
        </w:rPr>
        <w:t xml:space="preserve">  </w:t>
      </w:r>
      <w:r>
        <w:rPr>
          <w:spacing w:val="-5"/>
        </w:rPr>
        <w:t>біз</w:t>
      </w:r>
    </w:p>
    <w:p w:rsidR="008E3BE3" w:rsidRDefault="00E86406">
      <w:pPr>
        <w:pStyle w:val="a3"/>
        <w:ind w:right="419" w:firstLine="0"/>
      </w:pPr>
      <w:r>
        <w:t>«Жапырағы</w:t>
      </w:r>
      <w:r>
        <w:rPr>
          <w:spacing w:val="-18"/>
        </w:rPr>
        <w:t xml:space="preserve"> </w:t>
      </w:r>
      <w:r>
        <w:t>қураған</w:t>
      </w:r>
      <w:r>
        <w:rPr>
          <w:spacing w:val="-17"/>
        </w:rPr>
        <w:t xml:space="preserve"> </w:t>
      </w:r>
      <w:r>
        <w:t>ескі</w:t>
      </w:r>
      <w:r>
        <w:rPr>
          <w:spacing w:val="-18"/>
        </w:rPr>
        <w:t xml:space="preserve"> </w:t>
      </w:r>
      <w:r>
        <w:t>үмітпен»</w:t>
      </w:r>
      <w:r>
        <w:rPr>
          <w:spacing w:val="-17"/>
        </w:rPr>
        <w:t xml:space="preserve"> </w:t>
      </w:r>
      <w:r>
        <w:t>деген</w:t>
      </w:r>
      <w:r>
        <w:rPr>
          <w:spacing w:val="-18"/>
        </w:rPr>
        <w:t xml:space="preserve"> </w:t>
      </w:r>
      <w:r>
        <w:t>өлеңінде</w:t>
      </w:r>
      <w:r>
        <w:rPr>
          <w:spacing w:val="-17"/>
        </w:rPr>
        <w:t xml:space="preserve"> </w:t>
      </w:r>
      <w:r>
        <w:t>«адам</w:t>
      </w:r>
      <w:r>
        <w:rPr>
          <w:spacing w:val="-18"/>
        </w:rPr>
        <w:t xml:space="preserve"> </w:t>
      </w:r>
      <w:r>
        <w:t>қажымай-талмай</w:t>
      </w:r>
      <w:r>
        <w:rPr>
          <w:spacing w:val="-17"/>
        </w:rPr>
        <w:t xml:space="preserve"> </w:t>
      </w:r>
      <w:r>
        <w:t>ойлауы керек, ой жұмысы үздіксіз қызмет еткенде ғана бір ойдан екінші ой туып отырады» деген көзқарасынан педагогтерге оқыту үрдісінде баланы шығармашылық ізденіске тартуда түрткі болатын сұрақтар беру арқылы, жауап беруде сыни ойлана отырып, ешкімнің ойына ұқсамайтын дербес ой пайда болатынын аңғартса керек. Сонымен қатар, ойдың ерекшелігі әрқашан дүниені тануға қарай бағыттайтындығын ұғамыз. Бүкіл бір халықтың ұстазы ұлы Абай өзінің қара сөзінде бала өмірге келгендегі қабілеттері әрі қарай дамытуды, шыңдауды қажет ететінін, сонда ғана олардың пайдаға асатынын жазған. Ал, назардан</w:t>
      </w:r>
      <w:r>
        <w:rPr>
          <w:spacing w:val="-18"/>
        </w:rPr>
        <w:t xml:space="preserve"> </w:t>
      </w:r>
      <w:r>
        <w:t>тыс</w:t>
      </w:r>
      <w:r>
        <w:rPr>
          <w:spacing w:val="-17"/>
        </w:rPr>
        <w:t xml:space="preserve"> </w:t>
      </w:r>
      <w:r>
        <w:t>қалған</w:t>
      </w:r>
      <w:r>
        <w:rPr>
          <w:spacing w:val="-18"/>
        </w:rPr>
        <w:t xml:space="preserve"> </w:t>
      </w:r>
      <w:r>
        <w:t>қабілеттер</w:t>
      </w:r>
      <w:r>
        <w:rPr>
          <w:spacing w:val="-17"/>
        </w:rPr>
        <w:t xml:space="preserve"> </w:t>
      </w:r>
      <w:r>
        <w:t>бара-бара</w:t>
      </w:r>
      <w:r>
        <w:rPr>
          <w:spacing w:val="-18"/>
        </w:rPr>
        <w:t xml:space="preserve"> </w:t>
      </w:r>
      <w:r>
        <w:t>жойылып,</w:t>
      </w:r>
      <w:r>
        <w:rPr>
          <w:spacing w:val="-17"/>
        </w:rPr>
        <w:t xml:space="preserve"> </w:t>
      </w:r>
      <w:r>
        <w:t>жоқ</w:t>
      </w:r>
      <w:r>
        <w:rPr>
          <w:spacing w:val="-18"/>
        </w:rPr>
        <w:t xml:space="preserve"> </w:t>
      </w:r>
      <w:r>
        <w:t>болатынын</w:t>
      </w:r>
      <w:r>
        <w:rPr>
          <w:spacing w:val="-17"/>
        </w:rPr>
        <w:t xml:space="preserve"> </w:t>
      </w:r>
      <w:r>
        <w:t>айтқан.</w:t>
      </w:r>
      <w:r>
        <w:rPr>
          <w:spacing w:val="-18"/>
        </w:rPr>
        <w:t xml:space="preserve"> </w:t>
      </w:r>
      <w:r>
        <w:t>Ұлы ақын Абай Құнанбаев өлеңінде: «Әсемпаз болма әрнеге, Өнерпаз болсаң арқалан. Сен де – бір кірпіш, дүниеге, Кетігін тап та, бар қалан», - деп қазақ баласын еңбекқор, талапты және ең бастысы үнемі ізденісте</w:t>
      </w:r>
      <w:r w:rsidR="00F938BE">
        <w:t xml:space="preserve"> болуға шақырады [31</w:t>
      </w:r>
      <w:r>
        <w:t>, б. 287].</w:t>
      </w:r>
    </w:p>
    <w:p w:rsidR="008E3BE3" w:rsidRDefault="00E86406">
      <w:pPr>
        <w:pStyle w:val="a3"/>
        <w:ind w:right="418"/>
      </w:pPr>
      <w:r>
        <w:t>Жоғарыда атап өткендей, оқушылардың шығармашылық қабілеттерін дамыту жолдары көптеген ғалымдар тарапынан қарастырылса, оқушы шығармашылығына бағыт-бағдар беруді ең алғаш білім мазмұнына 1923 жылы енгізген Мағжан Жұмабаев болатын. Ол</w:t>
      </w:r>
      <w:r>
        <w:rPr>
          <w:spacing w:val="-4"/>
        </w:rPr>
        <w:t xml:space="preserve"> </w:t>
      </w:r>
      <w:r>
        <w:t>«Балалардың ойлауын</w:t>
      </w:r>
      <w:r>
        <w:rPr>
          <w:spacing w:val="-1"/>
        </w:rPr>
        <w:t xml:space="preserve"> </w:t>
      </w:r>
      <w:r>
        <w:t>дамыту»</w:t>
      </w:r>
      <w:r>
        <w:rPr>
          <w:spacing w:val="-4"/>
        </w:rPr>
        <w:t xml:space="preserve"> </w:t>
      </w:r>
      <w:r>
        <w:t>туралы еңбегінде: «...ойлау жанның өте бір қиын терең ісі, жас балаға ойлау тым ауыр, сондықтан мұғалім ойната отырып оқушыны ойлантуға, әрі жүйелі сөйлеуге ұмтылдыру қажет. Ойнай жүріп балалар қоршаған орта жайлы білімдерін толықтырады, дербес шешім қабылдауға дағдыланады, ойлау барысында ұтқырлық пен тапқырл</w:t>
      </w:r>
      <w:r w:rsidR="00F938BE">
        <w:t>ық танытады»,- деп атап өтті [36</w:t>
      </w:r>
      <w:r>
        <w:t xml:space="preserve">, б. 125]. Бала ойын үстінде дүниетанудағы өз мүмкіншілігін сезінумен қатар айналасын қоршаған адамдардың әрекетіне көңіл аударады, заттың ішкі мазмұнын таниды. Мағжан Жұмабаев балалардың қиялын, шығармашылық әлеуетін дамыту үшін түрлі </w:t>
      </w:r>
      <w:r>
        <w:lastRenderedPageBreak/>
        <w:t>ережелер мен ойындардың үлкен дидактикалық мәнін атап көрсетеді. Ол оқушының тілін дамытуда, сөйлеу мәдениеті мен ой - өрісін, дүниетанымын жетілдіруде рөлдік ойындар тиімді нәтиже беретінін атап өтеді. Сабақта оқушының рөлдік ойындарда ойнау барысында іс-әрекеті әлеуметтік сипат алады. Сыныптағы өз жолдастарының алдында сөйлеп тұрған оқушы өзін шешенге, батырға теңеп кейіпкердің жақсы қасиеттерін бойына сіңіретіні баршамызға аян. Осылайша, XIX-XX ғасырларда қазақ ойшылдарының арасында да әр адамның бойында шығармашылыққа бастайтын негіз болатындығы</w:t>
      </w:r>
      <w:r>
        <w:rPr>
          <w:spacing w:val="-12"/>
        </w:rPr>
        <w:t xml:space="preserve"> </w:t>
      </w:r>
      <w:r>
        <w:t>жайлы</w:t>
      </w:r>
      <w:r>
        <w:rPr>
          <w:spacing w:val="-14"/>
        </w:rPr>
        <w:t xml:space="preserve"> </w:t>
      </w:r>
      <w:r>
        <w:t>көзқарастар</w:t>
      </w:r>
      <w:r>
        <w:rPr>
          <w:spacing w:val="-12"/>
        </w:rPr>
        <w:t xml:space="preserve"> </w:t>
      </w:r>
      <w:r>
        <w:t>кеңінен</w:t>
      </w:r>
      <w:r>
        <w:rPr>
          <w:spacing w:val="-14"/>
        </w:rPr>
        <w:t xml:space="preserve"> </w:t>
      </w:r>
      <w:r>
        <w:t>етек</w:t>
      </w:r>
      <w:r>
        <w:rPr>
          <w:spacing w:val="-14"/>
        </w:rPr>
        <w:t xml:space="preserve"> </w:t>
      </w:r>
      <w:r>
        <w:t>жая</w:t>
      </w:r>
      <w:r>
        <w:rPr>
          <w:spacing w:val="-12"/>
        </w:rPr>
        <w:t xml:space="preserve"> </w:t>
      </w:r>
      <w:r>
        <w:t>бастайды.</w:t>
      </w:r>
      <w:r>
        <w:rPr>
          <w:spacing w:val="-10"/>
        </w:rPr>
        <w:t xml:space="preserve"> </w:t>
      </w:r>
      <w:r>
        <w:t>Жоғарыда</w:t>
      </w:r>
      <w:r>
        <w:rPr>
          <w:spacing w:val="-12"/>
        </w:rPr>
        <w:t xml:space="preserve"> </w:t>
      </w:r>
      <w:r>
        <w:t>берілген ойларды түйіндей келе, шығармашылық әлеует төңірегіндегі мәліметтерді көне ғасыр</w:t>
      </w:r>
      <w:r>
        <w:rPr>
          <w:spacing w:val="-18"/>
        </w:rPr>
        <w:t xml:space="preserve"> </w:t>
      </w:r>
      <w:r>
        <w:t>ойшылдарынан</w:t>
      </w:r>
      <w:r>
        <w:rPr>
          <w:spacing w:val="-17"/>
        </w:rPr>
        <w:t xml:space="preserve"> </w:t>
      </w:r>
      <w:r>
        <w:t>бастап,</w:t>
      </w:r>
      <w:r>
        <w:rPr>
          <w:spacing w:val="-18"/>
        </w:rPr>
        <w:t xml:space="preserve"> </w:t>
      </w:r>
      <w:r>
        <w:t>әр</w:t>
      </w:r>
      <w:r>
        <w:rPr>
          <w:spacing w:val="-17"/>
        </w:rPr>
        <w:t xml:space="preserve"> </w:t>
      </w:r>
      <w:r>
        <w:t>түрлі</w:t>
      </w:r>
      <w:r>
        <w:rPr>
          <w:spacing w:val="-18"/>
        </w:rPr>
        <w:t xml:space="preserve"> </w:t>
      </w:r>
      <w:r>
        <w:t>кезеңде</w:t>
      </w:r>
      <w:r>
        <w:rPr>
          <w:spacing w:val="-17"/>
        </w:rPr>
        <w:t xml:space="preserve"> </w:t>
      </w:r>
      <w:r>
        <w:t>өмір</w:t>
      </w:r>
      <w:r>
        <w:rPr>
          <w:spacing w:val="-18"/>
        </w:rPr>
        <w:t xml:space="preserve"> </w:t>
      </w:r>
      <w:r>
        <w:t>сүрген</w:t>
      </w:r>
      <w:r>
        <w:rPr>
          <w:spacing w:val="-17"/>
        </w:rPr>
        <w:t xml:space="preserve"> </w:t>
      </w:r>
      <w:r>
        <w:t>педагог,</w:t>
      </w:r>
      <w:r>
        <w:rPr>
          <w:spacing w:val="-16"/>
        </w:rPr>
        <w:t xml:space="preserve"> </w:t>
      </w:r>
      <w:r>
        <w:t>ғалымдардың еңбектерінен саралай отырып, шығармашылық әлеует ұғымының генезисін контент-талдау негізінде 2-кестемен көрсетілді.</w:t>
      </w:r>
    </w:p>
    <w:p w:rsidR="008E3BE3" w:rsidRDefault="00E86406">
      <w:pPr>
        <w:pStyle w:val="a3"/>
        <w:spacing w:before="67"/>
        <w:ind w:firstLine="0"/>
        <w:jc w:val="left"/>
      </w:pPr>
      <w:r>
        <w:t>Кесте</w:t>
      </w:r>
      <w:r>
        <w:rPr>
          <w:spacing w:val="-3"/>
        </w:rPr>
        <w:t xml:space="preserve"> </w:t>
      </w:r>
      <w:r>
        <w:t>2</w:t>
      </w:r>
      <w:r>
        <w:rPr>
          <w:spacing w:val="-5"/>
        </w:rPr>
        <w:t xml:space="preserve"> </w:t>
      </w:r>
      <w:r>
        <w:t>-</w:t>
      </w:r>
      <w:r>
        <w:rPr>
          <w:spacing w:val="-7"/>
        </w:rPr>
        <w:t xml:space="preserve"> </w:t>
      </w:r>
      <w:r>
        <w:t>«Шығармашылық</w:t>
      </w:r>
      <w:r>
        <w:rPr>
          <w:spacing w:val="-3"/>
        </w:rPr>
        <w:t xml:space="preserve"> </w:t>
      </w:r>
      <w:r>
        <w:t>әлеует»</w:t>
      </w:r>
      <w:r>
        <w:rPr>
          <w:spacing w:val="-9"/>
        </w:rPr>
        <w:t xml:space="preserve"> </w:t>
      </w:r>
      <w:r>
        <w:t>ұғымын</w:t>
      </w:r>
      <w:r w:rsidR="008F12DE">
        <w:t>а</w:t>
      </w:r>
      <w:r>
        <w:rPr>
          <w:spacing w:val="-4"/>
        </w:rPr>
        <w:t xml:space="preserve"> </w:t>
      </w:r>
      <w:r>
        <w:t>контент</w:t>
      </w:r>
      <w:r>
        <w:rPr>
          <w:spacing w:val="-7"/>
        </w:rPr>
        <w:t xml:space="preserve"> </w:t>
      </w:r>
      <w:r>
        <w:t>-</w:t>
      </w:r>
      <w:r>
        <w:rPr>
          <w:spacing w:val="-5"/>
        </w:rPr>
        <w:t xml:space="preserve"> </w:t>
      </w:r>
      <w:r>
        <w:rPr>
          <w:spacing w:val="-2"/>
        </w:rPr>
        <w:t>талдау</w:t>
      </w:r>
    </w:p>
    <w:p w:rsidR="008E3BE3" w:rsidRDefault="008E3BE3">
      <w:pPr>
        <w:pStyle w:val="a3"/>
        <w:spacing w:before="103" w:after="1"/>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416"/>
        <w:gridCol w:w="1982"/>
        <w:gridCol w:w="4254"/>
      </w:tblGrid>
      <w:tr w:rsidR="008E3BE3">
        <w:trPr>
          <w:trHeight w:val="503"/>
        </w:trPr>
        <w:tc>
          <w:tcPr>
            <w:tcW w:w="1671" w:type="dxa"/>
          </w:tcPr>
          <w:p w:rsidR="008E3BE3" w:rsidRDefault="00E86406">
            <w:pPr>
              <w:pStyle w:val="TableParagraph"/>
              <w:spacing w:line="249" w:lineRule="exact"/>
              <w:ind w:left="110"/>
            </w:pPr>
            <w:r>
              <w:rPr>
                <w:spacing w:val="-2"/>
              </w:rPr>
              <w:t>Авторлар</w:t>
            </w:r>
          </w:p>
        </w:tc>
        <w:tc>
          <w:tcPr>
            <w:tcW w:w="1416" w:type="dxa"/>
          </w:tcPr>
          <w:p w:rsidR="008E3BE3" w:rsidRDefault="00E86406">
            <w:pPr>
              <w:pStyle w:val="TableParagraph"/>
              <w:spacing w:line="249" w:lineRule="exact"/>
              <w:ind w:left="105"/>
            </w:pPr>
            <w:r>
              <w:rPr>
                <w:spacing w:val="-2"/>
              </w:rPr>
              <w:t>Кезеңі</w:t>
            </w:r>
          </w:p>
        </w:tc>
        <w:tc>
          <w:tcPr>
            <w:tcW w:w="1982" w:type="dxa"/>
          </w:tcPr>
          <w:p w:rsidR="008E3BE3" w:rsidRDefault="00E86406">
            <w:pPr>
              <w:pStyle w:val="TableParagraph"/>
              <w:spacing w:line="249" w:lineRule="exact"/>
              <w:ind w:left="111"/>
            </w:pPr>
            <w:r>
              <w:t xml:space="preserve">Қайнар </w:t>
            </w:r>
            <w:r>
              <w:rPr>
                <w:spacing w:val="-4"/>
              </w:rPr>
              <w:t>көзі</w:t>
            </w:r>
          </w:p>
        </w:tc>
        <w:tc>
          <w:tcPr>
            <w:tcW w:w="4254" w:type="dxa"/>
          </w:tcPr>
          <w:p w:rsidR="008E3BE3" w:rsidRDefault="00E86406">
            <w:pPr>
              <w:pStyle w:val="TableParagraph"/>
              <w:tabs>
                <w:tab w:val="left" w:pos="2311"/>
                <w:tab w:val="left" w:pos="3521"/>
              </w:tabs>
              <w:spacing w:line="250" w:lineRule="exact"/>
              <w:ind w:left="111" w:right="88"/>
            </w:pPr>
            <w:r>
              <w:rPr>
                <w:spacing w:val="-2"/>
              </w:rPr>
              <w:t>Шығармашылық</w:t>
            </w:r>
            <w:r>
              <w:tab/>
            </w:r>
            <w:r>
              <w:rPr>
                <w:spacing w:val="-2"/>
              </w:rPr>
              <w:t>әлеует</w:t>
            </w:r>
            <w:r>
              <w:tab/>
            </w:r>
            <w:r>
              <w:rPr>
                <w:spacing w:val="-4"/>
              </w:rPr>
              <w:t xml:space="preserve">жайлы </w:t>
            </w:r>
            <w:r>
              <w:rPr>
                <w:spacing w:val="-2"/>
              </w:rPr>
              <w:t>тұжырымдар</w:t>
            </w:r>
          </w:p>
        </w:tc>
      </w:tr>
      <w:tr w:rsidR="008E3BE3">
        <w:trPr>
          <w:trHeight w:val="763"/>
        </w:trPr>
        <w:tc>
          <w:tcPr>
            <w:tcW w:w="1671" w:type="dxa"/>
          </w:tcPr>
          <w:p w:rsidR="008E3BE3" w:rsidRDefault="00E86406">
            <w:pPr>
              <w:pStyle w:val="TableParagraph"/>
              <w:spacing w:line="250" w:lineRule="exact"/>
              <w:ind w:left="110"/>
            </w:pPr>
            <w:r>
              <w:rPr>
                <w:spacing w:val="-2"/>
              </w:rPr>
              <w:t>Сократ</w:t>
            </w:r>
          </w:p>
        </w:tc>
        <w:tc>
          <w:tcPr>
            <w:tcW w:w="1416" w:type="dxa"/>
          </w:tcPr>
          <w:p w:rsidR="008E3BE3" w:rsidRDefault="00E86406">
            <w:pPr>
              <w:pStyle w:val="TableParagraph"/>
              <w:tabs>
                <w:tab w:val="left" w:pos="907"/>
              </w:tabs>
              <w:spacing w:line="250" w:lineRule="exact"/>
              <w:ind w:left="105"/>
            </w:pPr>
            <w:r>
              <w:rPr>
                <w:spacing w:val="-2"/>
              </w:rPr>
              <w:t>б.з.б.</w:t>
            </w:r>
            <w:r>
              <w:tab/>
            </w:r>
            <w:r>
              <w:rPr>
                <w:spacing w:val="-4"/>
              </w:rPr>
              <w:t>470-</w:t>
            </w:r>
          </w:p>
          <w:p w:rsidR="008E3BE3" w:rsidRDefault="00E86406">
            <w:pPr>
              <w:pStyle w:val="TableParagraph"/>
              <w:spacing w:before="1"/>
              <w:ind w:left="105"/>
            </w:pPr>
            <w:r>
              <w:rPr>
                <w:spacing w:val="-5"/>
              </w:rPr>
              <w:t>399</w:t>
            </w:r>
          </w:p>
        </w:tc>
        <w:tc>
          <w:tcPr>
            <w:tcW w:w="1982" w:type="dxa"/>
          </w:tcPr>
          <w:p w:rsidR="008E3BE3" w:rsidRDefault="00E86406">
            <w:pPr>
              <w:pStyle w:val="TableParagraph"/>
              <w:spacing w:line="242" w:lineRule="auto"/>
              <w:ind w:left="111"/>
            </w:pPr>
            <w:r>
              <w:rPr>
                <w:spacing w:val="-2"/>
              </w:rPr>
              <w:t>Эвристикалық әңгіме</w:t>
            </w:r>
          </w:p>
        </w:tc>
        <w:tc>
          <w:tcPr>
            <w:tcW w:w="4254" w:type="dxa"/>
          </w:tcPr>
          <w:p w:rsidR="008E3BE3" w:rsidRDefault="00E86406">
            <w:pPr>
              <w:pStyle w:val="TableParagraph"/>
              <w:tabs>
                <w:tab w:val="left" w:pos="1908"/>
                <w:tab w:val="left" w:pos="2710"/>
                <w:tab w:val="left" w:pos="3401"/>
              </w:tabs>
              <w:spacing w:line="250" w:lineRule="exact"/>
              <w:ind w:left="111"/>
            </w:pPr>
            <w:r>
              <w:rPr>
                <w:spacing w:val="-2"/>
              </w:rPr>
              <w:t>Шығармашылық</w:t>
            </w:r>
            <w:r>
              <w:tab/>
            </w:r>
            <w:r>
              <w:rPr>
                <w:spacing w:val="-2"/>
              </w:rPr>
              <w:t>әлеует</w:t>
            </w:r>
            <w:r>
              <w:tab/>
            </w:r>
            <w:r>
              <w:rPr>
                <w:spacing w:val="-4"/>
              </w:rPr>
              <w:t>ойды</w:t>
            </w:r>
            <w:r>
              <w:tab/>
            </w:r>
            <w:r>
              <w:rPr>
                <w:spacing w:val="-2"/>
              </w:rPr>
              <w:t>талқыға</w:t>
            </w:r>
          </w:p>
          <w:p w:rsidR="008E3BE3" w:rsidRDefault="00E86406">
            <w:pPr>
              <w:pStyle w:val="TableParagraph"/>
              <w:spacing w:line="250" w:lineRule="atLeast"/>
              <w:ind w:left="111"/>
            </w:pPr>
            <w:r>
              <w:t>салудың</w:t>
            </w:r>
            <w:r>
              <w:rPr>
                <w:spacing w:val="80"/>
              </w:rPr>
              <w:t xml:space="preserve"> </w:t>
            </w:r>
            <w:r>
              <w:t>және</w:t>
            </w:r>
            <w:r>
              <w:rPr>
                <w:spacing w:val="80"/>
              </w:rPr>
              <w:t xml:space="preserve"> </w:t>
            </w:r>
            <w:r>
              <w:t>әңгімелесудің</w:t>
            </w:r>
            <w:r>
              <w:rPr>
                <w:spacing w:val="80"/>
              </w:rPr>
              <w:t xml:space="preserve"> </w:t>
            </w:r>
            <w:r>
              <w:t>арқасында пайда болатын құбылыс.</w:t>
            </w:r>
          </w:p>
        </w:tc>
      </w:tr>
      <w:tr w:rsidR="008E3BE3">
        <w:trPr>
          <w:trHeight w:val="503"/>
        </w:trPr>
        <w:tc>
          <w:tcPr>
            <w:tcW w:w="1671" w:type="dxa"/>
          </w:tcPr>
          <w:p w:rsidR="008E3BE3" w:rsidRDefault="00E86406">
            <w:pPr>
              <w:pStyle w:val="TableParagraph"/>
              <w:spacing w:line="244" w:lineRule="exact"/>
              <w:ind w:left="110"/>
            </w:pPr>
            <w:r>
              <w:rPr>
                <w:spacing w:val="-2"/>
              </w:rPr>
              <w:t>Платон</w:t>
            </w:r>
          </w:p>
        </w:tc>
        <w:tc>
          <w:tcPr>
            <w:tcW w:w="1416" w:type="dxa"/>
          </w:tcPr>
          <w:p w:rsidR="008E3BE3" w:rsidRDefault="00E86406">
            <w:pPr>
              <w:pStyle w:val="TableParagraph"/>
              <w:tabs>
                <w:tab w:val="left" w:pos="907"/>
              </w:tabs>
              <w:spacing w:line="244" w:lineRule="exact"/>
              <w:ind w:left="105"/>
            </w:pPr>
            <w:r>
              <w:rPr>
                <w:spacing w:val="-2"/>
              </w:rPr>
              <w:t>б.з.б.</w:t>
            </w:r>
            <w:r>
              <w:tab/>
            </w:r>
            <w:r>
              <w:rPr>
                <w:spacing w:val="-4"/>
              </w:rPr>
              <w:t>429-</w:t>
            </w:r>
          </w:p>
          <w:p w:rsidR="008E3BE3" w:rsidRDefault="00E86406">
            <w:pPr>
              <w:pStyle w:val="TableParagraph"/>
              <w:spacing w:before="1" w:line="238" w:lineRule="exact"/>
              <w:ind w:left="105"/>
            </w:pPr>
            <w:r>
              <w:rPr>
                <w:spacing w:val="-5"/>
              </w:rPr>
              <w:t>347</w:t>
            </w:r>
          </w:p>
        </w:tc>
        <w:tc>
          <w:tcPr>
            <w:tcW w:w="1982" w:type="dxa"/>
          </w:tcPr>
          <w:p w:rsidR="008E3BE3" w:rsidRDefault="00E86406">
            <w:pPr>
              <w:pStyle w:val="TableParagraph"/>
              <w:spacing w:line="244" w:lineRule="exact"/>
              <w:ind w:left="111"/>
            </w:pPr>
            <w:r>
              <w:rPr>
                <w:spacing w:val="-2"/>
              </w:rPr>
              <w:t>Платон</w:t>
            </w:r>
          </w:p>
          <w:p w:rsidR="008E3BE3" w:rsidRDefault="00E86406">
            <w:pPr>
              <w:pStyle w:val="TableParagraph"/>
              <w:spacing w:before="1" w:line="238" w:lineRule="exact"/>
              <w:ind w:left="111"/>
            </w:pPr>
            <w:r>
              <w:rPr>
                <w:spacing w:val="-2"/>
              </w:rPr>
              <w:t>Диалогтары</w:t>
            </w:r>
          </w:p>
        </w:tc>
        <w:tc>
          <w:tcPr>
            <w:tcW w:w="4254" w:type="dxa"/>
          </w:tcPr>
          <w:p w:rsidR="008E3BE3" w:rsidRDefault="00E86406">
            <w:pPr>
              <w:pStyle w:val="TableParagraph"/>
              <w:tabs>
                <w:tab w:val="left" w:pos="2205"/>
                <w:tab w:val="left" w:pos="2825"/>
                <w:tab w:val="left" w:pos="3871"/>
              </w:tabs>
              <w:spacing w:line="244" w:lineRule="exact"/>
              <w:ind w:left="111"/>
            </w:pPr>
            <w:r>
              <w:rPr>
                <w:spacing w:val="-2"/>
              </w:rPr>
              <w:t>Шығармашылық</w:t>
            </w:r>
            <w:r>
              <w:tab/>
            </w:r>
            <w:r>
              <w:rPr>
                <w:spacing w:val="-10"/>
              </w:rPr>
              <w:t>–</w:t>
            </w:r>
            <w:r>
              <w:tab/>
            </w:r>
            <w:r>
              <w:rPr>
                <w:spacing w:val="-4"/>
              </w:rPr>
              <w:t>құдай</w:t>
            </w:r>
            <w:r>
              <w:tab/>
            </w:r>
            <w:r>
              <w:rPr>
                <w:spacing w:val="-4"/>
              </w:rPr>
              <w:t>ісі;</w:t>
            </w:r>
          </w:p>
          <w:p w:rsidR="008E3BE3" w:rsidRDefault="00E86406">
            <w:pPr>
              <w:pStyle w:val="TableParagraph"/>
              <w:spacing w:before="1" w:line="238" w:lineRule="exact"/>
              <w:ind w:left="111"/>
            </w:pPr>
            <w:r>
              <w:t>шығармашылық</w:t>
            </w:r>
            <w:r>
              <w:rPr>
                <w:spacing w:val="-6"/>
              </w:rPr>
              <w:t xml:space="preserve"> </w:t>
            </w:r>
            <w:r>
              <w:t>тек</w:t>
            </w:r>
            <w:r>
              <w:rPr>
                <w:spacing w:val="-7"/>
              </w:rPr>
              <w:t xml:space="preserve"> </w:t>
            </w:r>
            <w:r>
              <w:t>өнер</w:t>
            </w:r>
            <w:r>
              <w:rPr>
                <w:spacing w:val="-5"/>
              </w:rPr>
              <w:t xml:space="preserve"> </w:t>
            </w:r>
            <w:r>
              <w:t>адамдарына</w:t>
            </w:r>
            <w:r>
              <w:rPr>
                <w:spacing w:val="-1"/>
              </w:rPr>
              <w:t xml:space="preserve"> </w:t>
            </w:r>
            <w:r>
              <w:rPr>
                <w:spacing w:val="-4"/>
              </w:rPr>
              <w:t>тән.</w:t>
            </w:r>
          </w:p>
        </w:tc>
      </w:tr>
      <w:tr w:rsidR="008E3BE3">
        <w:trPr>
          <w:trHeight w:val="1012"/>
        </w:trPr>
        <w:tc>
          <w:tcPr>
            <w:tcW w:w="1671" w:type="dxa"/>
          </w:tcPr>
          <w:p w:rsidR="008E3BE3" w:rsidRDefault="00E86406">
            <w:pPr>
              <w:pStyle w:val="TableParagraph"/>
              <w:spacing w:line="249" w:lineRule="exact"/>
              <w:ind w:left="110"/>
            </w:pPr>
            <w:r>
              <w:rPr>
                <w:spacing w:val="-2"/>
              </w:rPr>
              <w:t>Аристотель</w:t>
            </w:r>
          </w:p>
        </w:tc>
        <w:tc>
          <w:tcPr>
            <w:tcW w:w="1416" w:type="dxa"/>
          </w:tcPr>
          <w:p w:rsidR="008E3BE3" w:rsidRDefault="00E86406">
            <w:pPr>
              <w:pStyle w:val="TableParagraph"/>
              <w:tabs>
                <w:tab w:val="left" w:pos="907"/>
              </w:tabs>
              <w:spacing w:line="247" w:lineRule="exact"/>
              <w:ind w:left="105"/>
            </w:pPr>
            <w:r>
              <w:rPr>
                <w:spacing w:val="-2"/>
              </w:rPr>
              <w:t>б.з.б.</w:t>
            </w:r>
            <w:r>
              <w:tab/>
            </w:r>
            <w:r>
              <w:rPr>
                <w:spacing w:val="-4"/>
              </w:rPr>
              <w:t>384-</w:t>
            </w:r>
          </w:p>
          <w:p w:rsidR="008E3BE3" w:rsidRDefault="00E86406">
            <w:pPr>
              <w:pStyle w:val="TableParagraph"/>
              <w:spacing w:line="251" w:lineRule="exact"/>
              <w:ind w:left="105"/>
            </w:pPr>
            <w:r>
              <w:rPr>
                <w:spacing w:val="-5"/>
              </w:rPr>
              <w:t>322</w:t>
            </w:r>
          </w:p>
        </w:tc>
        <w:tc>
          <w:tcPr>
            <w:tcW w:w="1982" w:type="dxa"/>
          </w:tcPr>
          <w:p w:rsidR="008E3BE3" w:rsidRDefault="00E86406">
            <w:pPr>
              <w:pStyle w:val="TableParagraph"/>
              <w:spacing w:line="249" w:lineRule="exact"/>
              <w:ind w:left="111"/>
            </w:pPr>
            <w:r>
              <w:rPr>
                <w:spacing w:val="-2"/>
              </w:rPr>
              <w:t>Метафизика</w:t>
            </w:r>
          </w:p>
        </w:tc>
        <w:tc>
          <w:tcPr>
            <w:tcW w:w="4254" w:type="dxa"/>
          </w:tcPr>
          <w:p w:rsidR="008E3BE3" w:rsidRDefault="00E86406">
            <w:pPr>
              <w:pStyle w:val="TableParagraph"/>
              <w:ind w:left="111" w:right="89"/>
              <w:jc w:val="both"/>
            </w:pPr>
            <w:r>
              <w:t>Шығармашылық</w:t>
            </w:r>
            <w:r>
              <w:rPr>
                <w:spacing w:val="-11"/>
              </w:rPr>
              <w:t xml:space="preserve"> </w:t>
            </w:r>
            <w:r>
              <w:t>қабілет</w:t>
            </w:r>
            <w:r>
              <w:rPr>
                <w:spacing w:val="-11"/>
              </w:rPr>
              <w:t xml:space="preserve"> </w:t>
            </w:r>
            <w:r>
              <w:t>-</w:t>
            </w:r>
            <w:r>
              <w:rPr>
                <w:spacing w:val="-12"/>
              </w:rPr>
              <w:t xml:space="preserve"> </w:t>
            </w:r>
            <w:r>
              <w:t>адам</w:t>
            </w:r>
            <w:r>
              <w:rPr>
                <w:spacing w:val="-11"/>
              </w:rPr>
              <w:t xml:space="preserve"> </w:t>
            </w:r>
            <w:r>
              <w:t>санасының жоғарғы формасы. Шығармашылық ойлаудың</w:t>
            </w:r>
            <w:r>
              <w:rPr>
                <w:spacing w:val="46"/>
              </w:rPr>
              <w:t xml:space="preserve">  </w:t>
            </w:r>
            <w:r>
              <w:t>нәтижесінде</w:t>
            </w:r>
            <w:r>
              <w:rPr>
                <w:spacing w:val="42"/>
              </w:rPr>
              <w:t xml:space="preserve">  </w:t>
            </w:r>
            <w:r>
              <w:t>пайда</w:t>
            </w:r>
            <w:r>
              <w:rPr>
                <w:spacing w:val="47"/>
              </w:rPr>
              <w:t xml:space="preserve">  </w:t>
            </w:r>
            <w:r>
              <w:rPr>
                <w:spacing w:val="-2"/>
              </w:rPr>
              <w:t>болатын</w:t>
            </w:r>
          </w:p>
          <w:p w:rsidR="008E3BE3" w:rsidRDefault="00E86406">
            <w:pPr>
              <w:pStyle w:val="TableParagraph"/>
              <w:spacing w:line="238" w:lineRule="exact"/>
              <w:ind w:left="111"/>
            </w:pPr>
            <w:r>
              <w:rPr>
                <w:spacing w:val="-2"/>
              </w:rPr>
              <w:t>жеміс.</w:t>
            </w:r>
          </w:p>
        </w:tc>
      </w:tr>
      <w:tr w:rsidR="008E3BE3">
        <w:trPr>
          <w:trHeight w:val="758"/>
        </w:trPr>
        <w:tc>
          <w:tcPr>
            <w:tcW w:w="1671" w:type="dxa"/>
          </w:tcPr>
          <w:p w:rsidR="008E3BE3" w:rsidRDefault="00E86406">
            <w:pPr>
              <w:pStyle w:val="TableParagraph"/>
              <w:spacing w:line="249" w:lineRule="exact"/>
              <w:ind w:left="110"/>
            </w:pPr>
            <w:r>
              <w:rPr>
                <w:spacing w:val="-2"/>
              </w:rPr>
              <w:t>Плутарх</w:t>
            </w:r>
          </w:p>
        </w:tc>
        <w:tc>
          <w:tcPr>
            <w:tcW w:w="1416" w:type="dxa"/>
          </w:tcPr>
          <w:p w:rsidR="008E3BE3" w:rsidRDefault="00E86406">
            <w:pPr>
              <w:pStyle w:val="TableParagraph"/>
              <w:spacing w:line="249" w:lineRule="exact"/>
              <w:ind w:left="105"/>
            </w:pPr>
            <w:r>
              <w:t>б.з.б.</w:t>
            </w:r>
            <w:r>
              <w:rPr>
                <w:spacing w:val="-1"/>
              </w:rPr>
              <w:t xml:space="preserve"> </w:t>
            </w:r>
            <w:r>
              <w:rPr>
                <w:spacing w:val="-5"/>
              </w:rPr>
              <w:t>338</w:t>
            </w:r>
          </w:p>
        </w:tc>
        <w:tc>
          <w:tcPr>
            <w:tcW w:w="1982" w:type="dxa"/>
          </w:tcPr>
          <w:p w:rsidR="008E3BE3" w:rsidRDefault="00E86406">
            <w:pPr>
              <w:pStyle w:val="TableParagraph"/>
              <w:spacing w:line="249" w:lineRule="exact"/>
              <w:ind w:left="111"/>
            </w:pPr>
            <w:r>
              <w:t>Бала</w:t>
            </w:r>
            <w:r>
              <w:rPr>
                <w:spacing w:val="-1"/>
              </w:rPr>
              <w:t xml:space="preserve"> </w:t>
            </w:r>
            <w:r>
              <w:rPr>
                <w:spacing w:val="-2"/>
              </w:rPr>
              <w:t>тәрбиесі</w:t>
            </w:r>
          </w:p>
        </w:tc>
        <w:tc>
          <w:tcPr>
            <w:tcW w:w="4254" w:type="dxa"/>
          </w:tcPr>
          <w:p w:rsidR="008E3BE3" w:rsidRDefault="00E86406">
            <w:pPr>
              <w:pStyle w:val="TableParagraph"/>
              <w:tabs>
                <w:tab w:val="left" w:pos="2700"/>
              </w:tabs>
              <w:spacing w:line="237" w:lineRule="auto"/>
              <w:ind w:left="111" w:right="91"/>
            </w:pPr>
            <w:r>
              <w:t>Шығармашылық</w:t>
            </w:r>
            <w:r>
              <w:rPr>
                <w:spacing w:val="80"/>
              </w:rPr>
              <w:t xml:space="preserve"> </w:t>
            </w:r>
            <w:r>
              <w:t>әлеует</w:t>
            </w:r>
            <w:r>
              <w:tab/>
              <w:t>адамның</w:t>
            </w:r>
            <w:r>
              <w:rPr>
                <w:spacing w:val="80"/>
              </w:rPr>
              <w:t xml:space="preserve"> </w:t>
            </w:r>
            <w:r>
              <w:t>өмір шындығында</w:t>
            </w:r>
            <w:r>
              <w:rPr>
                <w:spacing w:val="3"/>
              </w:rPr>
              <w:t xml:space="preserve"> </w:t>
            </w:r>
            <w:r>
              <w:t>өзін-өзі</w:t>
            </w:r>
            <w:r>
              <w:rPr>
                <w:spacing w:val="-5"/>
              </w:rPr>
              <w:t xml:space="preserve"> </w:t>
            </w:r>
            <w:r>
              <w:t>тануға</w:t>
            </w:r>
            <w:r>
              <w:rPr>
                <w:spacing w:val="3"/>
              </w:rPr>
              <w:t xml:space="preserve"> </w:t>
            </w:r>
            <w:r>
              <w:t xml:space="preserve">ұмтылуы </w:t>
            </w:r>
            <w:r>
              <w:rPr>
                <w:spacing w:val="-5"/>
              </w:rPr>
              <w:t>мен</w:t>
            </w:r>
          </w:p>
          <w:p w:rsidR="008E3BE3" w:rsidRDefault="00E86406">
            <w:pPr>
              <w:pStyle w:val="TableParagraph"/>
              <w:spacing w:line="238" w:lineRule="exact"/>
              <w:ind w:left="111"/>
            </w:pPr>
            <w:r>
              <w:t>ізденуіне</w:t>
            </w:r>
            <w:r>
              <w:rPr>
                <w:spacing w:val="-11"/>
              </w:rPr>
              <w:t xml:space="preserve"> </w:t>
            </w:r>
            <w:r>
              <w:t>жұмсайтын</w:t>
            </w:r>
            <w:r>
              <w:rPr>
                <w:spacing w:val="-1"/>
              </w:rPr>
              <w:t xml:space="preserve"> </w:t>
            </w:r>
            <w:r>
              <w:t>ішкі</w:t>
            </w:r>
            <w:r>
              <w:rPr>
                <w:spacing w:val="-6"/>
              </w:rPr>
              <w:t xml:space="preserve"> </w:t>
            </w:r>
            <w:r>
              <w:rPr>
                <w:spacing w:val="-2"/>
              </w:rPr>
              <w:t>қуаты.</w:t>
            </w:r>
          </w:p>
        </w:tc>
      </w:tr>
      <w:tr w:rsidR="008E3BE3">
        <w:trPr>
          <w:trHeight w:val="758"/>
        </w:trPr>
        <w:tc>
          <w:tcPr>
            <w:tcW w:w="1671" w:type="dxa"/>
          </w:tcPr>
          <w:p w:rsidR="008E3BE3" w:rsidRDefault="00E86406">
            <w:pPr>
              <w:pStyle w:val="TableParagraph"/>
              <w:spacing w:line="242" w:lineRule="auto"/>
              <w:ind w:left="110"/>
            </w:pPr>
            <w:r>
              <w:t>Әбу</w:t>
            </w:r>
            <w:r>
              <w:rPr>
                <w:spacing w:val="14"/>
              </w:rPr>
              <w:t xml:space="preserve"> </w:t>
            </w:r>
            <w:r>
              <w:t>Насыр</w:t>
            </w:r>
            <w:r>
              <w:rPr>
                <w:spacing w:val="17"/>
              </w:rPr>
              <w:t xml:space="preserve"> </w:t>
            </w:r>
            <w:r>
              <w:t xml:space="preserve">әл- </w:t>
            </w:r>
            <w:r>
              <w:rPr>
                <w:spacing w:val="-2"/>
              </w:rPr>
              <w:t>Фараби</w:t>
            </w:r>
          </w:p>
        </w:tc>
        <w:tc>
          <w:tcPr>
            <w:tcW w:w="1416" w:type="dxa"/>
          </w:tcPr>
          <w:p w:rsidR="008E3BE3" w:rsidRDefault="00E86406">
            <w:pPr>
              <w:pStyle w:val="TableParagraph"/>
              <w:spacing w:line="249" w:lineRule="exact"/>
              <w:ind w:left="105"/>
            </w:pPr>
            <w:r>
              <w:t>ІХ-Х</w:t>
            </w:r>
            <w:r>
              <w:rPr>
                <w:spacing w:val="-5"/>
              </w:rPr>
              <w:t xml:space="preserve"> ғғ.</w:t>
            </w:r>
          </w:p>
        </w:tc>
        <w:tc>
          <w:tcPr>
            <w:tcW w:w="1982" w:type="dxa"/>
          </w:tcPr>
          <w:p w:rsidR="008E3BE3" w:rsidRDefault="00E86406">
            <w:pPr>
              <w:pStyle w:val="TableParagraph"/>
              <w:tabs>
                <w:tab w:val="left" w:pos="1513"/>
              </w:tabs>
              <w:spacing w:line="242" w:lineRule="auto"/>
              <w:ind w:left="111" w:right="87"/>
            </w:pPr>
            <w:r>
              <w:rPr>
                <w:spacing w:val="-2"/>
              </w:rPr>
              <w:t>Бақытқа</w:t>
            </w:r>
            <w:r>
              <w:tab/>
            </w:r>
            <w:r>
              <w:rPr>
                <w:spacing w:val="-4"/>
              </w:rPr>
              <w:t xml:space="preserve">жол </w:t>
            </w:r>
            <w:r>
              <w:rPr>
                <w:spacing w:val="-2"/>
              </w:rPr>
              <w:t>сiлтеу</w:t>
            </w:r>
          </w:p>
        </w:tc>
        <w:tc>
          <w:tcPr>
            <w:tcW w:w="4254" w:type="dxa"/>
          </w:tcPr>
          <w:p w:rsidR="008E3BE3" w:rsidRDefault="00E86406">
            <w:pPr>
              <w:pStyle w:val="TableParagraph"/>
              <w:spacing w:line="249" w:lineRule="exact"/>
              <w:ind w:left="111"/>
            </w:pPr>
            <w:r>
              <w:t>Шығармашылық</w:t>
            </w:r>
            <w:r>
              <w:rPr>
                <w:spacing w:val="77"/>
                <w:w w:val="150"/>
              </w:rPr>
              <w:t xml:space="preserve"> </w:t>
            </w:r>
            <w:r>
              <w:t>әлеует</w:t>
            </w:r>
            <w:r>
              <w:rPr>
                <w:spacing w:val="77"/>
                <w:w w:val="150"/>
              </w:rPr>
              <w:t xml:space="preserve"> </w:t>
            </w:r>
            <w:r>
              <w:t>жоғарғы</w:t>
            </w:r>
            <w:r>
              <w:rPr>
                <w:spacing w:val="79"/>
                <w:w w:val="150"/>
              </w:rPr>
              <w:t xml:space="preserve"> </w:t>
            </w:r>
            <w:r>
              <w:rPr>
                <w:spacing w:val="-4"/>
              </w:rPr>
              <w:t>ойлау</w:t>
            </w:r>
          </w:p>
          <w:p w:rsidR="008E3BE3" w:rsidRDefault="00E86406">
            <w:pPr>
              <w:pStyle w:val="TableParagraph"/>
              <w:spacing w:line="250" w:lineRule="exact"/>
              <w:ind w:left="111"/>
            </w:pPr>
            <w:r>
              <w:t>әрекетінде</w:t>
            </w:r>
            <w:r>
              <w:rPr>
                <w:spacing w:val="40"/>
              </w:rPr>
              <w:t xml:space="preserve"> </w:t>
            </w:r>
            <w:r>
              <w:t>және</w:t>
            </w:r>
            <w:r>
              <w:rPr>
                <w:spacing w:val="40"/>
              </w:rPr>
              <w:t xml:space="preserve"> </w:t>
            </w:r>
            <w:r>
              <w:t>оны</w:t>
            </w:r>
            <w:r>
              <w:rPr>
                <w:spacing w:val="40"/>
              </w:rPr>
              <w:t xml:space="preserve"> </w:t>
            </w:r>
            <w:r>
              <w:t>ұдайы</w:t>
            </w:r>
            <w:r>
              <w:rPr>
                <w:spacing w:val="40"/>
              </w:rPr>
              <w:t xml:space="preserve"> </w:t>
            </w:r>
            <w:r>
              <w:t>жаттықтыру барысында іске қосылатын күш.</w:t>
            </w:r>
          </w:p>
        </w:tc>
      </w:tr>
      <w:tr w:rsidR="008E3BE3">
        <w:trPr>
          <w:trHeight w:val="508"/>
        </w:trPr>
        <w:tc>
          <w:tcPr>
            <w:tcW w:w="1671" w:type="dxa"/>
          </w:tcPr>
          <w:p w:rsidR="008E3BE3" w:rsidRDefault="00E86406">
            <w:pPr>
              <w:pStyle w:val="TableParagraph"/>
              <w:spacing w:line="249" w:lineRule="exact"/>
              <w:ind w:left="110"/>
            </w:pPr>
            <w:r>
              <w:rPr>
                <w:spacing w:val="-2"/>
              </w:rPr>
              <w:t>Жүсіп</w:t>
            </w:r>
          </w:p>
          <w:p w:rsidR="008E3BE3" w:rsidRDefault="00E86406">
            <w:pPr>
              <w:pStyle w:val="TableParagraph"/>
              <w:spacing w:before="1" w:line="238" w:lineRule="exact"/>
              <w:ind w:left="110"/>
            </w:pPr>
            <w:r>
              <w:rPr>
                <w:spacing w:val="-2"/>
              </w:rPr>
              <w:t>Баласағұн</w:t>
            </w:r>
          </w:p>
        </w:tc>
        <w:tc>
          <w:tcPr>
            <w:tcW w:w="1416" w:type="dxa"/>
          </w:tcPr>
          <w:p w:rsidR="008E3BE3" w:rsidRDefault="00E86406">
            <w:pPr>
              <w:pStyle w:val="TableParagraph"/>
              <w:spacing w:line="249" w:lineRule="exact"/>
              <w:ind w:left="105"/>
            </w:pPr>
            <w:r>
              <w:t>ХІ</w:t>
            </w:r>
            <w:r>
              <w:rPr>
                <w:spacing w:val="-1"/>
              </w:rPr>
              <w:t xml:space="preserve"> </w:t>
            </w:r>
            <w:r>
              <w:rPr>
                <w:spacing w:val="-5"/>
              </w:rPr>
              <w:t>ғ.</w:t>
            </w:r>
          </w:p>
        </w:tc>
        <w:tc>
          <w:tcPr>
            <w:tcW w:w="1982" w:type="dxa"/>
          </w:tcPr>
          <w:p w:rsidR="008E3BE3" w:rsidRDefault="00E86406">
            <w:pPr>
              <w:pStyle w:val="TableParagraph"/>
              <w:spacing w:line="249" w:lineRule="exact"/>
              <w:ind w:left="111"/>
            </w:pPr>
            <w:r>
              <w:t>Құтты</w:t>
            </w:r>
            <w:r>
              <w:rPr>
                <w:spacing w:val="1"/>
              </w:rPr>
              <w:t xml:space="preserve"> </w:t>
            </w:r>
            <w:r>
              <w:rPr>
                <w:spacing w:val="-2"/>
              </w:rPr>
              <w:t>білік</w:t>
            </w:r>
          </w:p>
        </w:tc>
        <w:tc>
          <w:tcPr>
            <w:tcW w:w="4254" w:type="dxa"/>
          </w:tcPr>
          <w:p w:rsidR="008E3BE3" w:rsidRDefault="00E86406">
            <w:pPr>
              <w:pStyle w:val="TableParagraph"/>
              <w:spacing w:line="249" w:lineRule="exact"/>
              <w:ind w:left="111"/>
            </w:pPr>
            <w:r>
              <w:t>Шығармашыл</w:t>
            </w:r>
            <w:r>
              <w:rPr>
                <w:spacing w:val="66"/>
                <w:w w:val="150"/>
              </w:rPr>
              <w:t xml:space="preserve"> </w:t>
            </w:r>
            <w:r>
              <w:t>тұлға</w:t>
            </w:r>
            <w:r>
              <w:rPr>
                <w:spacing w:val="67"/>
                <w:w w:val="150"/>
              </w:rPr>
              <w:t xml:space="preserve"> </w:t>
            </w:r>
            <w:r>
              <w:t>-</w:t>
            </w:r>
            <w:r>
              <w:rPr>
                <w:spacing w:val="67"/>
                <w:w w:val="150"/>
              </w:rPr>
              <w:t xml:space="preserve"> </w:t>
            </w:r>
            <w:r>
              <w:t>«толық</w:t>
            </w:r>
            <w:r>
              <w:rPr>
                <w:spacing w:val="68"/>
                <w:w w:val="150"/>
              </w:rPr>
              <w:t xml:space="preserve"> </w:t>
            </w:r>
            <w:r>
              <w:rPr>
                <w:spacing w:val="-2"/>
              </w:rPr>
              <w:t>пішімді»</w:t>
            </w:r>
          </w:p>
          <w:p w:rsidR="008E3BE3" w:rsidRDefault="00E86406">
            <w:pPr>
              <w:pStyle w:val="TableParagraph"/>
              <w:spacing w:before="1" w:line="238" w:lineRule="exact"/>
              <w:ind w:left="111"/>
            </w:pPr>
            <w:r>
              <w:rPr>
                <w:spacing w:val="-2"/>
              </w:rPr>
              <w:t>тұлға.</w:t>
            </w:r>
          </w:p>
        </w:tc>
      </w:tr>
      <w:tr w:rsidR="008E3BE3">
        <w:trPr>
          <w:trHeight w:val="503"/>
        </w:trPr>
        <w:tc>
          <w:tcPr>
            <w:tcW w:w="1671" w:type="dxa"/>
          </w:tcPr>
          <w:p w:rsidR="008E3BE3" w:rsidRDefault="00E86406">
            <w:pPr>
              <w:pStyle w:val="TableParagraph"/>
              <w:spacing w:line="250" w:lineRule="exact"/>
              <w:ind w:left="110" w:right="709"/>
            </w:pPr>
            <w:r>
              <w:rPr>
                <w:spacing w:val="-2"/>
              </w:rPr>
              <w:t>Мишель Монтень</w:t>
            </w:r>
          </w:p>
        </w:tc>
        <w:tc>
          <w:tcPr>
            <w:tcW w:w="1416" w:type="dxa"/>
          </w:tcPr>
          <w:p w:rsidR="008E3BE3" w:rsidRDefault="00E86406">
            <w:pPr>
              <w:pStyle w:val="TableParagraph"/>
              <w:spacing w:line="249" w:lineRule="exact"/>
              <w:ind w:left="105"/>
            </w:pPr>
            <w:r>
              <w:t>XVI</w:t>
            </w:r>
            <w:r>
              <w:rPr>
                <w:spacing w:val="-7"/>
              </w:rPr>
              <w:t xml:space="preserve"> </w:t>
            </w:r>
            <w:r>
              <w:rPr>
                <w:spacing w:val="-5"/>
              </w:rPr>
              <w:t>ғ.</w:t>
            </w:r>
          </w:p>
        </w:tc>
        <w:tc>
          <w:tcPr>
            <w:tcW w:w="1982" w:type="dxa"/>
          </w:tcPr>
          <w:p w:rsidR="008E3BE3" w:rsidRDefault="00E86406">
            <w:pPr>
              <w:pStyle w:val="TableParagraph"/>
              <w:spacing w:line="249" w:lineRule="exact"/>
              <w:ind w:left="111"/>
            </w:pPr>
            <w:r>
              <w:t>Бала</w:t>
            </w:r>
            <w:r>
              <w:rPr>
                <w:spacing w:val="-1"/>
              </w:rPr>
              <w:t xml:space="preserve"> </w:t>
            </w:r>
            <w:r>
              <w:rPr>
                <w:spacing w:val="-2"/>
              </w:rPr>
              <w:t>тәрбиесі</w:t>
            </w:r>
          </w:p>
        </w:tc>
        <w:tc>
          <w:tcPr>
            <w:tcW w:w="4254" w:type="dxa"/>
          </w:tcPr>
          <w:p w:rsidR="008E3BE3" w:rsidRDefault="00E86406">
            <w:pPr>
              <w:pStyle w:val="TableParagraph"/>
              <w:tabs>
                <w:tab w:val="left" w:pos="2090"/>
                <w:tab w:val="left" w:pos="3074"/>
                <w:tab w:val="left" w:pos="3574"/>
              </w:tabs>
              <w:spacing w:line="250" w:lineRule="exact"/>
              <w:ind w:left="111" w:right="90"/>
            </w:pPr>
            <w:r>
              <w:rPr>
                <w:spacing w:val="-2"/>
              </w:rPr>
              <w:t>Шығармашылық</w:t>
            </w:r>
            <w:r>
              <w:tab/>
            </w:r>
            <w:r>
              <w:rPr>
                <w:spacing w:val="-2"/>
              </w:rPr>
              <w:t>әлеует</w:t>
            </w:r>
            <w:r>
              <w:tab/>
            </w:r>
            <w:r>
              <w:rPr>
                <w:spacing w:val="-10"/>
              </w:rPr>
              <w:t>–</w:t>
            </w:r>
            <w:r>
              <w:tab/>
            </w:r>
            <w:r>
              <w:rPr>
                <w:spacing w:val="-4"/>
              </w:rPr>
              <w:t xml:space="preserve">дұрыс </w:t>
            </w:r>
            <w:r>
              <w:t>ұйымдастырылған іс-әрекеттің жемісі.</w:t>
            </w:r>
          </w:p>
        </w:tc>
      </w:tr>
      <w:tr w:rsidR="008E3BE3">
        <w:trPr>
          <w:trHeight w:val="758"/>
        </w:trPr>
        <w:tc>
          <w:tcPr>
            <w:tcW w:w="1671" w:type="dxa"/>
          </w:tcPr>
          <w:p w:rsidR="008E3BE3" w:rsidRDefault="00E86406">
            <w:pPr>
              <w:pStyle w:val="TableParagraph"/>
              <w:spacing w:line="249" w:lineRule="exact"/>
              <w:ind w:left="110"/>
            </w:pPr>
            <w:r>
              <w:rPr>
                <w:spacing w:val="-4"/>
              </w:rPr>
              <w:t>Я.А.</w:t>
            </w:r>
          </w:p>
          <w:p w:rsidR="008E3BE3" w:rsidRDefault="00E86406">
            <w:pPr>
              <w:pStyle w:val="TableParagraph"/>
              <w:spacing w:before="2"/>
              <w:ind w:left="110"/>
            </w:pPr>
            <w:r>
              <w:rPr>
                <w:spacing w:val="-2"/>
              </w:rPr>
              <w:t>Коменский</w:t>
            </w:r>
          </w:p>
        </w:tc>
        <w:tc>
          <w:tcPr>
            <w:tcW w:w="1416" w:type="dxa"/>
          </w:tcPr>
          <w:p w:rsidR="008E3BE3" w:rsidRDefault="00E86406">
            <w:pPr>
              <w:pStyle w:val="TableParagraph"/>
              <w:spacing w:line="249" w:lineRule="exact"/>
              <w:ind w:left="105"/>
            </w:pPr>
            <w:r>
              <w:rPr>
                <w:spacing w:val="-2"/>
              </w:rPr>
              <w:t>XVI-</w:t>
            </w:r>
            <w:r>
              <w:rPr>
                <w:spacing w:val="-4"/>
              </w:rPr>
              <w:t>XVII</w:t>
            </w:r>
          </w:p>
          <w:p w:rsidR="008E3BE3" w:rsidRDefault="00E86406">
            <w:pPr>
              <w:pStyle w:val="TableParagraph"/>
              <w:spacing w:before="2"/>
              <w:ind w:left="105"/>
            </w:pPr>
            <w:r>
              <w:rPr>
                <w:spacing w:val="-4"/>
              </w:rPr>
              <w:t>ғ.ғ.</w:t>
            </w:r>
          </w:p>
        </w:tc>
        <w:tc>
          <w:tcPr>
            <w:tcW w:w="1982" w:type="dxa"/>
          </w:tcPr>
          <w:p w:rsidR="008E3BE3" w:rsidRDefault="00E86406">
            <w:pPr>
              <w:pStyle w:val="TableParagraph"/>
              <w:tabs>
                <w:tab w:val="left" w:pos="913"/>
              </w:tabs>
              <w:spacing w:line="249" w:lineRule="exact"/>
              <w:ind w:left="111"/>
            </w:pPr>
            <w:r>
              <w:rPr>
                <w:spacing w:val="-5"/>
              </w:rPr>
              <w:t>Ұлы</w:t>
            </w:r>
            <w:r>
              <w:tab/>
            </w:r>
            <w:r>
              <w:rPr>
                <w:spacing w:val="-2"/>
              </w:rPr>
              <w:t>дидактика</w:t>
            </w:r>
          </w:p>
          <w:p w:rsidR="008E3BE3" w:rsidRDefault="00E86406">
            <w:pPr>
              <w:pStyle w:val="TableParagraph"/>
              <w:spacing w:line="250" w:lineRule="exact"/>
              <w:ind w:left="111"/>
            </w:pPr>
            <w:r>
              <w:t>Дүниені</w:t>
            </w:r>
            <w:r>
              <w:rPr>
                <w:spacing w:val="80"/>
              </w:rPr>
              <w:t xml:space="preserve"> </w:t>
            </w:r>
            <w:r>
              <w:t>суреттер арқылы бейнелеу</w:t>
            </w:r>
          </w:p>
        </w:tc>
        <w:tc>
          <w:tcPr>
            <w:tcW w:w="4254" w:type="dxa"/>
          </w:tcPr>
          <w:p w:rsidR="008E3BE3" w:rsidRDefault="00E86406">
            <w:pPr>
              <w:pStyle w:val="TableParagraph"/>
              <w:tabs>
                <w:tab w:val="left" w:pos="2037"/>
                <w:tab w:val="left" w:pos="2974"/>
                <w:tab w:val="left" w:pos="3790"/>
              </w:tabs>
              <w:spacing w:line="242" w:lineRule="auto"/>
              <w:ind w:left="111" w:right="98"/>
            </w:pPr>
            <w:r>
              <w:rPr>
                <w:spacing w:val="-2"/>
              </w:rPr>
              <w:t>Шығармашылық</w:t>
            </w:r>
            <w:r>
              <w:tab/>
            </w:r>
            <w:r>
              <w:rPr>
                <w:spacing w:val="-2"/>
              </w:rPr>
              <w:t>әлеует</w:t>
            </w:r>
            <w:r>
              <w:tab/>
            </w:r>
            <w:r>
              <w:rPr>
                <w:spacing w:val="-4"/>
              </w:rPr>
              <w:t>білім</w:t>
            </w:r>
            <w:r>
              <w:tab/>
            </w:r>
            <w:r>
              <w:rPr>
                <w:spacing w:val="-4"/>
              </w:rPr>
              <w:t xml:space="preserve">мен </w:t>
            </w:r>
            <w:r>
              <w:t>тәжірибенің ұштасуы.</w:t>
            </w:r>
          </w:p>
        </w:tc>
      </w:tr>
      <w:tr w:rsidR="008E3BE3">
        <w:trPr>
          <w:trHeight w:val="762"/>
        </w:trPr>
        <w:tc>
          <w:tcPr>
            <w:tcW w:w="1671" w:type="dxa"/>
          </w:tcPr>
          <w:p w:rsidR="008E3BE3" w:rsidRDefault="00E86406">
            <w:pPr>
              <w:pStyle w:val="TableParagraph"/>
              <w:spacing w:line="242" w:lineRule="auto"/>
              <w:ind w:left="110" w:right="117"/>
            </w:pPr>
            <w:r>
              <w:rPr>
                <w:spacing w:val="-2"/>
              </w:rPr>
              <w:t xml:space="preserve">И.Г.Песталоцц </w:t>
            </w:r>
            <w:r>
              <w:rPr>
                <w:spacing w:val="-10"/>
              </w:rPr>
              <w:t>и</w:t>
            </w:r>
          </w:p>
        </w:tc>
        <w:tc>
          <w:tcPr>
            <w:tcW w:w="1416" w:type="dxa"/>
          </w:tcPr>
          <w:p w:rsidR="008E3BE3" w:rsidRDefault="00E86406">
            <w:pPr>
              <w:pStyle w:val="TableParagraph"/>
              <w:spacing w:line="249" w:lineRule="exact"/>
              <w:ind w:left="105"/>
            </w:pPr>
            <w:r>
              <w:rPr>
                <w:spacing w:val="-2"/>
              </w:rPr>
              <w:t>XVIII-</w:t>
            </w:r>
            <w:r>
              <w:rPr>
                <w:spacing w:val="-5"/>
              </w:rPr>
              <w:t>XIX</w:t>
            </w:r>
          </w:p>
          <w:p w:rsidR="008E3BE3" w:rsidRDefault="00E86406">
            <w:pPr>
              <w:pStyle w:val="TableParagraph"/>
              <w:spacing w:before="1"/>
              <w:ind w:left="105"/>
            </w:pPr>
            <w:r>
              <w:rPr>
                <w:spacing w:val="-4"/>
              </w:rPr>
              <w:t>ғ.ғ.</w:t>
            </w:r>
          </w:p>
        </w:tc>
        <w:tc>
          <w:tcPr>
            <w:tcW w:w="1982" w:type="dxa"/>
          </w:tcPr>
          <w:p w:rsidR="008E3BE3" w:rsidRDefault="00E86406">
            <w:pPr>
              <w:pStyle w:val="TableParagraph"/>
              <w:spacing w:line="242" w:lineRule="auto"/>
              <w:ind w:left="111" w:right="145" w:firstLine="566"/>
            </w:pPr>
            <w:r>
              <w:rPr>
                <w:spacing w:val="-2"/>
              </w:rPr>
              <w:t xml:space="preserve">Көзбен </w:t>
            </w:r>
            <w:r>
              <w:t>қабылдау</w:t>
            </w:r>
            <w:r>
              <w:rPr>
                <w:spacing w:val="-14"/>
              </w:rPr>
              <w:t xml:space="preserve"> </w:t>
            </w:r>
            <w:r>
              <w:t>әліппесі</w:t>
            </w:r>
          </w:p>
        </w:tc>
        <w:tc>
          <w:tcPr>
            <w:tcW w:w="4254" w:type="dxa"/>
          </w:tcPr>
          <w:p w:rsidR="008E3BE3" w:rsidRDefault="00E86406">
            <w:pPr>
              <w:pStyle w:val="TableParagraph"/>
              <w:tabs>
                <w:tab w:val="left" w:pos="1999"/>
                <w:tab w:val="left" w:pos="2892"/>
                <w:tab w:val="left" w:pos="3262"/>
              </w:tabs>
              <w:spacing w:line="242" w:lineRule="auto"/>
              <w:ind w:left="111" w:right="89"/>
            </w:pPr>
            <w:r>
              <w:rPr>
                <w:spacing w:val="-2"/>
              </w:rPr>
              <w:t>Шығармашылық</w:t>
            </w:r>
            <w:r>
              <w:tab/>
            </w:r>
            <w:r>
              <w:rPr>
                <w:spacing w:val="-2"/>
              </w:rPr>
              <w:t>әлеует</w:t>
            </w:r>
            <w:r>
              <w:tab/>
            </w:r>
            <w:r>
              <w:rPr>
                <w:spacing w:val="-10"/>
              </w:rPr>
              <w:t>-</w:t>
            </w:r>
            <w:r>
              <w:tab/>
            </w:r>
            <w:r>
              <w:rPr>
                <w:spacing w:val="-2"/>
              </w:rPr>
              <w:t xml:space="preserve">тұлғаның </w:t>
            </w:r>
            <w:r>
              <w:t>бақылауы</w:t>
            </w:r>
            <w:r>
              <w:rPr>
                <w:spacing w:val="40"/>
              </w:rPr>
              <w:t xml:space="preserve"> </w:t>
            </w:r>
            <w:r>
              <w:t>нәтижесінде</w:t>
            </w:r>
            <w:r>
              <w:rPr>
                <w:spacing w:val="37"/>
              </w:rPr>
              <w:t xml:space="preserve"> </w:t>
            </w:r>
            <w:r>
              <w:t>қалыптасатын</w:t>
            </w:r>
            <w:r>
              <w:rPr>
                <w:spacing w:val="45"/>
              </w:rPr>
              <w:t xml:space="preserve"> </w:t>
            </w:r>
            <w:r>
              <w:rPr>
                <w:spacing w:val="-5"/>
              </w:rPr>
              <w:t>ой-</w:t>
            </w:r>
          </w:p>
          <w:p w:rsidR="008E3BE3" w:rsidRDefault="00E86406">
            <w:pPr>
              <w:pStyle w:val="TableParagraph"/>
              <w:spacing w:line="236" w:lineRule="exact"/>
              <w:ind w:left="111"/>
            </w:pPr>
            <w:r>
              <w:t>өрісінің</w:t>
            </w:r>
            <w:r>
              <w:rPr>
                <w:spacing w:val="-4"/>
              </w:rPr>
              <w:t xml:space="preserve"> </w:t>
            </w:r>
            <w:r>
              <w:rPr>
                <w:spacing w:val="-2"/>
              </w:rPr>
              <w:t>жемісі.</w:t>
            </w:r>
          </w:p>
        </w:tc>
      </w:tr>
      <w:tr w:rsidR="008E3BE3">
        <w:trPr>
          <w:trHeight w:val="1012"/>
        </w:trPr>
        <w:tc>
          <w:tcPr>
            <w:tcW w:w="1671" w:type="dxa"/>
          </w:tcPr>
          <w:p w:rsidR="008E3BE3" w:rsidRDefault="00E86406">
            <w:pPr>
              <w:pStyle w:val="TableParagraph"/>
              <w:spacing w:line="244" w:lineRule="exact"/>
              <w:ind w:left="110"/>
            </w:pPr>
            <w:r>
              <w:t>А.</w:t>
            </w:r>
            <w:r>
              <w:rPr>
                <w:spacing w:val="-3"/>
              </w:rPr>
              <w:t xml:space="preserve"> </w:t>
            </w:r>
            <w:r>
              <w:rPr>
                <w:spacing w:val="-2"/>
              </w:rPr>
              <w:t>Дистервег</w:t>
            </w:r>
          </w:p>
        </w:tc>
        <w:tc>
          <w:tcPr>
            <w:tcW w:w="1416" w:type="dxa"/>
          </w:tcPr>
          <w:p w:rsidR="008E3BE3" w:rsidRDefault="00E86406">
            <w:pPr>
              <w:pStyle w:val="TableParagraph"/>
              <w:spacing w:line="244" w:lineRule="exact"/>
              <w:ind w:left="105"/>
            </w:pPr>
            <w:r>
              <w:rPr>
                <w:spacing w:val="-2"/>
              </w:rPr>
              <w:t>XVIII-</w:t>
            </w:r>
            <w:r>
              <w:rPr>
                <w:spacing w:val="-5"/>
              </w:rPr>
              <w:t>XIX</w:t>
            </w:r>
          </w:p>
          <w:p w:rsidR="008E3BE3" w:rsidRDefault="00E86406">
            <w:pPr>
              <w:pStyle w:val="TableParagraph"/>
              <w:spacing w:before="1"/>
              <w:ind w:left="105"/>
            </w:pPr>
            <w:r>
              <w:rPr>
                <w:spacing w:val="-4"/>
              </w:rPr>
              <w:t>ғ.ғ.</w:t>
            </w:r>
          </w:p>
        </w:tc>
        <w:tc>
          <w:tcPr>
            <w:tcW w:w="1982" w:type="dxa"/>
          </w:tcPr>
          <w:p w:rsidR="008E3BE3" w:rsidRDefault="00E86406">
            <w:pPr>
              <w:pStyle w:val="TableParagraph"/>
              <w:spacing w:line="242" w:lineRule="auto"/>
              <w:ind w:left="111" w:right="89"/>
              <w:jc w:val="both"/>
            </w:pPr>
            <w:r>
              <w:t xml:space="preserve">Тәрбие және білім беру үшін Рейн </w:t>
            </w:r>
            <w:r>
              <w:rPr>
                <w:spacing w:val="-2"/>
              </w:rPr>
              <w:t>бетшелері</w:t>
            </w:r>
          </w:p>
        </w:tc>
        <w:tc>
          <w:tcPr>
            <w:tcW w:w="4254" w:type="dxa"/>
          </w:tcPr>
          <w:p w:rsidR="008E3BE3" w:rsidRDefault="00E86406">
            <w:pPr>
              <w:pStyle w:val="TableParagraph"/>
              <w:spacing w:line="242" w:lineRule="auto"/>
              <w:ind w:left="111" w:right="89"/>
              <w:jc w:val="both"/>
            </w:pPr>
            <w:r>
              <w:t>Шығармашылық әлеуетке жетелейтін үш саты:</w:t>
            </w:r>
            <w:r>
              <w:rPr>
                <w:spacing w:val="-8"/>
              </w:rPr>
              <w:t xml:space="preserve"> </w:t>
            </w:r>
            <w:r>
              <w:t>түйсіктердің</w:t>
            </w:r>
            <w:r>
              <w:rPr>
                <w:spacing w:val="-2"/>
              </w:rPr>
              <w:t xml:space="preserve"> </w:t>
            </w:r>
            <w:r>
              <w:t>үстемдік</w:t>
            </w:r>
            <w:r>
              <w:rPr>
                <w:spacing w:val="-1"/>
              </w:rPr>
              <w:t xml:space="preserve"> </w:t>
            </w:r>
            <w:r>
              <w:t>ету</w:t>
            </w:r>
            <w:r>
              <w:rPr>
                <w:spacing w:val="-9"/>
              </w:rPr>
              <w:t xml:space="preserve"> </w:t>
            </w:r>
            <w:r>
              <w:t>сатысы;</w:t>
            </w:r>
            <w:r>
              <w:rPr>
                <w:spacing w:val="-3"/>
              </w:rPr>
              <w:t xml:space="preserve"> </w:t>
            </w:r>
            <w:r>
              <w:t>ес сатысы</w:t>
            </w:r>
            <w:r>
              <w:rPr>
                <w:spacing w:val="10"/>
              </w:rPr>
              <w:t xml:space="preserve"> </w:t>
            </w:r>
            <w:r>
              <w:t>немесе</w:t>
            </w:r>
            <w:r>
              <w:rPr>
                <w:spacing w:val="9"/>
              </w:rPr>
              <w:t xml:space="preserve"> </w:t>
            </w:r>
            <w:r>
              <w:t>елестетулердің</w:t>
            </w:r>
            <w:r>
              <w:rPr>
                <w:spacing w:val="12"/>
              </w:rPr>
              <w:t xml:space="preserve"> </w:t>
            </w:r>
            <w:r>
              <w:rPr>
                <w:spacing w:val="-2"/>
              </w:rPr>
              <w:t>жиынтығы;</w:t>
            </w:r>
          </w:p>
          <w:p w:rsidR="008E3BE3" w:rsidRDefault="00E86406">
            <w:pPr>
              <w:pStyle w:val="TableParagraph"/>
              <w:spacing w:line="235" w:lineRule="exact"/>
              <w:ind w:left="111"/>
              <w:jc w:val="both"/>
            </w:pPr>
            <w:r>
              <w:t>және</w:t>
            </w:r>
            <w:r>
              <w:rPr>
                <w:spacing w:val="-6"/>
              </w:rPr>
              <w:t xml:space="preserve"> </w:t>
            </w:r>
            <w:r>
              <w:t>соңғы</w:t>
            </w:r>
            <w:r>
              <w:rPr>
                <w:spacing w:val="2"/>
              </w:rPr>
              <w:t xml:space="preserve"> </w:t>
            </w:r>
            <w:r>
              <w:t>саты</w:t>
            </w:r>
            <w:r>
              <w:rPr>
                <w:spacing w:val="-3"/>
              </w:rPr>
              <w:t xml:space="preserve"> </w:t>
            </w:r>
            <w:r>
              <w:t>-</w:t>
            </w:r>
            <w:r>
              <w:rPr>
                <w:spacing w:val="-5"/>
              </w:rPr>
              <w:t xml:space="preserve"> </w:t>
            </w:r>
            <w:r>
              <w:t>ақылдың</w:t>
            </w:r>
            <w:r>
              <w:rPr>
                <w:spacing w:val="-1"/>
              </w:rPr>
              <w:t xml:space="preserve"> </w:t>
            </w:r>
            <w:r>
              <w:rPr>
                <w:spacing w:val="-2"/>
              </w:rPr>
              <w:t>сатысы.</w:t>
            </w:r>
          </w:p>
        </w:tc>
      </w:tr>
      <w:tr w:rsidR="008E3BE3">
        <w:trPr>
          <w:trHeight w:val="503"/>
        </w:trPr>
        <w:tc>
          <w:tcPr>
            <w:tcW w:w="1671" w:type="dxa"/>
          </w:tcPr>
          <w:p w:rsidR="008E3BE3" w:rsidRDefault="00E86406">
            <w:pPr>
              <w:pStyle w:val="TableParagraph"/>
              <w:spacing w:line="244" w:lineRule="exact"/>
              <w:ind w:left="110"/>
            </w:pPr>
            <w:r>
              <w:rPr>
                <w:spacing w:val="-2"/>
              </w:rPr>
              <w:t>Ыбырай</w:t>
            </w:r>
          </w:p>
          <w:p w:rsidR="008E3BE3" w:rsidRDefault="00E86406">
            <w:pPr>
              <w:pStyle w:val="TableParagraph"/>
              <w:spacing w:before="1" w:line="238" w:lineRule="exact"/>
              <w:ind w:left="110"/>
            </w:pPr>
            <w:r>
              <w:rPr>
                <w:spacing w:val="-2"/>
              </w:rPr>
              <w:t>Алтынсарин</w:t>
            </w:r>
          </w:p>
        </w:tc>
        <w:tc>
          <w:tcPr>
            <w:tcW w:w="1416" w:type="dxa"/>
          </w:tcPr>
          <w:p w:rsidR="008E3BE3" w:rsidRDefault="00E86406">
            <w:pPr>
              <w:pStyle w:val="TableParagraph"/>
              <w:spacing w:line="244" w:lineRule="exact"/>
              <w:ind w:left="163"/>
            </w:pPr>
            <w:r>
              <w:t>XIX</w:t>
            </w:r>
            <w:r>
              <w:rPr>
                <w:spacing w:val="-3"/>
              </w:rPr>
              <w:t xml:space="preserve"> </w:t>
            </w:r>
            <w:r>
              <w:rPr>
                <w:spacing w:val="-5"/>
              </w:rPr>
              <w:t>ғ.</w:t>
            </w:r>
          </w:p>
        </w:tc>
        <w:tc>
          <w:tcPr>
            <w:tcW w:w="1982" w:type="dxa"/>
          </w:tcPr>
          <w:p w:rsidR="008E3BE3" w:rsidRDefault="00E86406">
            <w:pPr>
              <w:pStyle w:val="TableParagraph"/>
              <w:tabs>
                <w:tab w:val="left" w:pos="865"/>
                <w:tab w:val="left" w:pos="1556"/>
              </w:tabs>
              <w:spacing w:line="244" w:lineRule="exact"/>
              <w:ind w:left="111"/>
            </w:pPr>
            <w:r>
              <w:rPr>
                <w:spacing w:val="-4"/>
              </w:rPr>
              <w:t>Өнер,</w:t>
            </w:r>
            <w:r>
              <w:tab/>
            </w:r>
            <w:r>
              <w:rPr>
                <w:spacing w:val="-2"/>
              </w:rPr>
              <w:t>білім</w:t>
            </w:r>
            <w:r>
              <w:tab/>
            </w:r>
            <w:r>
              <w:rPr>
                <w:spacing w:val="-5"/>
              </w:rPr>
              <w:t>бар</w:t>
            </w:r>
          </w:p>
          <w:p w:rsidR="008E3BE3" w:rsidRDefault="00E86406">
            <w:pPr>
              <w:pStyle w:val="TableParagraph"/>
              <w:spacing w:before="1" w:line="238" w:lineRule="exact"/>
              <w:ind w:left="111"/>
            </w:pPr>
            <w:r>
              <w:rPr>
                <w:spacing w:val="-2"/>
              </w:rPr>
              <w:t>жұрттар</w:t>
            </w:r>
          </w:p>
        </w:tc>
        <w:tc>
          <w:tcPr>
            <w:tcW w:w="4254" w:type="dxa"/>
          </w:tcPr>
          <w:p w:rsidR="008E3BE3" w:rsidRDefault="00E86406">
            <w:pPr>
              <w:pStyle w:val="TableParagraph"/>
              <w:spacing w:line="244" w:lineRule="exact"/>
              <w:ind w:left="111"/>
            </w:pPr>
            <w:r>
              <w:t>Шығармашылық</w:t>
            </w:r>
            <w:r>
              <w:rPr>
                <w:spacing w:val="20"/>
              </w:rPr>
              <w:t xml:space="preserve"> </w:t>
            </w:r>
            <w:r>
              <w:t>-білімді</w:t>
            </w:r>
            <w:r>
              <w:rPr>
                <w:spacing w:val="18"/>
              </w:rPr>
              <w:t xml:space="preserve"> </w:t>
            </w:r>
            <w:r>
              <w:t>адамдар</w:t>
            </w:r>
            <w:r>
              <w:rPr>
                <w:spacing w:val="17"/>
              </w:rPr>
              <w:t xml:space="preserve"> </w:t>
            </w:r>
            <w:r>
              <w:rPr>
                <w:spacing w:val="-2"/>
              </w:rPr>
              <w:t>жететін</w:t>
            </w:r>
          </w:p>
          <w:p w:rsidR="008E3BE3" w:rsidRDefault="00E86406">
            <w:pPr>
              <w:pStyle w:val="TableParagraph"/>
              <w:spacing w:before="1" w:line="238" w:lineRule="exact"/>
              <w:ind w:left="111"/>
            </w:pPr>
            <w:r>
              <w:rPr>
                <w:spacing w:val="-2"/>
              </w:rPr>
              <w:t>биіктік.</w:t>
            </w:r>
          </w:p>
        </w:tc>
      </w:tr>
      <w:tr w:rsidR="008E3BE3">
        <w:trPr>
          <w:trHeight w:val="1267"/>
        </w:trPr>
        <w:tc>
          <w:tcPr>
            <w:tcW w:w="1671" w:type="dxa"/>
          </w:tcPr>
          <w:p w:rsidR="008E3BE3" w:rsidRDefault="00E86406">
            <w:pPr>
              <w:pStyle w:val="TableParagraph"/>
              <w:spacing w:line="242" w:lineRule="auto"/>
              <w:ind w:left="110" w:right="117"/>
            </w:pPr>
            <w:r>
              <w:rPr>
                <w:spacing w:val="-4"/>
              </w:rPr>
              <w:lastRenderedPageBreak/>
              <w:t xml:space="preserve">Абай </w:t>
            </w:r>
            <w:r>
              <w:rPr>
                <w:spacing w:val="-2"/>
              </w:rPr>
              <w:t>Құнанбаев</w:t>
            </w:r>
          </w:p>
        </w:tc>
        <w:tc>
          <w:tcPr>
            <w:tcW w:w="1416" w:type="dxa"/>
          </w:tcPr>
          <w:p w:rsidR="008E3BE3" w:rsidRDefault="00E86406">
            <w:pPr>
              <w:pStyle w:val="TableParagraph"/>
              <w:spacing w:line="249" w:lineRule="exact"/>
              <w:ind w:left="105"/>
            </w:pPr>
            <w:r>
              <w:t>XIX-XX</w:t>
            </w:r>
            <w:r>
              <w:rPr>
                <w:spacing w:val="-10"/>
              </w:rPr>
              <w:t xml:space="preserve"> </w:t>
            </w:r>
            <w:r>
              <w:rPr>
                <w:spacing w:val="-4"/>
              </w:rPr>
              <w:t>ғ.ғ.</w:t>
            </w:r>
          </w:p>
        </w:tc>
        <w:tc>
          <w:tcPr>
            <w:tcW w:w="1982" w:type="dxa"/>
          </w:tcPr>
          <w:p w:rsidR="008E3BE3" w:rsidRDefault="00E86406">
            <w:pPr>
              <w:pStyle w:val="TableParagraph"/>
              <w:tabs>
                <w:tab w:val="left" w:pos="1469"/>
              </w:tabs>
              <w:spacing w:line="242" w:lineRule="auto"/>
              <w:ind w:left="111" w:right="90"/>
            </w:pPr>
            <w:r>
              <w:rPr>
                <w:spacing w:val="-2"/>
              </w:rPr>
              <w:t>Абайдың</w:t>
            </w:r>
            <w:r>
              <w:tab/>
            </w:r>
            <w:r>
              <w:rPr>
                <w:spacing w:val="-4"/>
              </w:rPr>
              <w:t xml:space="preserve">қара </w:t>
            </w:r>
            <w:r>
              <w:rPr>
                <w:spacing w:val="-2"/>
              </w:rPr>
              <w:t>сөздері</w:t>
            </w:r>
          </w:p>
        </w:tc>
        <w:tc>
          <w:tcPr>
            <w:tcW w:w="4254" w:type="dxa"/>
          </w:tcPr>
          <w:p w:rsidR="008E3BE3" w:rsidRDefault="00E86406">
            <w:pPr>
              <w:pStyle w:val="TableParagraph"/>
              <w:ind w:left="111" w:right="87"/>
              <w:jc w:val="both"/>
            </w:pPr>
            <w:r>
              <w:t>Шығармашылық әлеует жан қуатына жататын құбылыс, оның зорайып сол адамның өз қажетіне жарауы тек кісінің сол</w:t>
            </w:r>
            <w:r>
              <w:rPr>
                <w:spacing w:val="11"/>
              </w:rPr>
              <w:t xml:space="preserve"> </w:t>
            </w:r>
            <w:r>
              <w:t>асылды</w:t>
            </w:r>
            <w:r>
              <w:rPr>
                <w:spacing w:val="11"/>
              </w:rPr>
              <w:t xml:space="preserve"> </w:t>
            </w:r>
            <w:r>
              <w:t>аршып</w:t>
            </w:r>
            <w:r>
              <w:rPr>
                <w:spacing w:val="10"/>
              </w:rPr>
              <w:t xml:space="preserve"> </w:t>
            </w:r>
            <w:r>
              <w:t>ала</w:t>
            </w:r>
            <w:r>
              <w:rPr>
                <w:spacing w:val="13"/>
              </w:rPr>
              <w:t xml:space="preserve"> </w:t>
            </w:r>
            <w:r>
              <w:t>білуі,</w:t>
            </w:r>
            <w:r>
              <w:rPr>
                <w:spacing w:val="14"/>
              </w:rPr>
              <w:t xml:space="preserve"> </w:t>
            </w:r>
            <w:r>
              <w:rPr>
                <w:spacing w:val="-2"/>
              </w:rPr>
              <w:t>қаншалықты</w:t>
            </w:r>
          </w:p>
          <w:p w:rsidR="008E3BE3" w:rsidRDefault="00E86406">
            <w:pPr>
              <w:pStyle w:val="TableParagraph"/>
              <w:spacing w:line="238" w:lineRule="exact"/>
              <w:ind w:left="111"/>
              <w:jc w:val="both"/>
            </w:pPr>
            <w:r>
              <w:t>іске</w:t>
            </w:r>
            <w:r>
              <w:rPr>
                <w:spacing w:val="-8"/>
              </w:rPr>
              <w:t xml:space="preserve"> </w:t>
            </w:r>
            <w:r>
              <w:t>қоса</w:t>
            </w:r>
            <w:r>
              <w:rPr>
                <w:spacing w:val="1"/>
              </w:rPr>
              <w:t xml:space="preserve"> </w:t>
            </w:r>
            <w:r>
              <w:t>алуына</w:t>
            </w:r>
            <w:r>
              <w:rPr>
                <w:spacing w:val="3"/>
              </w:rPr>
              <w:t xml:space="preserve"> </w:t>
            </w:r>
            <w:r>
              <w:rPr>
                <w:spacing w:val="-2"/>
              </w:rPr>
              <w:t>байланысты.</w:t>
            </w:r>
          </w:p>
        </w:tc>
      </w:tr>
      <w:tr w:rsidR="008E3BE3">
        <w:trPr>
          <w:trHeight w:val="1262"/>
        </w:trPr>
        <w:tc>
          <w:tcPr>
            <w:tcW w:w="1671" w:type="dxa"/>
          </w:tcPr>
          <w:p w:rsidR="008E3BE3" w:rsidRDefault="00E86406">
            <w:pPr>
              <w:pStyle w:val="TableParagraph"/>
              <w:spacing w:line="242" w:lineRule="auto"/>
              <w:ind w:left="110"/>
            </w:pPr>
            <w:r>
              <w:rPr>
                <w:spacing w:val="-2"/>
              </w:rPr>
              <w:t>Философиялық сөздік</w:t>
            </w:r>
          </w:p>
        </w:tc>
        <w:tc>
          <w:tcPr>
            <w:tcW w:w="1416" w:type="dxa"/>
          </w:tcPr>
          <w:p w:rsidR="008E3BE3" w:rsidRDefault="00E86406">
            <w:pPr>
              <w:pStyle w:val="TableParagraph"/>
              <w:spacing w:line="244" w:lineRule="exact"/>
              <w:ind w:left="422"/>
            </w:pPr>
            <w:r>
              <w:t>XXI</w:t>
            </w:r>
            <w:r>
              <w:rPr>
                <w:spacing w:val="-3"/>
              </w:rPr>
              <w:t xml:space="preserve"> </w:t>
            </w:r>
            <w:r>
              <w:rPr>
                <w:spacing w:val="-5"/>
              </w:rPr>
              <w:t>ғ.</w:t>
            </w:r>
          </w:p>
        </w:tc>
        <w:tc>
          <w:tcPr>
            <w:tcW w:w="1982" w:type="dxa"/>
          </w:tcPr>
          <w:p w:rsidR="008E3BE3" w:rsidRDefault="00E86406">
            <w:pPr>
              <w:pStyle w:val="TableParagraph"/>
              <w:spacing w:line="242" w:lineRule="auto"/>
              <w:ind w:left="111"/>
            </w:pPr>
            <w:r>
              <w:rPr>
                <w:spacing w:val="-2"/>
              </w:rPr>
              <w:t xml:space="preserve">Шығармашылық </w:t>
            </w:r>
            <w:r>
              <w:t>ұғымының мәні</w:t>
            </w:r>
          </w:p>
        </w:tc>
        <w:tc>
          <w:tcPr>
            <w:tcW w:w="4254" w:type="dxa"/>
          </w:tcPr>
          <w:p w:rsidR="008E3BE3" w:rsidRDefault="00E86406">
            <w:pPr>
              <w:pStyle w:val="TableParagraph"/>
              <w:spacing w:line="242" w:lineRule="auto"/>
              <w:ind w:left="111" w:right="90"/>
              <w:jc w:val="both"/>
            </w:pPr>
            <w:r>
              <w:t>Шығармашылық-бұл пайда болған міндеттерді бұрыннан белгілі әдістермен ғана</w:t>
            </w:r>
            <w:r>
              <w:rPr>
                <w:spacing w:val="7"/>
              </w:rPr>
              <w:t xml:space="preserve"> </w:t>
            </w:r>
            <w:r>
              <w:t>емес,</w:t>
            </w:r>
            <w:r>
              <w:rPr>
                <w:spacing w:val="9"/>
              </w:rPr>
              <w:t xml:space="preserve"> </w:t>
            </w:r>
            <w:r>
              <w:t>жаңа</w:t>
            </w:r>
            <w:r>
              <w:rPr>
                <w:spacing w:val="7"/>
              </w:rPr>
              <w:t xml:space="preserve"> </w:t>
            </w:r>
            <w:r>
              <w:t>күтпеген</w:t>
            </w:r>
            <w:r>
              <w:rPr>
                <w:spacing w:val="9"/>
              </w:rPr>
              <w:t xml:space="preserve"> </w:t>
            </w:r>
            <w:r>
              <w:t>тәсілдер</w:t>
            </w:r>
            <w:r>
              <w:rPr>
                <w:spacing w:val="9"/>
              </w:rPr>
              <w:t xml:space="preserve"> </w:t>
            </w:r>
            <w:r>
              <w:rPr>
                <w:spacing w:val="-2"/>
              </w:rPr>
              <w:t>арқылы</w:t>
            </w:r>
          </w:p>
          <w:p w:rsidR="008E3BE3" w:rsidRDefault="00E86406">
            <w:pPr>
              <w:pStyle w:val="TableParagraph"/>
              <w:spacing w:line="250" w:lineRule="exact"/>
              <w:ind w:left="111" w:right="98"/>
              <w:jc w:val="both"/>
            </w:pPr>
            <w:r>
              <w:t>шешуді көздейтін жоғары деңгейдегі ойлау түрі.</w:t>
            </w:r>
          </w:p>
        </w:tc>
      </w:tr>
    </w:tbl>
    <w:p w:rsidR="008E3BE3" w:rsidRDefault="00E86406">
      <w:pPr>
        <w:pStyle w:val="a3"/>
        <w:spacing w:before="321"/>
        <w:ind w:right="419"/>
      </w:pPr>
      <w:r>
        <w:t>Сонымен, жоғарыдағы зерттеулерге тұжырым жасай отырып, жалпы шығармашылық ұғымының, оның ішінде шығармашылық әлеует ұғымының философия, педагогика және психология салаларында пайда болуы сонау көне ғасырдан бастау алып, орта ғасырларда дамып, жетілгеніне, бүгінгі күні жаңа қоғамдағы өткір қажеттілікке айналғанына көзіміз жетті. Бұл бөлімде шығармашылық</w:t>
      </w:r>
      <w:r>
        <w:rPr>
          <w:spacing w:val="-13"/>
        </w:rPr>
        <w:t xml:space="preserve"> </w:t>
      </w:r>
      <w:r>
        <w:t>әлеует</w:t>
      </w:r>
      <w:r>
        <w:rPr>
          <w:spacing w:val="-15"/>
        </w:rPr>
        <w:t xml:space="preserve"> </w:t>
      </w:r>
      <w:r>
        <w:t>ұғымының</w:t>
      </w:r>
      <w:r>
        <w:rPr>
          <w:spacing w:val="-14"/>
        </w:rPr>
        <w:t xml:space="preserve"> </w:t>
      </w:r>
      <w:r>
        <w:t>шығу</w:t>
      </w:r>
      <w:r>
        <w:rPr>
          <w:spacing w:val="-14"/>
        </w:rPr>
        <w:t xml:space="preserve"> </w:t>
      </w:r>
      <w:r>
        <w:t>генезисіне</w:t>
      </w:r>
      <w:r>
        <w:rPr>
          <w:spacing w:val="-13"/>
        </w:rPr>
        <w:t xml:space="preserve"> </w:t>
      </w:r>
      <w:r>
        <w:t>тарихи-педагогикалық</w:t>
      </w:r>
      <w:r>
        <w:rPr>
          <w:spacing w:val="-13"/>
        </w:rPr>
        <w:t xml:space="preserve"> </w:t>
      </w:r>
      <w:r>
        <w:t>шолу жасай</w:t>
      </w:r>
      <w:r>
        <w:rPr>
          <w:spacing w:val="51"/>
        </w:rPr>
        <w:t xml:space="preserve"> </w:t>
      </w:r>
      <w:r>
        <w:t>отырып,</w:t>
      </w:r>
      <w:r>
        <w:rPr>
          <w:spacing w:val="54"/>
        </w:rPr>
        <w:t xml:space="preserve"> </w:t>
      </w:r>
      <w:r>
        <w:t>бұл</w:t>
      </w:r>
      <w:r>
        <w:rPr>
          <w:spacing w:val="52"/>
        </w:rPr>
        <w:t xml:space="preserve"> </w:t>
      </w:r>
      <w:r>
        <w:t>ұғымның</w:t>
      </w:r>
      <w:r>
        <w:rPr>
          <w:spacing w:val="51"/>
        </w:rPr>
        <w:t xml:space="preserve"> </w:t>
      </w:r>
      <w:r>
        <w:t>сан</w:t>
      </w:r>
      <w:r>
        <w:rPr>
          <w:spacing w:val="47"/>
        </w:rPr>
        <w:t xml:space="preserve"> </w:t>
      </w:r>
      <w:r>
        <w:t>ғасырлар</w:t>
      </w:r>
      <w:r>
        <w:rPr>
          <w:spacing w:val="53"/>
        </w:rPr>
        <w:t xml:space="preserve"> </w:t>
      </w:r>
      <w:r>
        <w:t>бойы</w:t>
      </w:r>
      <w:r>
        <w:rPr>
          <w:spacing w:val="51"/>
        </w:rPr>
        <w:t xml:space="preserve"> </w:t>
      </w:r>
      <w:r>
        <w:t>әр</w:t>
      </w:r>
      <w:r>
        <w:rPr>
          <w:spacing w:val="47"/>
        </w:rPr>
        <w:t xml:space="preserve"> </w:t>
      </w:r>
      <w:r>
        <w:t>түрлі</w:t>
      </w:r>
      <w:r>
        <w:rPr>
          <w:spacing w:val="46"/>
        </w:rPr>
        <w:t xml:space="preserve"> </w:t>
      </w:r>
      <w:r>
        <w:t>сипаттамаларға</w:t>
      </w:r>
      <w:r>
        <w:rPr>
          <w:spacing w:val="55"/>
        </w:rPr>
        <w:t xml:space="preserve"> </w:t>
      </w:r>
      <w:r>
        <w:rPr>
          <w:spacing w:val="-5"/>
        </w:rPr>
        <w:t>ие</w:t>
      </w:r>
    </w:p>
    <w:p w:rsidR="008E3BE3" w:rsidRDefault="00E86406">
      <w:pPr>
        <w:pStyle w:val="a3"/>
        <w:spacing w:before="67"/>
        <w:ind w:right="423" w:firstLine="0"/>
      </w:pPr>
      <w:r>
        <w:t>болғанын аңғардық. Дегенмен, қай ғасырда болмасын шығармашылық әлеует адам тәрбиесін жүзеге асыру барысында тұлғаның өз бетінше әрекет етуіне, белгілі бір жағдаяттардан ұтымды шыға білуіне тұлға тарапынан жұмсалатын ішкі күш-қуаты ретінде қарастырылатынын байқаймыз. Төменде келтірілген сурет арқылы «шығармашылық» ұғымының осы кезеңде дейін түрлі ғалымдарының контент- талдауынан түйінді ойларын береміз.</w:t>
      </w:r>
    </w:p>
    <w:p w:rsidR="008E3BE3" w:rsidRDefault="00E86406">
      <w:pPr>
        <w:pStyle w:val="a3"/>
        <w:spacing w:before="77"/>
        <w:ind w:left="0" w:firstLine="0"/>
        <w:jc w:val="left"/>
        <w:rPr>
          <w:sz w:val="20"/>
        </w:rPr>
      </w:pPr>
      <w:r>
        <w:rPr>
          <w:noProof/>
          <w:sz w:val="20"/>
          <w:lang w:val="ru-RU" w:eastAsia="ru-RU"/>
        </w:rPr>
        <w:drawing>
          <wp:anchor distT="0" distB="0" distL="0" distR="0" simplePos="0" relativeHeight="487592448" behindDoc="1" locked="0" layoutInCell="1" allowOverlap="1">
            <wp:simplePos x="0" y="0"/>
            <wp:positionH relativeFrom="page">
              <wp:posOffset>2469515</wp:posOffset>
            </wp:positionH>
            <wp:positionV relativeFrom="paragraph">
              <wp:posOffset>211455</wp:posOffset>
            </wp:positionV>
            <wp:extent cx="3348355" cy="3538220"/>
            <wp:effectExtent l="0" t="0" r="4445" b="508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3348355" cy="3538220"/>
                    </a:xfrm>
                    <a:prstGeom prst="rect">
                      <a:avLst/>
                    </a:prstGeom>
                  </pic:spPr>
                </pic:pic>
              </a:graphicData>
            </a:graphic>
            <wp14:sizeRelH relativeFrom="margin">
              <wp14:pctWidth>0</wp14:pctWidth>
            </wp14:sizeRelH>
            <wp14:sizeRelV relativeFrom="margin">
              <wp14:pctHeight>0</wp14:pctHeight>
            </wp14:sizeRelV>
          </wp:anchor>
        </w:drawing>
      </w:r>
    </w:p>
    <w:p w:rsidR="008E3BE3" w:rsidRDefault="008E3BE3">
      <w:pPr>
        <w:pStyle w:val="a3"/>
        <w:spacing w:before="101"/>
        <w:ind w:left="0" w:firstLine="0"/>
        <w:jc w:val="left"/>
      </w:pPr>
    </w:p>
    <w:p w:rsidR="008E3BE3" w:rsidRDefault="00E86406">
      <w:pPr>
        <w:pStyle w:val="a3"/>
        <w:ind w:left="806" w:right="390" w:firstLine="0"/>
        <w:jc w:val="center"/>
      </w:pPr>
      <w:r>
        <w:t>Сурет</w:t>
      </w:r>
      <w:r>
        <w:rPr>
          <w:spacing w:val="-11"/>
        </w:rPr>
        <w:t xml:space="preserve"> </w:t>
      </w:r>
      <w:r>
        <w:t>7-</w:t>
      </w:r>
      <w:r>
        <w:rPr>
          <w:spacing w:val="-9"/>
        </w:rPr>
        <w:t xml:space="preserve"> </w:t>
      </w:r>
      <w:r w:rsidR="000907F0">
        <w:rPr>
          <w:spacing w:val="-9"/>
        </w:rPr>
        <w:t>Оқушылардың ш</w:t>
      </w:r>
      <w:r>
        <w:t>ығармашылық</w:t>
      </w:r>
      <w:r w:rsidR="000907F0">
        <w:t xml:space="preserve"> сипаттарын білдіретін сапалары</w:t>
      </w:r>
    </w:p>
    <w:p w:rsidR="008E3BE3" w:rsidRDefault="008E3BE3">
      <w:pPr>
        <w:pStyle w:val="a3"/>
        <w:ind w:left="0" w:firstLine="0"/>
        <w:jc w:val="left"/>
      </w:pPr>
    </w:p>
    <w:p w:rsidR="008E3BE3" w:rsidRDefault="008E3BE3">
      <w:pPr>
        <w:pStyle w:val="a3"/>
        <w:spacing w:before="4"/>
        <w:ind w:left="0" w:firstLine="0"/>
        <w:jc w:val="left"/>
      </w:pPr>
    </w:p>
    <w:p w:rsidR="008E3BE3" w:rsidRDefault="00E86406" w:rsidP="00C21679">
      <w:pPr>
        <w:pStyle w:val="a5"/>
        <w:numPr>
          <w:ilvl w:val="1"/>
          <w:numId w:val="59"/>
        </w:numPr>
        <w:tabs>
          <w:tab w:val="left" w:pos="1699"/>
        </w:tabs>
        <w:ind w:right="426" w:firstLine="566"/>
        <w:rPr>
          <w:sz w:val="28"/>
        </w:rPr>
      </w:pPr>
      <w:r>
        <w:rPr>
          <w:b/>
          <w:sz w:val="28"/>
        </w:rPr>
        <w:lastRenderedPageBreak/>
        <w:t>«Шығармашылық</w:t>
      </w:r>
      <w:r>
        <w:rPr>
          <w:b/>
          <w:spacing w:val="-11"/>
          <w:sz w:val="28"/>
        </w:rPr>
        <w:t xml:space="preserve"> </w:t>
      </w:r>
      <w:r>
        <w:rPr>
          <w:b/>
          <w:sz w:val="28"/>
        </w:rPr>
        <w:t>әлеует»</w:t>
      </w:r>
      <w:r>
        <w:rPr>
          <w:b/>
          <w:spacing w:val="-9"/>
          <w:sz w:val="28"/>
        </w:rPr>
        <w:t xml:space="preserve"> </w:t>
      </w:r>
      <w:r>
        <w:rPr>
          <w:b/>
          <w:sz w:val="28"/>
        </w:rPr>
        <w:t>ұғымының</w:t>
      </w:r>
      <w:r>
        <w:rPr>
          <w:b/>
          <w:spacing w:val="-11"/>
          <w:sz w:val="28"/>
        </w:rPr>
        <w:t xml:space="preserve"> </w:t>
      </w:r>
      <w:r>
        <w:rPr>
          <w:b/>
          <w:sz w:val="28"/>
        </w:rPr>
        <w:t>құрылымы</w:t>
      </w:r>
      <w:r>
        <w:rPr>
          <w:b/>
          <w:spacing w:val="-11"/>
          <w:sz w:val="28"/>
        </w:rPr>
        <w:t xml:space="preserve"> </w:t>
      </w:r>
      <w:r>
        <w:rPr>
          <w:b/>
          <w:sz w:val="28"/>
        </w:rPr>
        <w:t>мен</w:t>
      </w:r>
      <w:r>
        <w:rPr>
          <w:b/>
          <w:spacing w:val="-11"/>
          <w:sz w:val="28"/>
        </w:rPr>
        <w:t xml:space="preserve"> </w:t>
      </w:r>
      <w:r>
        <w:rPr>
          <w:b/>
          <w:sz w:val="28"/>
        </w:rPr>
        <w:t xml:space="preserve">мазмұны </w:t>
      </w:r>
      <w:r>
        <w:rPr>
          <w:sz w:val="28"/>
        </w:rPr>
        <w:t>Оқушылардың</w:t>
      </w:r>
      <w:r>
        <w:rPr>
          <w:spacing w:val="40"/>
          <w:sz w:val="28"/>
        </w:rPr>
        <w:t xml:space="preserve"> </w:t>
      </w:r>
      <w:r>
        <w:rPr>
          <w:sz w:val="28"/>
        </w:rPr>
        <w:t>шығармашылық</w:t>
      </w:r>
      <w:r>
        <w:rPr>
          <w:spacing w:val="40"/>
          <w:sz w:val="28"/>
        </w:rPr>
        <w:t xml:space="preserve"> </w:t>
      </w:r>
      <w:r>
        <w:rPr>
          <w:sz w:val="28"/>
        </w:rPr>
        <w:t>әлеуетін</w:t>
      </w:r>
      <w:r>
        <w:rPr>
          <w:spacing w:val="40"/>
          <w:sz w:val="28"/>
        </w:rPr>
        <w:t xml:space="preserve"> </w:t>
      </w:r>
      <w:r>
        <w:rPr>
          <w:sz w:val="28"/>
        </w:rPr>
        <w:t>дамыту</w:t>
      </w:r>
      <w:r>
        <w:rPr>
          <w:spacing w:val="40"/>
          <w:sz w:val="28"/>
        </w:rPr>
        <w:t xml:space="preserve"> </w:t>
      </w:r>
      <w:r>
        <w:rPr>
          <w:sz w:val="28"/>
        </w:rPr>
        <w:t>мәселесінің</w:t>
      </w:r>
      <w:r>
        <w:rPr>
          <w:spacing w:val="40"/>
          <w:sz w:val="28"/>
        </w:rPr>
        <w:t xml:space="preserve"> </w:t>
      </w:r>
      <w:r>
        <w:rPr>
          <w:sz w:val="28"/>
        </w:rPr>
        <w:t>теориялық негіздерін анықтау оқушылардың тұлға ретінде дамуын мектептегі оқу-тәрбие үдерісінде ұйымдастырудың негізі болмақ.</w:t>
      </w:r>
      <w:r>
        <w:rPr>
          <w:spacing w:val="80"/>
          <w:sz w:val="28"/>
        </w:rPr>
        <w:t xml:space="preserve"> </w:t>
      </w:r>
      <w:r>
        <w:rPr>
          <w:sz w:val="28"/>
        </w:rPr>
        <w:t>Сондықтан, бұл бөлімде біз бүгінгі мектеп</w:t>
      </w:r>
      <w:r>
        <w:rPr>
          <w:spacing w:val="-18"/>
          <w:sz w:val="28"/>
        </w:rPr>
        <w:t xml:space="preserve"> </w:t>
      </w:r>
      <w:r>
        <w:rPr>
          <w:sz w:val="28"/>
        </w:rPr>
        <w:t>оқушыларының</w:t>
      </w:r>
      <w:r>
        <w:rPr>
          <w:spacing w:val="-17"/>
          <w:sz w:val="28"/>
        </w:rPr>
        <w:t xml:space="preserve"> </w:t>
      </w:r>
      <w:r>
        <w:rPr>
          <w:sz w:val="28"/>
        </w:rPr>
        <w:t>ерекшеліктеріне</w:t>
      </w:r>
      <w:r>
        <w:rPr>
          <w:spacing w:val="-18"/>
          <w:sz w:val="28"/>
        </w:rPr>
        <w:t xml:space="preserve"> </w:t>
      </w:r>
      <w:r>
        <w:rPr>
          <w:sz w:val="28"/>
        </w:rPr>
        <w:t>сай</w:t>
      </w:r>
      <w:r>
        <w:rPr>
          <w:spacing w:val="-17"/>
          <w:sz w:val="28"/>
        </w:rPr>
        <w:t xml:space="preserve"> </w:t>
      </w:r>
      <w:r>
        <w:rPr>
          <w:sz w:val="28"/>
        </w:rPr>
        <w:t>олардың</w:t>
      </w:r>
      <w:r>
        <w:rPr>
          <w:spacing w:val="-18"/>
          <w:sz w:val="28"/>
        </w:rPr>
        <w:t xml:space="preserve"> </w:t>
      </w:r>
      <w:r>
        <w:rPr>
          <w:sz w:val="28"/>
        </w:rPr>
        <w:t>шығармашылық</w:t>
      </w:r>
      <w:r>
        <w:rPr>
          <w:spacing w:val="-17"/>
          <w:sz w:val="28"/>
        </w:rPr>
        <w:t xml:space="preserve"> </w:t>
      </w:r>
      <w:r>
        <w:rPr>
          <w:sz w:val="28"/>
        </w:rPr>
        <w:t>әлеуетінің ғылыми</w:t>
      </w:r>
      <w:r>
        <w:rPr>
          <w:spacing w:val="-4"/>
          <w:sz w:val="28"/>
        </w:rPr>
        <w:t xml:space="preserve"> </w:t>
      </w:r>
      <w:r>
        <w:rPr>
          <w:sz w:val="28"/>
        </w:rPr>
        <w:t>негіздерін</w:t>
      </w:r>
      <w:r>
        <w:rPr>
          <w:spacing w:val="-3"/>
          <w:sz w:val="28"/>
        </w:rPr>
        <w:t xml:space="preserve"> </w:t>
      </w:r>
      <w:r>
        <w:rPr>
          <w:sz w:val="28"/>
        </w:rPr>
        <w:t>теориялық</w:t>
      </w:r>
      <w:r>
        <w:rPr>
          <w:spacing w:val="1"/>
          <w:sz w:val="28"/>
        </w:rPr>
        <w:t xml:space="preserve"> </w:t>
      </w:r>
      <w:r>
        <w:rPr>
          <w:sz w:val="28"/>
        </w:rPr>
        <w:t>тұрғыдан</w:t>
      </w:r>
      <w:r>
        <w:rPr>
          <w:spacing w:val="1"/>
          <w:sz w:val="28"/>
        </w:rPr>
        <w:t xml:space="preserve"> </w:t>
      </w:r>
      <w:r>
        <w:rPr>
          <w:sz w:val="28"/>
        </w:rPr>
        <w:t>жан-жақты</w:t>
      </w:r>
      <w:r>
        <w:rPr>
          <w:spacing w:val="-3"/>
          <w:sz w:val="28"/>
        </w:rPr>
        <w:t xml:space="preserve"> </w:t>
      </w:r>
      <w:r>
        <w:rPr>
          <w:sz w:val="28"/>
        </w:rPr>
        <w:t>талдай</w:t>
      </w:r>
      <w:r>
        <w:rPr>
          <w:spacing w:val="-3"/>
          <w:sz w:val="28"/>
        </w:rPr>
        <w:t xml:space="preserve"> </w:t>
      </w:r>
      <w:r>
        <w:rPr>
          <w:sz w:val="28"/>
        </w:rPr>
        <w:t>отырып</w:t>
      </w:r>
      <w:r>
        <w:rPr>
          <w:spacing w:val="-3"/>
          <w:sz w:val="28"/>
        </w:rPr>
        <w:t xml:space="preserve"> </w:t>
      </w:r>
      <w:r>
        <w:rPr>
          <w:spacing w:val="-2"/>
          <w:sz w:val="28"/>
        </w:rPr>
        <w:t>айқындауды</w:t>
      </w:r>
    </w:p>
    <w:p w:rsidR="008E3BE3" w:rsidRDefault="00E86406">
      <w:pPr>
        <w:pStyle w:val="a3"/>
        <w:spacing w:line="320" w:lineRule="exact"/>
        <w:ind w:firstLine="0"/>
        <w:jc w:val="left"/>
      </w:pPr>
      <w:r>
        <w:rPr>
          <w:spacing w:val="-2"/>
        </w:rPr>
        <w:t>көздейміз.</w:t>
      </w:r>
    </w:p>
    <w:p w:rsidR="008E3BE3" w:rsidRDefault="00E86406" w:rsidP="00C21679">
      <w:pPr>
        <w:pStyle w:val="a3"/>
        <w:ind w:right="419"/>
      </w:pPr>
      <w:r>
        <w:t>Ең алдымен,</w:t>
      </w:r>
      <w:r>
        <w:rPr>
          <w:spacing w:val="-2"/>
        </w:rPr>
        <w:t xml:space="preserve"> </w:t>
      </w:r>
      <w:r>
        <w:t>біз «әлеует»</w:t>
      </w:r>
      <w:r>
        <w:rPr>
          <w:spacing w:val="-4"/>
        </w:rPr>
        <w:t xml:space="preserve"> </w:t>
      </w:r>
      <w:r>
        <w:t>сөзін жан-жақты талдап, оның мәнін ашып алуды жөн</w:t>
      </w:r>
      <w:r>
        <w:rPr>
          <w:spacing w:val="-10"/>
        </w:rPr>
        <w:t xml:space="preserve"> </w:t>
      </w:r>
      <w:r>
        <w:t>көрдік.</w:t>
      </w:r>
      <w:r>
        <w:rPr>
          <w:spacing w:val="-7"/>
        </w:rPr>
        <w:t xml:space="preserve"> </w:t>
      </w:r>
      <w:r>
        <w:t>1935</w:t>
      </w:r>
      <w:r>
        <w:rPr>
          <w:spacing w:val="-9"/>
        </w:rPr>
        <w:t xml:space="preserve"> </w:t>
      </w:r>
      <w:r>
        <w:t>жылы</w:t>
      </w:r>
      <w:r>
        <w:rPr>
          <w:spacing w:val="-9"/>
        </w:rPr>
        <w:t xml:space="preserve"> </w:t>
      </w:r>
      <w:r>
        <w:t>орыс</w:t>
      </w:r>
      <w:r>
        <w:rPr>
          <w:spacing w:val="-8"/>
        </w:rPr>
        <w:t xml:space="preserve"> </w:t>
      </w:r>
      <w:r>
        <w:t>және</w:t>
      </w:r>
      <w:r>
        <w:rPr>
          <w:spacing w:val="-8"/>
        </w:rPr>
        <w:t xml:space="preserve"> </w:t>
      </w:r>
      <w:r>
        <w:t>кеңестік</w:t>
      </w:r>
      <w:r>
        <w:rPr>
          <w:spacing w:val="-10"/>
        </w:rPr>
        <w:t xml:space="preserve"> </w:t>
      </w:r>
      <w:r>
        <w:t>тіл</w:t>
      </w:r>
      <w:r>
        <w:rPr>
          <w:spacing w:val="-9"/>
        </w:rPr>
        <w:t xml:space="preserve"> </w:t>
      </w:r>
      <w:r>
        <w:t>маманы</w:t>
      </w:r>
      <w:r>
        <w:rPr>
          <w:spacing w:val="-9"/>
        </w:rPr>
        <w:t xml:space="preserve"> </w:t>
      </w:r>
      <w:r>
        <w:t>Д.Н.</w:t>
      </w:r>
      <w:r>
        <w:rPr>
          <w:spacing w:val="-7"/>
        </w:rPr>
        <w:t xml:space="preserve"> </w:t>
      </w:r>
      <w:r>
        <w:t>Ушатов</w:t>
      </w:r>
      <w:r>
        <w:rPr>
          <w:spacing w:val="-11"/>
        </w:rPr>
        <w:t xml:space="preserve"> </w:t>
      </w:r>
      <w:r>
        <w:t>«Орыс</w:t>
      </w:r>
      <w:r>
        <w:rPr>
          <w:spacing w:val="-8"/>
        </w:rPr>
        <w:t xml:space="preserve"> </w:t>
      </w:r>
      <w:r>
        <w:t>тілі» түсіндірме</w:t>
      </w:r>
      <w:r>
        <w:rPr>
          <w:spacing w:val="-18"/>
        </w:rPr>
        <w:t xml:space="preserve"> </w:t>
      </w:r>
      <w:r>
        <w:t>сөздігінде</w:t>
      </w:r>
      <w:r>
        <w:rPr>
          <w:spacing w:val="-17"/>
        </w:rPr>
        <w:t xml:space="preserve"> </w:t>
      </w:r>
      <w:r>
        <w:t>әлеуетті</w:t>
      </w:r>
      <w:r>
        <w:rPr>
          <w:spacing w:val="-16"/>
        </w:rPr>
        <w:t xml:space="preserve"> </w:t>
      </w:r>
      <w:r>
        <w:t>«қандай</w:t>
      </w:r>
      <w:r>
        <w:rPr>
          <w:spacing w:val="-16"/>
        </w:rPr>
        <w:t xml:space="preserve"> </w:t>
      </w:r>
      <w:r>
        <w:t>да</w:t>
      </w:r>
      <w:r>
        <w:rPr>
          <w:spacing w:val="-15"/>
        </w:rPr>
        <w:t xml:space="preserve"> </w:t>
      </w:r>
      <w:r>
        <w:t>бір</w:t>
      </w:r>
      <w:r>
        <w:rPr>
          <w:spacing w:val="-16"/>
        </w:rPr>
        <w:t xml:space="preserve"> </w:t>
      </w:r>
      <w:r>
        <w:t>дүниені</w:t>
      </w:r>
      <w:r>
        <w:rPr>
          <w:spacing w:val="-18"/>
        </w:rPr>
        <w:t xml:space="preserve"> </w:t>
      </w:r>
      <w:r>
        <w:t>жүргізуге</w:t>
      </w:r>
      <w:r>
        <w:rPr>
          <w:spacing w:val="-15"/>
        </w:rPr>
        <w:t xml:space="preserve"> </w:t>
      </w:r>
      <w:r>
        <w:t>қажетті</w:t>
      </w:r>
      <w:r>
        <w:rPr>
          <w:spacing w:val="-18"/>
        </w:rPr>
        <w:t xml:space="preserve"> </w:t>
      </w:r>
      <w:r>
        <w:t>құралдар мен</w:t>
      </w:r>
      <w:r>
        <w:rPr>
          <w:spacing w:val="-18"/>
        </w:rPr>
        <w:t xml:space="preserve"> </w:t>
      </w:r>
      <w:r>
        <w:t>шарттардың</w:t>
      </w:r>
      <w:r>
        <w:rPr>
          <w:spacing w:val="-17"/>
        </w:rPr>
        <w:t xml:space="preserve"> </w:t>
      </w:r>
      <w:r>
        <w:t>жиынтығы»</w:t>
      </w:r>
      <w:r>
        <w:rPr>
          <w:spacing w:val="-18"/>
        </w:rPr>
        <w:t xml:space="preserve"> </w:t>
      </w:r>
      <w:r>
        <w:t>деп</w:t>
      </w:r>
      <w:r>
        <w:rPr>
          <w:spacing w:val="-17"/>
        </w:rPr>
        <w:t xml:space="preserve"> </w:t>
      </w:r>
      <w:r>
        <w:t>қарастырған</w:t>
      </w:r>
      <w:r>
        <w:rPr>
          <w:spacing w:val="-18"/>
        </w:rPr>
        <w:t xml:space="preserve"> </w:t>
      </w:r>
      <w:r w:rsidR="00C21679">
        <w:t>[113</w:t>
      </w:r>
      <w:r>
        <w:t>].</w:t>
      </w:r>
      <w:r>
        <w:rPr>
          <w:spacing w:val="-16"/>
        </w:rPr>
        <w:t xml:space="preserve"> </w:t>
      </w:r>
      <w:r>
        <w:t>Яғни,</w:t>
      </w:r>
      <w:r>
        <w:rPr>
          <w:spacing w:val="-16"/>
        </w:rPr>
        <w:t xml:space="preserve"> </w:t>
      </w:r>
      <w:r>
        <w:t>тіл</w:t>
      </w:r>
      <w:r>
        <w:rPr>
          <w:spacing w:val="-17"/>
        </w:rPr>
        <w:t xml:space="preserve"> </w:t>
      </w:r>
      <w:r>
        <w:t>маманының ойынша кез-келген әрекетті тиімді жүргізу қолайлы шарттар қалыптастыру мен</w:t>
      </w:r>
      <w:r w:rsidR="00C21679">
        <w:t xml:space="preserve"> </w:t>
      </w:r>
      <w:r>
        <w:t>оңтайлы құралдар қолданудың нәтижесінде іске асады. 1970 жылдары Д.Н. Ушатовтың пікірімен астасқан идея орыс ғалымы С.И. Ожеговтің еңбектерінде көрініс тапты. Ғалым «әлеует» ұғымын сипаттай келе, оған «қандай да бір қатынастардағы</w:t>
      </w:r>
      <w:r>
        <w:rPr>
          <w:spacing w:val="-4"/>
        </w:rPr>
        <w:t xml:space="preserve"> </w:t>
      </w:r>
      <w:r>
        <w:t>құрал</w:t>
      </w:r>
      <w:r>
        <w:rPr>
          <w:spacing w:val="-7"/>
        </w:rPr>
        <w:t xml:space="preserve"> </w:t>
      </w:r>
      <w:r>
        <w:t>мен</w:t>
      </w:r>
      <w:r>
        <w:rPr>
          <w:spacing w:val="-3"/>
        </w:rPr>
        <w:t xml:space="preserve"> </w:t>
      </w:r>
      <w:r>
        <w:t>ішкі</w:t>
      </w:r>
      <w:r>
        <w:rPr>
          <w:spacing w:val="-12"/>
        </w:rPr>
        <w:t xml:space="preserve"> </w:t>
      </w:r>
      <w:r>
        <w:t>мүмкіндіктер</w:t>
      </w:r>
      <w:r>
        <w:rPr>
          <w:spacing w:val="-7"/>
        </w:rPr>
        <w:t xml:space="preserve"> </w:t>
      </w:r>
      <w:r>
        <w:t>жиынтығы»</w:t>
      </w:r>
      <w:r>
        <w:rPr>
          <w:spacing w:val="-11"/>
        </w:rPr>
        <w:t xml:space="preserve"> </w:t>
      </w:r>
      <w:r>
        <w:t>деген</w:t>
      </w:r>
      <w:r>
        <w:rPr>
          <w:spacing w:val="-7"/>
        </w:rPr>
        <w:t xml:space="preserve"> </w:t>
      </w:r>
      <w:r>
        <w:t>сипаттама</w:t>
      </w:r>
      <w:r>
        <w:rPr>
          <w:spacing w:val="-7"/>
        </w:rPr>
        <w:t xml:space="preserve"> </w:t>
      </w:r>
      <w:r w:rsidR="00C21679">
        <w:t>берді [114</w:t>
      </w:r>
      <w:r>
        <w:t>].</w:t>
      </w:r>
    </w:p>
    <w:p w:rsidR="008E3BE3" w:rsidRDefault="00E86406">
      <w:pPr>
        <w:pStyle w:val="a3"/>
        <w:spacing w:before="4"/>
        <w:ind w:right="423"/>
      </w:pPr>
      <w:r>
        <w:t>Кейінірек 1980 жылдары Кеңестік энциклопедиялық сөздіктерде «әлеует» ұғымы жаппай адам баласының ішкі</w:t>
      </w:r>
      <w:r>
        <w:rPr>
          <w:spacing w:val="-3"/>
        </w:rPr>
        <w:t xml:space="preserve"> </w:t>
      </w:r>
      <w:r>
        <w:t>мүмкіндіктерін сипаттайтын түс</w:t>
      </w:r>
      <w:r w:rsidR="00FE6738">
        <w:t>інік ретіне қалыптаса бастады [</w:t>
      </w:r>
      <w:r w:rsidR="00C21679">
        <w:t>115</w:t>
      </w:r>
      <w:r>
        <w:t xml:space="preserve">.]. Аталмыш ұғымға дәл осындай сипаттама берген ғалымдардың ішінде </w:t>
      </w:r>
      <w:r w:rsidR="00C21679">
        <w:t xml:space="preserve">А.М. Прохоров </w:t>
      </w:r>
      <w:r w:rsidR="00C21679">
        <w:t>[116]</w:t>
      </w:r>
      <w:r w:rsidR="00C21679">
        <w:t xml:space="preserve">, М.Е. Гиляров </w:t>
      </w:r>
      <w:r>
        <w:t>Е.М</w:t>
      </w:r>
      <w:r w:rsidR="00C21679">
        <w:t xml:space="preserve"> </w:t>
      </w:r>
      <w:r w:rsidR="00C21679" w:rsidRPr="00C21679">
        <w:t>[117]</w:t>
      </w:r>
      <w:r>
        <w:t>. Жуков</w:t>
      </w:r>
      <w:r w:rsidR="00C21679">
        <w:rPr>
          <w:lang w:val="en-US"/>
        </w:rPr>
        <w:t xml:space="preserve"> [118]</w:t>
      </w:r>
      <w:r>
        <w:t xml:space="preserve"> және тағы басқалар болды.</w:t>
      </w:r>
    </w:p>
    <w:p w:rsidR="008E3BE3" w:rsidRDefault="00E86406">
      <w:pPr>
        <w:pStyle w:val="a3"/>
        <w:ind w:right="420"/>
      </w:pPr>
      <w:r>
        <w:t>ХХ ғасырдың соңына қарай «әлеует» ұғымы қажет жағдайларда адам баласы тарапынан қолданылатын барлық құралдар мен қорлардың жиынтығы ретінде қарастырыла бастады. Дәл осы кезеңде әлеует «адамның алға қойған мақсаттарына жетуі мен діттеген міндеттерін шешу жолында жұмсайтын мүмкіндіктері мен құралдары» ретінде сипатталды. Оның дәлелі 1991 жылы Мәскеу қаласында жарық көрген үлкен энциклопедиялық сөздікте «әлеует» ұғымының анықтамасы. Аталмыш сөздік әлеует ұғымына түсіндірме бере отырып,</w:t>
      </w:r>
      <w:r>
        <w:rPr>
          <w:spacing w:val="-18"/>
        </w:rPr>
        <w:t xml:space="preserve"> </w:t>
      </w:r>
      <w:r>
        <w:t>оны</w:t>
      </w:r>
      <w:r>
        <w:rPr>
          <w:spacing w:val="-17"/>
        </w:rPr>
        <w:t xml:space="preserve"> </w:t>
      </w:r>
      <w:r>
        <w:t>«адам</w:t>
      </w:r>
      <w:r>
        <w:rPr>
          <w:spacing w:val="-18"/>
        </w:rPr>
        <w:t xml:space="preserve"> </w:t>
      </w:r>
      <w:r>
        <w:t>әрекетінің</w:t>
      </w:r>
      <w:r>
        <w:rPr>
          <w:spacing w:val="-17"/>
        </w:rPr>
        <w:t xml:space="preserve"> </w:t>
      </w:r>
      <w:r>
        <w:t>қозғаушы</w:t>
      </w:r>
      <w:r>
        <w:rPr>
          <w:spacing w:val="-18"/>
        </w:rPr>
        <w:t xml:space="preserve"> </w:t>
      </w:r>
      <w:r>
        <w:t>күші</w:t>
      </w:r>
      <w:r>
        <w:rPr>
          <w:spacing w:val="-17"/>
        </w:rPr>
        <w:t xml:space="preserve"> </w:t>
      </w:r>
      <w:r>
        <w:t>әрі</w:t>
      </w:r>
      <w:r>
        <w:rPr>
          <w:spacing w:val="-18"/>
        </w:rPr>
        <w:t xml:space="preserve"> </w:t>
      </w:r>
      <w:r>
        <w:t>ішкі</w:t>
      </w:r>
      <w:r>
        <w:rPr>
          <w:spacing w:val="-17"/>
        </w:rPr>
        <w:t xml:space="preserve"> </w:t>
      </w:r>
      <w:r>
        <w:t>күштері</w:t>
      </w:r>
      <w:r>
        <w:rPr>
          <w:spacing w:val="-18"/>
        </w:rPr>
        <w:t xml:space="preserve"> </w:t>
      </w:r>
      <w:r>
        <w:t>мен</w:t>
      </w:r>
      <w:r>
        <w:rPr>
          <w:spacing w:val="-17"/>
        </w:rPr>
        <w:t xml:space="preserve"> </w:t>
      </w:r>
      <w:r>
        <w:t>қоры»</w:t>
      </w:r>
      <w:r>
        <w:rPr>
          <w:spacing w:val="-18"/>
        </w:rPr>
        <w:t xml:space="preserve"> </w:t>
      </w:r>
      <w:r w:rsidR="00C21679">
        <w:t>ретінде таныстырды [119</w:t>
      </w:r>
      <w:r>
        <w:t>]. Осы кезеңде әлеует мәселесі педагогика саласында да кеңінен қолданысқа түсе бастады. Орыстың педагог ғалымдары Т.А. Ладыженская және А.К. Михаильская әлеует ұғымын педагогика саласында қарастыра</w:t>
      </w:r>
      <w:r>
        <w:rPr>
          <w:spacing w:val="-18"/>
        </w:rPr>
        <w:t xml:space="preserve"> </w:t>
      </w:r>
      <w:r>
        <w:t>отырып,</w:t>
      </w:r>
      <w:r>
        <w:rPr>
          <w:spacing w:val="-17"/>
        </w:rPr>
        <w:t xml:space="preserve"> </w:t>
      </w:r>
      <w:r>
        <w:t>оны</w:t>
      </w:r>
      <w:r>
        <w:rPr>
          <w:spacing w:val="-18"/>
        </w:rPr>
        <w:t xml:space="preserve"> </w:t>
      </w:r>
      <w:r>
        <w:t>адамның</w:t>
      </w:r>
      <w:r>
        <w:rPr>
          <w:spacing w:val="-17"/>
        </w:rPr>
        <w:t xml:space="preserve"> </w:t>
      </w:r>
      <w:r>
        <w:t>қоршаған</w:t>
      </w:r>
      <w:r>
        <w:rPr>
          <w:spacing w:val="-18"/>
        </w:rPr>
        <w:t xml:space="preserve"> </w:t>
      </w:r>
      <w:r>
        <w:t>ортамен</w:t>
      </w:r>
      <w:r>
        <w:rPr>
          <w:spacing w:val="-17"/>
        </w:rPr>
        <w:t xml:space="preserve"> </w:t>
      </w:r>
      <w:r>
        <w:t>өзара</w:t>
      </w:r>
      <w:r>
        <w:rPr>
          <w:spacing w:val="-18"/>
        </w:rPr>
        <w:t xml:space="preserve"> </w:t>
      </w:r>
      <w:r>
        <w:t>әрекеттесуі</w:t>
      </w:r>
      <w:r>
        <w:rPr>
          <w:spacing w:val="-17"/>
        </w:rPr>
        <w:t xml:space="preserve"> </w:t>
      </w:r>
      <w:r>
        <w:t>барысында екі аралықтағы өзара байланысты қамтамасыз ететін қасиеттер</w:t>
      </w:r>
      <w:r w:rsidR="00C21679">
        <w:t xml:space="preserve"> жиынтығы ретінде сипаттады [120</w:t>
      </w:r>
      <w:r>
        <w:t>].</w:t>
      </w:r>
    </w:p>
    <w:p w:rsidR="008E3BE3" w:rsidRDefault="00E86406">
      <w:pPr>
        <w:pStyle w:val="a3"/>
        <w:ind w:right="420"/>
      </w:pPr>
      <w:r>
        <w:t xml:space="preserve">Сонымен қатар, дарынды жасөспірімдердің шығармашылық білім берудегі әлеуетін дамытуға маманданған ресейлік зерттеуші Е.С.Михалева «Развитие потенциала одаренного подростка в креативном образовании» атты ғылыми мақаласында «әлеует» ұғымына белгілі бір мақсатқа қол жеткізу үшін қолданылатын мүмкіндіктер, қабілеттер мен ресурстар кешені деп түсіндіреді </w:t>
      </w:r>
      <w:r w:rsidR="00C21679">
        <w:rPr>
          <w:spacing w:val="-2"/>
        </w:rPr>
        <w:t>[121</w:t>
      </w:r>
      <w:r>
        <w:rPr>
          <w:spacing w:val="-2"/>
        </w:rPr>
        <w:t>].</w:t>
      </w:r>
    </w:p>
    <w:p w:rsidR="008E3BE3" w:rsidRDefault="00E86406">
      <w:pPr>
        <w:pStyle w:val="a3"/>
        <w:spacing w:before="3"/>
        <w:ind w:right="423"/>
      </w:pPr>
      <w:r>
        <w:t xml:space="preserve">ХХІ ғасырдың басында педагогика саласында әлеует ұғымы батыстық еңбектерде де кеңінен қолданысқа түсті. Оның айғағы, Ұлыбританиялық ағайынды ғалымдар Д. Джери мен Дж. Джеридің еңбектеріндегі әлеует </w:t>
      </w:r>
      <w:r>
        <w:lastRenderedPageBreak/>
        <w:t>ұғымының келесідей сипатталуы: «әлеует – тұлғаның ойлауындағы жаңашылдықпен сипатталатын ақыл-ойының аспектісі. Сондай ақ, әлеует адамның күнделікті өміріндегі тұтыну әрекеттерінен үстем орналасқан құндыл</w:t>
      </w:r>
      <w:r w:rsidR="00C21679">
        <w:t>ық және әлеуметтік құбылыс» [122</w:t>
      </w:r>
      <w:r>
        <w:t>]. Өз кезегінде, АҚШ-тық психолог ғалымдар Р. Корсини мен А. Ауэрбаха әлеуеттің латын тілінен «күш» ретінде</w:t>
      </w:r>
      <w:r>
        <w:rPr>
          <w:spacing w:val="-18"/>
        </w:rPr>
        <w:t xml:space="preserve"> </w:t>
      </w:r>
      <w:r>
        <w:t>аударылатындығын</w:t>
      </w:r>
      <w:r>
        <w:rPr>
          <w:spacing w:val="-17"/>
        </w:rPr>
        <w:t xml:space="preserve"> </w:t>
      </w:r>
      <w:r>
        <w:t>ескере</w:t>
      </w:r>
      <w:r>
        <w:rPr>
          <w:spacing w:val="-18"/>
        </w:rPr>
        <w:t xml:space="preserve"> </w:t>
      </w:r>
      <w:r>
        <w:t>отырып,</w:t>
      </w:r>
      <w:r>
        <w:rPr>
          <w:spacing w:val="-15"/>
        </w:rPr>
        <w:t xml:space="preserve"> </w:t>
      </w:r>
      <w:r>
        <w:t>бұл</w:t>
      </w:r>
      <w:r>
        <w:rPr>
          <w:spacing w:val="-18"/>
        </w:rPr>
        <w:t xml:space="preserve"> </w:t>
      </w:r>
      <w:r>
        <w:t>ұғымды</w:t>
      </w:r>
      <w:r>
        <w:rPr>
          <w:spacing w:val="-17"/>
        </w:rPr>
        <w:t xml:space="preserve"> </w:t>
      </w:r>
      <w:r>
        <w:t>қандай</w:t>
      </w:r>
      <w:r>
        <w:rPr>
          <w:spacing w:val="-18"/>
        </w:rPr>
        <w:t xml:space="preserve"> </w:t>
      </w:r>
      <w:r>
        <w:t>да</w:t>
      </w:r>
      <w:r>
        <w:rPr>
          <w:spacing w:val="-17"/>
        </w:rPr>
        <w:t xml:space="preserve"> </w:t>
      </w:r>
      <w:r>
        <w:t>бір</w:t>
      </w:r>
      <w:r>
        <w:rPr>
          <w:spacing w:val="-18"/>
        </w:rPr>
        <w:t xml:space="preserve"> </w:t>
      </w:r>
      <w:r>
        <w:t>облыстағы қарым-қатынастарды іске асыру үшін қолданатын құралдар мен қо</w:t>
      </w:r>
      <w:r w:rsidR="00C21679">
        <w:t>рлар көзі ретінде сипаттады [123</w:t>
      </w:r>
      <w:r>
        <w:t xml:space="preserve">, </w:t>
      </w:r>
      <w:r w:rsidR="00FE6738">
        <w:t>12</w:t>
      </w:r>
      <w:r w:rsidR="00C21679" w:rsidRPr="00C21679">
        <w:t>4</w:t>
      </w:r>
      <w:r>
        <w:t>].</w:t>
      </w:r>
    </w:p>
    <w:p w:rsidR="008E3BE3" w:rsidRDefault="00E86406" w:rsidP="00C21679">
      <w:pPr>
        <w:pStyle w:val="a3"/>
        <w:spacing w:before="1"/>
        <w:ind w:right="427"/>
      </w:pPr>
      <w:r>
        <w:t>2008 жылы Қазақстандық педагог Г.И. Абдікеримова «Кәсіби педагогика» атты</w:t>
      </w:r>
      <w:r>
        <w:rPr>
          <w:spacing w:val="-4"/>
        </w:rPr>
        <w:t xml:space="preserve"> </w:t>
      </w:r>
      <w:r>
        <w:t>еңбегінде</w:t>
      </w:r>
      <w:r>
        <w:rPr>
          <w:spacing w:val="-3"/>
        </w:rPr>
        <w:t xml:space="preserve"> </w:t>
      </w:r>
      <w:r>
        <w:t>әлеует</w:t>
      </w:r>
      <w:r>
        <w:rPr>
          <w:spacing w:val="-5"/>
        </w:rPr>
        <w:t xml:space="preserve"> </w:t>
      </w:r>
      <w:r>
        <w:t>ұғымын</w:t>
      </w:r>
      <w:r>
        <w:rPr>
          <w:spacing w:val="-4"/>
        </w:rPr>
        <w:t xml:space="preserve"> </w:t>
      </w:r>
      <w:r>
        <w:t>адамның қоғамдық</w:t>
      </w:r>
      <w:r>
        <w:rPr>
          <w:spacing w:val="-4"/>
        </w:rPr>
        <w:t xml:space="preserve"> </w:t>
      </w:r>
      <w:r>
        <w:t>мәдени</w:t>
      </w:r>
      <w:r>
        <w:rPr>
          <w:spacing w:val="-4"/>
        </w:rPr>
        <w:t xml:space="preserve"> </w:t>
      </w:r>
      <w:r>
        <w:t>және</w:t>
      </w:r>
      <w:r>
        <w:rPr>
          <w:spacing w:val="-2"/>
        </w:rPr>
        <w:t xml:space="preserve"> </w:t>
      </w:r>
      <w:r>
        <w:t>шығармашылық сипаттарының</w:t>
      </w:r>
      <w:r>
        <w:rPr>
          <w:spacing w:val="58"/>
        </w:rPr>
        <w:t xml:space="preserve"> </w:t>
      </w:r>
      <w:r>
        <w:t>жиынтығы</w:t>
      </w:r>
      <w:r>
        <w:rPr>
          <w:spacing w:val="58"/>
        </w:rPr>
        <w:t xml:space="preserve"> </w:t>
      </w:r>
      <w:r>
        <w:t>ретінде</w:t>
      </w:r>
      <w:r>
        <w:rPr>
          <w:spacing w:val="59"/>
        </w:rPr>
        <w:t xml:space="preserve"> </w:t>
      </w:r>
      <w:r>
        <w:t>қарастырды</w:t>
      </w:r>
      <w:r>
        <w:rPr>
          <w:spacing w:val="58"/>
        </w:rPr>
        <w:t xml:space="preserve"> </w:t>
      </w:r>
      <w:r w:rsidR="00C21679">
        <w:t>[125</w:t>
      </w:r>
      <w:r>
        <w:t>].</w:t>
      </w:r>
      <w:r>
        <w:rPr>
          <w:spacing w:val="61"/>
        </w:rPr>
        <w:t xml:space="preserve"> </w:t>
      </w:r>
      <w:r>
        <w:t>Сондай-ақ,</w:t>
      </w:r>
      <w:r>
        <w:rPr>
          <w:spacing w:val="61"/>
        </w:rPr>
        <w:t xml:space="preserve"> </w:t>
      </w:r>
      <w:r>
        <w:t>педагог</w:t>
      </w:r>
      <w:r>
        <w:rPr>
          <w:spacing w:val="59"/>
        </w:rPr>
        <w:t xml:space="preserve"> </w:t>
      </w:r>
      <w:r>
        <w:rPr>
          <w:spacing w:val="-5"/>
        </w:rPr>
        <w:t>бұл</w:t>
      </w:r>
      <w:r w:rsidR="00C21679" w:rsidRPr="00C21679">
        <w:rPr>
          <w:spacing w:val="-5"/>
        </w:rPr>
        <w:t xml:space="preserve"> </w:t>
      </w:r>
      <w:r>
        <w:t>ұғымға тұлғаның өз қызметін жетілдіруге қаншалықты дайын екендігін көрсететін құр</w:t>
      </w:r>
      <w:r w:rsidR="00C21679">
        <w:t>ал ретінде сипаттама берген [125</w:t>
      </w:r>
      <w:r>
        <w:t>, б.215].</w:t>
      </w:r>
    </w:p>
    <w:p w:rsidR="008E3BE3" w:rsidRDefault="00E86406">
      <w:pPr>
        <w:pStyle w:val="a3"/>
        <w:ind w:right="420"/>
      </w:pPr>
      <w:r>
        <w:t>Соңғы кездері әлеует ұғымы отандық ғалымдардың еңбектерінде де жиі кездесуде. Мәселен, Е.С Балтабаев өзінің «Студенттердің ұйымдастырушылық әлеуетін қалыптастыру»</w:t>
      </w:r>
      <w:r>
        <w:rPr>
          <w:spacing w:val="-1"/>
        </w:rPr>
        <w:t xml:space="preserve"> </w:t>
      </w:r>
      <w:r>
        <w:t>кандидаттық диссертациясында әлеует ұғымына «жеке тұлғалардың өмір сапасын жоғарылатуды қамтамасыз ететін құрал» ретінде анықтама</w:t>
      </w:r>
      <w:r>
        <w:rPr>
          <w:spacing w:val="-18"/>
        </w:rPr>
        <w:t xml:space="preserve"> </w:t>
      </w:r>
      <w:r>
        <w:t>береді</w:t>
      </w:r>
      <w:r>
        <w:rPr>
          <w:spacing w:val="-17"/>
        </w:rPr>
        <w:t xml:space="preserve"> </w:t>
      </w:r>
      <w:r w:rsidR="00FE6738">
        <w:t>[</w:t>
      </w:r>
      <w:r w:rsidR="00C21679" w:rsidRPr="00C21679">
        <w:t>126</w:t>
      </w:r>
      <w:r>
        <w:t>,</w:t>
      </w:r>
      <w:r>
        <w:rPr>
          <w:spacing w:val="-13"/>
        </w:rPr>
        <w:t xml:space="preserve"> </w:t>
      </w:r>
      <w:r>
        <w:t>б.123].</w:t>
      </w:r>
      <w:r>
        <w:rPr>
          <w:spacing w:val="-13"/>
        </w:rPr>
        <w:t xml:space="preserve"> </w:t>
      </w:r>
      <w:r>
        <w:t>Сонымен</w:t>
      </w:r>
      <w:r>
        <w:rPr>
          <w:spacing w:val="-18"/>
        </w:rPr>
        <w:t xml:space="preserve"> </w:t>
      </w:r>
      <w:r>
        <w:t>қатар,</w:t>
      </w:r>
      <w:r>
        <w:rPr>
          <w:spacing w:val="-12"/>
        </w:rPr>
        <w:t xml:space="preserve"> </w:t>
      </w:r>
      <w:r>
        <w:t>автор</w:t>
      </w:r>
      <w:r>
        <w:rPr>
          <w:spacing w:val="-15"/>
        </w:rPr>
        <w:t xml:space="preserve"> </w:t>
      </w:r>
      <w:r>
        <w:t>әлеуетті</w:t>
      </w:r>
      <w:r>
        <w:rPr>
          <w:spacing w:val="-18"/>
        </w:rPr>
        <w:t xml:space="preserve"> </w:t>
      </w:r>
      <w:r>
        <w:t>адамның</w:t>
      </w:r>
      <w:r>
        <w:rPr>
          <w:spacing w:val="-14"/>
        </w:rPr>
        <w:t xml:space="preserve"> </w:t>
      </w:r>
      <w:r>
        <w:t>физикалық және рухани күштерінің жүйесі ретінде сипаттай келе, бұл жүйені тек жеке тұлғалар ғана емес, әлеуметтік топтар мен қоғамның қажеттілігі ретінде атап көрсетті. Осы пікірмен толықтай келіскен Н. Темірбеков өзінің «Маңызды күндер хроникасы» атты мақаласында әлеуетті жекелеген адамдар мен ұйымдардың белгілі бір міндеттерді шешуде немесе дайындауда қолданатын дағдылары немесе қаб</w:t>
      </w:r>
      <w:r w:rsidR="00C21679">
        <w:t>ілеттері ретінде сипаттаған [127</w:t>
      </w:r>
      <w:r>
        <w:t>]. Осы тұста Ф.Н. Жакыпова әлеуетті</w:t>
      </w:r>
      <w:r w:rsidR="00FE6738">
        <w:t xml:space="preserve"> «</w:t>
      </w:r>
      <w:r w:rsidR="00C21679">
        <w:t>ресурс» ретінде сипаттаса [128</w:t>
      </w:r>
      <w:r>
        <w:t>], З.Ж. Оразалиев әлеуетке</w:t>
      </w:r>
      <w:r>
        <w:rPr>
          <w:spacing w:val="-8"/>
        </w:rPr>
        <w:t xml:space="preserve"> </w:t>
      </w:r>
      <w:r>
        <w:t>«адамды</w:t>
      </w:r>
      <w:r>
        <w:rPr>
          <w:spacing w:val="-11"/>
        </w:rPr>
        <w:t xml:space="preserve"> </w:t>
      </w:r>
      <w:r>
        <w:t>шыңға</w:t>
      </w:r>
      <w:r>
        <w:rPr>
          <w:spacing w:val="-11"/>
        </w:rPr>
        <w:t xml:space="preserve"> </w:t>
      </w:r>
      <w:r>
        <w:t>жетелейтін</w:t>
      </w:r>
      <w:r>
        <w:rPr>
          <w:spacing w:val="-11"/>
        </w:rPr>
        <w:t xml:space="preserve"> </w:t>
      </w:r>
      <w:r>
        <w:t>қасиеттердің</w:t>
      </w:r>
      <w:r>
        <w:rPr>
          <w:spacing w:val="-11"/>
        </w:rPr>
        <w:t xml:space="preserve"> </w:t>
      </w:r>
      <w:r>
        <w:t>жиынтығы»</w:t>
      </w:r>
      <w:r>
        <w:rPr>
          <w:spacing w:val="-15"/>
        </w:rPr>
        <w:t xml:space="preserve"> </w:t>
      </w:r>
      <w:r>
        <w:t>ретінде</w:t>
      </w:r>
      <w:r>
        <w:rPr>
          <w:spacing w:val="-11"/>
        </w:rPr>
        <w:t xml:space="preserve"> </w:t>
      </w:r>
      <w:r w:rsidR="00C21679">
        <w:t>анықтама береді [129</w:t>
      </w:r>
      <w:r>
        <w:t>].</w:t>
      </w:r>
    </w:p>
    <w:p w:rsidR="008E3BE3" w:rsidRDefault="00E86406">
      <w:pPr>
        <w:pStyle w:val="a3"/>
        <w:ind w:right="425"/>
      </w:pPr>
      <w:r>
        <w:t>Жоғарыда берілген анықтамаларды талдай келе, «әлеует» ұғымының түрлі салаларда қолданылатынын және саласына сай оның әр түрлі мағынаға ие болатынын</w:t>
      </w:r>
      <w:r>
        <w:rPr>
          <w:spacing w:val="-17"/>
        </w:rPr>
        <w:t xml:space="preserve"> </w:t>
      </w:r>
      <w:r>
        <w:t>байқадық.</w:t>
      </w:r>
      <w:r>
        <w:rPr>
          <w:spacing w:val="-14"/>
        </w:rPr>
        <w:t xml:space="preserve"> </w:t>
      </w:r>
      <w:r>
        <w:t>Дегенмен,</w:t>
      </w:r>
      <w:r>
        <w:rPr>
          <w:spacing w:val="-18"/>
        </w:rPr>
        <w:t xml:space="preserve"> </w:t>
      </w:r>
      <w:r>
        <w:t>ғылыми</w:t>
      </w:r>
      <w:r>
        <w:rPr>
          <w:spacing w:val="-15"/>
        </w:rPr>
        <w:t xml:space="preserve"> </w:t>
      </w:r>
      <w:r>
        <w:t>әдебиеттер</w:t>
      </w:r>
      <w:r>
        <w:rPr>
          <w:spacing w:val="-15"/>
        </w:rPr>
        <w:t xml:space="preserve"> </w:t>
      </w:r>
      <w:r>
        <w:t>мен</w:t>
      </w:r>
      <w:r>
        <w:rPr>
          <w:spacing w:val="-18"/>
        </w:rPr>
        <w:t xml:space="preserve"> </w:t>
      </w:r>
      <w:r>
        <w:t>ғылыми</w:t>
      </w:r>
      <w:r>
        <w:rPr>
          <w:spacing w:val="-15"/>
        </w:rPr>
        <w:t xml:space="preserve"> </w:t>
      </w:r>
      <w:r>
        <w:t>басылымдарда әлеует ұғымының көп мағыналы ұғым екендігіне қарамастан, қайбір салада болмасын,</w:t>
      </w:r>
      <w:r>
        <w:rPr>
          <w:spacing w:val="-1"/>
        </w:rPr>
        <w:t xml:space="preserve"> </w:t>
      </w:r>
      <w:r>
        <w:t>бұл</w:t>
      </w:r>
      <w:r>
        <w:rPr>
          <w:spacing w:val="-3"/>
        </w:rPr>
        <w:t xml:space="preserve"> </w:t>
      </w:r>
      <w:r>
        <w:t>ұғым</w:t>
      </w:r>
      <w:r>
        <w:rPr>
          <w:spacing w:val="-2"/>
        </w:rPr>
        <w:t xml:space="preserve"> </w:t>
      </w:r>
      <w:r>
        <w:t>«адамның</w:t>
      </w:r>
      <w:r>
        <w:rPr>
          <w:spacing w:val="-4"/>
        </w:rPr>
        <w:t xml:space="preserve"> </w:t>
      </w:r>
      <w:r>
        <w:t>қандай</w:t>
      </w:r>
      <w:r>
        <w:rPr>
          <w:spacing w:val="-4"/>
        </w:rPr>
        <w:t xml:space="preserve"> </w:t>
      </w:r>
      <w:r>
        <w:t>да</w:t>
      </w:r>
      <w:r>
        <w:rPr>
          <w:spacing w:val="-3"/>
        </w:rPr>
        <w:t xml:space="preserve"> </w:t>
      </w:r>
      <w:r>
        <w:t>бір</w:t>
      </w:r>
      <w:r>
        <w:rPr>
          <w:spacing w:val="-4"/>
        </w:rPr>
        <w:t xml:space="preserve"> </w:t>
      </w:r>
      <w:r>
        <w:t>мақсатқа</w:t>
      </w:r>
      <w:r>
        <w:rPr>
          <w:spacing w:val="-3"/>
        </w:rPr>
        <w:t xml:space="preserve"> </w:t>
      </w:r>
      <w:r>
        <w:t>қол</w:t>
      </w:r>
      <w:r>
        <w:rPr>
          <w:spacing w:val="-3"/>
        </w:rPr>
        <w:t xml:space="preserve"> </w:t>
      </w:r>
      <w:r>
        <w:t>жеткізуде</w:t>
      </w:r>
      <w:r>
        <w:rPr>
          <w:spacing w:val="-3"/>
        </w:rPr>
        <w:t xml:space="preserve"> </w:t>
      </w:r>
      <w:r>
        <w:t>сарп</w:t>
      </w:r>
      <w:r>
        <w:rPr>
          <w:spacing w:val="-4"/>
        </w:rPr>
        <w:t xml:space="preserve"> </w:t>
      </w:r>
      <w:r>
        <w:t>ететін барлық құралдары, қорлары және көздерінің, сондай-ақ ішкі мүмкіндіктерінің жиынтығы» ретінде қолданылатынын аңғардық.</w:t>
      </w:r>
    </w:p>
    <w:p w:rsidR="008E3BE3" w:rsidRDefault="00E86406">
      <w:pPr>
        <w:pStyle w:val="a3"/>
        <w:ind w:right="428"/>
      </w:pPr>
      <w:r>
        <w:t>Батыстық</w:t>
      </w:r>
      <w:r>
        <w:rPr>
          <w:spacing w:val="-9"/>
        </w:rPr>
        <w:t xml:space="preserve"> </w:t>
      </w:r>
      <w:r>
        <w:t>ғалымдар</w:t>
      </w:r>
      <w:r>
        <w:rPr>
          <w:spacing w:val="-8"/>
        </w:rPr>
        <w:t xml:space="preserve"> </w:t>
      </w:r>
      <w:r>
        <w:t>А.Сен</w:t>
      </w:r>
      <w:r>
        <w:rPr>
          <w:spacing w:val="-8"/>
        </w:rPr>
        <w:t xml:space="preserve"> </w:t>
      </w:r>
      <w:r>
        <w:t>және</w:t>
      </w:r>
      <w:r>
        <w:rPr>
          <w:spacing w:val="-7"/>
        </w:rPr>
        <w:t xml:space="preserve"> </w:t>
      </w:r>
      <w:r>
        <w:t>М.</w:t>
      </w:r>
      <w:r>
        <w:rPr>
          <w:spacing w:val="-7"/>
        </w:rPr>
        <w:t xml:space="preserve"> </w:t>
      </w:r>
      <w:r>
        <w:t>Ульхак</w:t>
      </w:r>
      <w:r>
        <w:rPr>
          <w:spacing w:val="-9"/>
        </w:rPr>
        <w:t xml:space="preserve"> </w:t>
      </w:r>
      <w:r>
        <w:t>тарапынан</w:t>
      </w:r>
      <w:r>
        <w:rPr>
          <w:spacing w:val="-8"/>
        </w:rPr>
        <w:t xml:space="preserve"> </w:t>
      </w:r>
      <w:r>
        <w:t>жарық</w:t>
      </w:r>
      <w:r>
        <w:rPr>
          <w:spacing w:val="-9"/>
        </w:rPr>
        <w:t xml:space="preserve"> </w:t>
      </w:r>
      <w:r>
        <w:t>көрген</w:t>
      </w:r>
      <w:r>
        <w:rPr>
          <w:spacing w:val="-5"/>
        </w:rPr>
        <w:t xml:space="preserve"> </w:t>
      </w:r>
      <w:r>
        <w:t>«Адам дамуы» (Human Development) атты еңбекте адами әлеует «белгілі бір экономикалық, экологиялық және саяси-әлеуметтік жағдайларда адамзаттың даму мүмкіндіктері мен деңгейін білдіретін көрс</w:t>
      </w:r>
      <w:r w:rsidR="00C21679">
        <w:t>еткіш» ретінде сипатталған. [130</w:t>
      </w:r>
      <w:r>
        <w:t>]. Яғни, адами әлеует адам баласының айналасындағы құбылыстарға, өзгерістерге қарай бағытталуы мен оның бойындағы қажетті жағдайларда көрініс табатын сан түрлі жасырын қасиеттерін анықтайтындығын алға тартты. Сондықтан біз қазіргі жаһандану заманында адами әлеуеттің қалыптасуы өте маңызды құбылыс деп тауып, адамзат жаратылысы технология қарыштап дамыған қоғамда кез-келген қиындықтармен күресе алатындай адами әлеуетін жоғары дәреже ұ</w:t>
      </w:r>
      <w:r w:rsidR="00C21679">
        <w:t>стау қажеттілігін анықтадық [131</w:t>
      </w:r>
      <w:r>
        <w:t>].</w:t>
      </w:r>
    </w:p>
    <w:p w:rsidR="008E3BE3" w:rsidRDefault="00E86406">
      <w:pPr>
        <w:pStyle w:val="a3"/>
        <w:ind w:right="422"/>
      </w:pPr>
      <w:r>
        <w:lastRenderedPageBreak/>
        <w:t>Ал,</w:t>
      </w:r>
      <w:r>
        <w:rPr>
          <w:spacing w:val="-18"/>
        </w:rPr>
        <w:t xml:space="preserve"> </w:t>
      </w:r>
      <w:r>
        <w:t>біздің</w:t>
      </w:r>
      <w:r>
        <w:rPr>
          <w:spacing w:val="-17"/>
        </w:rPr>
        <w:t xml:space="preserve"> </w:t>
      </w:r>
      <w:r>
        <w:t>зерттеуіміздің</w:t>
      </w:r>
      <w:r>
        <w:rPr>
          <w:spacing w:val="-18"/>
        </w:rPr>
        <w:t xml:space="preserve"> </w:t>
      </w:r>
      <w:r>
        <w:t>негізі</w:t>
      </w:r>
      <w:r>
        <w:rPr>
          <w:spacing w:val="-17"/>
        </w:rPr>
        <w:t xml:space="preserve"> </w:t>
      </w:r>
      <w:r>
        <w:t>шығармашылық</w:t>
      </w:r>
      <w:r>
        <w:rPr>
          <w:spacing w:val="-18"/>
        </w:rPr>
        <w:t xml:space="preserve"> </w:t>
      </w:r>
      <w:r>
        <w:t>әлеуетті</w:t>
      </w:r>
      <w:r>
        <w:rPr>
          <w:spacing w:val="-17"/>
        </w:rPr>
        <w:t xml:space="preserve"> </w:t>
      </w:r>
      <w:r>
        <w:t>зерттеген</w:t>
      </w:r>
      <w:r>
        <w:rPr>
          <w:spacing w:val="-17"/>
        </w:rPr>
        <w:t xml:space="preserve"> </w:t>
      </w:r>
      <w:r>
        <w:t xml:space="preserve">батыстық ғалым Д. Джери бұл ұғымды келесідей сипаттайды: шығармашылық әлеует – адамның ойлауы мен міндеттерін іске асырудағы әлдебір жаңашылдық арқылы жүзеге </w:t>
      </w:r>
      <w:r w:rsidR="00EB0D82">
        <w:t>асатын интеллекті аспектісі [87</w:t>
      </w:r>
      <w:r>
        <w:t>, б.247]. Олай болса, ғалымның пайымдауынша, шығармашылық әлеуеті дамыған тұлға ақыл-ой әрекетінің нәтижесінде, күнделікті өмірде кездесетін қарапайым мәселелердің өзіне біржақты ғана емес, жан-жақты қарап, оған барынша көп шешімдер нқұсқасын ұсына біледі. Соның нәтижесінде, шығармашылық әлеует адам баласының ой- өрісінің ғана емес, іс-әрекетінің де жемісті болуына ықпалын тигізеді.</w:t>
      </w:r>
    </w:p>
    <w:p w:rsidR="008E3BE3" w:rsidRDefault="00E86406">
      <w:pPr>
        <w:pStyle w:val="a3"/>
        <w:spacing w:before="67"/>
        <w:ind w:left="849" w:firstLine="0"/>
      </w:pPr>
      <w:r>
        <w:t>Шығармашылық</w:t>
      </w:r>
      <w:r>
        <w:rPr>
          <w:spacing w:val="10"/>
        </w:rPr>
        <w:t xml:space="preserve"> </w:t>
      </w:r>
      <w:r>
        <w:t>әлеуеттің</w:t>
      </w:r>
      <w:r>
        <w:rPr>
          <w:spacing w:val="10"/>
        </w:rPr>
        <w:t xml:space="preserve"> </w:t>
      </w:r>
      <w:r>
        <w:t>қалыптасу</w:t>
      </w:r>
      <w:r>
        <w:rPr>
          <w:spacing w:val="7"/>
        </w:rPr>
        <w:t xml:space="preserve"> </w:t>
      </w:r>
      <w:r>
        <w:t>мәселесін</w:t>
      </w:r>
      <w:r>
        <w:rPr>
          <w:spacing w:val="11"/>
        </w:rPr>
        <w:t xml:space="preserve"> </w:t>
      </w:r>
      <w:r>
        <w:t>қазіргі</w:t>
      </w:r>
      <w:r>
        <w:rPr>
          <w:spacing w:val="6"/>
        </w:rPr>
        <w:t xml:space="preserve"> </w:t>
      </w:r>
      <w:r>
        <w:t>кезде</w:t>
      </w:r>
      <w:r>
        <w:rPr>
          <w:spacing w:val="11"/>
        </w:rPr>
        <w:t xml:space="preserve"> </w:t>
      </w:r>
      <w:r>
        <w:t>зерттеу</w:t>
      </w:r>
      <w:r>
        <w:rPr>
          <w:spacing w:val="7"/>
        </w:rPr>
        <w:t xml:space="preserve"> </w:t>
      </w:r>
      <w:r>
        <w:rPr>
          <w:spacing w:val="-4"/>
        </w:rPr>
        <w:t>үшін</w:t>
      </w:r>
    </w:p>
    <w:p w:rsidR="008E3BE3" w:rsidRDefault="00E86406">
      <w:pPr>
        <w:pStyle w:val="a3"/>
        <w:spacing w:before="5"/>
        <w:ind w:right="431" w:firstLine="0"/>
      </w:pPr>
      <w:r>
        <w:t>«тұлғаны» «субъектілік феномені» ретінде түсініп, бұл ұғымды тұлғаның өзін субъект ретінде қайта жаңғырту мәселесі және оның болашақта өмір сүруі мен қазіргі таңда айналасындағы шарттарға жеңіл бой түзеуі үшін жұмсайтын күштері мен мұмкіндіктерін қарастырған жөн</w:t>
      </w:r>
      <w:r w:rsidR="002A04AF">
        <w:t xml:space="preserve"> </w:t>
      </w:r>
      <w:r w:rsidR="002A04AF" w:rsidRPr="002A04AF">
        <w:t>[132]</w:t>
      </w:r>
      <w:r>
        <w:t>.</w:t>
      </w:r>
    </w:p>
    <w:p w:rsidR="008E3BE3" w:rsidRDefault="00E86406">
      <w:pPr>
        <w:pStyle w:val="a3"/>
        <w:ind w:right="426"/>
      </w:pPr>
      <w:r>
        <w:t xml:space="preserve">Осы тұста, ХХ ғасырдың 20-30 жылдары мен 60-шы жылдары тұлғаның шығармашылық әлеуеті және табиғи дарындылығы мен қабілеті ғылыми түрде қарастырылып, тұлға бойында </w:t>
      </w:r>
      <w:r>
        <w:rPr>
          <w:i/>
        </w:rPr>
        <w:t xml:space="preserve">шығармашылық әлеуетті дамыту шарттары </w:t>
      </w:r>
      <w:r>
        <w:t>зерттеле бастады. Бұл саладағы зерттеулерге ресей ғалымдарынан А.Н.Лук, А.В.Брушлинский, Д.Б.Богоявленская, Л.С.Выготский, Ю.З.Гильбух, Н.С.Лейтес, А.М.Матюшкин, Я.А.Пономарев, С.Л.Рубинштейн, Б.М.Теплов, В.Э.Чудновский еңбектері жатса, отандық ғалымдардан А.Байтұрсынұлы, М.Жұмабаев,</w:t>
      </w:r>
      <w:r>
        <w:rPr>
          <w:spacing w:val="-13"/>
        </w:rPr>
        <w:t xml:space="preserve"> </w:t>
      </w:r>
      <w:r>
        <w:t>Қ.Жұбанов,</w:t>
      </w:r>
      <w:r>
        <w:rPr>
          <w:spacing w:val="-13"/>
        </w:rPr>
        <w:t xml:space="preserve"> </w:t>
      </w:r>
      <w:r>
        <w:t>Т.Тәжібаев,</w:t>
      </w:r>
      <w:r>
        <w:rPr>
          <w:spacing w:val="-13"/>
        </w:rPr>
        <w:t xml:space="preserve"> </w:t>
      </w:r>
      <w:r>
        <w:t>М.Мұқанов,</w:t>
      </w:r>
      <w:r>
        <w:rPr>
          <w:spacing w:val="-13"/>
        </w:rPr>
        <w:t xml:space="preserve"> </w:t>
      </w:r>
      <w:r>
        <w:t>Қ.Жарықбаев,</w:t>
      </w:r>
      <w:r>
        <w:rPr>
          <w:spacing w:val="-13"/>
        </w:rPr>
        <w:t xml:space="preserve"> </w:t>
      </w:r>
      <w:r>
        <w:t>Т.Сабыровтың еңбектері жатқызылады. Сондай-ақ, қазақстандық ғалымдардың еңбектерінде тұлғаның жеке басының дамуы және шығармашылық қабілеті мен шығармашылық іс-әрекетінің әртүрлі аспектілері қарастырыла бастады.</w:t>
      </w:r>
    </w:p>
    <w:p w:rsidR="008E3BE3" w:rsidRDefault="00E86406">
      <w:pPr>
        <w:pStyle w:val="a3"/>
        <w:spacing w:before="1"/>
        <w:ind w:right="422"/>
      </w:pPr>
      <w:r>
        <w:t>Кеңес Одағының Үлкен энциклопедиясында берілген шығармашылық ұғымының келесідей сипаты: «шығармашылық – қоғамдық маңызы бар, жаңа материалдық, рухани құнды</w:t>
      </w:r>
      <w:r w:rsidR="002A04AF">
        <w:t>лық тудыратын адам әрекеті» [118</w:t>
      </w:r>
      <w:r>
        <w:t>, б. 25]. Ал, философиялық сөздік шығармашылықты «бұрын-соңды болмаған жаңа дүние жарату</w:t>
      </w:r>
      <w:r w:rsidR="002A04AF">
        <w:t>шы әрекет» - деп айқындайды [62</w:t>
      </w:r>
      <w:r>
        <w:t>, б. 97]. Сондай-ақ, «шығармашылық әлеуетті» өз еңбектерінде қарастырып, оны тұлғаның интеллектуалдық әрекеті ретінде сипаттаған ғалымдар қатарына Д.Б.Богоявленская, А.В.Брушлински</w:t>
      </w:r>
      <w:r w:rsidR="00EB0D82">
        <w:t>й</w:t>
      </w:r>
      <w:r w:rsidR="002A04AF">
        <w:t>, және А.Я.Пономарев жатады [133</w:t>
      </w:r>
      <w:r>
        <w:t>, 1</w:t>
      </w:r>
      <w:r w:rsidR="002A04AF">
        <w:t>3</w:t>
      </w:r>
      <w:r w:rsidR="00C41176" w:rsidRPr="00C41176">
        <w:t>4</w:t>
      </w:r>
      <w:r>
        <w:t>, 1</w:t>
      </w:r>
      <w:r w:rsidR="002A04AF">
        <w:t>3</w:t>
      </w:r>
      <w:r w:rsidR="00C41176" w:rsidRPr="00C41176">
        <w:t>5</w:t>
      </w:r>
      <w:r>
        <w:t>]. Аталмыш ғалымдар тұлғаның бойындағы шығармашылық әлеуетінің даму және қалыптасу барысын зерттей келе, шығармашылық әлеуеттің құрылымы танымдық қабілеттерден құралатындығына тоқталады.</w:t>
      </w:r>
      <w:r>
        <w:rPr>
          <w:spacing w:val="40"/>
        </w:rPr>
        <w:t xml:space="preserve"> </w:t>
      </w:r>
      <w:r>
        <w:t>Сонымен қатар, танымдық белсенділік және шығармашылық қабілеттерді дамыту мәселелерін зерттеумен танымал ресейлік педагог Т.И. Шамова: «шығармашылық дегеніміз – қорытындысында бұрын белгісіз болған деректер мен материалдық әлем және рухани мәдениеттің заңдылықтарын, қасиеттерін және өзіндік құндылықтар тудыратын рух</w:t>
      </w:r>
      <w:r w:rsidR="00C41176">
        <w:t>ани әрекет», - деп келтірсе [136</w:t>
      </w:r>
      <w:r>
        <w:t>], профессор Қ. Жарықбаев: «Басқалардан көмек күтпей, мәселені шешуде басқа біреудің әдісін қайталамай, қалайда өзі шешуге тырысатын адам шығармашыл ойдың иесі», - де</w:t>
      </w:r>
      <w:r w:rsidR="00166B60">
        <w:t xml:space="preserve">ген тұжырымға </w:t>
      </w:r>
      <w:r w:rsidR="00C41176">
        <w:t>келген болатын [115</w:t>
      </w:r>
      <w:r>
        <w:t>, б. 216].</w:t>
      </w:r>
    </w:p>
    <w:p w:rsidR="008E3BE3" w:rsidRDefault="00E86406">
      <w:pPr>
        <w:pStyle w:val="a3"/>
        <w:ind w:right="426"/>
      </w:pPr>
      <w:r>
        <w:lastRenderedPageBreak/>
        <w:t xml:space="preserve">Жоғарыда зерттеуіміздің тірек ұғымдары «әлеует» және «шығармашылық әлеует» ұғымдарына кеңірек тоқталып өттік. Келесі кезекте оқушылардың шығармашылық әлеуетін дамытудың жолдары мен әдіс-тәсілдерін ұсынған бірқатар отандық, ресейлік және шетелдік педагог ғалымдардың еңбектерін </w:t>
      </w:r>
      <w:r>
        <w:rPr>
          <w:spacing w:val="-2"/>
        </w:rPr>
        <w:t>саралайық.</w:t>
      </w:r>
    </w:p>
    <w:p w:rsidR="008E3BE3" w:rsidRDefault="00E86406">
      <w:pPr>
        <w:pStyle w:val="a3"/>
        <w:spacing w:before="3"/>
        <w:ind w:right="426"/>
      </w:pPr>
      <w:r>
        <w:t>Тұлғаның бойында шығармашылық әлеуетті дамыту мәселесін зерттеген Дж. Гилфорд, А.Маслоу, К.Роджерс, Т.Торренс, Э.Фромм, т.б. сынды шетелдік ғалымдардың зерттеулерін талдай отырып, біз аталмыш ғалымдардың оқушылардың</w:t>
      </w:r>
      <w:r>
        <w:rPr>
          <w:spacing w:val="56"/>
        </w:rPr>
        <w:t xml:space="preserve">  </w:t>
      </w:r>
      <w:r>
        <w:t>шығармашылық</w:t>
      </w:r>
      <w:r>
        <w:rPr>
          <w:spacing w:val="57"/>
        </w:rPr>
        <w:t xml:space="preserve">  </w:t>
      </w:r>
      <w:r>
        <w:t>әлеуетін</w:t>
      </w:r>
      <w:r>
        <w:rPr>
          <w:spacing w:val="57"/>
        </w:rPr>
        <w:t xml:space="preserve">  </w:t>
      </w:r>
      <w:r>
        <w:t>дамытуда</w:t>
      </w:r>
      <w:r>
        <w:rPr>
          <w:spacing w:val="62"/>
        </w:rPr>
        <w:t xml:space="preserve">  </w:t>
      </w:r>
      <w:r>
        <w:t>екі</w:t>
      </w:r>
      <w:r>
        <w:rPr>
          <w:spacing w:val="55"/>
        </w:rPr>
        <w:t xml:space="preserve">  </w:t>
      </w:r>
      <w:r>
        <w:t>түрлі</w:t>
      </w:r>
      <w:r>
        <w:rPr>
          <w:spacing w:val="57"/>
        </w:rPr>
        <w:t xml:space="preserve">  </w:t>
      </w:r>
      <w:r>
        <w:rPr>
          <w:spacing w:val="-2"/>
        </w:rPr>
        <w:t>көзқараста</w:t>
      </w:r>
    </w:p>
    <w:p w:rsidR="008E3BE3" w:rsidRDefault="00E86406">
      <w:pPr>
        <w:pStyle w:val="a3"/>
        <w:spacing w:before="67"/>
        <w:ind w:right="423" w:firstLine="0"/>
      </w:pPr>
      <w:r>
        <w:t>болғандығын анықтадық. Алғашқы топ өкілдері шығармашылықты көбіне романтикалық тұрғыдан қарастырса, екінші топ ғалымдары оны тұлғаның даралық</w:t>
      </w:r>
      <w:r>
        <w:rPr>
          <w:spacing w:val="-12"/>
        </w:rPr>
        <w:t xml:space="preserve"> </w:t>
      </w:r>
      <w:r>
        <w:t>қасиеті</w:t>
      </w:r>
      <w:r>
        <w:rPr>
          <w:spacing w:val="-17"/>
        </w:rPr>
        <w:t xml:space="preserve"> </w:t>
      </w:r>
      <w:r>
        <w:t>ретінде</w:t>
      </w:r>
      <w:r>
        <w:rPr>
          <w:spacing w:val="-11"/>
        </w:rPr>
        <w:t xml:space="preserve"> </w:t>
      </w:r>
      <w:r>
        <w:t>сипаттайды.</w:t>
      </w:r>
      <w:r>
        <w:rPr>
          <w:spacing w:val="-4"/>
        </w:rPr>
        <w:t xml:space="preserve"> </w:t>
      </w:r>
      <w:r>
        <w:t>Біздің</w:t>
      </w:r>
      <w:r>
        <w:rPr>
          <w:spacing w:val="-11"/>
        </w:rPr>
        <w:t xml:space="preserve"> </w:t>
      </w:r>
      <w:r>
        <w:t>зерттеуіміз</w:t>
      </w:r>
      <w:r>
        <w:rPr>
          <w:spacing w:val="-11"/>
        </w:rPr>
        <w:t xml:space="preserve"> </w:t>
      </w:r>
      <w:r>
        <w:t>зияткерлік</w:t>
      </w:r>
      <w:r>
        <w:rPr>
          <w:spacing w:val="-13"/>
        </w:rPr>
        <w:t xml:space="preserve"> </w:t>
      </w:r>
      <w:r>
        <w:t>мектептердегі оқушылардың шығармашылық әлеуетін дамытуға бағытталғандықтан, қазіргі кезеңдегі педагогика жағдайын саралай отырып, біз екінші топ өкілдерінің көзқарастарын негізге аламыз және зерттеуіміздің теориялық негіздерін педагогикалық шығармашылық немесе шығармашылық әлеуеттің педагогикадағы рөлі ретінде қарастырамыз.</w:t>
      </w:r>
    </w:p>
    <w:p w:rsidR="008E3BE3" w:rsidRDefault="00E86406">
      <w:pPr>
        <w:pStyle w:val="a3"/>
        <w:spacing w:before="3"/>
        <w:ind w:right="421"/>
      </w:pPr>
      <w:r>
        <w:t>Педагогика ғылымында танымдық қабілеттерді дамыту мәселесі бүгінгі күннің жаңалығы деуге болмайды. Бірқатар қазақстандық ғалымдардың зерттеулерінде оқу үрдісінде оқушылардың танымдық қабілеттерін қалыптастыру мәселелері бойынша көптеген зерттеулер жүргізілген. Мәселен,</w:t>
      </w:r>
    </w:p>
    <w:p w:rsidR="008E3BE3" w:rsidRDefault="00E86406">
      <w:pPr>
        <w:pStyle w:val="a3"/>
        <w:ind w:right="425" w:firstLine="0"/>
      </w:pPr>
      <w:r>
        <w:t>«Бастауыш сынып оқушыларының қазақ халық ертегілеріне танымдық қызығушылығын қалыптастыру» (2004) деп аталынатын А.Ж. Едігенованың</w:t>
      </w:r>
      <w:r w:rsidR="00166B60">
        <w:t xml:space="preserve"> диссертациялық зерттеуінде [13</w:t>
      </w:r>
      <w:r w:rsidR="00C41176">
        <w:t>7</w:t>
      </w:r>
      <w:r>
        <w:t>], З.Б. Ешімбетованың «Оқушылардың танымдық</w:t>
      </w:r>
      <w:r>
        <w:rPr>
          <w:spacing w:val="-18"/>
        </w:rPr>
        <w:t xml:space="preserve"> </w:t>
      </w:r>
      <w:r>
        <w:t>қызығушылығын</w:t>
      </w:r>
      <w:r>
        <w:rPr>
          <w:spacing w:val="-17"/>
        </w:rPr>
        <w:t xml:space="preserve"> </w:t>
      </w:r>
      <w:r>
        <w:t>тілдерді</w:t>
      </w:r>
      <w:r>
        <w:rPr>
          <w:spacing w:val="-18"/>
        </w:rPr>
        <w:t xml:space="preserve"> </w:t>
      </w:r>
      <w:r>
        <w:t>оқыту</w:t>
      </w:r>
      <w:r>
        <w:rPr>
          <w:spacing w:val="-17"/>
        </w:rPr>
        <w:t xml:space="preserve"> </w:t>
      </w:r>
      <w:r>
        <w:t>үрдісінде</w:t>
      </w:r>
      <w:r>
        <w:rPr>
          <w:spacing w:val="-18"/>
        </w:rPr>
        <w:t xml:space="preserve"> </w:t>
      </w:r>
      <w:r>
        <w:t>қалыптастыру»</w:t>
      </w:r>
      <w:r>
        <w:rPr>
          <w:spacing w:val="-17"/>
        </w:rPr>
        <w:t xml:space="preserve"> </w:t>
      </w:r>
      <w:r>
        <w:t>(2007)</w:t>
      </w:r>
      <w:r>
        <w:rPr>
          <w:spacing w:val="-18"/>
        </w:rPr>
        <w:t xml:space="preserve"> </w:t>
      </w:r>
      <w:r w:rsidR="00C41176">
        <w:t>атты зерттеуінде [138</w:t>
      </w:r>
      <w:r>
        <w:t>], М.С. Мөженақованың «Мектептің педагогикалық процесінде оқушылардың танымдық қызығушылығын өлкетану материалдары негізінде дамыту»</w:t>
      </w:r>
      <w:r>
        <w:rPr>
          <w:spacing w:val="-18"/>
        </w:rPr>
        <w:t xml:space="preserve"> </w:t>
      </w:r>
      <w:r>
        <w:t>(2004)</w:t>
      </w:r>
      <w:r>
        <w:rPr>
          <w:spacing w:val="-17"/>
        </w:rPr>
        <w:t xml:space="preserve"> </w:t>
      </w:r>
      <w:r>
        <w:t>деп</w:t>
      </w:r>
      <w:r>
        <w:rPr>
          <w:spacing w:val="-18"/>
        </w:rPr>
        <w:t xml:space="preserve"> </w:t>
      </w:r>
      <w:r>
        <w:t>аталынатын</w:t>
      </w:r>
      <w:r>
        <w:rPr>
          <w:spacing w:val="-17"/>
        </w:rPr>
        <w:t xml:space="preserve"> </w:t>
      </w:r>
      <w:r>
        <w:t>диссертациялық</w:t>
      </w:r>
      <w:r>
        <w:rPr>
          <w:spacing w:val="-18"/>
        </w:rPr>
        <w:t xml:space="preserve"> </w:t>
      </w:r>
      <w:r>
        <w:t>зерттеуінде</w:t>
      </w:r>
      <w:r>
        <w:rPr>
          <w:spacing w:val="-17"/>
        </w:rPr>
        <w:t xml:space="preserve"> </w:t>
      </w:r>
      <w:r>
        <w:t>және</w:t>
      </w:r>
      <w:r>
        <w:rPr>
          <w:spacing w:val="-18"/>
        </w:rPr>
        <w:t xml:space="preserve"> </w:t>
      </w:r>
      <w:r>
        <w:t>бұдан</w:t>
      </w:r>
      <w:r>
        <w:rPr>
          <w:spacing w:val="-17"/>
        </w:rPr>
        <w:t xml:space="preserve"> </w:t>
      </w:r>
      <w:r>
        <w:t>да</w:t>
      </w:r>
      <w:r>
        <w:rPr>
          <w:spacing w:val="-18"/>
        </w:rPr>
        <w:t xml:space="preserve"> </w:t>
      </w:r>
      <w:r>
        <w:t>басқа көптеген зерттеуле</w:t>
      </w:r>
      <w:r w:rsidR="00C41176">
        <w:t>рде жан-жақты қарастырылған [139</w:t>
      </w:r>
      <w:r>
        <w:t>].</w:t>
      </w:r>
    </w:p>
    <w:p w:rsidR="008E3BE3" w:rsidRDefault="00E86406">
      <w:pPr>
        <w:pStyle w:val="a3"/>
        <w:spacing w:before="2"/>
        <w:ind w:right="426"/>
      </w:pPr>
      <w:r>
        <w:t>Мәселен, Б.Т. Нәбиева өзінің «Формиравание у учащихся позновательного интереса к предмету посредствам взаимосвязи учебных и внеурочных занятий» атты тақырыптағы докторлық диссертациясына ғылыми талдау жасай келе, оқушының танымдық қабілетін қалыптастырудың әдістемелік негіздерін оның шығармашылық</w:t>
      </w:r>
      <w:r>
        <w:rPr>
          <w:spacing w:val="-12"/>
        </w:rPr>
        <w:t xml:space="preserve"> </w:t>
      </w:r>
      <w:r>
        <w:t>әлеуетіне</w:t>
      </w:r>
      <w:r>
        <w:rPr>
          <w:spacing w:val="-11"/>
        </w:rPr>
        <w:t xml:space="preserve"> </w:t>
      </w:r>
      <w:r>
        <w:t>қатысты</w:t>
      </w:r>
      <w:r>
        <w:rPr>
          <w:spacing w:val="-11"/>
        </w:rPr>
        <w:t xml:space="preserve"> </w:t>
      </w:r>
      <w:r>
        <w:t>айқындай</w:t>
      </w:r>
      <w:r>
        <w:rPr>
          <w:spacing w:val="-11"/>
        </w:rPr>
        <w:t xml:space="preserve"> </w:t>
      </w:r>
      <w:r>
        <w:t>отырып,</w:t>
      </w:r>
      <w:r>
        <w:rPr>
          <w:spacing w:val="-9"/>
        </w:rPr>
        <w:t xml:space="preserve"> </w:t>
      </w:r>
      <w:r>
        <w:t>оқушының</w:t>
      </w:r>
      <w:r>
        <w:rPr>
          <w:spacing w:val="-11"/>
        </w:rPr>
        <w:t xml:space="preserve"> </w:t>
      </w:r>
      <w:r>
        <w:t>сыныптан</w:t>
      </w:r>
      <w:r>
        <w:rPr>
          <w:spacing w:val="-11"/>
        </w:rPr>
        <w:t xml:space="preserve"> </w:t>
      </w:r>
      <w:r>
        <w:t>тыс әрекеті мен сабақтағы әрекетін теориялық негі</w:t>
      </w:r>
      <w:r w:rsidR="00C41176">
        <w:t>зде байланыстыруға тырысқан [140</w:t>
      </w:r>
      <w:r>
        <w:t>]. Ал, өз кезегінде А.Ж. Едігенова «Бастауыш сынып оқушыларының қазақ халық ертегілеріне танымдық қызығушылығын қалыптастыру»</w:t>
      </w:r>
      <w:r>
        <w:rPr>
          <w:spacing w:val="-1"/>
        </w:rPr>
        <w:t xml:space="preserve"> </w:t>
      </w:r>
      <w:r>
        <w:t>атты докторлық диссертациясында</w:t>
      </w:r>
      <w:r>
        <w:rPr>
          <w:spacing w:val="-1"/>
        </w:rPr>
        <w:t xml:space="preserve"> </w:t>
      </w:r>
      <w:r>
        <w:t>күнделікті</w:t>
      </w:r>
      <w:r>
        <w:rPr>
          <w:spacing w:val="-6"/>
        </w:rPr>
        <w:t xml:space="preserve"> </w:t>
      </w:r>
      <w:r>
        <w:t>сабақ</w:t>
      </w:r>
      <w:r>
        <w:rPr>
          <w:spacing w:val="-6"/>
        </w:rPr>
        <w:t xml:space="preserve"> </w:t>
      </w:r>
      <w:r>
        <w:t>барысында</w:t>
      </w:r>
      <w:r>
        <w:rPr>
          <w:spacing w:val="-1"/>
        </w:rPr>
        <w:t xml:space="preserve"> </w:t>
      </w:r>
      <w:r>
        <w:t>және</w:t>
      </w:r>
      <w:r>
        <w:rPr>
          <w:spacing w:val="-4"/>
        </w:rPr>
        <w:t xml:space="preserve"> </w:t>
      </w:r>
      <w:r>
        <w:t>сыныптан</w:t>
      </w:r>
      <w:r>
        <w:rPr>
          <w:spacing w:val="-2"/>
        </w:rPr>
        <w:t xml:space="preserve"> </w:t>
      </w:r>
      <w:r>
        <w:t>тыс</w:t>
      </w:r>
      <w:r>
        <w:rPr>
          <w:spacing w:val="-1"/>
        </w:rPr>
        <w:t xml:space="preserve"> </w:t>
      </w:r>
      <w:r>
        <w:t xml:space="preserve">жұмыстарда оқушылар арасында халық ертегілерін кеңінен насихаттай отырып, балаларды ертегі оқуға баулу арқылы оқушының танымдық әрекетін ғана емес, оның шығармашылық әлеуетін де дамытуға болатындығын талдап, оның </w:t>
      </w:r>
      <w:r w:rsidR="00166B60">
        <w:t>ә</w:t>
      </w:r>
      <w:r w:rsidR="00C41176">
        <w:t>дістемелік жолдарын ұсынған [137</w:t>
      </w:r>
      <w:r>
        <w:t>, б.17].</w:t>
      </w:r>
    </w:p>
    <w:p w:rsidR="008E3BE3" w:rsidRDefault="00E86406">
      <w:pPr>
        <w:pStyle w:val="a3"/>
        <w:spacing w:before="1"/>
        <w:ind w:right="428"/>
      </w:pPr>
      <w:r>
        <w:t xml:space="preserve">Осы орайда, оқушылардың шығармашылық әлеуетін арттыру үшін, ең алдымен олардың танымдық қабілеттерін дамытып қалыптастырудың </w:t>
      </w:r>
      <w:r>
        <w:lastRenderedPageBreak/>
        <w:t>педагогикалық шарттарын айқындау – тұлғаның белсенділігін көтеруде ерекше мәнге ие болатындығы жайлы А.С. Мустояпованың «Қазіргі кезде жоғары сынып оқушыларының танымдық белсенділігін қалыптастырудың дидактикалық шарттары» атты еңбег</w:t>
      </w:r>
      <w:r w:rsidR="00C41176">
        <w:t>інде жан-жақты қарастырылған [141</w:t>
      </w:r>
      <w:r>
        <w:t>].</w:t>
      </w:r>
    </w:p>
    <w:p w:rsidR="008E3BE3" w:rsidRDefault="00E86406">
      <w:pPr>
        <w:pStyle w:val="a3"/>
        <w:ind w:right="420"/>
      </w:pPr>
      <w:r>
        <w:t>Ғылыми</w:t>
      </w:r>
      <w:r>
        <w:rPr>
          <w:spacing w:val="-18"/>
        </w:rPr>
        <w:t xml:space="preserve"> </w:t>
      </w:r>
      <w:r>
        <w:t>әдебиеттерде</w:t>
      </w:r>
      <w:r>
        <w:rPr>
          <w:spacing w:val="-17"/>
        </w:rPr>
        <w:t xml:space="preserve"> </w:t>
      </w:r>
      <w:r>
        <w:t>оқу</w:t>
      </w:r>
      <w:r>
        <w:rPr>
          <w:spacing w:val="-18"/>
        </w:rPr>
        <w:t xml:space="preserve"> </w:t>
      </w:r>
      <w:r>
        <w:t>үдерісі</w:t>
      </w:r>
      <w:r>
        <w:rPr>
          <w:spacing w:val="-17"/>
        </w:rPr>
        <w:t xml:space="preserve"> </w:t>
      </w:r>
      <w:r>
        <w:t>барысында</w:t>
      </w:r>
      <w:r>
        <w:rPr>
          <w:spacing w:val="-18"/>
        </w:rPr>
        <w:t xml:space="preserve"> </w:t>
      </w:r>
      <w:r>
        <w:t>оқушылардың</w:t>
      </w:r>
      <w:r>
        <w:rPr>
          <w:spacing w:val="-17"/>
        </w:rPr>
        <w:t xml:space="preserve"> </w:t>
      </w:r>
      <w:r>
        <w:t>танымдық</w:t>
      </w:r>
      <w:r>
        <w:rPr>
          <w:spacing w:val="-18"/>
        </w:rPr>
        <w:t xml:space="preserve"> </w:t>
      </w:r>
      <w:r>
        <w:t>және шығармашылық әлеуетін дамыту проблемаларының түрліше аспектілері сипатталған. Мәселен, оқу әрекетінің құрылымы, оны қалыптастырудың жолдары туралы В.В.Давыдов, Л.</w:t>
      </w:r>
      <w:r w:rsidR="00C41176">
        <w:t>И.Божович, П.И.Гальпериннің [142</w:t>
      </w:r>
      <w:r w:rsidR="00F30123">
        <w:t>-144</w:t>
      </w:r>
      <w:r>
        <w:t>], оқу әрекетіндегі танымдық белсенділіктің әрекет түріндегі көрінісі И.Ф.Харламов,</w:t>
      </w:r>
    </w:p>
    <w:p w:rsidR="008E3BE3" w:rsidRDefault="00E86406">
      <w:pPr>
        <w:pStyle w:val="a3"/>
        <w:spacing w:before="67"/>
        <w:ind w:right="424" w:firstLine="0"/>
      </w:pPr>
      <w:r>
        <w:t>И.Я.Лернер,</w:t>
      </w:r>
      <w:r>
        <w:rPr>
          <w:spacing w:val="-12"/>
        </w:rPr>
        <w:t xml:space="preserve"> </w:t>
      </w:r>
      <w:r>
        <w:t>Т.И.Щукина</w:t>
      </w:r>
      <w:r>
        <w:rPr>
          <w:spacing w:val="-14"/>
        </w:rPr>
        <w:t xml:space="preserve"> </w:t>
      </w:r>
      <w:r w:rsidR="00F30123">
        <w:t>[145-147</w:t>
      </w:r>
      <w:r>
        <w:t>],</w:t>
      </w:r>
      <w:r>
        <w:rPr>
          <w:spacing w:val="-12"/>
        </w:rPr>
        <w:t xml:space="preserve"> </w:t>
      </w:r>
      <w:r>
        <w:t>т.б.</w:t>
      </w:r>
      <w:r>
        <w:rPr>
          <w:spacing w:val="-16"/>
        </w:rPr>
        <w:t xml:space="preserve"> </w:t>
      </w:r>
      <w:r>
        <w:t>ғалымдардың,</w:t>
      </w:r>
      <w:r>
        <w:rPr>
          <w:spacing w:val="-12"/>
        </w:rPr>
        <w:t xml:space="preserve"> </w:t>
      </w:r>
      <w:r>
        <w:t>оқу</w:t>
      </w:r>
      <w:r>
        <w:rPr>
          <w:spacing w:val="-18"/>
        </w:rPr>
        <w:t xml:space="preserve"> </w:t>
      </w:r>
      <w:r>
        <w:t>әрекетінің</w:t>
      </w:r>
      <w:r>
        <w:rPr>
          <w:spacing w:val="-13"/>
        </w:rPr>
        <w:t xml:space="preserve"> </w:t>
      </w:r>
      <w:r>
        <w:t>оқушының шығармашылық әлеуетін дамыту және ойларын жүйелеу проблемалары Л.В.Занков, В.В.Давыдов, М.Н.Скатки</w:t>
      </w:r>
      <w:r w:rsidR="00CA004E">
        <w:t>ннің [14</w:t>
      </w:r>
      <w:r w:rsidR="00F30123">
        <w:t>8-150</w:t>
      </w:r>
      <w:r>
        <w:t>], оқу әрекеті барысында өзіндік бақылаудың жеке тұлғаны қалыптастырудағы мүмкіншіліктері жайлы</w:t>
      </w:r>
      <w:r w:rsidR="00F30123">
        <w:t xml:space="preserve"> Ш.А.Амонашвили, Е.В.Зайкин [151</w:t>
      </w:r>
      <w:r w:rsidR="00CA004E">
        <w:t>-</w:t>
      </w:r>
      <w:r w:rsidR="00F30123">
        <w:t>152</w:t>
      </w:r>
      <w:r>
        <w:t>] және т.б. ғалымдардың ұдайы назарында болды.</w:t>
      </w:r>
    </w:p>
    <w:p w:rsidR="008E3BE3" w:rsidRDefault="00E86406">
      <w:pPr>
        <w:pStyle w:val="a3"/>
        <w:spacing w:before="4"/>
        <w:ind w:right="419"/>
      </w:pPr>
      <w:r>
        <w:t>Қазақстандық белгілі педагог-ғалымдар М. Мұқанов, Т.С. Сабыров, А.Ғ. Қазмағанбетов, Қ.Б. Сейталиев, Ш.К. Құрманалина, А.Х. Аренова, С.Е. Қаңтарбайдың</w:t>
      </w:r>
      <w:r>
        <w:rPr>
          <w:spacing w:val="-11"/>
        </w:rPr>
        <w:t xml:space="preserve"> </w:t>
      </w:r>
      <w:r w:rsidR="00CA004E">
        <w:t>[1</w:t>
      </w:r>
      <w:r w:rsidR="00F30123">
        <w:t>53-159</w:t>
      </w:r>
      <w:r>
        <w:t>]</w:t>
      </w:r>
      <w:r>
        <w:rPr>
          <w:spacing w:val="-15"/>
        </w:rPr>
        <w:t xml:space="preserve"> </w:t>
      </w:r>
      <w:r>
        <w:t>еңбектерінде</w:t>
      </w:r>
      <w:r>
        <w:rPr>
          <w:spacing w:val="-13"/>
        </w:rPr>
        <w:t xml:space="preserve"> </w:t>
      </w:r>
      <w:r>
        <w:t>де</w:t>
      </w:r>
      <w:r>
        <w:rPr>
          <w:spacing w:val="-17"/>
        </w:rPr>
        <w:t xml:space="preserve"> </w:t>
      </w:r>
      <w:r>
        <w:t>жоғарыда</w:t>
      </w:r>
      <w:r>
        <w:rPr>
          <w:spacing w:val="-13"/>
        </w:rPr>
        <w:t xml:space="preserve"> </w:t>
      </w:r>
      <w:r>
        <w:t>аталып</w:t>
      </w:r>
      <w:r>
        <w:rPr>
          <w:spacing w:val="-14"/>
        </w:rPr>
        <w:t xml:space="preserve"> </w:t>
      </w:r>
      <w:r>
        <w:t>өткен</w:t>
      </w:r>
      <w:r>
        <w:rPr>
          <w:spacing w:val="-14"/>
        </w:rPr>
        <w:t xml:space="preserve"> </w:t>
      </w:r>
      <w:r>
        <w:t>мәселелер</w:t>
      </w:r>
      <w:r>
        <w:rPr>
          <w:spacing w:val="-14"/>
        </w:rPr>
        <w:t xml:space="preserve"> </w:t>
      </w:r>
      <w:r>
        <w:t>жан- жақты қарастырылған. Мәселен, ғалым А.Ғ.Қазмағанбетов оқушылардың шығармашылық әлеуетін дамытуға өзін-өзі бағалау мен өзара бағалаудың оңды әсерлерін</w:t>
      </w:r>
      <w:r>
        <w:rPr>
          <w:spacing w:val="-18"/>
        </w:rPr>
        <w:t xml:space="preserve"> </w:t>
      </w:r>
      <w:r>
        <w:t>қарастырса</w:t>
      </w:r>
      <w:r>
        <w:rPr>
          <w:spacing w:val="-17"/>
        </w:rPr>
        <w:t xml:space="preserve"> </w:t>
      </w:r>
      <w:r w:rsidR="00F30123">
        <w:t>[155</w:t>
      </w:r>
      <w:r>
        <w:t>,</w:t>
      </w:r>
      <w:r>
        <w:rPr>
          <w:spacing w:val="-18"/>
        </w:rPr>
        <w:t xml:space="preserve"> </w:t>
      </w:r>
      <w:r>
        <w:t>б.110-112],</w:t>
      </w:r>
      <w:r>
        <w:rPr>
          <w:spacing w:val="-17"/>
        </w:rPr>
        <w:t xml:space="preserve"> </w:t>
      </w:r>
      <w:r>
        <w:t>Ш.К.Құрманалина</w:t>
      </w:r>
      <w:r>
        <w:rPr>
          <w:spacing w:val="-18"/>
        </w:rPr>
        <w:t xml:space="preserve"> </w:t>
      </w:r>
      <w:r>
        <w:t>оқу</w:t>
      </w:r>
      <w:r>
        <w:rPr>
          <w:spacing w:val="-17"/>
        </w:rPr>
        <w:t xml:space="preserve"> </w:t>
      </w:r>
      <w:r>
        <w:t>тапсырмаларын</w:t>
      </w:r>
      <w:r>
        <w:rPr>
          <w:spacing w:val="-18"/>
        </w:rPr>
        <w:t xml:space="preserve"> </w:t>
      </w:r>
      <w:r>
        <w:t>бір ғана тәсілмен емес, әр түрлі тәсілдермен орындау жолдарының оқушының шығармашылық ә</w:t>
      </w:r>
      <w:r w:rsidR="00CA004E">
        <w:t>леуетіне тигізер ықпалдарын [15</w:t>
      </w:r>
      <w:r w:rsidR="00F30123">
        <w:t>7</w:t>
      </w:r>
      <w:r>
        <w:t>, б.49], А.Х.Аренова мектеп оқушыларының шығармашылық әлеуетін дамытуға бағытталған жүйелі ж</w:t>
      </w:r>
      <w:r w:rsidR="00F30123">
        <w:t>ұмыстардың рөлі мен маңызын [158</w:t>
      </w:r>
      <w:r>
        <w:t>, б.186], ал С.Е. Қаңтарбай оқу әрекетін еңбек құралы ретінде қалыптастыру арқылы оқушыларды шығармашылыққа баулу жайлы өз зерттеулерінде қарастырып, оқушылардың шығармашылық әлеуетін дамыту үшін алдымен оның танымдық әрекеттерін д</w:t>
      </w:r>
      <w:r w:rsidR="00F30123">
        <w:t>амытудың маңызына тоқталған [159</w:t>
      </w:r>
      <w:r>
        <w:t>, б.58-64].</w:t>
      </w:r>
    </w:p>
    <w:p w:rsidR="008E3BE3" w:rsidRDefault="00E86406">
      <w:pPr>
        <w:pStyle w:val="a3"/>
        <w:spacing w:before="1"/>
        <w:ind w:right="422"/>
      </w:pPr>
      <w:r>
        <w:t>Шығармашылық әлеуеттің педагогика саласындағы рөлін қарастырған ғалымдардың бірі А.К.Маркова өзінің зерттеулерінде оқушы бойында шығармашылық әлеуетті дамыту үшін, педагог ең алдымен оқушыларды оқу үдерісі арқылы ақиқатты өз бетінше саралауға, және бұл жолда оларды үнемі айналасындағылармен қарым-қатынаста болуға мүмкіндік т</w:t>
      </w:r>
      <w:r w:rsidR="00CA004E">
        <w:t>у</w:t>
      </w:r>
      <w:r w:rsidR="00F30123">
        <w:t>ғызуы тиіс деп тұжырымдайды [160</w:t>
      </w:r>
      <w:r>
        <w:t>].</w:t>
      </w:r>
    </w:p>
    <w:p w:rsidR="008E3BE3" w:rsidRDefault="00E86406">
      <w:pPr>
        <w:pStyle w:val="a3"/>
        <w:ind w:right="426"/>
      </w:pPr>
      <w:r>
        <w:t>Оқыту үдерісінде оқушы бойында шығармашылық әлеуетті дамытудың қажеттілігіне басты назар аударып, аталмыш салада көптеген зерттеулер жүргізген ғалымд</w:t>
      </w:r>
      <w:r w:rsidR="00F30123">
        <w:t>ардың бірі И.П.Волков болды [161</w:t>
      </w:r>
      <w:r>
        <w:t>]. Ғалым шығармашылық қасиеттің кез-келген баланың бойында табылатынына тұжырым жасай отырып, ол бұл әрекетте мектептің және оқу мазмұнының е</w:t>
      </w:r>
      <w:r w:rsidR="00F30123">
        <w:t>рекшеліктеріне назар салады [161</w:t>
      </w:r>
      <w:r>
        <w:t>, б. 112]. Соның нәтижесінде, ғалым оқушының шығармашылық әлеуетін ерте бастан қалыптастыру үшін 1-сыныптан бастап бала бойындағы шығармашылықты дамытатын пәндерді оқу бағдарламасына ендіру қажет екендігін</w:t>
      </w:r>
      <w:r>
        <w:rPr>
          <w:spacing w:val="-1"/>
        </w:rPr>
        <w:t xml:space="preserve"> </w:t>
      </w:r>
      <w:r>
        <w:t>және мектептегі</w:t>
      </w:r>
      <w:r>
        <w:rPr>
          <w:spacing w:val="-5"/>
        </w:rPr>
        <w:t xml:space="preserve"> </w:t>
      </w:r>
      <w:r>
        <w:t>әрбір сыныпты тек</w:t>
      </w:r>
      <w:r>
        <w:rPr>
          <w:spacing w:val="-1"/>
        </w:rPr>
        <w:t xml:space="preserve"> </w:t>
      </w:r>
      <w:r>
        <w:t xml:space="preserve">білім алуға арналған орын ретінде </w:t>
      </w:r>
      <w:r>
        <w:lastRenderedPageBreak/>
        <w:t>емес, шығармашылық орта ретінде қалыптастыру қажет деген пікірге сүйенеді.</w:t>
      </w:r>
    </w:p>
    <w:p w:rsidR="008E3BE3" w:rsidRDefault="00E86406">
      <w:pPr>
        <w:pStyle w:val="a3"/>
        <w:ind w:right="428" w:firstLine="706"/>
        <w:rPr>
          <w:b/>
        </w:rPr>
      </w:pPr>
      <w:r>
        <w:t>Педагогика саласындағы шығармашылық мәселесін белгілі бір сатыға көтерген ғалымдар В.А.Кан-Калик және Н.Д.Никандров мұғалімнің оқушы бойында шығармашылық әлеуетті дамытудың келе</w:t>
      </w:r>
      <w:r w:rsidR="00CA004E">
        <w:t>сі іс-әрекеттерін ан</w:t>
      </w:r>
      <w:r w:rsidR="00F30123">
        <w:t>ықтаған [162, 163</w:t>
      </w:r>
      <w:r>
        <w:t>]</w:t>
      </w:r>
      <w:r>
        <w:rPr>
          <w:b/>
        </w:rPr>
        <w:t>:</w:t>
      </w:r>
    </w:p>
    <w:p w:rsidR="008E3BE3" w:rsidRDefault="00E86406" w:rsidP="00FD278D">
      <w:pPr>
        <w:pStyle w:val="a5"/>
        <w:numPr>
          <w:ilvl w:val="0"/>
          <w:numId w:val="53"/>
        </w:numPr>
        <w:tabs>
          <w:tab w:val="left" w:pos="1150"/>
        </w:tabs>
        <w:spacing w:before="4" w:line="322" w:lineRule="exact"/>
        <w:ind w:left="1150" w:hanging="301"/>
        <w:rPr>
          <w:sz w:val="28"/>
        </w:rPr>
      </w:pPr>
      <w:r>
        <w:rPr>
          <w:sz w:val="28"/>
        </w:rPr>
        <w:t>сыныппен</w:t>
      </w:r>
      <w:r>
        <w:rPr>
          <w:spacing w:val="-10"/>
          <w:sz w:val="28"/>
        </w:rPr>
        <w:t xml:space="preserve"> </w:t>
      </w:r>
      <w:r>
        <w:rPr>
          <w:sz w:val="28"/>
        </w:rPr>
        <w:t>қарапайым</w:t>
      </w:r>
      <w:r>
        <w:rPr>
          <w:spacing w:val="-7"/>
          <w:sz w:val="28"/>
        </w:rPr>
        <w:t xml:space="preserve"> </w:t>
      </w:r>
      <w:r>
        <w:rPr>
          <w:sz w:val="28"/>
        </w:rPr>
        <w:t>өзара</w:t>
      </w:r>
      <w:r>
        <w:rPr>
          <w:spacing w:val="-8"/>
          <w:sz w:val="28"/>
        </w:rPr>
        <w:t xml:space="preserve"> </w:t>
      </w:r>
      <w:r>
        <w:rPr>
          <w:sz w:val="28"/>
        </w:rPr>
        <w:t>әрекеттесу</w:t>
      </w:r>
      <w:r>
        <w:rPr>
          <w:spacing w:val="-13"/>
          <w:sz w:val="28"/>
        </w:rPr>
        <w:t xml:space="preserve"> </w:t>
      </w:r>
      <w:r>
        <w:rPr>
          <w:spacing w:val="-2"/>
          <w:sz w:val="28"/>
        </w:rPr>
        <w:t>деңгейі;</w:t>
      </w:r>
    </w:p>
    <w:p w:rsidR="008E3BE3" w:rsidRDefault="00E86406" w:rsidP="00FD278D">
      <w:pPr>
        <w:pStyle w:val="a5"/>
        <w:numPr>
          <w:ilvl w:val="0"/>
          <w:numId w:val="53"/>
        </w:numPr>
        <w:tabs>
          <w:tab w:val="left" w:pos="1150"/>
        </w:tabs>
        <w:ind w:left="1150" w:hanging="301"/>
        <w:rPr>
          <w:sz w:val="28"/>
        </w:rPr>
      </w:pPr>
      <w:r>
        <w:rPr>
          <w:sz w:val="28"/>
        </w:rPr>
        <w:t>сабақтағы</w:t>
      </w:r>
      <w:r>
        <w:rPr>
          <w:spacing w:val="-12"/>
          <w:sz w:val="28"/>
        </w:rPr>
        <w:t xml:space="preserve"> </w:t>
      </w:r>
      <w:r>
        <w:rPr>
          <w:sz w:val="28"/>
        </w:rPr>
        <w:t>шығармашылық</w:t>
      </w:r>
      <w:r>
        <w:rPr>
          <w:spacing w:val="-12"/>
          <w:sz w:val="28"/>
        </w:rPr>
        <w:t xml:space="preserve"> </w:t>
      </w:r>
      <w:r>
        <w:rPr>
          <w:sz w:val="28"/>
        </w:rPr>
        <w:t>деңгейді</w:t>
      </w:r>
      <w:r>
        <w:rPr>
          <w:spacing w:val="-16"/>
          <w:sz w:val="28"/>
        </w:rPr>
        <w:t xml:space="preserve"> </w:t>
      </w:r>
      <w:r>
        <w:rPr>
          <w:spacing w:val="-2"/>
          <w:sz w:val="28"/>
        </w:rPr>
        <w:t>оңтайландыру;</w:t>
      </w:r>
    </w:p>
    <w:p w:rsidR="008E3BE3" w:rsidRDefault="00E86406" w:rsidP="00FD278D">
      <w:pPr>
        <w:pStyle w:val="a5"/>
        <w:numPr>
          <w:ilvl w:val="0"/>
          <w:numId w:val="53"/>
        </w:numPr>
        <w:tabs>
          <w:tab w:val="left" w:pos="1192"/>
        </w:tabs>
        <w:spacing w:before="67" w:line="242" w:lineRule="auto"/>
        <w:ind w:left="282" w:right="426" w:firstLine="566"/>
        <w:rPr>
          <w:sz w:val="28"/>
        </w:rPr>
      </w:pPr>
      <w:r>
        <w:rPr>
          <w:sz w:val="28"/>
        </w:rPr>
        <w:t>эврестикалық, оқушылармен шынайы қарым-қатынас арқылы олардың шығармашылық</w:t>
      </w:r>
      <w:r>
        <w:rPr>
          <w:spacing w:val="-18"/>
          <w:sz w:val="28"/>
        </w:rPr>
        <w:t xml:space="preserve"> </w:t>
      </w:r>
      <w:r>
        <w:rPr>
          <w:sz w:val="28"/>
        </w:rPr>
        <w:t>қабілеттерін</w:t>
      </w:r>
      <w:r>
        <w:rPr>
          <w:spacing w:val="-17"/>
          <w:sz w:val="28"/>
        </w:rPr>
        <w:t xml:space="preserve"> </w:t>
      </w:r>
      <w:r>
        <w:rPr>
          <w:sz w:val="28"/>
        </w:rPr>
        <w:t>дамытуға</w:t>
      </w:r>
      <w:r>
        <w:rPr>
          <w:spacing w:val="-18"/>
          <w:sz w:val="28"/>
        </w:rPr>
        <w:t xml:space="preserve"> </w:t>
      </w:r>
      <w:r>
        <w:rPr>
          <w:sz w:val="28"/>
        </w:rPr>
        <w:t>бағытталған</w:t>
      </w:r>
      <w:r>
        <w:rPr>
          <w:spacing w:val="-17"/>
          <w:sz w:val="28"/>
        </w:rPr>
        <w:t xml:space="preserve"> </w:t>
      </w:r>
      <w:r>
        <w:rPr>
          <w:sz w:val="28"/>
        </w:rPr>
        <w:t>жаңа</w:t>
      </w:r>
      <w:r>
        <w:rPr>
          <w:spacing w:val="-18"/>
          <w:sz w:val="28"/>
        </w:rPr>
        <w:t xml:space="preserve"> </w:t>
      </w:r>
      <w:r>
        <w:rPr>
          <w:sz w:val="28"/>
        </w:rPr>
        <w:t>идеялар</w:t>
      </w:r>
      <w:r>
        <w:rPr>
          <w:spacing w:val="-17"/>
          <w:sz w:val="28"/>
        </w:rPr>
        <w:t xml:space="preserve"> </w:t>
      </w:r>
      <w:r>
        <w:rPr>
          <w:sz w:val="28"/>
        </w:rPr>
        <w:t>мен</w:t>
      </w:r>
      <w:r>
        <w:rPr>
          <w:spacing w:val="-18"/>
          <w:sz w:val="28"/>
        </w:rPr>
        <w:t xml:space="preserve"> </w:t>
      </w:r>
      <w:r>
        <w:rPr>
          <w:sz w:val="28"/>
        </w:rPr>
        <w:t xml:space="preserve">тәсілдерді </w:t>
      </w:r>
      <w:r>
        <w:rPr>
          <w:spacing w:val="-2"/>
          <w:sz w:val="28"/>
        </w:rPr>
        <w:t>қолдану;</w:t>
      </w:r>
    </w:p>
    <w:p w:rsidR="008E3BE3" w:rsidRDefault="00E86406" w:rsidP="00FD278D">
      <w:pPr>
        <w:pStyle w:val="a5"/>
        <w:numPr>
          <w:ilvl w:val="0"/>
          <w:numId w:val="53"/>
        </w:numPr>
        <w:tabs>
          <w:tab w:val="left" w:pos="1139"/>
        </w:tabs>
        <w:ind w:left="282" w:right="431" w:firstLine="566"/>
        <w:rPr>
          <w:sz w:val="28"/>
        </w:rPr>
      </w:pPr>
      <w:r>
        <w:rPr>
          <w:sz w:val="28"/>
        </w:rPr>
        <w:t>әдістерді</w:t>
      </w:r>
      <w:r>
        <w:rPr>
          <w:spacing w:val="-17"/>
          <w:sz w:val="28"/>
        </w:rPr>
        <w:t xml:space="preserve"> </w:t>
      </w:r>
      <w:r>
        <w:rPr>
          <w:sz w:val="28"/>
        </w:rPr>
        <w:t>баланың</w:t>
      </w:r>
      <w:r>
        <w:rPr>
          <w:spacing w:val="-12"/>
          <w:sz w:val="28"/>
        </w:rPr>
        <w:t xml:space="preserve"> </w:t>
      </w:r>
      <w:r>
        <w:rPr>
          <w:sz w:val="28"/>
        </w:rPr>
        <w:t>жеке</w:t>
      </w:r>
      <w:r>
        <w:rPr>
          <w:spacing w:val="-11"/>
          <w:sz w:val="28"/>
        </w:rPr>
        <w:t xml:space="preserve"> </w:t>
      </w:r>
      <w:r>
        <w:rPr>
          <w:sz w:val="28"/>
        </w:rPr>
        <w:t>ерекшелігіне</w:t>
      </w:r>
      <w:r>
        <w:rPr>
          <w:spacing w:val="-11"/>
          <w:sz w:val="28"/>
        </w:rPr>
        <w:t xml:space="preserve"> </w:t>
      </w:r>
      <w:r>
        <w:rPr>
          <w:sz w:val="28"/>
        </w:rPr>
        <w:t>орай</w:t>
      </w:r>
      <w:r>
        <w:rPr>
          <w:spacing w:val="-12"/>
          <w:sz w:val="28"/>
        </w:rPr>
        <w:t xml:space="preserve"> </w:t>
      </w:r>
      <w:r>
        <w:rPr>
          <w:sz w:val="28"/>
        </w:rPr>
        <w:t>олардың</w:t>
      </w:r>
      <w:r>
        <w:rPr>
          <w:spacing w:val="-12"/>
          <w:sz w:val="28"/>
        </w:rPr>
        <w:t xml:space="preserve"> </w:t>
      </w:r>
      <w:r>
        <w:rPr>
          <w:sz w:val="28"/>
        </w:rPr>
        <w:t>шығармашылық</w:t>
      </w:r>
      <w:r>
        <w:rPr>
          <w:spacing w:val="-12"/>
          <w:sz w:val="28"/>
        </w:rPr>
        <w:t xml:space="preserve"> </w:t>
      </w:r>
      <w:r>
        <w:rPr>
          <w:sz w:val="28"/>
        </w:rPr>
        <w:t>даму деңгейіне орай түрлендіре отырып пайдалану.</w:t>
      </w:r>
    </w:p>
    <w:p w:rsidR="008E3BE3" w:rsidRDefault="00E86406">
      <w:pPr>
        <w:pStyle w:val="a3"/>
        <w:ind w:right="435"/>
      </w:pPr>
      <w:r>
        <w:t>Ал, өз кезегінде педагогикалық шығармашылықты зерттеген ғалым В.И.Загвязинский өз зерттеуінде шығармашылық әлеуетті дамытудың кез</w:t>
      </w:r>
      <w:r w:rsidR="00CA004E">
        <w:t>еңдерін келесі</w:t>
      </w:r>
      <w:r w:rsidR="00F30123">
        <w:t>дей көрсетеді [162</w:t>
      </w:r>
      <w:r>
        <w:t>, б. 384]:</w:t>
      </w:r>
    </w:p>
    <w:p w:rsidR="008E3BE3" w:rsidRDefault="00E86406" w:rsidP="00FD278D">
      <w:pPr>
        <w:pStyle w:val="a5"/>
        <w:numPr>
          <w:ilvl w:val="0"/>
          <w:numId w:val="52"/>
        </w:numPr>
        <w:tabs>
          <w:tab w:val="left" w:pos="1150"/>
        </w:tabs>
        <w:spacing w:line="321" w:lineRule="exact"/>
        <w:ind w:left="1150" w:hanging="301"/>
        <w:rPr>
          <w:sz w:val="28"/>
        </w:rPr>
      </w:pPr>
      <w:r>
        <w:rPr>
          <w:sz w:val="28"/>
        </w:rPr>
        <w:t>жаңалықты</w:t>
      </w:r>
      <w:r>
        <w:rPr>
          <w:spacing w:val="-11"/>
          <w:sz w:val="28"/>
        </w:rPr>
        <w:t xml:space="preserve"> </w:t>
      </w:r>
      <w:r>
        <w:rPr>
          <w:spacing w:val="-4"/>
          <w:sz w:val="28"/>
        </w:rPr>
        <w:t>көру;</w:t>
      </w:r>
    </w:p>
    <w:p w:rsidR="008E3BE3" w:rsidRDefault="00E86406" w:rsidP="00FD278D">
      <w:pPr>
        <w:pStyle w:val="a5"/>
        <w:numPr>
          <w:ilvl w:val="0"/>
          <w:numId w:val="52"/>
        </w:numPr>
        <w:tabs>
          <w:tab w:val="left" w:pos="1150"/>
        </w:tabs>
        <w:spacing w:line="322" w:lineRule="exact"/>
        <w:ind w:left="1150" w:hanging="301"/>
        <w:rPr>
          <w:sz w:val="28"/>
        </w:rPr>
      </w:pPr>
      <w:r>
        <w:rPr>
          <w:sz w:val="28"/>
        </w:rPr>
        <w:t>өнертапқыштық</w:t>
      </w:r>
      <w:r>
        <w:rPr>
          <w:spacing w:val="-15"/>
          <w:sz w:val="28"/>
        </w:rPr>
        <w:t xml:space="preserve"> </w:t>
      </w:r>
      <w:r>
        <w:rPr>
          <w:sz w:val="28"/>
        </w:rPr>
        <w:t>құрастыру,</w:t>
      </w:r>
      <w:r>
        <w:rPr>
          <w:spacing w:val="-13"/>
          <w:sz w:val="28"/>
        </w:rPr>
        <w:t xml:space="preserve"> </w:t>
      </w:r>
      <w:r>
        <w:rPr>
          <w:spacing w:val="-2"/>
          <w:sz w:val="28"/>
        </w:rPr>
        <w:t>модельдеу;</w:t>
      </w:r>
    </w:p>
    <w:p w:rsidR="008E3BE3" w:rsidRDefault="00E86406" w:rsidP="00FD278D">
      <w:pPr>
        <w:pStyle w:val="a5"/>
        <w:numPr>
          <w:ilvl w:val="0"/>
          <w:numId w:val="52"/>
        </w:numPr>
        <w:tabs>
          <w:tab w:val="left" w:pos="1150"/>
        </w:tabs>
        <w:spacing w:line="322" w:lineRule="exact"/>
        <w:ind w:left="1150" w:hanging="301"/>
        <w:rPr>
          <w:sz w:val="28"/>
        </w:rPr>
      </w:pPr>
      <w:r>
        <w:rPr>
          <w:sz w:val="28"/>
        </w:rPr>
        <w:t>жетілдіру</w:t>
      </w:r>
      <w:r>
        <w:rPr>
          <w:spacing w:val="-13"/>
          <w:sz w:val="28"/>
        </w:rPr>
        <w:t xml:space="preserve"> </w:t>
      </w:r>
      <w:r>
        <w:rPr>
          <w:spacing w:val="-2"/>
          <w:sz w:val="28"/>
        </w:rPr>
        <w:t>кезеңдері.</w:t>
      </w:r>
    </w:p>
    <w:p w:rsidR="008E3BE3" w:rsidRDefault="00E86406">
      <w:pPr>
        <w:pStyle w:val="a3"/>
        <w:ind w:right="422"/>
      </w:pPr>
      <w:r>
        <w:t>Дегенмен, жоғарыда аталып өткен ғалымдардың барлығы дерлік тұлға бойында</w:t>
      </w:r>
      <w:r>
        <w:rPr>
          <w:spacing w:val="-18"/>
        </w:rPr>
        <w:t xml:space="preserve"> </w:t>
      </w:r>
      <w:r>
        <w:t>шығармашылық</w:t>
      </w:r>
      <w:r>
        <w:rPr>
          <w:spacing w:val="-17"/>
        </w:rPr>
        <w:t xml:space="preserve"> </w:t>
      </w:r>
      <w:r>
        <w:t>әлеуетті</w:t>
      </w:r>
      <w:r>
        <w:rPr>
          <w:spacing w:val="-18"/>
        </w:rPr>
        <w:t xml:space="preserve"> </w:t>
      </w:r>
      <w:r>
        <w:t>дамыту</w:t>
      </w:r>
      <w:r>
        <w:rPr>
          <w:spacing w:val="-17"/>
        </w:rPr>
        <w:t xml:space="preserve"> </w:t>
      </w:r>
      <w:r>
        <w:t>үшін</w:t>
      </w:r>
      <w:r>
        <w:rPr>
          <w:spacing w:val="-18"/>
        </w:rPr>
        <w:t xml:space="preserve"> </w:t>
      </w:r>
      <w:r>
        <w:t>оқушының</w:t>
      </w:r>
      <w:r>
        <w:rPr>
          <w:spacing w:val="-17"/>
        </w:rPr>
        <w:t xml:space="preserve"> </w:t>
      </w:r>
      <w:r>
        <w:t>қызығушылық,</w:t>
      </w:r>
      <w:r>
        <w:rPr>
          <w:spacing w:val="-18"/>
        </w:rPr>
        <w:t xml:space="preserve"> </w:t>
      </w:r>
      <w:r>
        <w:t xml:space="preserve">ақыл- ой, жаңа ақпаратты тез арада меңгере білу қабілеті, байқампаздығы мен ойлау операцияларын іске қоса алу қасиеттері, сонымен қатар, табандылық, мақсатқа ұмтылушылық пен өзіне деген сенімі сынды қасиеттердің болуы кез-келген шығармашылық әрекетті нәтижелі ететіндігін атап өтеді. Ғалымдар өз ойларын түйіндей келе, мұғалім шығармашылығының ең жоғары деңгейі оның толық дербестігімен сипатталады, әрі, педагогикалық шеберлікті шығармашылықтың бір деңгейі ретінде бөліп көрсетеді, оған әрбір мұғалім ұмтылуы тиіс екендігін </w:t>
      </w:r>
      <w:r>
        <w:rPr>
          <w:spacing w:val="-2"/>
        </w:rPr>
        <w:t>айтады.</w:t>
      </w:r>
    </w:p>
    <w:p w:rsidR="008E3BE3" w:rsidRDefault="00E86406">
      <w:pPr>
        <w:pStyle w:val="a3"/>
        <w:ind w:right="427"/>
      </w:pPr>
      <w:r>
        <w:t>Шығармашылық жайлы көптеген еңбектердің авторы Б.Д.Эльконин шығармашылық</w:t>
      </w:r>
      <w:r>
        <w:rPr>
          <w:spacing w:val="-18"/>
        </w:rPr>
        <w:t xml:space="preserve"> </w:t>
      </w:r>
      <w:r>
        <w:t>ұғымын</w:t>
      </w:r>
      <w:r>
        <w:rPr>
          <w:spacing w:val="-17"/>
        </w:rPr>
        <w:t xml:space="preserve"> </w:t>
      </w:r>
      <w:r>
        <w:t>«ерекше</w:t>
      </w:r>
      <w:r>
        <w:rPr>
          <w:spacing w:val="-18"/>
        </w:rPr>
        <w:t xml:space="preserve"> </w:t>
      </w:r>
      <w:r>
        <w:t>тұрғыдағы</w:t>
      </w:r>
      <w:r>
        <w:rPr>
          <w:spacing w:val="-17"/>
        </w:rPr>
        <w:t xml:space="preserve"> </w:t>
      </w:r>
      <w:r>
        <w:t>жасампаздық,</w:t>
      </w:r>
      <w:r>
        <w:rPr>
          <w:spacing w:val="-18"/>
        </w:rPr>
        <w:t xml:space="preserve"> </w:t>
      </w:r>
      <w:r>
        <w:t>жаңадан</w:t>
      </w:r>
      <w:r>
        <w:rPr>
          <w:spacing w:val="-17"/>
        </w:rPr>
        <w:t xml:space="preserve"> </w:t>
      </w:r>
      <w:r>
        <w:t>жасалынған дүние» ретінде сипаттай келе, шығармашылық әрекеттің нәтижесін «өзінің соңылығымен, біртумалығымен ерекше</w:t>
      </w:r>
      <w:r w:rsidR="00CA004E">
        <w:t>ленетін дүние» деп түсінген [16</w:t>
      </w:r>
      <w:r w:rsidR="00F30123">
        <w:t>4</w:t>
      </w:r>
      <w:r>
        <w:t>].</w:t>
      </w:r>
    </w:p>
    <w:p w:rsidR="008E3BE3" w:rsidRDefault="00E86406">
      <w:pPr>
        <w:pStyle w:val="a3"/>
        <w:ind w:right="427"/>
      </w:pPr>
      <w:r>
        <w:t>Шығармашылық әлеует - адамның мүмкіндігін және оның еңбек іс- әрекетіне қатысу шекарасын анықтайтын қасиеттер жиынтығы. Қай салада болмасын, іс-әрекетке түсуші кез-келген тұлғаның өз бойында шығармашылық әлеует</w:t>
      </w:r>
      <w:r>
        <w:rPr>
          <w:spacing w:val="-3"/>
        </w:rPr>
        <w:t xml:space="preserve"> </w:t>
      </w:r>
      <w:r>
        <w:t>дамиды.</w:t>
      </w:r>
      <w:r>
        <w:rPr>
          <w:spacing w:val="-1"/>
        </w:rPr>
        <w:t xml:space="preserve"> </w:t>
      </w:r>
      <w:r>
        <w:t>Мәселен,</w:t>
      </w:r>
      <w:r>
        <w:rPr>
          <w:spacing w:val="-5"/>
        </w:rPr>
        <w:t xml:space="preserve"> </w:t>
      </w:r>
      <w:r>
        <w:t>А.</w:t>
      </w:r>
      <w:r>
        <w:rPr>
          <w:spacing w:val="-1"/>
        </w:rPr>
        <w:t xml:space="preserve"> </w:t>
      </w:r>
      <w:r>
        <w:t>Перевалованың</w:t>
      </w:r>
      <w:r>
        <w:rPr>
          <w:spacing w:val="-3"/>
        </w:rPr>
        <w:t xml:space="preserve"> </w:t>
      </w:r>
      <w:r>
        <w:t>пікірінше,</w:t>
      </w:r>
      <w:r>
        <w:rPr>
          <w:spacing w:val="-1"/>
        </w:rPr>
        <w:t xml:space="preserve"> </w:t>
      </w:r>
      <w:r>
        <w:t>әртістің</w:t>
      </w:r>
      <w:r>
        <w:rPr>
          <w:spacing w:val="-3"/>
        </w:rPr>
        <w:t xml:space="preserve"> </w:t>
      </w:r>
      <w:r>
        <w:t>шығармашылық әлеуеті-генетикалық және физиологиялық вокалдық, сахнал</w:t>
      </w:r>
      <w:r w:rsidR="00F30123">
        <w:t>ық дағдыларының болуы болса [165</w:t>
      </w:r>
      <w:r>
        <w:t>], ал С. Вострокнутовтың теориясында мұғалімнің шығармашылық әлеуеті - оқыту үдерісінде баланың қажеттілігіне және деңгейіне</w:t>
      </w:r>
      <w:r>
        <w:rPr>
          <w:spacing w:val="-18"/>
        </w:rPr>
        <w:t xml:space="preserve"> </w:t>
      </w:r>
      <w:r>
        <w:t>орай</w:t>
      </w:r>
      <w:r>
        <w:rPr>
          <w:spacing w:val="-17"/>
        </w:rPr>
        <w:t xml:space="preserve"> </w:t>
      </w:r>
      <w:r>
        <w:t>сабағын</w:t>
      </w:r>
      <w:r>
        <w:rPr>
          <w:spacing w:val="-18"/>
        </w:rPr>
        <w:t xml:space="preserve"> </w:t>
      </w:r>
      <w:r>
        <w:t>түрлендіре</w:t>
      </w:r>
      <w:r>
        <w:rPr>
          <w:spacing w:val="-17"/>
        </w:rPr>
        <w:t xml:space="preserve"> </w:t>
      </w:r>
      <w:r>
        <w:t>алуымен,</w:t>
      </w:r>
      <w:r>
        <w:rPr>
          <w:spacing w:val="-18"/>
        </w:rPr>
        <w:t xml:space="preserve"> </w:t>
      </w:r>
      <w:r>
        <w:t>сонымен</w:t>
      </w:r>
      <w:r>
        <w:rPr>
          <w:spacing w:val="-17"/>
        </w:rPr>
        <w:t xml:space="preserve"> </w:t>
      </w:r>
      <w:r>
        <w:t>қатар</w:t>
      </w:r>
      <w:r>
        <w:rPr>
          <w:spacing w:val="-18"/>
        </w:rPr>
        <w:t xml:space="preserve"> </w:t>
      </w:r>
      <w:r>
        <w:t>баланың</w:t>
      </w:r>
      <w:r>
        <w:rPr>
          <w:spacing w:val="-17"/>
        </w:rPr>
        <w:t xml:space="preserve"> </w:t>
      </w:r>
      <w:r>
        <w:t>пәнге</w:t>
      </w:r>
      <w:r>
        <w:rPr>
          <w:spacing w:val="-18"/>
        </w:rPr>
        <w:t xml:space="preserve"> </w:t>
      </w:r>
      <w:r>
        <w:t>деген қызығушылығын арттырып, нәтижелі іс-әрекеттерге бағы</w:t>
      </w:r>
      <w:r w:rsidR="00F30123">
        <w:t>ттай алуымен көрініс табады [166</w:t>
      </w:r>
      <w:r>
        <w:t>].</w:t>
      </w:r>
    </w:p>
    <w:p w:rsidR="008E3BE3" w:rsidRDefault="00E86406">
      <w:pPr>
        <w:pStyle w:val="a3"/>
        <w:ind w:right="424"/>
      </w:pPr>
      <w:r>
        <w:t xml:space="preserve">Осы орайда, К. Құдайбергенова «Құзырлық табиғаты тұлғаның өздік дамуында» (2007) атты мақаласында шығармашылық әлеуеті қалыптасқан </w:t>
      </w:r>
      <w:r>
        <w:lastRenderedPageBreak/>
        <w:t>оқушының бойында сенімділік пен тұрақтылық қасиеттері арта түсетінін жазады. Құдайбергенова К.</w:t>
      </w:r>
      <w:r>
        <w:rPr>
          <w:spacing w:val="-2"/>
        </w:rPr>
        <w:t xml:space="preserve"> </w:t>
      </w:r>
      <w:r>
        <w:t>С.</w:t>
      </w:r>
      <w:r>
        <w:rPr>
          <w:spacing w:val="-7"/>
        </w:rPr>
        <w:t xml:space="preserve"> </w:t>
      </w:r>
      <w:r>
        <w:t>Құзырлылық</w:t>
      </w:r>
      <w:r>
        <w:rPr>
          <w:spacing w:val="-5"/>
        </w:rPr>
        <w:t xml:space="preserve"> </w:t>
      </w:r>
      <w:r>
        <w:t>табиғаты-тұлғаның</w:t>
      </w:r>
      <w:r>
        <w:rPr>
          <w:spacing w:val="-5"/>
        </w:rPr>
        <w:t xml:space="preserve"> </w:t>
      </w:r>
      <w:r>
        <w:t>өздiк</w:t>
      </w:r>
      <w:r>
        <w:rPr>
          <w:spacing w:val="-5"/>
        </w:rPr>
        <w:t xml:space="preserve"> </w:t>
      </w:r>
      <w:r>
        <w:t>дамуында. – 2006.</w:t>
      </w:r>
    </w:p>
    <w:p w:rsidR="008E3BE3" w:rsidRDefault="00E86406">
      <w:pPr>
        <w:pStyle w:val="a3"/>
        <w:spacing w:before="1"/>
        <w:ind w:right="427" w:firstLine="638"/>
      </w:pPr>
      <w:r>
        <w:t>Автордың пайымдауынша, осындай қасиеттерді қалыптастырып, жас буынды жаңа жаhандық экономикаға даярлау кезеңінде педагог кадрларға қойылатын міндеттердің бірі – оқушының бойындағы бейімділікті дер кезінде анықтап,</w:t>
      </w:r>
      <w:r>
        <w:rPr>
          <w:spacing w:val="47"/>
          <w:w w:val="150"/>
        </w:rPr>
        <w:t xml:space="preserve"> </w:t>
      </w:r>
      <w:r>
        <w:t>оның</w:t>
      </w:r>
      <w:r>
        <w:rPr>
          <w:spacing w:val="49"/>
          <w:w w:val="150"/>
        </w:rPr>
        <w:t xml:space="preserve"> </w:t>
      </w:r>
      <w:r>
        <w:t>ішкі</w:t>
      </w:r>
      <w:r>
        <w:rPr>
          <w:spacing w:val="75"/>
        </w:rPr>
        <w:t xml:space="preserve"> </w:t>
      </w:r>
      <w:r>
        <w:t>әлеуетін</w:t>
      </w:r>
      <w:r>
        <w:rPr>
          <w:spacing w:val="79"/>
        </w:rPr>
        <w:t xml:space="preserve"> </w:t>
      </w:r>
      <w:r>
        <w:t>қалыптастыру</w:t>
      </w:r>
      <w:r>
        <w:rPr>
          <w:spacing w:val="76"/>
        </w:rPr>
        <w:t xml:space="preserve"> </w:t>
      </w:r>
      <w:r>
        <w:t>және</w:t>
      </w:r>
      <w:r>
        <w:rPr>
          <w:spacing w:val="46"/>
          <w:w w:val="150"/>
        </w:rPr>
        <w:t xml:space="preserve"> </w:t>
      </w:r>
      <w:r>
        <w:t>оны</w:t>
      </w:r>
      <w:r>
        <w:rPr>
          <w:spacing w:val="53"/>
          <w:w w:val="150"/>
        </w:rPr>
        <w:t xml:space="preserve"> </w:t>
      </w:r>
      <w:r>
        <w:t>шыңдай</w:t>
      </w:r>
      <w:r>
        <w:rPr>
          <w:spacing w:val="79"/>
        </w:rPr>
        <w:t xml:space="preserve"> </w:t>
      </w:r>
      <w:r>
        <w:t>түсу</w:t>
      </w:r>
      <w:r>
        <w:rPr>
          <w:spacing w:val="76"/>
        </w:rPr>
        <w:t xml:space="preserve"> </w:t>
      </w:r>
      <w:r>
        <w:rPr>
          <w:spacing w:val="-2"/>
        </w:rPr>
        <w:t>болып</w:t>
      </w:r>
    </w:p>
    <w:p w:rsidR="008E3BE3" w:rsidRDefault="00F30123">
      <w:pPr>
        <w:pStyle w:val="a3"/>
        <w:spacing w:before="67"/>
        <w:ind w:right="434" w:firstLine="0"/>
      </w:pPr>
      <w:r>
        <w:t>табылады [167</w:t>
      </w:r>
      <w:r w:rsidR="00E86406">
        <w:t>]. Олай болса, ғасырлар тоғысында өзінің жаңа даму жолы мен болмысын</w:t>
      </w:r>
      <w:r w:rsidR="00E86406">
        <w:rPr>
          <w:spacing w:val="-4"/>
        </w:rPr>
        <w:t xml:space="preserve"> </w:t>
      </w:r>
      <w:r w:rsidR="00E86406">
        <w:t>айқындап</w:t>
      </w:r>
      <w:r w:rsidR="00E86406">
        <w:rPr>
          <w:spacing w:val="-4"/>
        </w:rPr>
        <w:t xml:space="preserve"> </w:t>
      </w:r>
      <w:r w:rsidR="00E86406">
        <w:t>алған</w:t>
      </w:r>
      <w:r w:rsidR="00E86406">
        <w:rPr>
          <w:spacing w:val="-4"/>
        </w:rPr>
        <w:t xml:space="preserve"> </w:t>
      </w:r>
      <w:r w:rsidR="00E86406">
        <w:t>Қазақстан</w:t>
      </w:r>
      <w:r w:rsidR="00E86406">
        <w:rPr>
          <w:spacing w:val="-4"/>
        </w:rPr>
        <w:t xml:space="preserve"> </w:t>
      </w:r>
      <w:r w:rsidR="00E86406">
        <w:t>Республикасы</w:t>
      </w:r>
      <w:r w:rsidR="00E86406">
        <w:rPr>
          <w:spacing w:val="-4"/>
        </w:rPr>
        <w:t xml:space="preserve"> </w:t>
      </w:r>
      <w:r w:rsidR="00E86406">
        <w:t>ХХІ</w:t>
      </w:r>
      <w:r w:rsidR="00E86406">
        <w:rPr>
          <w:spacing w:val="-5"/>
        </w:rPr>
        <w:t xml:space="preserve"> </w:t>
      </w:r>
      <w:r w:rsidR="00E86406">
        <w:t>ғасырда</w:t>
      </w:r>
      <w:r w:rsidR="00E86406">
        <w:rPr>
          <w:spacing w:val="-4"/>
        </w:rPr>
        <w:t xml:space="preserve"> </w:t>
      </w:r>
      <w:r w:rsidR="00E86406">
        <w:t>болашақ</w:t>
      </w:r>
      <w:r w:rsidR="00E86406">
        <w:rPr>
          <w:spacing w:val="-4"/>
        </w:rPr>
        <w:t xml:space="preserve"> </w:t>
      </w:r>
      <w:r w:rsidR="00E86406">
        <w:t>буын ұрпаққа білім беру мен тәрбиелеудің жаңа парадигмаларын қалыптастыруды алдыңғы кезектегі міндеті етіп қойып отыр.</w:t>
      </w:r>
    </w:p>
    <w:p w:rsidR="008E3BE3" w:rsidRDefault="00E86406">
      <w:pPr>
        <w:pStyle w:val="a3"/>
        <w:spacing w:before="4"/>
        <w:ind w:right="422"/>
      </w:pPr>
      <w:r>
        <w:t>Жоғарыда атап өткеніміздей, шығармашылық – бұл адамның өмірде өз жолын табу үшін өзін-өзі тану үрдісінде сынилыққа, ізденімпаздыққа салынып, дұрыс әрі тиянақты шешім қабылдай алудың шыңы, акмасы болып табылады. Осы тұста, біз педагогикалық зерттеулердегі «шығармашылық әлеует» ұғымының түсіндірмелері арқылы әр адамның және тұтас адамзаттың жаратушылық қабілеттерінің сипаттамасын табуға мүмкіндік алдық. С.Л.Рубинштейн «оқушы шығармашылығының ерекшелігі оның саналы түрде мақсатты</w:t>
      </w:r>
      <w:r>
        <w:rPr>
          <w:spacing w:val="-15"/>
        </w:rPr>
        <w:t xml:space="preserve"> </w:t>
      </w:r>
      <w:r>
        <w:t>әрекет</w:t>
      </w:r>
      <w:r>
        <w:rPr>
          <w:spacing w:val="-16"/>
        </w:rPr>
        <w:t xml:space="preserve"> </w:t>
      </w:r>
      <w:r>
        <w:t>жасауымен</w:t>
      </w:r>
      <w:r>
        <w:rPr>
          <w:spacing w:val="-15"/>
        </w:rPr>
        <w:t xml:space="preserve"> </w:t>
      </w:r>
      <w:r>
        <w:t>анықталады»,-</w:t>
      </w:r>
      <w:r>
        <w:rPr>
          <w:spacing w:val="-15"/>
        </w:rPr>
        <w:t xml:space="preserve"> </w:t>
      </w:r>
      <w:r>
        <w:t>деп</w:t>
      </w:r>
      <w:r>
        <w:rPr>
          <w:spacing w:val="-15"/>
        </w:rPr>
        <w:t xml:space="preserve"> </w:t>
      </w:r>
      <w:r>
        <w:t>бала</w:t>
      </w:r>
      <w:r>
        <w:rPr>
          <w:spacing w:val="-14"/>
        </w:rPr>
        <w:t xml:space="preserve"> </w:t>
      </w:r>
      <w:r>
        <w:t>бойындағы</w:t>
      </w:r>
      <w:r>
        <w:rPr>
          <w:spacing w:val="-15"/>
        </w:rPr>
        <w:t xml:space="preserve"> </w:t>
      </w:r>
      <w:r>
        <w:t>шығармашылық қабілеттердің іс-әрекет барысында анықталатындығын, әрі</w:t>
      </w:r>
      <w:r>
        <w:rPr>
          <w:spacing w:val="-2"/>
        </w:rPr>
        <w:t xml:space="preserve"> </w:t>
      </w:r>
      <w:r>
        <w:t>«шығармашылық іс- әрекеттің</w:t>
      </w:r>
      <w:r>
        <w:rPr>
          <w:spacing w:val="-18"/>
        </w:rPr>
        <w:t xml:space="preserve"> </w:t>
      </w:r>
      <w:r>
        <w:t>нәтижесі</w:t>
      </w:r>
      <w:r>
        <w:rPr>
          <w:spacing w:val="-17"/>
        </w:rPr>
        <w:t xml:space="preserve"> </w:t>
      </w:r>
      <w:r>
        <w:t>баланың</w:t>
      </w:r>
      <w:r>
        <w:rPr>
          <w:spacing w:val="-18"/>
        </w:rPr>
        <w:t xml:space="preserve"> </w:t>
      </w:r>
      <w:r>
        <w:t>өзі</w:t>
      </w:r>
      <w:r>
        <w:rPr>
          <w:spacing w:val="-17"/>
        </w:rPr>
        <w:t xml:space="preserve"> </w:t>
      </w:r>
      <w:r>
        <w:t>үшін</w:t>
      </w:r>
      <w:r>
        <w:rPr>
          <w:spacing w:val="-18"/>
        </w:rPr>
        <w:t xml:space="preserve"> </w:t>
      </w:r>
      <w:r>
        <w:t>ғана</w:t>
      </w:r>
      <w:r>
        <w:rPr>
          <w:spacing w:val="-17"/>
        </w:rPr>
        <w:t xml:space="preserve"> </w:t>
      </w:r>
      <w:r>
        <w:t>жаңалық</w:t>
      </w:r>
      <w:r>
        <w:rPr>
          <w:spacing w:val="-15"/>
        </w:rPr>
        <w:t xml:space="preserve"> </w:t>
      </w:r>
      <w:r>
        <w:t>болғаны</w:t>
      </w:r>
      <w:r>
        <w:rPr>
          <w:spacing w:val="-16"/>
        </w:rPr>
        <w:t xml:space="preserve"> </w:t>
      </w:r>
      <w:r>
        <w:t>жеткілікті»</w:t>
      </w:r>
      <w:r>
        <w:rPr>
          <w:spacing w:val="-18"/>
        </w:rPr>
        <w:t xml:space="preserve"> </w:t>
      </w:r>
      <w:r w:rsidR="00F30123">
        <w:t>екендігін жариялаған [168</w:t>
      </w:r>
      <w:r>
        <w:t>].</w:t>
      </w:r>
    </w:p>
    <w:p w:rsidR="008E3BE3" w:rsidRDefault="00E86406">
      <w:pPr>
        <w:pStyle w:val="a3"/>
        <w:spacing w:before="2"/>
        <w:ind w:right="420"/>
      </w:pPr>
      <w:r>
        <w:t>Осы орайда, Б. Тұрғынбаеваның пікірінше, баланың өз бетінше іс-әрекетті ұйымдастыра алуы мен нәтижесін көре білуі – оның шығармашылық әлеуетінің даму</w:t>
      </w:r>
      <w:r>
        <w:rPr>
          <w:spacing w:val="68"/>
        </w:rPr>
        <w:t xml:space="preserve">  </w:t>
      </w:r>
      <w:r>
        <w:t>үдерісінің</w:t>
      </w:r>
      <w:r>
        <w:rPr>
          <w:spacing w:val="70"/>
        </w:rPr>
        <w:t xml:space="preserve">  </w:t>
      </w:r>
      <w:r>
        <w:t>бастамасы</w:t>
      </w:r>
      <w:r>
        <w:rPr>
          <w:spacing w:val="71"/>
        </w:rPr>
        <w:t xml:space="preserve">  </w:t>
      </w:r>
      <w:r>
        <w:t>болып</w:t>
      </w:r>
      <w:r>
        <w:rPr>
          <w:spacing w:val="73"/>
        </w:rPr>
        <w:t xml:space="preserve">  </w:t>
      </w:r>
      <w:r>
        <w:t>саналады</w:t>
      </w:r>
      <w:r>
        <w:rPr>
          <w:spacing w:val="71"/>
        </w:rPr>
        <w:t xml:space="preserve">  </w:t>
      </w:r>
      <w:r w:rsidR="00CA004E">
        <w:t>[4</w:t>
      </w:r>
      <w:r>
        <w:t>1,</w:t>
      </w:r>
      <w:r>
        <w:rPr>
          <w:spacing w:val="71"/>
        </w:rPr>
        <w:t xml:space="preserve">  </w:t>
      </w:r>
      <w:r>
        <w:t>б.</w:t>
      </w:r>
      <w:r>
        <w:rPr>
          <w:spacing w:val="72"/>
        </w:rPr>
        <w:t xml:space="preserve">  </w:t>
      </w:r>
      <w:r>
        <w:t>63].</w:t>
      </w:r>
      <w:r>
        <w:rPr>
          <w:spacing w:val="71"/>
        </w:rPr>
        <w:t xml:space="preserve">  </w:t>
      </w:r>
      <w:r>
        <w:t>Сондай-</w:t>
      </w:r>
      <w:r>
        <w:rPr>
          <w:spacing w:val="-5"/>
        </w:rPr>
        <w:t>ақ,</w:t>
      </w:r>
    </w:p>
    <w:p w:rsidR="008E3BE3" w:rsidRDefault="00E86406">
      <w:pPr>
        <w:pStyle w:val="a3"/>
        <w:ind w:right="425" w:firstLine="0"/>
      </w:pPr>
      <w:r>
        <w:t>«шығармашылық»</w:t>
      </w:r>
      <w:r>
        <w:rPr>
          <w:spacing w:val="-2"/>
        </w:rPr>
        <w:t xml:space="preserve"> </w:t>
      </w:r>
      <w:r>
        <w:t>мәселесін терең зерттеген Б.Тұрғынбаева өзінің «Біліктілікті арттыру жүйесінде мұғалімдердің шығармашылық әлеуетін дамыту» атты докторлық диссертациясында шығармашылық ұғымын «даму»</w:t>
      </w:r>
      <w:r>
        <w:rPr>
          <w:spacing w:val="-3"/>
        </w:rPr>
        <w:t xml:space="preserve"> </w:t>
      </w:r>
      <w:r w:rsidR="00CA004E">
        <w:t>ұғымымен қатар қояды [4</w:t>
      </w:r>
      <w:r>
        <w:t>1, б. 56]. Өйткені, автордың пікірінше, әрбір жаңалық, әсіресе интелектуалдық тұрғыда баланы жаңа сапаға көтереді, дамуға жетелейді. Б.Тұрғынбаеваның пікіріне сүйене отырып, біз оқушылардың шығармашылық қабілеттері деп оқыту іс-әрекеті қорытындысында оқушылардың жаңа бір нәрсені үйренулері және олардың даралық бейімділіктерінің, қабілеттерінің көрінуі деп тұжырымдаймыз. Оқушылардың жас ерекшеліктеріне сай қабілеті, олардың белгілі бір іс-әрекетпен айналысуға бет бұрысы, оған көңілінің бет бұруы - оқушы бойында қалыптасып келе жатқан шығармашылық әлеуеттің алғашқы белгілері болып саналады. Олай болса, аталмыш ғалымдардың еңбектерін</w:t>
      </w:r>
      <w:r>
        <w:rPr>
          <w:spacing w:val="-5"/>
        </w:rPr>
        <w:t xml:space="preserve"> </w:t>
      </w:r>
      <w:r>
        <w:t>саралай</w:t>
      </w:r>
      <w:r>
        <w:rPr>
          <w:spacing w:val="-5"/>
        </w:rPr>
        <w:t xml:space="preserve"> </w:t>
      </w:r>
      <w:r>
        <w:t>келе,</w:t>
      </w:r>
      <w:r>
        <w:rPr>
          <w:spacing w:val="-7"/>
        </w:rPr>
        <w:t xml:space="preserve"> </w:t>
      </w:r>
      <w:r>
        <w:t>біз</w:t>
      </w:r>
      <w:r>
        <w:rPr>
          <w:spacing w:val="-4"/>
        </w:rPr>
        <w:t xml:space="preserve"> </w:t>
      </w:r>
      <w:r>
        <w:t>оқушы</w:t>
      </w:r>
      <w:r>
        <w:rPr>
          <w:spacing w:val="-5"/>
        </w:rPr>
        <w:t xml:space="preserve"> </w:t>
      </w:r>
      <w:r>
        <w:t>бойында</w:t>
      </w:r>
      <w:r>
        <w:rPr>
          <w:spacing w:val="-4"/>
        </w:rPr>
        <w:t xml:space="preserve"> </w:t>
      </w:r>
      <w:r>
        <w:t>шығармашылық</w:t>
      </w:r>
      <w:r>
        <w:rPr>
          <w:spacing w:val="-5"/>
        </w:rPr>
        <w:t xml:space="preserve"> </w:t>
      </w:r>
      <w:r>
        <w:t>әлеуетті</w:t>
      </w:r>
      <w:r>
        <w:rPr>
          <w:spacing w:val="-10"/>
        </w:rPr>
        <w:t xml:space="preserve"> </w:t>
      </w:r>
      <w:r>
        <w:t>дамытуда қабілеттердің маңызы орасан зор деген тұжырымға келеміз.</w:t>
      </w:r>
    </w:p>
    <w:p w:rsidR="008E3BE3" w:rsidRDefault="00E86406">
      <w:pPr>
        <w:pStyle w:val="a3"/>
        <w:ind w:right="419"/>
      </w:pPr>
      <w:r>
        <w:t>Қабілеттер іс-әрекеттің белгілі бір түрін ойдағыдай, нәтижелі орындауда көрінетін адамның жеке қасиеті ретінде көптеген зерттеушілердің еңбектерінде шығармашылық әлеуеттің негізі ретінде қарастырылып келді. Солардың қатарында ота</w:t>
      </w:r>
      <w:r w:rsidR="00CA004E">
        <w:t>ндық ғалымдар Ә.Қоңыратбаев [16</w:t>
      </w:r>
      <w:r w:rsidR="00ED721B">
        <w:t>9</w:t>
      </w:r>
      <w:r>
        <w:t xml:space="preserve">, </w:t>
      </w:r>
      <w:r w:rsidR="00ED721B">
        <w:t>170</w:t>
      </w:r>
      <w:r>
        <w:t>], С. Тілешева [</w:t>
      </w:r>
      <w:r w:rsidR="00ED721B">
        <w:t>171</w:t>
      </w:r>
      <w:r>
        <w:t xml:space="preserve">] еңбектері оқушылардың қабілеттері арқылы шығармашылық әлеуетті дамыту </w:t>
      </w:r>
      <w:r>
        <w:lastRenderedPageBreak/>
        <w:t>мәселесіне арналады. Бұл ғалымдар жоғары сыныптарда шығарма жазғызудың әсерлерін</w:t>
      </w:r>
      <w:r>
        <w:rPr>
          <w:spacing w:val="-10"/>
        </w:rPr>
        <w:t xml:space="preserve"> </w:t>
      </w:r>
      <w:r>
        <w:t>шығармашылықтың</w:t>
      </w:r>
      <w:r>
        <w:rPr>
          <w:spacing w:val="-10"/>
        </w:rPr>
        <w:t xml:space="preserve"> </w:t>
      </w:r>
      <w:r>
        <w:t>түрткілері</w:t>
      </w:r>
      <w:r>
        <w:rPr>
          <w:spacing w:val="-11"/>
        </w:rPr>
        <w:t xml:space="preserve"> </w:t>
      </w:r>
      <w:r>
        <w:t>ретінде</w:t>
      </w:r>
      <w:r>
        <w:rPr>
          <w:spacing w:val="-10"/>
        </w:rPr>
        <w:t xml:space="preserve"> </w:t>
      </w:r>
      <w:r>
        <w:t>қарастырса,</w:t>
      </w:r>
      <w:r>
        <w:rPr>
          <w:spacing w:val="-9"/>
        </w:rPr>
        <w:t xml:space="preserve"> </w:t>
      </w:r>
      <w:r>
        <w:t>ресей</w:t>
      </w:r>
      <w:r>
        <w:rPr>
          <w:spacing w:val="-10"/>
        </w:rPr>
        <w:t xml:space="preserve"> </w:t>
      </w:r>
      <w:r>
        <w:t>ғалымы</w:t>
      </w:r>
      <w:r>
        <w:rPr>
          <w:spacing w:val="-10"/>
        </w:rPr>
        <w:t xml:space="preserve"> </w:t>
      </w:r>
      <w:r>
        <w:t>В.Д. Чернов [</w:t>
      </w:r>
      <w:r w:rsidR="00ED721B">
        <w:t>172</w:t>
      </w:r>
      <w:r>
        <w:t>] сабақтан тыс уақытта факультативтер мен үйірмелер жұмыстары арқылы қабілеттерді дамыту, оқушыларды шығармашылық іс-әрекетке баулу әдістерін, ал М.Мұхамедин [</w:t>
      </w:r>
      <w:r w:rsidR="00ED721B">
        <w:t>173</w:t>
      </w:r>
      <w:r>
        <w:t>] оқу үдерісінде ойын элементтерін қолдану арқылы оқушылардың шығармашылық әлеуетін дамыту жолдарын ұсынады.</w:t>
      </w:r>
    </w:p>
    <w:p w:rsidR="008E3BE3" w:rsidRDefault="00E86406">
      <w:pPr>
        <w:pStyle w:val="a3"/>
        <w:spacing w:before="67"/>
        <w:ind w:right="430"/>
      </w:pPr>
      <w:r>
        <w:t xml:space="preserve">Аталмыш зерттеулерге сүйене отырып, біз «адам бойында табиғи мүмкіндіктер туа пайда болады, дегенмен олар тек белгілі бір әлеуметтік жағдайларда байқалып, әрі қарай дамиды және әр адам басқа адамнан өзінің табиғи психологиялық өзгешіліктерімен ерекшеленеді» деген қортындыға </w:t>
      </w:r>
      <w:r>
        <w:rPr>
          <w:spacing w:val="-2"/>
        </w:rPr>
        <w:t>келеміз.</w:t>
      </w:r>
    </w:p>
    <w:p w:rsidR="008E3BE3" w:rsidRDefault="00E86406">
      <w:pPr>
        <w:pStyle w:val="a3"/>
        <w:spacing w:before="4"/>
        <w:ind w:right="423"/>
      </w:pPr>
      <w:r>
        <w:t>Мектептегі оқу-тәрбие үдерісінде оқушылардың шығармашылық әлеуетін дамыту жөнінде соңғы кездерде бірқатар ғалымдар тиімді ұсыныстар беруде. Осы тұста, В.А.Бухалов оқушылардың шығармашылық әлеуетін арттыру үшін оқушыларға</w:t>
      </w:r>
      <w:r>
        <w:rPr>
          <w:spacing w:val="-18"/>
        </w:rPr>
        <w:t xml:space="preserve"> </w:t>
      </w:r>
      <w:r>
        <w:t>шығармашылық</w:t>
      </w:r>
      <w:r>
        <w:rPr>
          <w:spacing w:val="-17"/>
        </w:rPr>
        <w:t xml:space="preserve"> </w:t>
      </w:r>
      <w:r>
        <w:t>тапсырмаларды</w:t>
      </w:r>
      <w:r>
        <w:rPr>
          <w:spacing w:val="-17"/>
        </w:rPr>
        <w:t xml:space="preserve"> </w:t>
      </w:r>
      <w:r>
        <w:t>орындатуда</w:t>
      </w:r>
      <w:r>
        <w:rPr>
          <w:spacing w:val="-16"/>
        </w:rPr>
        <w:t xml:space="preserve"> </w:t>
      </w:r>
      <w:r>
        <w:t>оқу</w:t>
      </w:r>
      <w:r>
        <w:rPr>
          <w:spacing w:val="-18"/>
        </w:rPr>
        <w:t xml:space="preserve"> </w:t>
      </w:r>
      <w:r>
        <w:t>мәтіндерін</w:t>
      </w:r>
      <w:r>
        <w:rPr>
          <w:spacing w:val="-16"/>
        </w:rPr>
        <w:t xml:space="preserve"> </w:t>
      </w:r>
      <w:r>
        <w:t>талдап, зерделенеген ережелерді қоса отырып (кіріктіру), ойлаудың белсенді әдістері мен алгоритімдік әдістерін қол</w:t>
      </w:r>
      <w:r w:rsidR="00C82BFA">
        <w:t>дануы тиіс деп тұжырымда</w:t>
      </w:r>
      <w:r w:rsidR="00ED721B">
        <w:t>йды [174</w:t>
      </w:r>
      <w:r>
        <w:t>]. Ал, Г.С. Альтшуллер мен И.М. Верткин мыңнан аса шығармашыл тұлғалардың, оның ішінде ақындар, суретшілер, композиторлар, инженерлер, дәрігерлер, ғалымдар</w:t>
      </w:r>
      <w:r>
        <w:rPr>
          <w:spacing w:val="-18"/>
        </w:rPr>
        <w:t xml:space="preserve"> </w:t>
      </w:r>
      <w:r>
        <w:t>және</w:t>
      </w:r>
      <w:r>
        <w:rPr>
          <w:spacing w:val="-17"/>
        </w:rPr>
        <w:t xml:space="preserve"> </w:t>
      </w:r>
      <w:r>
        <w:t>т.б.</w:t>
      </w:r>
      <w:r>
        <w:rPr>
          <w:spacing w:val="-18"/>
        </w:rPr>
        <w:t xml:space="preserve"> </w:t>
      </w:r>
      <w:r>
        <w:t>өмірбаяндарын</w:t>
      </w:r>
      <w:r>
        <w:rPr>
          <w:spacing w:val="-17"/>
        </w:rPr>
        <w:t xml:space="preserve"> </w:t>
      </w:r>
      <w:r>
        <w:t>талдай</w:t>
      </w:r>
      <w:r>
        <w:rPr>
          <w:spacing w:val="-18"/>
        </w:rPr>
        <w:t xml:space="preserve"> </w:t>
      </w:r>
      <w:r>
        <w:t>келе,</w:t>
      </w:r>
      <w:r>
        <w:rPr>
          <w:spacing w:val="-17"/>
        </w:rPr>
        <w:t xml:space="preserve"> </w:t>
      </w:r>
      <w:r>
        <w:t>шығармашылық</w:t>
      </w:r>
      <w:r>
        <w:rPr>
          <w:spacing w:val="-18"/>
        </w:rPr>
        <w:t xml:space="preserve"> </w:t>
      </w:r>
      <w:r>
        <w:t>әлеуеті</w:t>
      </w:r>
      <w:r>
        <w:rPr>
          <w:spacing w:val="-17"/>
        </w:rPr>
        <w:t xml:space="preserve"> </w:t>
      </w:r>
      <w:r>
        <w:t>дамыған тұлғалардың іс-әрекеттерінің түріне келес</w:t>
      </w:r>
      <w:r w:rsidR="00C82BFA">
        <w:t>ілердің жататынын анықтаған [</w:t>
      </w:r>
      <w:r w:rsidR="00ED721B">
        <w:t>175,176, 177</w:t>
      </w:r>
      <w:r>
        <w:rPr>
          <w:spacing w:val="-2"/>
        </w:rPr>
        <w:t>]:</w:t>
      </w:r>
    </w:p>
    <w:p w:rsidR="008E3BE3" w:rsidRDefault="00E86406" w:rsidP="00FD278D">
      <w:pPr>
        <w:pStyle w:val="a5"/>
        <w:numPr>
          <w:ilvl w:val="0"/>
          <w:numId w:val="51"/>
        </w:numPr>
        <w:tabs>
          <w:tab w:val="left" w:pos="1092"/>
        </w:tabs>
        <w:spacing w:before="2"/>
        <w:ind w:right="425" w:firstLine="566"/>
        <w:rPr>
          <w:sz w:val="28"/>
        </w:rPr>
      </w:pPr>
      <w:r>
        <w:rPr>
          <w:sz w:val="28"/>
        </w:rPr>
        <w:t xml:space="preserve">шығармашылық мақсатты анықтап, оған жету үшін өз іс-әрекеттерін </w:t>
      </w:r>
      <w:r>
        <w:rPr>
          <w:spacing w:val="-2"/>
          <w:sz w:val="28"/>
        </w:rPr>
        <w:t>ұйымдастыру;</w:t>
      </w:r>
    </w:p>
    <w:p w:rsidR="008E3BE3" w:rsidRDefault="00E86406" w:rsidP="00FD278D">
      <w:pPr>
        <w:pStyle w:val="a5"/>
        <w:numPr>
          <w:ilvl w:val="0"/>
          <w:numId w:val="51"/>
        </w:numPr>
        <w:tabs>
          <w:tab w:val="left" w:pos="1011"/>
        </w:tabs>
        <w:spacing w:line="321" w:lineRule="exact"/>
        <w:ind w:left="1011" w:hanging="162"/>
        <w:rPr>
          <w:sz w:val="28"/>
        </w:rPr>
      </w:pPr>
      <w:r>
        <w:rPr>
          <w:sz w:val="28"/>
        </w:rPr>
        <w:t>іс-әрекетті</w:t>
      </w:r>
      <w:r>
        <w:rPr>
          <w:spacing w:val="-10"/>
          <w:sz w:val="28"/>
        </w:rPr>
        <w:t xml:space="preserve"> </w:t>
      </w:r>
      <w:r>
        <w:rPr>
          <w:sz w:val="28"/>
        </w:rPr>
        <w:t>жоспарлау</w:t>
      </w:r>
      <w:r>
        <w:rPr>
          <w:spacing w:val="-8"/>
          <w:sz w:val="28"/>
        </w:rPr>
        <w:t xml:space="preserve"> </w:t>
      </w:r>
      <w:r>
        <w:rPr>
          <w:sz w:val="28"/>
        </w:rPr>
        <w:t>және</w:t>
      </w:r>
      <w:r>
        <w:rPr>
          <w:spacing w:val="-3"/>
          <w:sz w:val="28"/>
        </w:rPr>
        <w:t xml:space="preserve"> </w:t>
      </w:r>
      <w:r>
        <w:rPr>
          <w:sz w:val="28"/>
        </w:rPr>
        <w:t>өзін-өзі</w:t>
      </w:r>
      <w:r>
        <w:rPr>
          <w:spacing w:val="-10"/>
          <w:sz w:val="28"/>
        </w:rPr>
        <w:t xml:space="preserve"> </w:t>
      </w:r>
      <w:r>
        <w:rPr>
          <w:sz w:val="28"/>
        </w:rPr>
        <w:t>бақылау</w:t>
      </w:r>
      <w:r>
        <w:rPr>
          <w:spacing w:val="-8"/>
          <w:sz w:val="28"/>
        </w:rPr>
        <w:t xml:space="preserve"> </w:t>
      </w:r>
      <w:r>
        <w:rPr>
          <w:sz w:val="28"/>
        </w:rPr>
        <w:t>дағдыларына</w:t>
      </w:r>
      <w:r>
        <w:rPr>
          <w:spacing w:val="-4"/>
          <w:sz w:val="28"/>
        </w:rPr>
        <w:t xml:space="preserve"> </w:t>
      </w:r>
      <w:r>
        <w:rPr>
          <w:sz w:val="28"/>
        </w:rPr>
        <w:t>ие</w:t>
      </w:r>
      <w:r>
        <w:rPr>
          <w:spacing w:val="-4"/>
          <w:sz w:val="28"/>
        </w:rPr>
        <w:t xml:space="preserve"> </w:t>
      </w:r>
      <w:r>
        <w:rPr>
          <w:spacing w:val="-2"/>
          <w:sz w:val="28"/>
        </w:rPr>
        <w:t>болу;</w:t>
      </w:r>
    </w:p>
    <w:p w:rsidR="008E3BE3" w:rsidRDefault="00E86406" w:rsidP="00FD278D">
      <w:pPr>
        <w:pStyle w:val="a5"/>
        <w:numPr>
          <w:ilvl w:val="0"/>
          <w:numId w:val="51"/>
        </w:numPr>
        <w:tabs>
          <w:tab w:val="left" w:pos="1011"/>
        </w:tabs>
        <w:ind w:left="1011" w:hanging="162"/>
        <w:rPr>
          <w:sz w:val="28"/>
        </w:rPr>
      </w:pPr>
      <w:r>
        <w:rPr>
          <w:sz w:val="28"/>
        </w:rPr>
        <w:t>жұмыс</w:t>
      </w:r>
      <w:r>
        <w:rPr>
          <w:spacing w:val="-8"/>
          <w:sz w:val="28"/>
        </w:rPr>
        <w:t xml:space="preserve"> </w:t>
      </w:r>
      <w:r>
        <w:rPr>
          <w:sz w:val="28"/>
        </w:rPr>
        <w:t>істеу</w:t>
      </w:r>
      <w:r>
        <w:rPr>
          <w:spacing w:val="-13"/>
          <w:sz w:val="28"/>
        </w:rPr>
        <w:t xml:space="preserve"> </w:t>
      </w:r>
      <w:r>
        <w:rPr>
          <w:sz w:val="28"/>
        </w:rPr>
        <w:t>қабілетінің</w:t>
      </w:r>
      <w:r>
        <w:rPr>
          <w:spacing w:val="-9"/>
          <w:sz w:val="28"/>
        </w:rPr>
        <w:t xml:space="preserve"> </w:t>
      </w:r>
      <w:r>
        <w:rPr>
          <w:sz w:val="28"/>
        </w:rPr>
        <w:t>жоғары</w:t>
      </w:r>
      <w:r>
        <w:rPr>
          <w:spacing w:val="-9"/>
          <w:sz w:val="28"/>
        </w:rPr>
        <w:t xml:space="preserve"> </w:t>
      </w:r>
      <w:r>
        <w:rPr>
          <w:sz w:val="28"/>
        </w:rPr>
        <w:t>деңгейін</w:t>
      </w:r>
      <w:r>
        <w:rPr>
          <w:spacing w:val="-9"/>
          <w:sz w:val="28"/>
        </w:rPr>
        <w:t xml:space="preserve"> </w:t>
      </w:r>
      <w:r>
        <w:rPr>
          <w:spacing w:val="-2"/>
          <w:sz w:val="28"/>
        </w:rPr>
        <w:t>көрсету;</w:t>
      </w:r>
    </w:p>
    <w:p w:rsidR="008E3BE3" w:rsidRDefault="00E86406" w:rsidP="00FD278D">
      <w:pPr>
        <w:pStyle w:val="a5"/>
        <w:numPr>
          <w:ilvl w:val="0"/>
          <w:numId w:val="51"/>
        </w:numPr>
        <w:tabs>
          <w:tab w:val="left" w:pos="1068"/>
        </w:tabs>
        <w:ind w:right="425" w:firstLine="566"/>
        <w:rPr>
          <w:sz w:val="28"/>
        </w:rPr>
      </w:pPr>
      <w:r>
        <w:rPr>
          <w:sz w:val="28"/>
        </w:rPr>
        <w:t xml:space="preserve">мақсаттың негізін құрайтын мәселені анықтау, оны шешу дағдыларын </w:t>
      </w:r>
      <w:r>
        <w:rPr>
          <w:spacing w:val="-2"/>
          <w:sz w:val="28"/>
        </w:rPr>
        <w:t>меңгеру</w:t>
      </w:r>
    </w:p>
    <w:p w:rsidR="008E3BE3" w:rsidRDefault="00E86406" w:rsidP="00FD278D">
      <w:pPr>
        <w:pStyle w:val="a5"/>
        <w:numPr>
          <w:ilvl w:val="0"/>
          <w:numId w:val="51"/>
        </w:numPr>
        <w:tabs>
          <w:tab w:val="left" w:pos="1011"/>
        </w:tabs>
        <w:spacing w:line="321" w:lineRule="exact"/>
        <w:ind w:left="1011" w:hanging="162"/>
        <w:rPr>
          <w:sz w:val="28"/>
        </w:rPr>
      </w:pPr>
      <w:r>
        <w:rPr>
          <w:sz w:val="28"/>
        </w:rPr>
        <w:t>өзінің</w:t>
      </w:r>
      <w:r>
        <w:rPr>
          <w:spacing w:val="-9"/>
          <w:sz w:val="28"/>
        </w:rPr>
        <w:t xml:space="preserve"> </w:t>
      </w:r>
      <w:r>
        <w:rPr>
          <w:sz w:val="28"/>
        </w:rPr>
        <w:t>көзқарасын</w:t>
      </w:r>
      <w:r>
        <w:rPr>
          <w:spacing w:val="-9"/>
          <w:sz w:val="28"/>
        </w:rPr>
        <w:t xml:space="preserve"> </w:t>
      </w:r>
      <w:r>
        <w:rPr>
          <w:sz w:val="28"/>
        </w:rPr>
        <w:t>қорғау</w:t>
      </w:r>
      <w:r>
        <w:rPr>
          <w:spacing w:val="-12"/>
          <w:sz w:val="28"/>
        </w:rPr>
        <w:t xml:space="preserve"> </w:t>
      </w:r>
      <w:r>
        <w:rPr>
          <w:sz w:val="28"/>
        </w:rPr>
        <w:t>қабілетін</w:t>
      </w:r>
      <w:r>
        <w:rPr>
          <w:spacing w:val="-10"/>
          <w:sz w:val="28"/>
        </w:rPr>
        <w:t xml:space="preserve"> </w:t>
      </w:r>
      <w:r>
        <w:rPr>
          <w:spacing w:val="-2"/>
          <w:sz w:val="28"/>
        </w:rPr>
        <w:t>дамыту.</w:t>
      </w:r>
    </w:p>
    <w:p w:rsidR="008E3BE3" w:rsidRDefault="00E86406">
      <w:pPr>
        <w:pStyle w:val="a3"/>
        <w:ind w:right="422"/>
      </w:pPr>
      <w:r>
        <w:t xml:space="preserve">Бұл іс-әрекеттер оқушылардың шығармашылық әлеуетін белсенділік пен қабілет тұрғысынан алғанда, оқушылардың белгілі бір мақсатқа бағытталған қызметін сипаттайды. Өйткені, оқыту мазмұнын қамтитын, қызығушылығын оятатын, белсенділігі мен шығармашылық қабілеттерін дамытатын, сонымен қатар, оларды тәжірибеде қолдануға негізделген әрекеттер ғана оқушылардың шығармашылық әлеуетін дамытуға негіз болады. </w:t>
      </w:r>
      <w:r>
        <w:rPr>
          <w:i/>
        </w:rPr>
        <w:t xml:space="preserve">Шығармашылық іс-әрекет </w:t>
      </w:r>
      <w:r>
        <w:t>– бұл мәселені анықтау, идеяны тұжырымдап жеткізу, жаңа идеялардың қалыптасуы, олардың логикалық даму процесі, мәселені шешуде нәтижелі тәсілдерді пайдалану, шешімдерді негіздеу және нәтижені тәжірибе жүзінде дәлелдеу кезеңдерінде кө</w:t>
      </w:r>
      <w:r w:rsidR="00ED721B">
        <w:t>рінетін нақты нәтиже. [101</w:t>
      </w:r>
      <w:r>
        <w:t>, б.235]. Сондықтан, шығармашылық іс-әрекет шығармашылық әлеуеттің дамуына ықпал етеді.</w:t>
      </w:r>
    </w:p>
    <w:p w:rsidR="008E3BE3" w:rsidRDefault="00E86406">
      <w:pPr>
        <w:pStyle w:val="a3"/>
        <w:spacing w:before="1"/>
        <w:ind w:right="427"/>
      </w:pPr>
      <w:r>
        <w:t>Оқушының</w:t>
      </w:r>
      <w:r>
        <w:rPr>
          <w:spacing w:val="-9"/>
        </w:rPr>
        <w:t xml:space="preserve"> </w:t>
      </w:r>
      <w:r>
        <w:t>шығармашылық</w:t>
      </w:r>
      <w:r>
        <w:rPr>
          <w:spacing w:val="-10"/>
        </w:rPr>
        <w:t xml:space="preserve"> </w:t>
      </w:r>
      <w:r>
        <w:t>деңгейі</w:t>
      </w:r>
      <w:r>
        <w:rPr>
          <w:spacing w:val="-9"/>
        </w:rPr>
        <w:t xml:space="preserve"> </w:t>
      </w:r>
      <w:r>
        <w:t>–</w:t>
      </w:r>
      <w:r>
        <w:rPr>
          <w:spacing w:val="-9"/>
        </w:rPr>
        <w:t xml:space="preserve"> </w:t>
      </w:r>
      <w:r>
        <w:t>оның</w:t>
      </w:r>
      <w:r>
        <w:rPr>
          <w:spacing w:val="-9"/>
        </w:rPr>
        <w:t xml:space="preserve"> </w:t>
      </w:r>
      <w:r>
        <w:t>мәселені</w:t>
      </w:r>
      <w:r>
        <w:rPr>
          <w:spacing w:val="-15"/>
        </w:rPr>
        <w:t xml:space="preserve"> </w:t>
      </w:r>
      <w:r>
        <w:t>қою</w:t>
      </w:r>
      <w:r>
        <w:rPr>
          <w:spacing w:val="-11"/>
        </w:rPr>
        <w:t xml:space="preserve"> </w:t>
      </w:r>
      <w:r>
        <w:t>мен</w:t>
      </w:r>
      <w:r>
        <w:rPr>
          <w:spacing w:val="-9"/>
        </w:rPr>
        <w:t xml:space="preserve"> </w:t>
      </w:r>
      <w:r>
        <w:t>оны</w:t>
      </w:r>
      <w:r>
        <w:rPr>
          <w:spacing w:val="-9"/>
        </w:rPr>
        <w:t xml:space="preserve"> </w:t>
      </w:r>
      <w:r>
        <w:t xml:space="preserve">шешудің жолдарын табуынан көрінеді. Мұнда жаңа білімді меңгеру процесі шығармашылық ойдың қалыптасуымен және дамуымен бірге жүреді. Демек, шығармашылық ойдың нәтижесі - тек қана белгілі ұғымдарды қайталап, </w:t>
      </w:r>
      <w:r>
        <w:lastRenderedPageBreak/>
        <w:t>жаңғыртумен ғана емес, сонымен қатар жаңа білімді жасау, тапсырманы орындауда жаңа жолдарды ашу болып табылады.</w:t>
      </w:r>
    </w:p>
    <w:p w:rsidR="008E3BE3" w:rsidRDefault="00E86406">
      <w:pPr>
        <w:pStyle w:val="a3"/>
        <w:spacing w:before="4"/>
        <w:ind w:right="422"/>
      </w:pPr>
      <w:r>
        <w:t>Психологиялық-педагогикалық ғылымдар саласында шығармашылық іс- әрекеттің ерекшеліктерін зерттеген СД.Рубишнтейн, Л.С.Выготский, , О.К.Тихомиров,</w:t>
      </w:r>
      <w:r>
        <w:rPr>
          <w:spacing w:val="-6"/>
        </w:rPr>
        <w:t xml:space="preserve"> </w:t>
      </w:r>
      <w:r>
        <w:t>А.В.Брушлинский,</w:t>
      </w:r>
      <w:r>
        <w:rPr>
          <w:spacing w:val="-10"/>
        </w:rPr>
        <w:t xml:space="preserve"> </w:t>
      </w:r>
      <w:r>
        <w:t>Б.Г.Ананьев,</w:t>
      </w:r>
      <w:r>
        <w:rPr>
          <w:spacing w:val="-6"/>
        </w:rPr>
        <w:t xml:space="preserve"> </w:t>
      </w:r>
      <w:r>
        <w:t>Т.А.Маслоу</w:t>
      </w:r>
      <w:r>
        <w:rPr>
          <w:spacing w:val="-16"/>
        </w:rPr>
        <w:t xml:space="preserve"> </w:t>
      </w:r>
      <w:r>
        <w:t>және</w:t>
      </w:r>
      <w:r>
        <w:rPr>
          <w:spacing w:val="-11"/>
        </w:rPr>
        <w:t xml:space="preserve"> </w:t>
      </w:r>
      <w:r>
        <w:t>т.б.еңбектері біздің</w:t>
      </w:r>
      <w:r>
        <w:rPr>
          <w:spacing w:val="40"/>
        </w:rPr>
        <w:t xml:space="preserve"> </w:t>
      </w:r>
      <w:r>
        <w:t>оқушылардың</w:t>
      </w:r>
      <w:r>
        <w:rPr>
          <w:spacing w:val="40"/>
        </w:rPr>
        <w:t xml:space="preserve"> </w:t>
      </w:r>
      <w:r>
        <w:t>шығармашылық</w:t>
      </w:r>
      <w:r>
        <w:rPr>
          <w:spacing w:val="40"/>
        </w:rPr>
        <w:t xml:space="preserve"> </w:t>
      </w:r>
      <w:r>
        <w:t>әлеуетін</w:t>
      </w:r>
      <w:r>
        <w:rPr>
          <w:spacing w:val="40"/>
        </w:rPr>
        <w:t xml:space="preserve"> </w:t>
      </w:r>
      <w:r>
        <w:t>дамыту</w:t>
      </w:r>
      <w:r>
        <w:rPr>
          <w:spacing w:val="38"/>
        </w:rPr>
        <w:t xml:space="preserve"> </w:t>
      </w:r>
      <w:r>
        <w:t>бойынша</w:t>
      </w:r>
      <w:r>
        <w:rPr>
          <w:spacing w:val="40"/>
        </w:rPr>
        <w:t xml:space="preserve"> </w:t>
      </w:r>
      <w:r>
        <w:t>зерттеуімізге</w:t>
      </w:r>
    </w:p>
    <w:p w:rsidR="008E3BE3" w:rsidRDefault="00C82BFA">
      <w:pPr>
        <w:pStyle w:val="a3"/>
        <w:spacing w:before="67"/>
        <w:ind w:right="421" w:firstLine="0"/>
      </w:pPr>
      <w:r>
        <w:t>не</w:t>
      </w:r>
      <w:r w:rsidR="00ED721B">
        <w:t>гіз болады [162</w:t>
      </w:r>
      <w:r w:rsidR="00E86406">
        <w:t>, б. 204].Сондай-ақ,тақырып аясында зерттеу жүргізген авторлардың қатарына Кішібаева Дариға Жүнісбекқызының «Бастауыш сынып оқушыларының шығармашылық іс-әрекетін пәнаралық байланыс негізінде қалыптастыру» атты кандидаттық диссертациясын қарастыруға болады. Аталмыш диссертацияда, оқушылардың шығармашылық әлеуетін дамыту үшін қажетті педагогикалық шарттарды айқындап, олардың қатарына оқушының зердесін, эмоция мен сезімдерін, өзіне деген сенімділігін, өзін жақсы көруін, дүниеге көзқарасын, дербестігін, ынтасын дамытуды жатқызады [</w:t>
      </w:r>
      <w:r w:rsidR="00ED721B">
        <w:t>178</w:t>
      </w:r>
      <w:r w:rsidR="00E86406">
        <w:t>]. Сонымен қатар, кіріктірілген пәндер жүйесі немесе пәнаралық байланыс баланың айналасындағы дүниені танып-білуіне айрықша қызығушылық танытатын факторлар екендігін айтады.</w:t>
      </w:r>
    </w:p>
    <w:p w:rsidR="008E3BE3" w:rsidRDefault="00E86406">
      <w:pPr>
        <w:pStyle w:val="a3"/>
        <w:spacing w:before="2"/>
        <w:ind w:right="417"/>
      </w:pPr>
      <w:r>
        <w:t>Келесі кезектегі, ғылыми диссертациясын «Қазіргі мектептерде оқушылардың шығармашылық дарындылығын дамытудың педагогикалық шарттарына» арнаған педагог</w:t>
      </w:r>
      <w:r w:rsidR="00C82BFA">
        <w:t>ика ғылымдарының кандидаты Елеуп</w:t>
      </w:r>
      <w:r>
        <w:t>аева Жанар Каукербековнаның зерттеуінің біздің зе</w:t>
      </w:r>
      <w:r w:rsidR="00C82BFA">
        <w:t>рттеуіміз үшін маңызы орасан [17</w:t>
      </w:r>
      <w:r w:rsidR="00ED721B">
        <w:t>9</w:t>
      </w:r>
      <w:r>
        <w:t>.]. Өйткені, бізге зияткерлік мектептерінде жүзден жүйрік, мыңнан озық шығып, іріктеуде жоғары ұпай санын жиған дарынды оқушылардың шығармашылық дарындылығын қалыптастыру үшін қажетті педагогикалық шарттарды дұрыс ұйымдастыру жолдарын қарастыруымызға мүмкіндік береді. Яғни, Елеубаева Ж.К. еңбегі арқылы біз оқушылардың шығармашылық дарындылығын дамыту үшін шығармашылық іс-әрекеттерді ұйымдастырудағы мақсат пен мен міндеттерді ажыратып алуды, сондай-ақ, шығармашылық іс- әрекеттерді ұйымдастыруда пайдаланылатын әдіс-тәсілдер оқушылардың ұтымды</w:t>
      </w:r>
      <w:r>
        <w:rPr>
          <w:spacing w:val="-4"/>
        </w:rPr>
        <w:t xml:space="preserve"> </w:t>
      </w:r>
      <w:r>
        <w:t>ойлауының</w:t>
      </w:r>
      <w:r>
        <w:rPr>
          <w:spacing w:val="-4"/>
        </w:rPr>
        <w:t xml:space="preserve"> </w:t>
      </w:r>
      <w:r>
        <w:t>даму</w:t>
      </w:r>
      <w:r>
        <w:rPr>
          <w:spacing w:val="-8"/>
        </w:rPr>
        <w:t xml:space="preserve"> </w:t>
      </w:r>
      <w:r>
        <w:t>заңдылықтарына</w:t>
      </w:r>
      <w:r>
        <w:rPr>
          <w:spacing w:val="-3"/>
        </w:rPr>
        <w:t xml:space="preserve"> </w:t>
      </w:r>
      <w:r>
        <w:t>сәйкес</w:t>
      </w:r>
      <w:r>
        <w:rPr>
          <w:spacing w:val="-3"/>
        </w:rPr>
        <w:t xml:space="preserve"> </w:t>
      </w:r>
      <w:r>
        <w:t>болуы</w:t>
      </w:r>
      <w:r>
        <w:rPr>
          <w:spacing w:val="-4"/>
        </w:rPr>
        <w:t xml:space="preserve"> </w:t>
      </w:r>
      <w:r>
        <w:t>тиіс</w:t>
      </w:r>
      <w:r>
        <w:rPr>
          <w:spacing w:val="-3"/>
        </w:rPr>
        <w:t xml:space="preserve"> </w:t>
      </w:r>
      <w:r>
        <w:t>деген</w:t>
      </w:r>
      <w:r>
        <w:rPr>
          <w:spacing w:val="-4"/>
        </w:rPr>
        <w:t xml:space="preserve"> </w:t>
      </w:r>
      <w:r>
        <w:t>тұжырымды береді. Сонымен қатар, ғалым бізге оқушыны шығармашылыққа бағыттау үшін педагогикалық орта келесі негізгі аспектілерді қамту қажеттілігін көрсетеді:</w:t>
      </w:r>
    </w:p>
    <w:p w:rsidR="008E3BE3" w:rsidRDefault="00E86406" w:rsidP="00FD278D">
      <w:pPr>
        <w:pStyle w:val="a5"/>
        <w:numPr>
          <w:ilvl w:val="0"/>
          <w:numId w:val="50"/>
        </w:numPr>
        <w:tabs>
          <w:tab w:val="left" w:pos="942"/>
        </w:tabs>
        <w:spacing w:before="1" w:line="242" w:lineRule="auto"/>
        <w:ind w:right="433" w:firstLine="283"/>
        <w:rPr>
          <w:sz w:val="28"/>
        </w:rPr>
      </w:pPr>
      <w:r>
        <w:rPr>
          <w:sz w:val="28"/>
        </w:rPr>
        <w:t>Танымдық – оқушының оқу материалдарын тиімді игеруі, оқытылып отырған пәнге қызығуы, танымдық белсенділігі.</w:t>
      </w:r>
    </w:p>
    <w:p w:rsidR="008E3BE3" w:rsidRDefault="00E86406" w:rsidP="00FD278D">
      <w:pPr>
        <w:pStyle w:val="a5"/>
        <w:numPr>
          <w:ilvl w:val="0"/>
          <w:numId w:val="50"/>
        </w:numPr>
        <w:tabs>
          <w:tab w:val="left" w:pos="875"/>
        </w:tabs>
        <w:ind w:right="426" w:firstLine="283"/>
        <w:rPr>
          <w:sz w:val="28"/>
        </w:rPr>
      </w:pPr>
      <w:r>
        <w:rPr>
          <w:sz w:val="28"/>
        </w:rPr>
        <w:t xml:space="preserve">Логикалық – оқушылардың оқу материалдары бойынша логикалық ойлау процесі арқылы құрылымындағы тапсырмаларды орындай білу қабілеттері мен </w:t>
      </w:r>
      <w:r>
        <w:rPr>
          <w:spacing w:val="-2"/>
          <w:sz w:val="28"/>
        </w:rPr>
        <w:t>дағдылары.</w:t>
      </w:r>
    </w:p>
    <w:p w:rsidR="008E3BE3" w:rsidRDefault="00E86406" w:rsidP="00FD278D">
      <w:pPr>
        <w:pStyle w:val="a5"/>
        <w:numPr>
          <w:ilvl w:val="0"/>
          <w:numId w:val="50"/>
        </w:numPr>
        <w:tabs>
          <w:tab w:val="left" w:pos="899"/>
        </w:tabs>
        <w:ind w:right="422" w:firstLine="283"/>
        <w:rPr>
          <w:sz w:val="28"/>
        </w:rPr>
      </w:pPr>
      <w:r>
        <w:rPr>
          <w:sz w:val="28"/>
        </w:rPr>
        <w:t>Шығармашылық – оқушылардың шығармашылық әдіс-тәсілдерді игеруі, шығармашылыққа қадам жасауы, мәселені шешудің жолдары мен әдістерін түрлендіруі, ой туындатуы, қорытынды жасауы және өз беттерінше ғылыми- ізденіс жүргізулері.</w:t>
      </w:r>
    </w:p>
    <w:p w:rsidR="008E3BE3" w:rsidRDefault="00E86406">
      <w:pPr>
        <w:pStyle w:val="a3"/>
        <w:ind w:right="419" w:firstLine="638"/>
      </w:pPr>
      <w:r>
        <w:t>«Білім берудің жаңа парадигмасы жағдайында оқушылардың шығармашылық қызығушылығын қалыптастырудың дидактикалық негіздері» деп аталатын диссертациянда</w:t>
      </w:r>
      <w:r>
        <w:rPr>
          <w:spacing w:val="40"/>
        </w:rPr>
        <w:t xml:space="preserve"> </w:t>
      </w:r>
      <w:r>
        <w:t xml:space="preserve">Омарова Раушангүл Сарсенқызы оқушылардың </w:t>
      </w:r>
      <w:r>
        <w:lastRenderedPageBreak/>
        <w:t>шығармашылық қызығушылығын қалыптастырудағы басты мақсат – қазіргі білім берудің жаңа парадигмасы жағдайындағы оқушылардың жеке тұлғалық сапалық қасиеттерін арттыру, шығармашылық ойлауын дамыта отырып, заман талабына сай құзырлылығын қалыптастыру және рухани жан дүниесінің дамуына жағд</w:t>
      </w:r>
      <w:r w:rsidR="00ED721B">
        <w:t>ай жасау деп атап көрсетеді [180</w:t>
      </w:r>
      <w:r>
        <w:t>]. Автор өзінің зерттеу жұмысы</w:t>
      </w:r>
      <w:r>
        <w:rPr>
          <w:spacing w:val="80"/>
          <w:w w:val="150"/>
        </w:rPr>
        <w:t xml:space="preserve">  </w:t>
      </w:r>
      <w:r>
        <w:t>барысында</w:t>
      </w:r>
      <w:r>
        <w:rPr>
          <w:spacing w:val="80"/>
          <w:w w:val="150"/>
        </w:rPr>
        <w:t xml:space="preserve">  </w:t>
      </w:r>
      <w:r>
        <w:t>оқушылардың</w:t>
      </w:r>
      <w:r>
        <w:rPr>
          <w:spacing w:val="80"/>
          <w:w w:val="150"/>
        </w:rPr>
        <w:t xml:space="preserve">  </w:t>
      </w:r>
      <w:r>
        <w:t>шығармашылық</w:t>
      </w:r>
      <w:r>
        <w:rPr>
          <w:spacing w:val="80"/>
          <w:w w:val="150"/>
        </w:rPr>
        <w:t xml:space="preserve">  </w:t>
      </w:r>
      <w:r>
        <w:t>қызығушылығын</w:t>
      </w:r>
    </w:p>
    <w:p w:rsidR="008E3BE3" w:rsidRDefault="00E86406">
      <w:pPr>
        <w:pStyle w:val="a3"/>
        <w:spacing w:before="67"/>
        <w:ind w:right="426" w:firstLine="0"/>
      </w:pPr>
      <w:r>
        <w:t>қалыптастыруда білім берудің жаңашылдық сипатына сәйкес, білім мазмұнын, ұйымдастыру формаларын, технологияларын, оған қатысушы субъектілердің бағытын, білімдік ортаны өзгерту арқылы ғана мүмкін болатындығына көз жеткізді.</w:t>
      </w:r>
      <w:r>
        <w:rPr>
          <w:spacing w:val="40"/>
        </w:rPr>
        <w:t xml:space="preserve"> </w:t>
      </w:r>
      <w:r>
        <w:t>Сонымен</w:t>
      </w:r>
      <w:r>
        <w:rPr>
          <w:spacing w:val="-1"/>
        </w:rPr>
        <w:t xml:space="preserve"> </w:t>
      </w:r>
      <w:r>
        <w:t>қатар, зерттеуші</w:t>
      </w:r>
      <w:r>
        <w:rPr>
          <w:spacing w:val="-5"/>
        </w:rPr>
        <w:t xml:space="preserve"> </w:t>
      </w:r>
      <w:r>
        <w:t>білім мазмұнының</w:t>
      </w:r>
      <w:r>
        <w:rPr>
          <w:spacing w:val="-1"/>
        </w:rPr>
        <w:t xml:space="preserve"> </w:t>
      </w:r>
      <w:r>
        <w:t>шығармашылық</w:t>
      </w:r>
      <w:r>
        <w:rPr>
          <w:spacing w:val="-1"/>
        </w:rPr>
        <w:t xml:space="preserve"> </w:t>
      </w:r>
      <w:r>
        <w:t>сипаты мен құрылымы еліміздің рухани-мәдени деңгейін көтерудің негізі екенін және оның тұлғаның шығармашылық қызығушылығы мен танымдық белсенділігі арқылы жүзеге асатынын тұжырымдайды.</w:t>
      </w:r>
    </w:p>
    <w:p w:rsidR="008E3BE3" w:rsidRDefault="00E86406">
      <w:pPr>
        <w:pStyle w:val="a3"/>
        <w:spacing w:before="3"/>
        <w:ind w:right="426"/>
      </w:pPr>
      <w:r>
        <w:t>Аталып</w:t>
      </w:r>
      <w:r>
        <w:rPr>
          <w:spacing w:val="-2"/>
        </w:rPr>
        <w:t xml:space="preserve"> </w:t>
      </w:r>
      <w:r>
        <w:t>өткен</w:t>
      </w:r>
      <w:r>
        <w:rPr>
          <w:spacing w:val="-2"/>
        </w:rPr>
        <w:t xml:space="preserve"> </w:t>
      </w:r>
      <w:r>
        <w:t>зерттеу</w:t>
      </w:r>
      <w:r>
        <w:rPr>
          <w:spacing w:val="-6"/>
        </w:rPr>
        <w:t xml:space="preserve"> </w:t>
      </w:r>
      <w:r>
        <w:t>жұмыстарының</w:t>
      </w:r>
      <w:r>
        <w:rPr>
          <w:spacing w:val="-2"/>
        </w:rPr>
        <w:t xml:space="preserve"> </w:t>
      </w:r>
      <w:r>
        <w:t>оқушының</w:t>
      </w:r>
      <w:r>
        <w:rPr>
          <w:spacing w:val="-2"/>
        </w:rPr>
        <w:t xml:space="preserve"> </w:t>
      </w:r>
      <w:r>
        <w:t>шығармашылық</w:t>
      </w:r>
      <w:r>
        <w:rPr>
          <w:spacing w:val="-2"/>
        </w:rPr>
        <w:t xml:space="preserve"> </w:t>
      </w:r>
      <w:r>
        <w:t>әлеуетін дамытудағы маңызы өте жоғары. Олай деуіміздің себебі – бұл жұмыстардың барлығының педагогика саласындағы оқушының шығармашылық еңбегіне бағытталған оқу процесі мен оқу мазмұнының қыр-сырына, нәтижелі болуына тікелей бағытталуы.</w:t>
      </w:r>
    </w:p>
    <w:p w:rsidR="008E3BE3" w:rsidRDefault="00E86406">
      <w:pPr>
        <w:pStyle w:val="a3"/>
        <w:ind w:right="422"/>
      </w:pPr>
      <w:r>
        <w:t>Сонымен, шығармашылық әлеует жайлы жоғарыдағы ойларды тұжырымдай</w:t>
      </w:r>
      <w:r>
        <w:rPr>
          <w:spacing w:val="-3"/>
        </w:rPr>
        <w:t xml:space="preserve"> </w:t>
      </w:r>
      <w:r>
        <w:t>келе</w:t>
      </w:r>
      <w:r>
        <w:rPr>
          <w:spacing w:val="-2"/>
        </w:rPr>
        <w:t xml:space="preserve"> </w:t>
      </w:r>
      <w:r>
        <w:t>бұл</w:t>
      </w:r>
      <w:r>
        <w:rPr>
          <w:spacing w:val="-2"/>
        </w:rPr>
        <w:t xml:space="preserve"> </w:t>
      </w:r>
      <w:r>
        <w:t>ұғымның көріністері</w:t>
      </w:r>
      <w:r>
        <w:rPr>
          <w:spacing w:val="-6"/>
        </w:rPr>
        <w:t xml:space="preserve"> </w:t>
      </w:r>
      <w:r>
        <w:t>–</w:t>
      </w:r>
      <w:r>
        <w:rPr>
          <w:spacing w:val="-2"/>
        </w:rPr>
        <w:t xml:space="preserve"> </w:t>
      </w:r>
      <w:r>
        <w:t>тар</w:t>
      </w:r>
      <w:r>
        <w:rPr>
          <w:spacing w:val="-3"/>
        </w:rPr>
        <w:t xml:space="preserve"> </w:t>
      </w:r>
      <w:r>
        <w:t>мағынада</w:t>
      </w:r>
      <w:r>
        <w:rPr>
          <w:spacing w:val="-2"/>
        </w:rPr>
        <w:t xml:space="preserve"> </w:t>
      </w:r>
      <w:r>
        <w:t>өзі</w:t>
      </w:r>
      <w:r>
        <w:rPr>
          <w:spacing w:val="-8"/>
        </w:rPr>
        <w:t xml:space="preserve"> </w:t>
      </w:r>
      <w:r>
        <w:t>үшін,</w:t>
      </w:r>
      <w:r>
        <w:rPr>
          <w:spacing w:val="-1"/>
        </w:rPr>
        <w:t xml:space="preserve"> </w:t>
      </w:r>
      <w:r>
        <w:t>қоғам</w:t>
      </w:r>
      <w:r>
        <w:rPr>
          <w:spacing w:val="-1"/>
        </w:rPr>
        <w:t xml:space="preserve"> </w:t>
      </w:r>
      <w:r>
        <w:t>үшін жаңалық ашу; білім беру мен тәрбиелеудің жаңа заңдылықтарын ашу, педагогикалық тәжiрибеде жаңа, соңы тәсілдер мен технологиялар, жүйелер ойлап табу</w:t>
      </w:r>
      <w:r>
        <w:rPr>
          <w:spacing w:val="-5"/>
        </w:rPr>
        <w:t xml:space="preserve"> </w:t>
      </w:r>
      <w:r>
        <w:t>болып сипатталса, ал кең мағынада шығармашылық әлеует</w:t>
      </w:r>
      <w:r>
        <w:rPr>
          <w:spacing w:val="-2"/>
        </w:rPr>
        <w:t xml:space="preserve"> </w:t>
      </w:r>
      <w:r>
        <w:t>бұрынғы белгілiні жаңа жағдайға қарай бейімдей алу, педагогикалық әрекетте импровизация жасай білу, белгіліні жетілдіріп қолдана алу, фантазиялау, өз ісіндегі</w:t>
      </w:r>
      <w:r>
        <w:rPr>
          <w:spacing w:val="-14"/>
        </w:rPr>
        <w:t xml:space="preserve"> </w:t>
      </w:r>
      <w:r>
        <w:t>алыс,</w:t>
      </w:r>
      <w:r>
        <w:rPr>
          <w:spacing w:val="-6"/>
        </w:rPr>
        <w:t xml:space="preserve"> </w:t>
      </w:r>
      <w:r>
        <w:t>жақын</w:t>
      </w:r>
      <w:r>
        <w:rPr>
          <w:spacing w:val="-8"/>
        </w:rPr>
        <w:t xml:space="preserve"> </w:t>
      </w:r>
      <w:r>
        <w:t>болашақтарды</w:t>
      </w:r>
      <w:r>
        <w:rPr>
          <w:spacing w:val="-8"/>
        </w:rPr>
        <w:t xml:space="preserve"> </w:t>
      </w:r>
      <w:r>
        <w:t>болжай</w:t>
      </w:r>
      <w:r>
        <w:rPr>
          <w:spacing w:val="-8"/>
        </w:rPr>
        <w:t xml:space="preserve"> </w:t>
      </w:r>
      <w:r>
        <w:t>алу,</w:t>
      </w:r>
      <w:r>
        <w:rPr>
          <w:spacing w:val="-6"/>
        </w:rPr>
        <w:t xml:space="preserve"> </w:t>
      </w:r>
      <w:r>
        <w:t>өз</w:t>
      </w:r>
      <w:r>
        <w:rPr>
          <w:spacing w:val="-8"/>
        </w:rPr>
        <w:t xml:space="preserve"> </w:t>
      </w:r>
      <w:r>
        <w:t>идеясы</w:t>
      </w:r>
      <w:r>
        <w:rPr>
          <w:spacing w:val="-8"/>
        </w:rPr>
        <w:t xml:space="preserve"> </w:t>
      </w:r>
      <w:r>
        <w:t>мен</w:t>
      </w:r>
      <w:r>
        <w:rPr>
          <w:spacing w:val="-8"/>
        </w:rPr>
        <w:t xml:space="preserve"> </w:t>
      </w:r>
      <w:r>
        <w:t>мақсаттарын</w:t>
      </w:r>
      <w:r>
        <w:rPr>
          <w:spacing w:val="-8"/>
        </w:rPr>
        <w:t xml:space="preserve"> </w:t>
      </w:r>
      <w:r>
        <w:t>іске асыра</w:t>
      </w:r>
      <w:r>
        <w:rPr>
          <w:spacing w:val="-18"/>
        </w:rPr>
        <w:t xml:space="preserve"> </w:t>
      </w:r>
      <w:r>
        <w:t>білу,</w:t>
      </w:r>
      <w:r>
        <w:rPr>
          <w:spacing w:val="-15"/>
        </w:rPr>
        <w:t xml:space="preserve"> </w:t>
      </w:r>
      <w:r>
        <w:t>ғылымның</w:t>
      </w:r>
      <w:r>
        <w:rPr>
          <w:spacing w:val="-17"/>
        </w:rPr>
        <w:t xml:space="preserve"> </w:t>
      </w:r>
      <w:r>
        <w:t>жетістіктерін</w:t>
      </w:r>
      <w:r>
        <w:rPr>
          <w:spacing w:val="-12"/>
        </w:rPr>
        <w:t xml:space="preserve"> </w:t>
      </w:r>
      <w:r>
        <w:t>өз</w:t>
      </w:r>
      <w:r>
        <w:rPr>
          <w:spacing w:val="-17"/>
        </w:rPr>
        <w:t xml:space="preserve"> </w:t>
      </w:r>
      <w:r>
        <w:t>тәжiрибесіне</w:t>
      </w:r>
      <w:r>
        <w:rPr>
          <w:spacing w:val="-16"/>
        </w:rPr>
        <w:t xml:space="preserve"> </w:t>
      </w:r>
      <w:r>
        <w:t>енгізе</w:t>
      </w:r>
      <w:r>
        <w:rPr>
          <w:spacing w:val="-15"/>
        </w:rPr>
        <w:t xml:space="preserve"> </w:t>
      </w:r>
      <w:r>
        <w:t>алу</w:t>
      </w:r>
      <w:r>
        <w:rPr>
          <w:spacing w:val="-18"/>
        </w:rPr>
        <w:t xml:space="preserve"> </w:t>
      </w:r>
      <w:r>
        <w:t>деген</w:t>
      </w:r>
      <w:r>
        <w:rPr>
          <w:spacing w:val="-16"/>
        </w:rPr>
        <w:t xml:space="preserve"> </w:t>
      </w:r>
      <w:r>
        <w:t>қорытынды жасауымызға болады.</w:t>
      </w:r>
    </w:p>
    <w:p w:rsidR="008E3BE3" w:rsidRDefault="00E86406">
      <w:pPr>
        <w:pStyle w:val="a3"/>
        <w:spacing w:before="1"/>
        <w:ind w:right="427"/>
      </w:pPr>
      <w:r>
        <w:t>Оқушының шығармашылық әлеуетін дамытуды ұйымдастыру- педагогикалық</w:t>
      </w:r>
      <w:r>
        <w:rPr>
          <w:spacing w:val="-9"/>
        </w:rPr>
        <w:t xml:space="preserve"> </w:t>
      </w:r>
      <w:r>
        <w:t>факторлары</w:t>
      </w:r>
      <w:r>
        <w:rPr>
          <w:spacing w:val="-8"/>
        </w:rPr>
        <w:t xml:space="preserve"> </w:t>
      </w:r>
      <w:r>
        <w:t>басқаруға</w:t>
      </w:r>
      <w:r>
        <w:rPr>
          <w:spacing w:val="-8"/>
        </w:rPr>
        <w:t xml:space="preserve"> </w:t>
      </w:r>
      <w:r>
        <w:t>болатын</w:t>
      </w:r>
      <w:r>
        <w:rPr>
          <w:spacing w:val="-8"/>
        </w:rPr>
        <w:t xml:space="preserve"> </w:t>
      </w:r>
      <w:r>
        <w:t>үрдiс</w:t>
      </w:r>
      <w:r>
        <w:rPr>
          <w:spacing w:val="-8"/>
        </w:rPr>
        <w:t xml:space="preserve"> </w:t>
      </w:r>
      <w:r>
        <w:t>және</w:t>
      </w:r>
      <w:r>
        <w:rPr>
          <w:spacing w:val="-2"/>
        </w:rPr>
        <w:t xml:space="preserve"> </w:t>
      </w:r>
      <w:r>
        <w:t>ол</w:t>
      </w:r>
      <w:r>
        <w:rPr>
          <w:spacing w:val="-8"/>
        </w:rPr>
        <w:t xml:space="preserve"> </w:t>
      </w:r>
      <w:r>
        <w:t>оқушының</w:t>
      </w:r>
      <w:r>
        <w:rPr>
          <w:spacing w:val="-8"/>
        </w:rPr>
        <w:t xml:space="preserve"> </w:t>
      </w:r>
      <w:r>
        <w:t>өз</w:t>
      </w:r>
      <w:r>
        <w:rPr>
          <w:spacing w:val="-3"/>
        </w:rPr>
        <w:t xml:space="preserve"> </w:t>
      </w:r>
      <w:r>
        <w:t>жеке сапаларына да, сонымен қатар мектеп басшылары мен мұғалімдердің ұйымдастырушылық, кәсiби деңгейлеріне, шығармашылыққа деген көзқарастарына</w:t>
      </w:r>
      <w:r>
        <w:rPr>
          <w:spacing w:val="-4"/>
        </w:rPr>
        <w:t xml:space="preserve"> </w:t>
      </w:r>
      <w:r>
        <w:t>да</w:t>
      </w:r>
      <w:r>
        <w:rPr>
          <w:spacing w:val="-4"/>
        </w:rPr>
        <w:t xml:space="preserve"> </w:t>
      </w:r>
      <w:r>
        <w:t>байланысты</w:t>
      </w:r>
      <w:r>
        <w:rPr>
          <w:spacing w:val="-5"/>
        </w:rPr>
        <w:t xml:space="preserve"> </w:t>
      </w:r>
      <w:r>
        <w:t>екеніне</w:t>
      </w:r>
      <w:r>
        <w:rPr>
          <w:spacing w:val="-4"/>
        </w:rPr>
        <w:t xml:space="preserve"> </w:t>
      </w:r>
      <w:r>
        <w:t>ерекше</w:t>
      </w:r>
      <w:r>
        <w:rPr>
          <w:spacing w:val="-4"/>
        </w:rPr>
        <w:t xml:space="preserve"> </w:t>
      </w:r>
      <w:r>
        <w:t>мән</w:t>
      </w:r>
      <w:r>
        <w:rPr>
          <w:spacing w:val="-5"/>
        </w:rPr>
        <w:t xml:space="preserve"> </w:t>
      </w:r>
      <w:r>
        <w:t>бергіміз</w:t>
      </w:r>
      <w:r>
        <w:rPr>
          <w:spacing w:val="-4"/>
        </w:rPr>
        <w:t xml:space="preserve"> </w:t>
      </w:r>
      <w:r>
        <w:t>келеді.</w:t>
      </w:r>
      <w:r>
        <w:rPr>
          <w:spacing w:val="-3"/>
        </w:rPr>
        <w:t xml:space="preserve"> </w:t>
      </w:r>
      <w:r>
        <w:t>Ал</w:t>
      </w:r>
      <w:r>
        <w:rPr>
          <w:spacing w:val="-4"/>
        </w:rPr>
        <w:t xml:space="preserve"> </w:t>
      </w:r>
      <w:r>
        <w:t>мектепте қажетті жағдайлар жасалған уақытта оқушының шығармашылық әлеуетін дамытуды жүзеге асыра алу мәселесi шешімін табады деп есептейміз</w:t>
      </w:r>
      <w:r w:rsidR="00ED721B">
        <w:t xml:space="preserve"> </w:t>
      </w:r>
      <w:r w:rsidR="00ED721B" w:rsidRPr="00ED721B">
        <w:t>[181]</w:t>
      </w:r>
      <w:r>
        <w:t>.</w:t>
      </w:r>
    </w:p>
    <w:p w:rsidR="008E3BE3" w:rsidRDefault="00E86406">
      <w:pPr>
        <w:pStyle w:val="a3"/>
        <w:spacing w:before="2"/>
        <w:ind w:right="419"/>
      </w:pPr>
      <w:r>
        <w:t>Тұлғаның өзін-өзі шығармашылықпен дамыту педагогикасын қалыптастыруға қадам жасай отырып, біз шығармашылықты адамның өзіне бағытталған ерекше іс-әрекет ретінде қарастырамыз. Шығармашылық оқушының даралығы мен жасампаздық қабілеттерінің айқын көрінісі болғандықтан, бұл сыртқы әсерлерден гөрі әлдеқайда тиімді деп санаймыз. Осылайша, ғалымдардың шығармашылық әлеуеті қалыптасқан оқушы өзiнiң шығармашылық әлеуетiн толық iске қосуды қамтамасыз ете алатын, алдына қойған</w:t>
      </w:r>
      <w:r>
        <w:rPr>
          <w:spacing w:val="-18"/>
        </w:rPr>
        <w:t xml:space="preserve"> </w:t>
      </w:r>
      <w:r>
        <w:t>тұлғалық</w:t>
      </w:r>
      <w:r>
        <w:rPr>
          <w:spacing w:val="-17"/>
        </w:rPr>
        <w:t xml:space="preserve"> </w:t>
      </w:r>
      <w:r>
        <w:t>мәнi</w:t>
      </w:r>
      <w:r>
        <w:rPr>
          <w:spacing w:val="-18"/>
        </w:rPr>
        <w:t xml:space="preserve"> </w:t>
      </w:r>
      <w:r>
        <w:t>бар</w:t>
      </w:r>
      <w:r>
        <w:rPr>
          <w:spacing w:val="-15"/>
        </w:rPr>
        <w:t xml:space="preserve"> </w:t>
      </w:r>
      <w:r>
        <w:t>күрделі</w:t>
      </w:r>
      <w:r>
        <w:rPr>
          <w:spacing w:val="-18"/>
        </w:rPr>
        <w:t xml:space="preserve"> </w:t>
      </w:r>
      <w:r>
        <w:t>мәселелердi</w:t>
      </w:r>
      <w:r>
        <w:rPr>
          <w:spacing w:val="-17"/>
        </w:rPr>
        <w:t xml:space="preserve"> </w:t>
      </w:r>
      <w:r>
        <w:t>шешу</w:t>
      </w:r>
      <w:r>
        <w:rPr>
          <w:spacing w:val="-18"/>
        </w:rPr>
        <w:t xml:space="preserve"> </w:t>
      </w:r>
      <w:r>
        <w:t>үшiн</w:t>
      </w:r>
      <w:r>
        <w:rPr>
          <w:spacing w:val="-14"/>
        </w:rPr>
        <w:t xml:space="preserve"> </w:t>
      </w:r>
      <w:r>
        <w:t>өзiнiң</w:t>
      </w:r>
      <w:r>
        <w:rPr>
          <w:spacing w:val="-16"/>
        </w:rPr>
        <w:t xml:space="preserve"> </w:t>
      </w:r>
      <w:r>
        <w:t xml:space="preserve">шығармашылық ойларын іске жарата білетін тұлға деген пікірлерін зерттеуімізде негізге алатын </w:t>
      </w:r>
      <w:r>
        <w:lastRenderedPageBreak/>
        <w:t>боламыз. «Әлеует»,</w:t>
      </w:r>
      <w:r>
        <w:rPr>
          <w:spacing w:val="40"/>
        </w:rPr>
        <w:t xml:space="preserve"> </w:t>
      </w:r>
      <w:r>
        <w:t>«шығармашылық әлеует» және «шығармашылық әлеуетті дамытудың» тиімді жолдарын ұсынған отандық және шетелдік ғалымдарының еңбектеріндегі ғылыми тұжырымдамаларын 3-кестеде көрсетілді.</w:t>
      </w:r>
    </w:p>
    <w:p w:rsidR="008E3BE3" w:rsidRDefault="00E86406">
      <w:pPr>
        <w:pStyle w:val="a3"/>
        <w:spacing w:before="67" w:line="242" w:lineRule="auto"/>
        <w:ind w:right="422" w:firstLine="0"/>
      </w:pPr>
      <w:r>
        <w:t>Кесте 3 - «Әлеует»,</w:t>
      </w:r>
      <w:r>
        <w:rPr>
          <w:spacing w:val="40"/>
        </w:rPr>
        <w:t xml:space="preserve"> </w:t>
      </w:r>
      <w:r>
        <w:t xml:space="preserve">«шығармашылық әлеует» және «шығармашылық әлеуетті дамытудың тиімді жолдарына» отандық және шетелдік ғалымдарының </w:t>
      </w:r>
      <w:r>
        <w:rPr>
          <w:spacing w:val="-2"/>
        </w:rPr>
        <w:t>тұжырымдамалары</w:t>
      </w:r>
    </w:p>
    <w:p w:rsidR="008E3BE3" w:rsidRDefault="008E3BE3">
      <w:pPr>
        <w:pStyle w:val="a3"/>
        <w:spacing w:before="93"/>
        <w:ind w:left="0" w:firstLine="0"/>
        <w:jc w:val="left"/>
        <w:rPr>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689"/>
        <w:gridCol w:w="5959"/>
      </w:tblGrid>
      <w:tr w:rsidR="008E3BE3">
        <w:trPr>
          <w:trHeight w:val="273"/>
        </w:trPr>
        <w:tc>
          <w:tcPr>
            <w:tcW w:w="711" w:type="dxa"/>
          </w:tcPr>
          <w:p w:rsidR="008E3BE3" w:rsidRDefault="00E86406">
            <w:pPr>
              <w:pStyle w:val="TableParagraph"/>
              <w:spacing w:line="254" w:lineRule="exact"/>
              <w:ind w:left="5" w:right="5"/>
              <w:jc w:val="center"/>
              <w:rPr>
                <w:sz w:val="24"/>
              </w:rPr>
            </w:pPr>
            <w:r>
              <w:rPr>
                <w:spacing w:val="-10"/>
                <w:sz w:val="24"/>
              </w:rPr>
              <w:t>№</w:t>
            </w:r>
          </w:p>
        </w:tc>
        <w:tc>
          <w:tcPr>
            <w:tcW w:w="2689" w:type="dxa"/>
          </w:tcPr>
          <w:p w:rsidR="008E3BE3" w:rsidRDefault="00E86406">
            <w:pPr>
              <w:pStyle w:val="TableParagraph"/>
              <w:spacing w:line="254" w:lineRule="exact"/>
              <w:ind w:left="864"/>
              <w:rPr>
                <w:sz w:val="24"/>
              </w:rPr>
            </w:pPr>
            <w:r>
              <w:rPr>
                <w:spacing w:val="-2"/>
                <w:sz w:val="24"/>
              </w:rPr>
              <w:t>Ғалымдар</w:t>
            </w:r>
          </w:p>
        </w:tc>
        <w:tc>
          <w:tcPr>
            <w:tcW w:w="5959" w:type="dxa"/>
          </w:tcPr>
          <w:p w:rsidR="008E3BE3" w:rsidRDefault="00E86406">
            <w:pPr>
              <w:pStyle w:val="TableParagraph"/>
              <w:spacing w:line="254" w:lineRule="exact"/>
              <w:ind w:left="1608"/>
              <w:rPr>
                <w:sz w:val="24"/>
              </w:rPr>
            </w:pPr>
            <w:r>
              <w:rPr>
                <w:sz w:val="24"/>
              </w:rPr>
              <w:t>Ғылыми</w:t>
            </w:r>
            <w:r>
              <w:rPr>
                <w:spacing w:val="3"/>
                <w:sz w:val="24"/>
              </w:rPr>
              <w:t xml:space="preserve"> </w:t>
            </w:r>
            <w:r>
              <w:rPr>
                <w:spacing w:val="-2"/>
                <w:sz w:val="24"/>
              </w:rPr>
              <w:t>тұжырымдамалар</w:t>
            </w:r>
          </w:p>
        </w:tc>
      </w:tr>
      <w:tr w:rsidR="008E3BE3">
        <w:trPr>
          <w:trHeight w:val="277"/>
        </w:trPr>
        <w:tc>
          <w:tcPr>
            <w:tcW w:w="711" w:type="dxa"/>
          </w:tcPr>
          <w:p w:rsidR="008E3BE3" w:rsidRDefault="00E86406">
            <w:pPr>
              <w:pStyle w:val="TableParagraph"/>
              <w:spacing w:line="258" w:lineRule="exact"/>
              <w:ind w:left="5"/>
              <w:jc w:val="center"/>
              <w:rPr>
                <w:sz w:val="24"/>
              </w:rPr>
            </w:pPr>
            <w:r>
              <w:rPr>
                <w:spacing w:val="-10"/>
                <w:sz w:val="24"/>
              </w:rPr>
              <w:t>1</w:t>
            </w:r>
          </w:p>
        </w:tc>
        <w:tc>
          <w:tcPr>
            <w:tcW w:w="2689" w:type="dxa"/>
          </w:tcPr>
          <w:p w:rsidR="008E3BE3" w:rsidRDefault="00E86406">
            <w:pPr>
              <w:pStyle w:val="TableParagraph"/>
              <w:spacing w:line="258" w:lineRule="exact"/>
              <w:ind w:left="6" w:right="2"/>
              <w:jc w:val="center"/>
              <w:rPr>
                <w:sz w:val="24"/>
              </w:rPr>
            </w:pPr>
            <w:r>
              <w:rPr>
                <w:spacing w:val="-10"/>
                <w:sz w:val="24"/>
              </w:rPr>
              <w:t>2</w:t>
            </w:r>
          </w:p>
        </w:tc>
        <w:tc>
          <w:tcPr>
            <w:tcW w:w="5959" w:type="dxa"/>
          </w:tcPr>
          <w:p w:rsidR="008E3BE3" w:rsidRDefault="00E86406">
            <w:pPr>
              <w:pStyle w:val="TableParagraph"/>
              <w:spacing w:line="258" w:lineRule="exact"/>
              <w:ind w:left="12" w:right="2"/>
              <w:jc w:val="center"/>
              <w:rPr>
                <w:sz w:val="24"/>
              </w:rPr>
            </w:pPr>
            <w:r>
              <w:rPr>
                <w:spacing w:val="-10"/>
                <w:sz w:val="24"/>
              </w:rPr>
              <w:t>3</w:t>
            </w:r>
          </w:p>
        </w:tc>
      </w:tr>
      <w:tr w:rsidR="008E3BE3">
        <w:trPr>
          <w:trHeight w:val="277"/>
        </w:trPr>
        <w:tc>
          <w:tcPr>
            <w:tcW w:w="711" w:type="dxa"/>
            <w:vMerge w:val="restart"/>
            <w:textDirection w:val="btLr"/>
          </w:tcPr>
          <w:p w:rsidR="008E3BE3" w:rsidRDefault="00E86406">
            <w:pPr>
              <w:pStyle w:val="TableParagraph"/>
              <w:spacing w:before="107"/>
              <w:ind w:left="571"/>
              <w:rPr>
                <w:sz w:val="24"/>
              </w:rPr>
            </w:pPr>
            <w:r>
              <w:rPr>
                <w:sz w:val="24"/>
              </w:rPr>
              <w:t>Отандық</w:t>
            </w:r>
            <w:r>
              <w:rPr>
                <w:spacing w:val="-3"/>
                <w:sz w:val="24"/>
              </w:rPr>
              <w:t xml:space="preserve"> </w:t>
            </w:r>
            <w:r>
              <w:rPr>
                <w:spacing w:val="-2"/>
                <w:sz w:val="24"/>
              </w:rPr>
              <w:t>ғалымдар</w:t>
            </w:r>
          </w:p>
        </w:tc>
        <w:tc>
          <w:tcPr>
            <w:tcW w:w="8648" w:type="dxa"/>
            <w:gridSpan w:val="2"/>
          </w:tcPr>
          <w:p w:rsidR="008E3BE3" w:rsidRDefault="00E86406">
            <w:pPr>
              <w:pStyle w:val="TableParagraph"/>
              <w:spacing w:line="258" w:lineRule="exact"/>
              <w:ind w:left="4"/>
              <w:jc w:val="center"/>
              <w:rPr>
                <w:b/>
                <w:sz w:val="24"/>
              </w:rPr>
            </w:pPr>
            <w:r>
              <w:rPr>
                <w:b/>
                <w:sz w:val="24"/>
              </w:rPr>
              <w:t>«Әлеует»</w:t>
            </w:r>
            <w:r>
              <w:rPr>
                <w:b/>
                <w:spacing w:val="2"/>
                <w:sz w:val="24"/>
              </w:rPr>
              <w:t xml:space="preserve"> </w:t>
            </w:r>
            <w:r>
              <w:rPr>
                <w:b/>
                <w:spacing w:val="-2"/>
                <w:sz w:val="24"/>
              </w:rPr>
              <w:t>ұғымы</w:t>
            </w:r>
          </w:p>
        </w:tc>
      </w:tr>
      <w:tr w:rsidR="008E3BE3">
        <w:trPr>
          <w:trHeight w:val="551"/>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 xml:space="preserve">Е.С. </w:t>
            </w:r>
            <w:r>
              <w:rPr>
                <w:spacing w:val="-2"/>
                <w:sz w:val="24"/>
              </w:rPr>
              <w:t>Балтабаев</w:t>
            </w:r>
          </w:p>
        </w:tc>
        <w:tc>
          <w:tcPr>
            <w:tcW w:w="5959" w:type="dxa"/>
          </w:tcPr>
          <w:p w:rsidR="008E3BE3" w:rsidRDefault="00E86406">
            <w:pPr>
              <w:pStyle w:val="TableParagraph"/>
              <w:spacing w:line="267" w:lineRule="exact"/>
              <w:ind w:left="12" w:right="10"/>
              <w:jc w:val="center"/>
              <w:rPr>
                <w:sz w:val="24"/>
              </w:rPr>
            </w:pPr>
            <w:r>
              <w:rPr>
                <w:sz w:val="24"/>
              </w:rPr>
              <w:t>Жеке</w:t>
            </w:r>
            <w:r>
              <w:rPr>
                <w:spacing w:val="-5"/>
                <w:sz w:val="24"/>
              </w:rPr>
              <w:t xml:space="preserve"> </w:t>
            </w:r>
            <w:r>
              <w:rPr>
                <w:sz w:val="24"/>
              </w:rPr>
              <w:t>тұлғалардың</w:t>
            </w:r>
            <w:r>
              <w:rPr>
                <w:spacing w:val="-2"/>
                <w:sz w:val="24"/>
              </w:rPr>
              <w:t xml:space="preserve"> </w:t>
            </w:r>
            <w:r>
              <w:rPr>
                <w:sz w:val="24"/>
              </w:rPr>
              <w:t>өмір</w:t>
            </w:r>
            <w:r>
              <w:rPr>
                <w:spacing w:val="-4"/>
                <w:sz w:val="24"/>
              </w:rPr>
              <w:t xml:space="preserve"> </w:t>
            </w:r>
            <w:r>
              <w:rPr>
                <w:sz w:val="24"/>
              </w:rPr>
              <w:t>сапасын</w:t>
            </w:r>
            <w:r>
              <w:rPr>
                <w:spacing w:val="-2"/>
                <w:sz w:val="24"/>
              </w:rPr>
              <w:t xml:space="preserve"> жоғарлатуды</w:t>
            </w:r>
          </w:p>
          <w:p w:rsidR="008E3BE3" w:rsidRDefault="00E86406">
            <w:pPr>
              <w:pStyle w:val="TableParagraph"/>
              <w:spacing w:line="265" w:lineRule="exact"/>
              <w:ind w:left="12" w:right="8"/>
              <w:jc w:val="center"/>
              <w:rPr>
                <w:sz w:val="24"/>
              </w:rPr>
            </w:pPr>
            <w:r>
              <w:rPr>
                <w:sz w:val="24"/>
              </w:rPr>
              <w:t>қамтамасыз</w:t>
            </w:r>
            <w:r>
              <w:rPr>
                <w:spacing w:val="-3"/>
                <w:sz w:val="24"/>
              </w:rPr>
              <w:t xml:space="preserve"> </w:t>
            </w:r>
            <w:r>
              <w:rPr>
                <w:sz w:val="24"/>
              </w:rPr>
              <w:t>ететін</w:t>
            </w:r>
            <w:r>
              <w:rPr>
                <w:spacing w:val="-2"/>
                <w:sz w:val="24"/>
              </w:rPr>
              <w:t xml:space="preserve"> </w:t>
            </w:r>
            <w:r>
              <w:rPr>
                <w:spacing w:val="-4"/>
                <w:sz w:val="24"/>
              </w:rPr>
              <w:t>құрал</w:t>
            </w:r>
          </w:p>
        </w:tc>
      </w:tr>
      <w:tr w:rsidR="008E3BE3">
        <w:trPr>
          <w:trHeight w:val="552"/>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pacing w:val="-2"/>
                <w:sz w:val="24"/>
              </w:rPr>
              <w:t>Г.И.Абдикеримова</w:t>
            </w:r>
          </w:p>
        </w:tc>
        <w:tc>
          <w:tcPr>
            <w:tcW w:w="5959" w:type="dxa"/>
          </w:tcPr>
          <w:p w:rsidR="008E3BE3" w:rsidRDefault="00E86406">
            <w:pPr>
              <w:pStyle w:val="TableParagraph"/>
              <w:spacing w:line="267" w:lineRule="exact"/>
              <w:ind w:left="110"/>
              <w:rPr>
                <w:sz w:val="24"/>
              </w:rPr>
            </w:pPr>
            <w:r>
              <w:rPr>
                <w:sz w:val="24"/>
              </w:rPr>
              <w:t>Тұлғаның</w:t>
            </w:r>
            <w:r>
              <w:rPr>
                <w:spacing w:val="-5"/>
                <w:sz w:val="24"/>
              </w:rPr>
              <w:t xml:space="preserve"> </w:t>
            </w:r>
            <w:r>
              <w:rPr>
                <w:sz w:val="24"/>
              </w:rPr>
              <w:t>өз</w:t>
            </w:r>
            <w:r>
              <w:rPr>
                <w:spacing w:val="-7"/>
                <w:sz w:val="24"/>
              </w:rPr>
              <w:t xml:space="preserve"> </w:t>
            </w:r>
            <w:r>
              <w:rPr>
                <w:sz w:val="24"/>
              </w:rPr>
              <w:t>қызметін</w:t>
            </w:r>
            <w:r>
              <w:rPr>
                <w:spacing w:val="-3"/>
                <w:sz w:val="24"/>
              </w:rPr>
              <w:t xml:space="preserve"> </w:t>
            </w:r>
            <w:r>
              <w:rPr>
                <w:sz w:val="24"/>
              </w:rPr>
              <w:t>жетілдіруге</w:t>
            </w:r>
            <w:r>
              <w:rPr>
                <w:spacing w:val="-4"/>
                <w:sz w:val="24"/>
              </w:rPr>
              <w:t xml:space="preserve"> </w:t>
            </w:r>
            <w:r>
              <w:rPr>
                <w:sz w:val="24"/>
              </w:rPr>
              <w:t>қаншалықты</w:t>
            </w:r>
            <w:r>
              <w:rPr>
                <w:spacing w:val="-1"/>
                <w:sz w:val="24"/>
              </w:rPr>
              <w:t xml:space="preserve"> </w:t>
            </w:r>
            <w:r>
              <w:rPr>
                <w:spacing w:val="-2"/>
                <w:sz w:val="24"/>
              </w:rPr>
              <w:t>дайын</w:t>
            </w:r>
          </w:p>
          <w:p w:rsidR="008E3BE3" w:rsidRDefault="00E86406">
            <w:pPr>
              <w:pStyle w:val="TableParagraph"/>
              <w:spacing w:line="265" w:lineRule="exact"/>
              <w:ind w:left="110"/>
              <w:rPr>
                <w:sz w:val="24"/>
              </w:rPr>
            </w:pPr>
            <w:r>
              <w:rPr>
                <w:sz w:val="24"/>
              </w:rPr>
              <w:t>екендігін</w:t>
            </w:r>
            <w:r>
              <w:rPr>
                <w:spacing w:val="-5"/>
                <w:sz w:val="24"/>
              </w:rPr>
              <w:t xml:space="preserve"> </w:t>
            </w:r>
            <w:r>
              <w:rPr>
                <w:sz w:val="24"/>
              </w:rPr>
              <w:t>көрсететін</w:t>
            </w:r>
            <w:r>
              <w:rPr>
                <w:spacing w:val="-4"/>
                <w:sz w:val="24"/>
              </w:rPr>
              <w:t xml:space="preserve"> </w:t>
            </w:r>
            <w:r>
              <w:rPr>
                <w:spacing w:val="-2"/>
                <w:sz w:val="24"/>
              </w:rPr>
              <w:t>құрал.</w:t>
            </w:r>
          </w:p>
        </w:tc>
      </w:tr>
      <w:tr w:rsidR="008E3BE3">
        <w:trPr>
          <w:trHeight w:val="551"/>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pacing w:val="-2"/>
                <w:sz w:val="24"/>
              </w:rPr>
              <w:t>Н.М.Темірбеков</w:t>
            </w:r>
          </w:p>
        </w:tc>
        <w:tc>
          <w:tcPr>
            <w:tcW w:w="5959" w:type="dxa"/>
          </w:tcPr>
          <w:p w:rsidR="008E3BE3" w:rsidRDefault="00E86406">
            <w:pPr>
              <w:pStyle w:val="TableParagraph"/>
              <w:spacing w:line="267" w:lineRule="exact"/>
              <w:ind w:left="110"/>
              <w:rPr>
                <w:sz w:val="24"/>
              </w:rPr>
            </w:pPr>
            <w:r>
              <w:rPr>
                <w:sz w:val="24"/>
              </w:rPr>
              <w:t>Тұлғаның</w:t>
            </w:r>
            <w:r>
              <w:rPr>
                <w:spacing w:val="-2"/>
                <w:sz w:val="24"/>
              </w:rPr>
              <w:t xml:space="preserve"> </w:t>
            </w:r>
            <w:r>
              <w:rPr>
                <w:sz w:val="24"/>
              </w:rPr>
              <w:t>белгілі</w:t>
            </w:r>
            <w:r>
              <w:rPr>
                <w:spacing w:val="-7"/>
                <w:sz w:val="24"/>
              </w:rPr>
              <w:t xml:space="preserve"> </w:t>
            </w:r>
            <w:r>
              <w:rPr>
                <w:sz w:val="24"/>
              </w:rPr>
              <w:t>бір міндеттерді</w:t>
            </w:r>
            <w:r>
              <w:rPr>
                <w:spacing w:val="-11"/>
                <w:sz w:val="24"/>
              </w:rPr>
              <w:t xml:space="preserve"> </w:t>
            </w:r>
            <w:r>
              <w:rPr>
                <w:sz w:val="24"/>
              </w:rPr>
              <w:t>шешуде</w:t>
            </w:r>
            <w:r>
              <w:rPr>
                <w:spacing w:val="-3"/>
                <w:sz w:val="24"/>
              </w:rPr>
              <w:t xml:space="preserve"> </w:t>
            </w:r>
            <w:r>
              <w:rPr>
                <w:spacing w:val="-2"/>
                <w:sz w:val="24"/>
              </w:rPr>
              <w:t>немесе</w:t>
            </w:r>
          </w:p>
          <w:p w:rsidR="008E3BE3" w:rsidRDefault="00E86406">
            <w:pPr>
              <w:pStyle w:val="TableParagraph"/>
              <w:spacing w:line="265" w:lineRule="exact"/>
              <w:ind w:left="110"/>
              <w:rPr>
                <w:sz w:val="24"/>
              </w:rPr>
            </w:pPr>
            <w:r>
              <w:rPr>
                <w:sz w:val="24"/>
              </w:rPr>
              <w:t>дайындауда</w:t>
            </w:r>
            <w:r>
              <w:rPr>
                <w:spacing w:val="-6"/>
                <w:sz w:val="24"/>
              </w:rPr>
              <w:t xml:space="preserve"> </w:t>
            </w:r>
            <w:r>
              <w:rPr>
                <w:sz w:val="24"/>
              </w:rPr>
              <w:t>қолданатын</w:t>
            </w:r>
            <w:r>
              <w:rPr>
                <w:spacing w:val="-2"/>
                <w:sz w:val="24"/>
              </w:rPr>
              <w:t xml:space="preserve"> </w:t>
            </w:r>
            <w:r>
              <w:rPr>
                <w:sz w:val="24"/>
              </w:rPr>
              <w:t>дағдылары</w:t>
            </w:r>
            <w:r>
              <w:rPr>
                <w:spacing w:val="-5"/>
                <w:sz w:val="24"/>
              </w:rPr>
              <w:t xml:space="preserve"> </w:t>
            </w:r>
            <w:r>
              <w:rPr>
                <w:sz w:val="24"/>
              </w:rPr>
              <w:t>немесе</w:t>
            </w:r>
            <w:r>
              <w:rPr>
                <w:spacing w:val="-3"/>
                <w:sz w:val="24"/>
              </w:rPr>
              <w:t xml:space="preserve"> </w:t>
            </w:r>
            <w:r>
              <w:rPr>
                <w:spacing w:val="-2"/>
                <w:sz w:val="24"/>
              </w:rPr>
              <w:t>қабілеттері</w:t>
            </w:r>
          </w:p>
        </w:tc>
      </w:tr>
      <w:tr w:rsidR="008E3BE3">
        <w:trPr>
          <w:trHeight w:val="278"/>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58" w:lineRule="exact"/>
              <w:ind w:left="105"/>
              <w:rPr>
                <w:sz w:val="24"/>
              </w:rPr>
            </w:pPr>
            <w:r>
              <w:rPr>
                <w:sz w:val="24"/>
              </w:rPr>
              <w:t>Ф.Н.</w:t>
            </w:r>
            <w:r>
              <w:rPr>
                <w:spacing w:val="3"/>
                <w:sz w:val="24"/>
              </w:rPr>
              <w:t xml:space="preserve"> </w:t>
            </w:r>
            <w:r>
              <w:rPr>
                <w:spacing w:val="-2"/>
                <w:sz w:val="24"/>
              </w:rPr>
              <w:t>Жакыпова</w:t>
            </w:r>
          </w:p>
        </w:tc>
        <w:tc>
          <w:tcPr>
            <w:tcW w:w="5959" w:type="dxa"/>
          </w:tcPr>
          <w:p w:rsidR="008E3BE3" w:rsidRDefault="00E86406">
            <w:pPr>
              <w:pStyle w:val="TableParagraph"/>
              <w:spacing w:line="258" w:lineRule="exact"/>
              <w:ind w:left="110"/>
              <w:rPr>
                <w:sz w:val="24"/>
              </w:rPr>
            </w:pPr>
            <w:r>
              <w:rPr>
                <w:sz w:val="24"/>
              </w:rPr>
              <w:t>Ресурс</w:t>
            </w:r>
            <w:r>
              <w:rPr>
                <w:spacing w:val="-5"/>
                <w:sz w:val="24"/>
              </w:rPr>
              <w:t xml:space="preserve"> </w:t>
            </w:r>
            <w:r>
              <w:rPr>
                <w:sz w:val="24"/>
              </w:rPr>
              <w:t>ретінде</w:t>
            </w:r>
            <w:r>
              <w:rPr>
                <w:spacing w:val="-5"/>
                <w:sz w:val="24"/>
              </w:rPr>
              <w:t xml:space="preserve"> </w:t>
            </w:r>
            <w:r>
              <w:rPr>
                <w:spacing w:val="-2"/>
                <w:sz w:val="24"/>
              </w:rPr>
              <w:t>сипаттайды</w:t>
            </w:r>
          </w:p>
        </w:tc>
      </w:tr>
      <w:tr w:rsidR="008E3BE3">
        <w:trPr>
          <w:trHeight w:val="273"/>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53" w:lineRule="exact"/>
              <w:ind w:left="105"/>
              <w:rPr>
                <w:sz w:val="24"/>
              </w:rPr>
            </w:pPr>
            <w:r>
              <w:rPr>
                <w:sz w:val="24"/>
              </w:rPr>
              <w:t xml:space="preserve">З.Ж. </w:t>
            </w:r>
            <w:r>
              <w:rPr>
                <w:spacing w:val="-2"/>
                <w:sz w:val="24"/>
              </w:rPr>
              <w:t>Оразалиев</w:t>
            </w:r>
          </w:p>
        </w:tc>
        <w:tc>
          <w:tcPr>
            <w:tcW w:w="5959" w:type="dxa"/>
          </w:tcPr>
          <w:p w:rsidR="008E3BE3" w:rsidRDefault="00E86406">
            <w:pPr>
              <w:pStyle w:val="TableParagraph"/>
              <w:spacing w:line="253" w:lineRule="exact"/>
              <w:ind w:left="110"/>
              <w:rPr>
                <w:sz w:val="24"/>
              </w:rPr>
            </w:pPr>
            <w:r>
              <w:rPr>
                <w:sz w:val="24"/>
              </w:rPr>
              <w:t>Адамды</w:t>
            </w:r>
            <w:r>
              <w:rPr>
                <w:spacing w:val="-3"/>
                <w:sz w:val="24"/>
              </w:rPr>
              <w:t xml:space="preserve"> </w:t>
            </w:r>
            <w:r>
              <w:rPr>
                <w:sz w:val="24"/>
              </w:rPr>
              <w:t>шыңға</w:t>
            </w:r>
            <w:r>
              <w:rPr>
                <w:spacing w:val="-10"/>
                <w:sz w:val="24"/>
              </w:rPr>
              <w:t xml:space="preserve"> </w:t>
            </w:r>
            <w:r>
              <w:rPr>
                <w:sz w:val="24"/>
              </w:rPr>
              <w:t>жетелейтін</w:t>
            </w:r>
            <w:r>
              <w:rPr>
                <w:spacing w:val="-3"/>
                <w:sz w:val="24"/>
              </w:rPr>
              <w:t xml:space="preserve"> </w:t>
            </w:r>
            <w:r>
              <w:rPr>
                <w:sz w:val="24"/>
              </w:rPr>
              <w:t>қасиеттердің</w:t>
            </w:r>
            <w:r>
              <w:rPr>
                <w:spacing w:val="-2"/>
                <w:sz w:val="24"/>
              </w:rPr>
              <w:t xml:space="preserve"> жиынтығы</w:t>
            </w:r>
          </w:p>
        </w:tc>
      </w:tr>
      <w:tr w:rsidR="008E3BE3">
        <w:trPr>
          <w:trHeight w:val="552"/>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 xml:space="preserve">Қ. </w:t>
            </w:r>
            <w:r>
              <w:rPr>
                <w:spacing w:val="-2"/>
                <w:sz w:val="24"/>
              </w:rPr>
              <w:t>Жарықбаев</w:t>
            </w:r>
          </w:p>
        </w:tc>
        <w:tc>
          <w:tcPr>
            <w:tcW w:w="5959" w:type="dxa"/>
          </w:tcPr>
          <w:p w:rsidR="008E3BE3" w:rsidRDefault="00E86406">
            <w:pPr>
              <w:pStyle w:val="TableParagraph"/>
              <w:spacing w:line="268" w:lineRule="exact"/>
              <w:ind w:left="110"/>
              <w:rPr>
                <w:sz w:val="24"/>
              </w:rPr>
            </w:pPr>
            <w:r>
              <w:rPr>
                <w:sz w:val="24"/>
              </w:rPr>
              <w:t>Адам</w:t>
            </w:r>
            <w:r>
              <w:rPr>
                <w:spacing w:val="1"/>
                <w:sz w:val="24"/>
              </w:rPr>
              <w:t xml:space="preserve"> </w:t>
            </w:r>
            <w:r>
              <w:rPr>
                <w:sz w:val="24"/>
              </w:rPr>
              <w:t>әрекетінің</w:t>
            </w:r>
            <w:r>
              <w:rPr>
                <w:spacing w:val="1"/>
                <w:sz w:val="24"/>
              </w:rPr>
              <w:t xml:space="preserve"> </w:t>
            </w:r>
            <w:r>
              <w:rPr>
                <w:sz w:val="24"/>
              </w:rPr>
              <w:t>қозғаушы</w:t>
            </w:r>
            <w:r>
              <w:rPr>
                <w:spacing w:val="1"/>
                <w:sz w:val="24"/>
              </w:rPr>
              <w:t xml:space="preserve"> </w:t>
            </w:r>
            <w:r>
              <w:rPr>
                <w:sz w:val="24"/>
              </w:rPr>
              <w:t>күші</w:t>
            </w:r>
            <w:r>
              <w:rPr>
                <w:spacing w:val="-9"/>
                <w:sz w:val="24"/>
              </w:rPr>
              <w:t xml:space="preserve"> </w:t>
            </w:r>
            <w:r>
              <w:rPr>
                <w:sz w:val="24"/>
              </w:rPr>
              <w:t>әрі</w:t>
            </w:r>
            <w:r>
              <w:rPr>
                <w:spacing w:val="-4"/>
                <w:sz w:val="24"/>
              </w:rPr>
              <w:t xml:space="preserve"> </w:t>
            </w:r>
            <w:r>
              <w:rPr>
                <w:sz w:val="24"/>
              </w:rPr>
              <w:t>ішкі</w:t>
            </w:r>
            <w:r>
              <w:rPr>
                <w:spacing w:val="-5"/>
                <w:sz w:val="24"/>
              </w:rPr>
              <w:t xml:space="preserve"> </w:t>
            </w:r>
            <w:r>
              <w:rPr>
                <w:sz w:val="24"/>
              </w:rPr>
              <w:t>күштері</w:t>
            </w:r>
            <w:r>
              <w:rPr>
                <w:spacing w:val="-8"/>
                <w:sz w:val="24"/>
              </w:rPr>
              <w:t xml:space="preserve"> </w:t>
            </w:r>
            <w:r>
              <w:rPr>
                <w:spacing w:val="-5"/>
                <w:sz w:val="24"/>
              </w:rPr>
              <w:t>мен</w:t>
            </w:r>
          </w:p>
          <w:p w:rsidR="008E3BE3" w:rsidRDefault="00C82BFA">
            <w:pPr>
              <w:pStyle w:val="TableParagraph"/>
              <w:spacing w:before="3" w:line="261" w:lineRule="exact"/>
              <w:ind w:left="110"/>
              <w:rPr>
                <w:sz w:val="24"/>
              </w:rPr>
            </w:pPr>
            <w:r>
              <w:rPr>
                <w:spacing w:val="-4"/>
                <w:sz w:val="24"/>
              </w:rPr>
              <w:t>Қ</w:t>
            </w:r>
            <w:r w:rsidR="00E86406">
              <w:rPr>
                <w:spacing w:val="-4"/>
                <w:sz w:val="24"/>
              </w:rPr>
              <w:t>оры</w:t>
            </w:r>
          </w:p>
        </w:tc>
      </w:tr>
      <w:tr w:rsidR="008E3BE3">
        <w:trPr>
          <w:trHeight w:val="556"/>
        </w:trPr>
        <w:tc>
          <w:tcPr>
            <w:tcW w:w="711" w:type="dxa"/>
            <w:vMerge w:val="restart"/>
            <w:tcBorders>
              <w:bottom w:val="nil"/>
            </w:tcBorders>
            <w:textDirection w:val="btLr"/>
          </w:tcPr>
          <w:p w:rsidR="008E3BE3" w:rsidRDefault="00E86406">
            <w:pPr>
              <w:pStyle w:val="TableParagraph"/>
              <w:spacing w:before="107"/>
              <w:ind w:left="1127"/>
              <w:rPr>
                <w:sz w:val="24"/>
              </w:rPr>
            </w:pPr>
            <w:r>
              <w:rPr>
                <w:sz w:val="24"/>
              </w:rPr>
              <w:t>Шетелдік</w:t>
            </w:r>
            <w:r>
              <w:rPr>
                <w:spacing w:val="-6"/>
                <w:sz w:val="24"/>
              </w:rPr>
              <w:t xml:space="preserve"> </w:t>
            </w:r>
            <w:r>
              <w:rPr>
                <w:spacing w:val="-2"/>
                <w:sz w:val="24"/>
              </w:rPr>
              <w:t>ғалымдар</w:t>
            </w:r>
          </w:p>
        </w:tc>
        <w:tc>
          <w:tcPr>
            <w:tcW w:w="2689" w:type="dxa"/>
          </w:tcPr>
          <w:p w:rsidR="008E3BE3" w:rsidRDefault="00E86406">
            <w:pPr>
              <w:pStyle w:val="TableParagraph"/>
              <w:spacing w:line="268" w:lineRule="exact"/>
              <w:ind w:left="105"/>
              <w:rPr>
                <w:sz w:val="24"/>
              </w:rPr>
            </w:pPr>
            <w:r>
              <w:rPr>
                <w:spacing w:val="-2"/>
                <w:sz w:val="24"/>
              </w:rPr>
              <w:t>Е.С.Михалева</w:t>
            </w:r>
          </w:p>
        </w:tc>
        <w:tc>
          <w:tcPr>
            <w:tcW w:w="5959" w:type="dxa"/>
          </w:tcPr>
          <w:p w:rsidR="008E3BE3" w:rsidRDefault="00E86406">
            <w:pPr>
              <w:pStyle w:val="TableParagraph"/>
              <w:spacing w:line="268" w:lineRule="exact"/>
              <w:ind w:left="110"/>
              <w:rPr>
                <w:sz w:val="24"/>
              </w:rPr>
            </w:pPr>
            <w:r>
              <w:rPr>
                <w:sz w:val="24"/>
              </w:rPr>
              <w:t>Белгілі</w:t>
            </w:r>
            <w:r>
              <w:rPr>
                <w:spacing w:val="-6"/>
                <w:sz w:val="24"/>
              </w:rPr>
              <w:t xml:space="preserve"> </w:t>
            </w:r>
            <w:r>
              <w:rPr>
                <w:sz w:val="24"/>
              </w:rPr>
              <w:t>бір</w:t>
            </w:r>
            <w:r>
              <w:rPr>
                <w:spacing w:val="-1"/>
                <w:sz w:val="24"/>
              </w:rPr>
              <w:t xml:space="preserve"> </w:t>
            </w:r>
            <w:r>
              <w:rPr>
                <w:sz w:val="24"/>
              </w:rPr>
              <w:t>мақсатқа</w:t>
            </w:r>
            <w:r>
              <w:rPr>
                <w:spacing w:val="-2"/>
                <w:sz w:val="24"/>
              </w:rPr>
              <w:t xml:space="preserve"> </w:t>
            </w:r>
            <w:r>
              <w:rPr>
                <w:sz w:val="24"/>
              </w:rPr>
              <w:t>қол жеткізу</w:t>
            </w:r>
            <w:r>
              <w:rPr>
                <w:spacing w:val="-11"/>
                <w:sz w:val="24"/>
              </w:rPr>
              <w:t xml:space="preserve"> </w:t>
            </w:r>
            <w:r>
              <w:rPr>
                <w:sz w:val="24"/>
              </w:rPr>
              <w:t>үшін</w:t>
            </w:r>
            <w:r>
              <w:rPr>
                <w:spacing w:val="1"/>
                <w:sz w:val="24"/>
              </w:rPr>
              <w:t xml:space="preserve"> </w:t>
            </w:r>
            <w:r>
              <w:rPr>
                <w:spacing w:val="-2"/>
                <w:sz w:val="24"/>
              </w:rPr>
              <w:t>қолданылатын</w:t>
            </w:r>
          </w:p>
          <w:p w:rsidR="008E3BE3" w:rsidRDefault="00E86406">
            <w:pPr>
              <w:pStyle w:val="TableParagraph"/>
              <w:spacing w:before="2" w:line="266" w:lineRule="exact"/>
              <w:ind w:left="110"/>
              <w:rPr>
                <w:sz w:val="24"/>
              </w:rPr>
            </w:pPr>
            <w:r>
              <w:rPr>
                <w:sz w:val="24"/>
              </w:rPr>
              <w:t>мүмкіндіктер,</w:t>
            </w:r>
            <w:r>
              <w:rPr>
                <w:spacing w:val="-3"/>
                <w:sz w:val="24"/>
              </w:rPr>
              <w:t xml:space="preserve"> </w:t>
            </w:r>
            <w:r>
              <w:rPr>
                <w:sz w:val="24"/>
              </w:rPr>
              <w:t>қабілеттер</w:t>
            </w:r>
            <w:r>
              <w:rPr>
                <w:spacing w:val="-5"/>
                <w:sz w:val="24"/>
              </w:rPr>
              <w:t xml:space="preserve"> </w:t>
            </w:r>
            <w:r>
              <w:rPr>
                <w:sz w:val="24"/>
              </w:rPr>
              <w:t>мен</w:t>
            </w:r>
            <w:r>
              <w:rPr>
                <w:spacing w:val="-3"/>
                <w:sz w:val="24"/>
              </w:rPr>
              <w:t xml:space="preserve"> </w:t>
            </w:r>
            <w:r>
              <w:rPr>
                <w:sz w:val="24"/>
              </w:rPr>
              <w:t>ресурстар</w:t>
            </w:r>
            <w:r>
              <w:rPr>
                <w:spacing w:val="-5"/>
                <w:sz w:val="24"/>
              </w:rPr>
              <w:t xml:space="preserve"> </w:t>
            </w:r>
            <w:r>
              <w:rPr>
                <w:spacing w:val="-2"/>
                <w:sz w:val="24"/>
              </w:rPr>
              <w:t>кешені</w:t>
            </w:r>
          </w:p>
        </w:tc>
      </w:tr>
      <w:tr w:rsidR="008E3BE3">
        <w:trPr>
          <w:trHeight w:val="551"/>
        </w:trPr>
        <w:tc>
          <w:tcPr>
            <w:tcW w:w="711" w:type="dxa"/>
            <w:vMerge/>
            <w:tcBorders>
              <w:top w:val="nil"/>
              <w:bottom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Д.Н.</w:t>
            </w:r>
            <w:r>
              <w:rPr>
                <w:spacing w:val="2"/>
                <w:sz w:val="24"/>
              </w:rPr>
              <w:t xml:space="preserve"> </w:t>
            </w:r>
            <w:r>
              <w:rPr>
                <w:spacing w:val="-2"/>
                <w:sz w:val="24"/>
              </w:rPr>
              <w:t>Ушатов</w:t>
            </w:r>
          </w:p>
        </w:tc>
        <w:tc>
          <w:tcPr>
            <w:tcW w:w="5959" w:type="dxa"/>
          </w:tcPr>
          <w:p w:rsidR="008E3BE3" w:rsidRDefault="00E86406">
            <w:pPr>
              <w:pStyle w:val="TableParagraph"/>
              <w:spacing w:line="268" w:lineRule="exact"/>
              <w:ind w:left="110"/>
              <w:rPr>
                <w:sz w:val="24"/>
              </w:rPr>
            </w:pPr>
            <w:r>
              <w:rPr>
                <w:sz w:val="24"/>
              </w:rPr>
              <w:t>Қандай да</w:t>
            </w:r>
            <w:r>
              <w:rPr>
                <w:spacing w:val="-1"/>
                <w:sz w:val="24"/>
              </w:rPr>
              <w:t xml:space="preserve"> </w:t>
            </w:r>
            <w:r>
              <w:rPr>
                <w:sz w:val="24"/>
              </w:rPr>
              <w:t>бір</w:t>
            </w:r>
            <w:r>
              <w:rPr>
                <w:spacing w:val="-1"/>
                <w:sz w:val="24"/>
              </w:rPr>
              <w:t xml:space="preserve"> </w:t>
            </w:r>
            <w:r>
              <w:rPr>
                <w:sz w:val="24"/>
              </w:rPr>
              <w:t>дүниені</w:t>
            </w:r>
            <w:r>
              <w:rPr>
                <w:spacing w:val="-10"/>
                <w:sz w:val="24"/>
              </w:rPr>
              <w:t xml:space="preserve"> </w:t>
            </w:r>
            <w:r>
              <w:rPr>
                <w:sz w:val="24"/>
              </w:rPr>
              <w:t>жүргізуге</w:t>
            </w:r>
            <w:r>
              <w:rPr>
                <w:spacing w:val="-2"/>
                <w:sz w:val="24"/>
              </w:rPr>
              <w:t xml:space="preserve"> </w:t>
            </w:r>
            <w:r>
              <w:rPr>
                <w:sz w:val="24"/>
              </w:rPr>
              <w:t>қажетті</w:t>
            </w:r>
            <w:r>
              <w:rPr>
                <w:spacing w:val="-10"/>
                <w:sz w:val="24"/>
              </w:rPr>
              <w:t xml:space="preserve"> </w:t>
            </w:r>
            <w:r>
              <w:rPr>
                <w:sz w:val="24"/>
              </w:rPr>
              <w:t xml:space="preserve">құралдар </w:t>
            </w:r>
            <w:r>
              <w:rPr>
                <w:spacing w:val="-5"/>
                <w:sz w:val="24"/>
              </w:rPr>
              <w:t>мен</w:t>
            </w:r>
          </w:p>
          <w:p w:rsidR="008E3BE3" w:rsidRDefault="00E86406">
            <w:pPr>
              <w:pStyle w:val="TableParagraph"/>
              <w:spacing w:before="2" w:line="261" w:lineRule="exact"/>
              <w:ind w:left="110"/>
              <w:rPr>
                <w:sz w:val="24"/>
              </w:rPr>
            </w:pPr>
            <w:r>
              <w:rPr>
                <w:sz w:val="24"/>
              </w:rPr>
              <w:t>шарттардың</w:t>
            </w:r>
            <w:r>
              <w:rPr>
                <w:spacing w:val="-3"/>
                <w:sz w:val="24"/>
              </w:rPr>
              <w:t xml:space="preserve"> </w:t>
            </w:r>
            <w:r>
              <w:rPr>
                <w:spacing w:val="-2"/>
                <w:sz w:val="24"/>
              </w:rPr>
              <w:t>жиынтығы</w:t>
            </w:r>
          </w:p>
        </w:tc>
      </w:tr>
      <w:tr w:rsidR="008E3BE3">
        <w:trPr>
          <w:trHeight w:val="552"/>
        </w:trPr>
        <w:tc>
          <w:tcPr>
            <w:tcW w:w="711" w:type="dxa"/>
            <w:vMerge/>
            <w:tcBorders>
              <w:top w:val="nil"/>
              <w:bottom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С.И.</w:t>
            </w:r>
            <w:r>
              <w:rPr>
                <w:spacing w:val="1"/>
                <w:sz w:val="24"/>
              </w:rPr>
              <w:t xml:space="preserve"> </w:t>
            </w:r>
            <w:r>
              <w:rPr>
                <w:spacing w:val="-2"/>
                <w:sz w:val="24"/>
              </w:rPr>
              <w:t>Ожегов</w:t>
            </w:r>
          </w:p>
        </w:tc>
        <w:tc>
          <w:tcPr>
            <w:tcW w:w="5959" w:type="dxa"/>
          </w:tcPr>
          <w:p w:rsidR="008E3BE3" w:rsidRDefault="00E86406">
            <w:pPr>
              <w:pStyle w:val="TableParagraph"/>
              <w:spacing w:line="268" w:lineRule="exact"/>
              <w:ind w:left="12"/>
              <w:jc w:val="center"/>
              <w:rPr>
                <w:sz w:val="24"/>
              </w:rPr>
            </w:pPr>
            <w:r>
              <w:rPr>
                <w:sz w:val="24"/>
              </w:rPr>
              <w:t>Қандай</w:t>
            </w:r>
            <w:r>
              <w:rPr>
                <w:spacing w:val="-1"/>
                <w:sz w:val="24"/>
              </w:rPr>
              <w:t xml:space="preserve"> </w:t>
            </w:r>
            <w:r>
              <w:rPr>
                <w:sz w:val="24"/>
              </w:rPr>
              <w:t>да</w:t>
            </w:r>
            <w:r>
              <w:rPr>
                <w:spacing w:val="-2"/>
                <w:sz w:val="24"/>
              </w:rPr>
              <w:t xml:space="preserve"> </w:t>
            </w:r>
            <w:r>
              <w:rPr>
                <w:sz w:val="24"/>
              </w:rPr>
              <w:t>бір</w:t>
            </w:r>
            <w:r>
              <w:rPr>
                <w:spacing w:val="-1"/>
                <w:sz w:val="24"/>
              </w:rPr>
              <w:t xml:space="preserve"> </w:t>
            </w:r>
            <w:r>
              <w:rPr>
                <w:sz w:val="24"/>
              </w:rPr>
              <w:t>қатынастардағы</w:t>
            </w:r>
            <w:r>
              <w:rPr>
                <w:spacing w:val="1"/>
                <w:sz w:val="24"/>
              </w:rPr>
              <w:t xml:space="preserve"> </w:t>
            </w:r>
            <w:r>
              <w:rPr>
                <w:sz w:val="24"/>
              </w:rPr>
              <w:t>құрал</w:t>
            </w:r>
            <w:r>
              <w:rPr>
                <w:spacing w:val="-1"/>
                <w:sz w:val="24"/>
              </w:rPr>
              <w:t xml:space="preserve"> </w:t>
            </w:r>
            <w:r>
              <w:rPr>
                <w:sz w:val="24"/>
              </w:rPr>
              <w:t>мен</w:t>
            </w:r>
            <w:r>
              <w:rPr>
                <w:spacing w:val="-5"/>
                <w:sz w:val="24"/>
              </w:rPr>
              <w:t xml:space="preserve"> </w:t>
            </w:r>
            <w:r>
              <w:rPr>
                <w:spacing w:val="-4"/>
                <w:sz w:val="24"/>
              </w:rPr>
              <w:t>ішкі</w:t>
            </w:r>
          </w:p>
          <w:p w:rsidR="008E3BE3" w:rsidRDefault="00E86406">
            <w:pPr>
              <w:pStyle w:val="TableParagraph"/>
              <w:spacing w:before="3" w:line="261" w:lineRule="exact"/>
              <w:ind w:left="12" w:right="8"/>
              <w:jc w:val="center"/>
              <w:rPr>
                <w:sz w:val="24"/>
              </w:rPr>
            </w:pPr>
            <w:r>
              <w:rPr>
                <w:sz w:val="24"/>
              </w:rPr>
              <w:t>мүмкіндіктер</w:t>
            </w:r>
            <w:r>
              <w:rPr>
                <w:spacing w:val="-9"/>
                <w:sz w:val="24"/>
              </w:rPr>
              <w:t xml:space="preserve"> </w:t>
            </w:r>
            <w:r>
              <w:rPr>
                <w:spacing w:val="-2"/>
                <w:sz w:val="24"/>
              </w:rPr>
              <w:t>жиынтығы</w:t>
            </w:r>
          </w:p>
        </w:tc>
      </w:tr>
      <w:tr w:rsidR="008E3BE3">
        <w:trPr>
          <w:trHeight w:val="642"/>
        </w:trPr>
        <w:tc>
          <w:tcPr>
            <w:tcW w:w="711" w:type="dxa"/>
            <w:vMerge/>
            <w:tcBorders>
              <w:top w:val="nil"/>
              <w:bottom w:val="nil"/>
            </w:tcBorders>
            <w:textDirection w:val="btLr"/>
          </w:tcPr>
          <w:p w:rsidR="008E3BE3" w:rsidRDefault="008E3BE3">
            <w:pPr>
              <w:rPr>
                <w:sz w:val="2"/>
                <w:szCs w:val="2"/>
              </w:rPr>
            </w:pPr>
          </w:p>
        </w:tc>
        <w:tc>
          <w:tcPr>
            <w:tcW w:w="2689" w:type="dxa"/>
          </w:tcPr>
          <w:p w:rsidR="008E3BE3" w:rsidRDefault="00E86406">
            <w:pPr>
              <w:pStyle w:val="TableParagraph"/>
              <w:spacing w:line="273" w:lineRule="exact"/>
              <w:ind w:left="105"/>
              <w:rPr>
                <w:sz w:val="24"/>
              </w:rPr>
            </w:pPr>
            <w:r>
              <w:rPr>
                <w:sz w:val="24"/>
              </w:rPr>
              <w:t>Д.</w:t>
            </w:r>
            <w:r>
              <w:rPr>
                <w:spacing w:val="-1"/>
                <w:sz w:val="24"/>
              </w:rPr>
              <w:t xml:space="preserve"> </w:t>
            </w:r>
            <w:r>
              <w:rPr>
                <w:sz w:val="24"/>
              </w:rPr>
              <w:t>Джери,</w:t>
            </w:r>
            <w:r>
              <w:rPr>
                <w:spacing w:val="1"/>
                <w:sz w:val="24"/>
              </w:rPr>
              <w:t xml:space="preserve"> </w:t>
            </w:r>
            <w:r>
              <w:rPr>
                <w:sz w:val="24"/>
              </w:rPr>
              <w:t>Дж.</w:t>
            </w:r>
            <w:r>
              <w:rPr>
                <w:spacing w:val="-4"/>
                <w:sz w:val="24"/>
              </w:rPr>
              <w:t xml:space="preserve"> Джери</w:t>
            </w:r>
          </w:p>
        </w:tc>
        <w:tc>
          <w:tcPr>
            <w:tcW w:w="5959" w:type="dxa"/>
          </w:tcPr>
          <w:p w:rsidR="008E3BE3" w:rsidRDefault="00E86406">
            <w:pPr>
              <w:pStyle w:val="TableParagraph"/>
              <w:spacing w:line="237" w:lineRule="auto"/>
              <w:ind w:left="110"/>
              <w:rPr>
                <w:sz w:val="24"/>
              </w:rPr>
            </w:pPr>
            <w:r>
              <w:rPr>
                <w:sz w:val="24"/>
              </w:rPr>
              <w:t>Адамның күнделікті өміріндегі тұтыну әрекеттерінен үстем</w:t>
            </w:r>
            <w:r>
              <w:rPr>
                <w:spacing w:val="-9"/>
                <w:sz w:val="24"/>
              </w:rPr>
              <w:t xml:space="preserve"> </w:t>
            </w:r>
            <w:r>
              <w:rPr>
                <w:sz w:val="24"/>
              </w:rPr>
              <w:t>орналасқан</w:t>
            </w:r>
            <w:r>
              <w:rPr>
                <w:spacing w:val="-5"/>
                <w:sz w:val="24"/>
              </w:rPr>
              <w:t xml:space="preserve"> </w:t>
            </w:r>
            <w:r>
              <w:rPr>
                <w:sz w:val="24"/>
              </w:rPr>
              <w:t>құндылық</w:t>
            </w:r>
            <w:r>
              <w:rPr>
                <w:spacing w:val="-11"/>
                <w:sz w:val="24"/>
              </w:rPr>
              <w:t xml:space="preserve"> </w:t>
            </w:r>
            <w:r>
              <w:rPr>
                <w:sz w:val="24"/>
              </w:rPr>
              <w:t>және</w:t>
            </w:r>
            <w:r>
              <w:rPr>
                <w:spacing w:val="-7"/>
                <w:sz w:val="24"/>
              </w:rPr>
              <w:t xml:space="preserve"> </w:t>
            </w:r>
            <w:r>
              <w:rPr>
                <w:sz w:val="24"/>
              </w:rPr>
              <w:t>әлеуметтік</w:t>
            </w:r>
            <w:r>
              <w:rPr>
                <w:spacing w:val="-8"/>
                <w:sz w:val="24"/>
              </w:rPr>
              <w:t xml:space="preserve"> </w:t>
            </w:r>
            <w:r>
              <w:rPr>
                <w:sz w:val="24"/>
              </w:rPr>
              <w:t>құбылыс</w:t>
            </w:r>
          </w:p>
        </w:tc>
      </w:tr>
      <w:tr w:rsidR="008E3BE3">
        <w:trPr>
          <w:trHeight w:val="551"/>
        </w:trPr>
        <w:tc>
          <w:tcPr>
            <w:tcW w:w="711" w:type="dxa"/>
            <w:vMerge/>
            <w:tcBorders>
              <w:top w:val="nil"/>
              <w:bottom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Р.</w:t>
            </w:r>
            <w:r>
              <w:rPr>
                <w:spacing w:val="-1"/>
                <w:sz w:val="24"/>
              </w:rPr>
              <w:t xml:space="preserve"> </w:t>
            </w:r>
            <w:r>
              <w:rPr>
                <w:sz w:val="24"/>
              </w:rPr>
              <w:t>Корсини,</w:t>
            </w:r>
            <w:r>
              <w:rPr>
                <w:spacing w:val="-1"/>
                <w:sz w:val="24"/>
              </w:rPr>
              <w:t xml:space="preserve"> </w:t>
            </w:r>
            <w:r>
              <w:rPr>
                <w:sz w:val="24"/>
              </w:rPr>
              <w:t xml:space="preserve">А. </w:t>
            </w:r>
            <w:r>
              <w:rPr>
                <w:spacing w:val="-2"/>
                <w:sz w:val="24"/>
              </w:rPr>
              <w:t>Ауэрбах</w:t>
            </w:r>
          </w:p>
        </w:tc>
        <w:tc>
          <w:tcPr>
            <w:tcW w:w="5959" w:type="dxa"/>
          </w:tcPr>
          <w:p w:rsidR="008E3BE3" w:rsidRDefault="00E86406">
            <w:pPr>
              <w:pStyle w:val="TableParagraph"/>
              <w:spacing w:line="268" w:lineRule="exact"/>
              <w:ind w:left="110"/>
              <w:rPr>
                <w:sz w:val="24"/>
              </w:rPr>
            </w:pPr>
            <w:r>
              <w:rPr>
                <w:sz w:val="24"/>
              </w:rPr>
              <w:t>Қандай</w:t>
            </w:r>
            <w:r>
              <w:rPr>
                <w:spacing w:val="-2"/>
                <w:sz w:val="24"/>
              </w:rPr>
              <w:t xml:space="preserve"> </w:t>
            </w:r>
            <w:r>
              <w:rPr>
                <w:sz w:val="24"/>
              </w:rPr>
              <w:t>да</w:t>
            </w:r>
            <w:r>
              <w:rPr>
                <w:spacing w:val="-4"/>
                <w:sz w:val="24"/>
              </w:rPr>
              <w:t xml:space="preserve"> </w:t>
            </w:r>
            <w:r>
              <w:rPr>
                <w:sz w:val="24"/>
              </w:rPr>
              <w:t>бір</w:t>
            </w:r>
            <w:r>
              <w:rPr>
                <w:spacing w:val="-3"/>
                <w:sz w:val="24"/>
              </w:rPr>
              <w:t xml:space="preserve"> </w:t>
            </w:r>
            <w:r>
              <w:rPr>
                <w:sz w:val="24"/>
              </w:rPr>
              <w:t>облыстағы</w:t>
            </w:r>
            <w:r>
              <w:rPr>
                <w:spacing w:val="-2"/>
                <w:sz w:val="24"/>
              </w:rPr>
              <w:t xml:space="preserve"> </w:t>
            </w:r>
            <w:r>
              <w:rPr>
                <w:sz w:val="24"/>
              </w:rPr>
              <w:t>қарым-қатынастарды</w:t>
            </w:r>
            <w:r>
              <w:rPr>
                <w:spacing w:val="-5"/>
                <w:sz w:val="24"/>
              </w:rPr>
              <w:t xml:space="preserve"> </w:t>
            </w:r>
            <w:r>
              <w:rPr>
                <w:spacing w:val="-4"/>
                <w:sz w:val="24"/>
              </w:rPr>
              <w:t>іске</w:t>
            </w:r>
          </w:p>
          <w:p w:rsidR="008E3BE3" w:rsidRDefault="00E86406">
            <w:pPr>
              <w:pStyle w:val="TableParagraph"/>
              <w:spacing w:before="2" w:line="261" w:lineRule="exact"/>
              <w:ind w:left="110"/>
              <w:rPr>
                <w:sz w:val="24"/>
              </w:rPr>
            </w:pPr>
            <w:r>
              <w:rPr>
                <w:sz w:val="24"/>
              </w:rPr>
              <w:t>асыру</w:t>
            </w:r>
            <w:r>
              <w:rPr>
                <w:spacing w:val="-9"/>
                <w:sz w:val="24"/>
              </w:rPr>
              <w:t xml:space="preserve"> </w:t>
            </w:r>
            <w:r>
              <w:rPr>
                <w:sz w:val="24"/>
              </w:rPr>
              <w:t>үшін</w:t>
            </w:r>
            <w:r>
              <w:rPr>
                <w:spacing w:val="1"/>
                <w:sz w:val="24"/>
              </w:rPr>
              <w:t xml:space="preserve"> </w:t>
            </w:r>
            <w:r>
              <w:rPr>
                <w:sz w:val="24"/>
              </w:rPr>
              <w:t>қолданатын</w:t>
            </w:r>
            <w:r>
              <w:rPr>
                <w:spacing w:val="1"/>
                <w:sz w:val="24"/>
              </w:rPr>
              <w:t xml:space="preserve"> </w:t>
            </w:r>
            <w:r>
              <w:rPr>
                <w:sz w:val="24"/>
              </w:rPr>
              <w:t>құралдар мен</w:t>
            </w:r>
            <w:r>
              <w:rPr>
                <w:spacing w:val="-4"/>
                <w:sz w:val="24"/>
              </w:rPr>
              <w:t xml:space="preserve"> </w:t>
            </w:r>
            <w:r>
              <w:rPr>
                <w:sz w:val="24"/>
              </w:rPr>
              <w:t>қорлар</w:t>
            </w:r>
            <w:r>
              <w:rPr>
                <w:spacing w:val="1"/>
                <w:sz w:val="24"/>
              </w:rPr>
              <w:t xml:space="preserve"> </w:t>
            </w:r>
            <w:r>
              <w:rPr>
                <w:spacing w:val="-4"/>
                <w:sz w:val="24"/>
              </w:rPr>
              <w:t>көзі</w:t>
            </w:r>
          </w:p>
        </w:tc>
      </w:tr>
      <w:tr w:rsidR="008E3BE3">
        <w:trPr>
          <w:trHeight w:val="1382"/>
        </w:trPr>
        <w:tc>
          <w:tcPr>
            <w:tcW w:w="711" w:type="dxa"/>
            <w:vMerge/>
            <w:tcBorders>
              <w:top w:val="nil"/>
              <w:bottom w:val="nil"/>
            </w:tcBorders>
            <w:textDirection w:val="btLr"/>
          </w:tcPr>
          <w:p w:rsidR="008E3BE3" w:rsidRDefault="008E3BE3">
            <w:pPr>
              <w:rPr>
                <w:sz w:val="2"/>
                <w:szCs w:val="2"/>
              </w:rPr>
            </w:pPr>
          </w:p>
        </w:tc>
        <w:tc>
          <w:tcPr>
            <w:tcW w:w="2689" w:type="dxa"/>
            <w:tcBorders>
              <w:bottom w:val="nil"/>
            </w:tcBorders>
          </w:tcPr>
          <w:p w:rsidR="008E3BE3" w:rsidRDefault="00E86406">
            <w:pPr>
              <w:pStyle w:val="TableParagraph"/>
              <w:spacing w:line="268" w:lineRule="exact"/>
              <w:ind w:left="105"/>
              <w:rPr>
                <w:sz w:val="24"/>
              </w:rPr>
            </w:pPr>
            <w:r>
              <w:rPr>
                <w:sz w:val="24"/>
              </w:rPr>
              <w:t>А.Сен</w:t>
            </w:r>
            <w:r>
              <w:rPr>
                <w:spacing w:val="-1"/>
                <w:sz w:val="24"/>
              </w:rPr>
              <w:t xml:space="preserve"> </w:t>
            </w:r>
            <w:r>
              <w:rPr>
                <w:sz w:val="24"/>
              </w:rPr>
              <w:t>және</w:t>
            </w:r>
            <w:r>
              <w:rPr>
                <w:spacing w:val="-2"/>
                <w:sz w:val="24"/>
              </w:rPr>
              <w:t xml:space="preserve"> </w:t>
            </w:r>
            <w:r>
              <w:rPr>
                <w:sz w:val="24"/>
              </w:rPr>
              <w:t>М.</w:t>
            </w:r>
            <w:r>
              <w:rPr>
                <w:spacing w:val="1"/>
                <w:sz w:val="24"/>
              </w:rPr>
              <w:t xml:space="preserve"> </w:t>
            </w:r>
            <w:r>
              <w:rPr>
                <w:spacing w:val="-2"/>
                <w:sz w:val="24"/>
              </w:rPr>
              <w:t>Ульхак</w:t>
            </w:r>
          </w:p>
        </w:tc>
        <w:tc>
          <w:tcPr>
            <w:tcW w:w="5959" w:type="dxa"/>
            <w:tcBorders>
              <w:bottom w:val="nil"/>
            </w:tcBorders>
          </w:tcPr>
          <w:p w:rsidR="008E3BE3" w:rsidRDefault="00E86406">
            <w:pPr>
              <w:pStyle w:val="TableParagraph"/>
              <w:ind w:left="110" w:right="298"/>
              <w:rPr>
                <w:sz w:val="24"/>
              </w:rPr>
            </w:pPr>
            <w:r>
              <w:rPr>
                <w:sz w:val="24"/>
              </w:rPr>
              <w:t>Белгілі</w:t>
            </w:r>
            <w:r>
              <w:rPr>
                <w:spacing w:val="-11"/>
                <w:sz w:val="24"/>
              </w:rPr>
              <w:t xml:space="preserve"> </w:t>
            </w:r>
            <w:r>
              <w:rPr>
                <w:sz w:val="24"/>
              </w:rPr>
              <w:t>бір</w:t>
            </w:r>
            <w:r>
              <w:rPr>
                <w:spacing w:val="-6"/>
                <w:sz w:val="24"/>
              </w:rPr>
              <w:t xml:space="preserve"> </w:t>
            </w:r>
            <w:r>
              <w:rPr>
                <w:sz w:val="24"/>
              </w:rPr>
              <w:t>экономикалық,</w:t>
            </w:r>
            <w:r>
              <w:rPr>
                <w:spacing w:val="-5"/>
                <w:sz w:val="24"/>
              </w:rPr>
              <w:t xml:space="preserve"> </w:t>
            </w:r>
            <w:r>
              <w:rPr>
                <w:sz w:val="24"/>
              </w:rPr>
              <w:t>экологиялық</w:t>
            </w:r>
            <w:r>
              <w:rPr>
                <w:spacing w:val="-12"/>
                <w:sz w:val="24"/>
              </w:rPr>
              <w:t xml:space="preserve"> </w:t>
            </w:r>
            <w:r>
              <w:rPr>
                <w:sz w:val="24"/>
              </w:rPr>
              <w:t>және</w:t>
            </w:r>
            <w:r>
              <w:rPr>
                <w:spacing w:val="-7"/>
                <w:sz w:val="24"/>
              </w:rPr>
              <w:t xml:space="preserve"> </w:t>
            </w:r>
            <w:r>
              <w:rPr>
                <w:sz w:val="24"/>
              </w:rPr>
              <w:t>саяси- әлеуметтік жағдайларда адамзаттың даму мүмкіндіктері мен деңгейін білдіретін көрсеткіш</w:t>
            </w:r>
          </w:p>
        </w:tc>
      </w:tr>
    </w:tbl>
    <w:p w:rsidR="008E3BE3" w:rsidRDefault="00E86406">
      <w:pPr>
        <w:pStyle w:val="a3"/>
        <w:ind w:left="532" w:firstLine="0"/>
        <w:jc w:val="left"/>
      </w:pPr>
      <w:r>
        <w:t>3</w:t>
      </w:r>
      <w:r>
        <w:rPr>
          <w:spacing w:val="-5"/>
        </w:rPr>
        <w:t xml:space="preserve"> </w:t>
      </w:r>
      <w:r>
        <w:t>–</w:t>
      </w:r>
      <w:r>
        <w:rPr>
          <w:spacing w:val="-4"/>
        </w:rPr>
        <w:t xml:space="preserve"> </w:t>
      </w:r>
      <w:r>
        <w:t>кестенің</w:t>
      </w:r>
      <w:r>
        <w:rPr>
          <w:spacing w:val="-5"/>
        </w:rPr>
        <w:t xml:space="preserve"> </w:t>
      </w:r>
      <w:r>
        <w:rPr>
          <w:spacing w:val="-2"/>
        </w:rPr>
        <w:t>жалғасы</w:t>
      </w:r>
    </w:p>
    <w:p w:rsidR="008E3BE3" w:rsidRDefault="008E3BE3">
      <w:pPr>
        <w:pStyle w:val="a3"/>
        <w:ind w:left="0" w:firstLine="0"/>
        <w:jc w:val="left"/>
        <w:rPr>
          <w:sz w:val="20"/>
        </w:rPr>
      </w:pPr>
    </w:p>
    <w:p w:rsidR="008E3BE3" w:rsidRDefault="008E3BE3">
      <w:pPr>
        <w:pStyle w:val="a3"/>
        <w:spacing w:before="99"/>
        <w:ind w:left="0" w:firstLine="0"/>
        <w:jc w:val="left"/>
        <w:rPr>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89"/>
        <w:gridCol w:w="5959"/>
      </w:tblGrid>
      <w:tr w:rsidR="008E3BE3">
        <w:trPr>
          <w:trHeight w:val="383"/>
        </w:trPr>
        <w:tc>
          <w:tcPr>
            <w:tcW w:w="710" w:type="dxa"/>
          </w:tcPr>
          <w:p w:rsidR="008E3BE3" w:rsidRDefault="00E86406">
            <w:pPr>
              <w:pStyle w:val="TableParagraph"/>
              <w:spacing w:line="268" w:lineRule="exact"/>
              <w:ind w:left="6"/>
              <w:jc w:val="center"/>
              <w:rPr>
                <w:sz w:val="24"/>
              </w:rPr>
            </w:pPr>
            <w:r>
              <w:rPr>
                <w:spacing w:val="-10"/>
                <w:sz w:val="24"/>
              </w:rPr>
              <w:t>1</w:t>
            </w:r>
          </w:p>
        </w:tc>
        <w:tc>
          <w:tcPr>
            <w:tcW w:w="2689" w:type="dxa"/>
          </w:tcPr>
          <w:p w:rsidR="008E3BE3" w:rsidRDefault="00E86406">
            <w:pPr>
              <w:pStyle w:val="TableParagraph"/>
              <w:spacing w:line="268" w:lineRule="exact"/>
              <w:ind w:left="6"/>
              <w:jc w:val="center"/>
              <w:rPr>
                <w:sz w:val="24"/>
              </w:rPr>
            </w:pPr>
            <w:r>
              <w:rPr>
                <w:spacing w:val="-10"/>
                <w:sz w:val="24"/>
              </w:rPr>
              <w:t>2</w:t>
            </w:r>
          </w:p>
        </w:tc>
        <w:tc>
          <w:tcPr>
            <w:tcW w:w="5959" w:type="dxa"/>
          </w:tcPr>
          <w:p w:rsidR="008E3BE3" w:rsidRDefault="00E86406">
            <w:pPr>
              <w:pStyle w:val="TableParagraph"/>
              <w:spacing w:line="268" w:lineRule="exact"/>
              <w:ind w:left="12"/>
              <w:jc w:val="center"/>
              <w:rPr>
                <w:sz w:val="24"/>
              </w:rPr>
            </w:pPr>
            <w:r>
              <w:rPr>
                <w:spacing w:val="-10"/>
                <w:sz w:val="24"/>
              </w:rPr>
              <w:t>3</w:t>
            </w:r>
          </w:p>
        </w:tc>
      </w:tr>
      <w:tr w:rsidR="008E3BE3">
        <w:trPr>
          <w:trHeight w:val="532"/>
        </w:trPr>
        <w:tc>
          <w:tcPr>
            <w:tcW w:w="710" w:type="dxa"/>
            <w:vMerge w:val="restart"/>
            <w:textDirection w:val="btLr"/>
          </w:tcPr>
          <w:p w:rsidR="008E3BE3" w:rsidRDefault="00E86406">
            <w:pPr>
              <w:pStyle w:val="TableParagraph"/>
              <w:spacing w:before="107"/>
              <w:ind w:left="695"/>
              <w:rPr>
                <w:sz w:val="24"/>
              </w:rPr>
            </w:pPr>
            <w:r>
              <w:rPr>
                <w:sz w:val="24"/>
              </w:rPr>
              <w:t>Отандық</w:t>
            </w:r>
            <w:r>
              <w:rPr>
                <w:spacing w:val="-3"/>
                <w:sz w:val="24"/>
              </w:rPr>
              <w:t xml:space="preserve"> </w:t>
            </w:r>
            <w:r>
              <w:rPr>
                <w:spacing w:val="-2"/>
                <w:sz w:val="24"/>
              </w:rPr>
              <w:t>ғалымдар</w:t>
            </w:r>
          </w:p>
        </w:tc>
        <w:tc>
          <w:tcPr>
            <w:tcW w:w="8648" w:type="dxa"/>
            <w:gridSpan w:val="2"/>
          </w:tcPr>
          <w:p w:rsidR="008E3BE3" w:rsidRDefault="00E86406">
            <w:pPr>
              <w:pStyle w:val="TableParagraph"/>
              <w:spacing w:line="273" w:lineRule="exact"/>
              <w:ind w:left="4" w:right="4"/>
              <w:jc w:val="center"/>
              <w:rPr>
                <w:b/>
                <w:sz w:val="24"/>
              </w:rPr>
            </w:pPr>
            <w:r>
              <w:rPr>
                <w:b/>
                <w:sz w:val="24"/>
              </w:rPr>
              <w:t>«Шығармашылық</w:t>
            </w:r>
            <w:r>
              <w:rPr>
                <w:b/>
                <w:spacing w:val="-5"/>
                <w:sz w:val="24"/>
              </w:rPr>
              <w:t xml:space="preserve"> </w:t>
            </w:r>
            <w:r>
              <w:rPr>
                <w:b/>
                <w:sz w:val="24"/>
              </w:rPr>
              <w:t>әлеует»</w:t>
            </w:r>
            <w:r>
              <w:rPr>
                <w:b/>
                <w:spacing w:val="-5"/>
                <w:sz w:val="24"/>
              </w:rPr>
              <w:t xml:space="preserve"> </w:t>
            </w:r>
            <w:r>
              <w:rPr>
                <w:b/>
                <w:spacing w:val="-2"/>
                <w:sz w:val="24"/>
              </w:rPr>
              <w:t>ұғымы</w:t>
            </w:r>
          </w:p>
        </w:tc>
      </w:tr>
      <w:tr w:rsidR="008E3BE3">
        <w:trPr>
          <w:trHeight w:val="840"/>
        </w:trPr>
        <w:tc>
          <w:tcPr>
            <w:tcW w:w="710"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6"/>
              <w:rPr>
                <w:sz w:val="24"/>
              </w:rPr>
            </w:pPr>
            <w:r>
              <w:rPr>
                <w:sz w:val="24"/>
              </w:rPr>
              <w:t>Қ.</w:t>
            </w:r>
            <w:r>
              <w:rPr>
                <w:spacing w:val="1"/>
                <w:sz w:val="24"/>
              </w:rPr>
              <w:t xml:space="preserve"> </w:t>
            </w:r>
            <w:r>
              <w:rPr>
                <w:sz w:val="24"/>
              </w:rPr>
              <w:t>Б.</w:t>
            </w:r>
            <w:r>
              <w:rPr>
                <w:spacing w:val="-1"/>
                <w:sz w:val="24"/>
              </w:rPr>
              <w:t xml:space="preserve"> </w:t>
            </w:r>
            <w:r>
              <w:rPr>
                <w:spacing w:val="-2"/>
                <w:sz w:val="24"/>
              </w:rPr>
              <w:t>Жарықбаев</w:t>
            </w:r>
          </w:p>
        </w:tc>
        <w:tc>
          <w:tcPr>
            <w:tcW w:w="5959" w:type="dxa"/>
          </w:tcPr>
          <w:p w:rsidR="008E3BE3" w:rsidRDefault="00E86406">
            <w:pPr>
              <w:pStyle w:val="TableParagraph"/>
              <w:ind w:left="111"/>
              <w:rPr>
                <w:sz w:val="24"/>
              </w:rPr>
            </w:pPr>
            <w:r>
              <w:rPr>
                <w:sz w:val="24"/>
              </w:rPr>
              <w:t>Басқалардан</w:t>
            </w:r>
            <w:r>
              <w:rPr>
                <w:spacing w:val="-7"/>
                <w:sz w:val="24"/>
              </w:rPr>
              <w:t xml:space="preserve"> </w:t>
            </w:r>
            <w:r>
              <w:rPr>
                <w:sz w:val="24"/>
              </w:rPr>
              <w:t>көмек</w:t>
            </w:r>
            <w:r>
              <w:rPr>
                <w:spacing w:val="-9"/>
                <w:sz w:val="24"/>
              </w:rPr>
              <w:t xml:space="preserve"> </w:t>
            </w:r>
            <w:r>
              <w:rPr>
                <w:sz w:val="24"/>
              </w:rPr>
              <w:t>күтпей,</w:t>
            </w:r>
            <w:r>
              <w:rPr>
                <w:spacing w:val="-6"/>
                <w:sz w:val="24"/>
              </w:rPr>
              <w:t xml:space="preserve"> </w:t>
            </w:r>
            <w:r>
              <w:rPr>
                <w:sz w:val="24"/>
              </w:rPr>
              <w:t>мәселені</w:t>
            </w:r>
            <w:r>
              <w:rPr>
                <w:spacing w:val="-15"/>
                <w:sz w:val="24"/>
              </w:rPr>
              <w:t xml:space="preserve"> </w:t>
            </w:r>
            <w:r>
              <w:rPr>
                <w:sz w:val="24"/>
              </w:rPr>
              <w:t>шешуде</w:t>
            </w:r>
            <w:r>
              <w:rPr>
                <w:spacing w:val="-8"/>
                <w:sz w:val="24"/>
              </w:rPr>
              <w:t xml:space="preserve"> </w:t>
            </w:r>
            <w:r>
              <w:rPr>
                <w:sz w:val="24"/>
              </w:rPr>
              <w:t>басқа біреудің әдісін қайталамай, қалайда өзі шешуге тырысатын адам шығармашыл ойдың иесі</w:t>
            </w:r>
          </w:p>
        </w:tc>
      </w:tr>
      <w:tr w:rsidR="008E3BE3">
        <w:trPr>
          <w:trHeight w:val="844"/>
        </w:trPr>
        <w:tc>
          <w:tcPr>
            <w:tcW w:w="710"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73" w:lineRule="exact"/>
              <w:ind w:left="106"/>
              <w:rPr>
                <w:sz w:val="24"/>
              </w:rPr>
            </w:pPr>
            <w:r>
              <w:rPr>
                <w:sz w:val="24"/>
              </w:rPr>
              <w:t xml:space="preserve">Б. </w:t>
            </w:r>
            <w:r>
              <w:rPr>
                <w:spacing w:val="-2"/>
                <w:sz w:val="24"/>
              </w:rPr>
              <w:t>Тұрғынбаева</w:t>
            </w:r>
          </w:p>
        </w:tc>
        <w:tc>
          <w:tcPr>
            <w:tcW w:w="5959" w:type="dxa"/>
          </w:tcPr>
          <w:p w:rsidR="008E3BE3" w:rsidRDefault="00E86406">
            <w:pPr>
              <w:pStyle w:val="TableParagraph"/>
              <w:spacing w:line="237" w:lineRule="auto"/>
              <w:ind w:left="111"/>
              <w:rPr>
                <w:sz w:val="24"/>
              </w:rPr>
            </w:pPr>
            <w:r>
              <w:rPr>
                <w:sz w:val="24"/>
              </w:rPr>
              <w:t>Баланың</w:t>
            </w:r>
            <w:r>
              <w:rPr>
                <w:spacing w:val="-6"/>
                <w:sz w:val="24"/>
              </w:rPr>
              <w:t xml:space="preserve"> </w:t>
            </w:r>
            <w:r>
              <w:rPr>
                <w:sz w:val="24"/>
              </w:rPr>
              <w:t>өз</w:t>
            </w:r>
            <w:r>
              <w:rPr>
                <w:spacing w:val="-6"/>
                <w:sz w:val="24"/>
              </w:rPr>
              <w:t xml:space="preserve"> </w:t>
            </w:r>
            <w:r>
              <w:rPr>
                <w:sz w:val="24"/>
              </w:rPr>
              <w:t>бетінше</w:t>
            </w:r>
            <w:r>
              <w:rPr>
                <w:spacing w:val="-3"/>
                <w:sz w:val="24"/>
              </w:rPr>
              <w:t xml:space="preserve"> </w:t>
            </w:r>
            <w:r>
              <w:rPr>
                <w:sz w:val="24"/>
              </w:rPr>
              <w:t>іс-әрекетті</w:t>
            </w:r>
            <w:r>
              <w:rPr>
                <w:spacing w:val="-14"/>
                <w:sz w:val="24"/>
              </w:rPr>
              <w:t xml:space="preserve"> </w:t>
            </w:r>
            <w:r>
              <w:rPr>
                <w:sz w:val="24"/>
              </w:rPr>
              <w:t>ұйымдастыра</w:t>
            </w:r>
            <w:r>
              <w:rPr>
                <w:spacing w:val="-7"/>
                <w:sz w:val="24"/>
              </w:rPr>
              <w:t xml:space="preserve"> </w:t>
            </w:r>
            <w:r>
              <w:rPr>
                <w:sz w:val="24"/>
              </w:rPr>
              <w:t>алуы</w:t>
            </w:r>
            <w:r>
              <w:rPr>
                <w:spacing w:val="-6"/>
                <w:sz w:val="24"/>
              </w:rPr>
              <w:t xml:space="preserve"> </w:t>
            </w:r>
            <w:r>
              <w:rPr>
                <w:sz w:val="24"/>
              </w:rPr>
              <w:t>мен нәтижесін көре білуі – оның шығармашылық</w:t>
            </w:r>
          </w:p>
          <w:p w:rsidR="008E3BE3" w:rsidRDefault="00E86406">
            <w:pPr>
              <w:pStyle w:val="TableParagraph"/>
              <w:spacing w:before="2"/>
              <w:ind w:left="111"/>
              <w:rPr>
                <w:sz w:val="24"/>
              </w:rPr>
            </w:pPr>
            <w:r>
              <w:rPr>
                <w:sz w:val="24"/>
              </w:rPr>
              <w:t>әлеуетінің даму</w:t>
            </w:r>
            <w:r>
              <w:rPr>
                <w:spacing w:val="-11"/>
                <w:sz w:val="24"/>
              </w:rPr>
              <w:t xml:space="preserve"> </w:t>
            </w:r>
            <w:r>
              <w:rPr>
                <w:sz w:val="24"/>
              </w:rPr>
              <w:t>үдерісінің</w:t>
            </w:r>
            <w:r>
              <w:rPr>
                <w:spacing w:val="-1"/>
                <w:sz w:val="24"/>
              </w:rPr>
              <w:t xml:space="preserve"> </w:t>
            </w:r>
            <w:r>
              <w:rPr>
                <w:sz w:val="24"/>
              </w:rPr>
              <w:t>бастамасы</w:t>
            </w:r>
            <w:r>
              <w:rPr>
                <w:spacing w:val="-1"/>
                <w:sz w:val="24"/>
              </w:rPr>
              <w:t xml:space="preserve"> </w:t>
            </w:r>
            <w:r>
              <w:rPr>
                <w:sz w:val="24"/>
              </w:rPr>
              <w:t xml:space="preserve">болып </w:t>
            </w:r>
            <w:r>
              <w:rPr>
                <w:spacing w:val="-2"/>
                <w:sz w:val="24"/>
              </w:rPr>
              <w:t>саналады</w:t>
            </w:r>
          </w:p>
        </w:tc>
      </w:tr>
      <w:tr w:rsidR="008E3BE3">
        <w:trPr>
          <w:trHeight w:val="1104"/>
        </w:trPr>
        <w:tc>
          <w:tcPr>
            <w:tcW w:w="710"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6"/>
              <w:rPr>
                <w:sz w:val="24"/>
              </w:rPr>
            </w:pPr>
            <w:r>
              <w:rPr>
                <w:sz w:val="24"/>
              </w:rPr>
              <w:t>Д.Б.</w:t>
            </w:r>
            <w:r>
              <w:rPr>
                <w:spacing w:val="1"/>
                <w:sz w:val="24"/>
              </w:rPr>
              <w:t xml:space="preserve"> </w:t>
            </w:r>
            <w:r>
              <w:rPr>
                <w:spacing w:val="-2"/>
                <w:sz w:val="24"/>
              </w:rPr>
              <w:t>Ешенкулова</w:t>
            </w:r>
          </w:p>
        </w:tc>
        <w:tc>
          <w:tcPr>
            <w:tcW w:w="5959" w:type="dxa"/>
          </w:tcPr>
          <w:p w:rsidR="008E3BE3" w:rsidRDefault="00E86406">
            <w:pPr>
              <w:pStyle w:val="TableParagraph"/>
              <w:ind w:left="111"/>
              <w:rPr>
                <w:sz w:val="24"/>
              </w:rPr>
            </w:pPr>
            <w:r>
              <w:rPr>
                <w:sz w:val="24"/>
              </w:rPr>
              <w:t>Болашақ мұғалімдердің оқушылардың іс-әрекетін басқаруға даярлығын мұғалімнің ішкі күйі, сапасы, қасиеті,</w:t>
            </w:r>
            <w:r>
              <w:rPr>
                <w:spacing w:val="-7"/>
                <w:sz w:val="24"/>
              </w:rPr>
              <w:t xml:space="preserve"> </w:t>
            </w:r>
            <w:r>
              <w:rPr>
                <w:sz w:val="24"/>
              </w:rPr>
              <w:t>мүмкіндігін</w:t>
            </w:r>
            <w:r>
              <w:rPr>
                <w:spacing w:val="-8"/>
                <w:sz w:val="24"/>
              </w:rPr>
              <w:t xml:space="preserve"> </w:t>
            </w:r>
            <w:r>
              <w:rPr>
                <w:sz w:val="24"/>
              </w:rPr>
              <w:t>пайдалана</w:t>
            </w:r>
            <w:r>
              <w:rPr>
                <w:spacing w:val="-10"/>
                <w:sz w:val="24"/>
              </w:rPr>
              <w:t xml:space="preserve"> </w:t>
            </w:r>
            <w:r>
              <w:rPr>
                <w:sz w:val="24"/>
              </w:rPr>
              <w:t>отырып,белгілі</w:t>
            </w:r>
            <w:r>
              <w:rPr>
                <w:spacing w:val="-13"/>
                <w:sz w:val="24"/>
              </w:rPr>
              <w:t xml:space="preserve"> </w:t>
            </w:r>
            <w:r>
              <w:rPr>
                <w:sz w:val="24"/>
              </w:rPr>
              <w:t>бір</w:t>
            </w:r>
            <w:r>
              <w:rPr>
                <w:spacing w:val="-5"/>
                <w:sz w:val="24"/>
              </w:rPr>
              <w:t xml:space="preserve"> </w:t>
            </w:r>
            <w:r>
              <w:rPr>
                <w:sz w:val="24"/>
              </w:rPr>
              <w:t>іс-</w:t>
            </w:r>
          </w:p>
          <w:p w:rsidR="008E3BE3" w:rsidRDefault="00E86406">
            <w:pPr>
              <w:pStyle w:val="TableParagraph"/>
              <w:spacing w:line="261" w:lineRule="exact"/>
              <w:ind w:left="111"/>
              <w:rPr>
                <w:sz w:val="24"/>
              </w:rPr>
            </w:pPr>
            <w:r>
              <w:rPr>
                <w:sz w:val="24"/>
              </w:rPr>
              <w:t>әрекетке</w:t>
            </w:r>
            <w:r>
              <w:rPr>
                <w:spacing w:val="-4"/>
                <w:sz w:val="24"/>
              </w:rPr>
              <w:t xml:space="preserve"> </w:t>
            </w:r>
            <w:r>
              <w:rPr>
                <w:sz w:val="24"/>
              </w:rPr>
              <w:t>дайын</w:t>
            </w:r>
            <w:r>
              <w:rPr>
                <w:spacing w:val="-2"/>
                <w:sz w:val="24"/>
              </w:rPr>
              <w:t xml:space="preserve"> </w:t>
            </w:r>
            <w:r>
              <w:rPr>
                <w:sz w:val="24"/>
              </w:rPr>
              <w:t>болудың</w:t>
            </w:r>
            <w:r>
              <w:rPr>
                <w:spacing w:val="-2"/>
                <w:sz w:val="24"/>
              </w:rPr>
              <w:t xml:space="preserve"> көрінісі</w:t>
            </w:r>
          </w:p>
        </w:tc>
      </w:tr>
    </w:tbl>
    <w:p w:rsidR="008E3BE3" w:rsidRDefault="008E3BE3">
      <w:pPr>
        <w:pStyle w:val="TableParagraph"/>
        <w:spacing w:line="261" w:lineRule="exact"/>
        <w:rPr>
          <w:sz w:val="24"/>
        </w:rPr>
        <w:sectPr w:rsidR="008E3BE3">
          <w:pgSz w:w="11910" w:h="16840"/>
          <w:pgMar w:top="1040" w:right="141" w:bottom="1240" w:left="1417" w:header="0" w:footer="968"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689"/>
        <w:gridCol w:w="5959"/>
      </w:tblGrid>
      <w:tr w:rsidR="008E3BE3">
        <w:trPr>
          <w:trHeight w:val="830"/>
        </w:trPr>
        <w:tc>
          <w:tcPr>
            <w:tcW w:w="711" w:type="dxa"/>
            <w:vMerge w:val="restart"/>
            <w:textDirection w:val="btLr"/>
          </w:tcPr>
          <w:p w:rsidR="008E3BE3" w:rsidRDefault="00E86406">
            <w:pPr>
              <w:pStyle w:val="TableParagraph"/>
              <w:spacing w:before="107"/>
              <w:ind w:left="244"/>
              <w:rPr>
                <w:sz w:val="24"/>
              </w:rPr>
            </w:pPr>
            <w:r>
              <w:rPr>
                <w:sz w:val="24"/>
              </w:rPr>
              <w:lastRenderedPageBreak/>
              <w:t>Шетелдік</w:t>
            </w:r>
            <w:r>
              <w:rPr>
                <w:spacing w:val="-6"/>
                <w:sz w:val="24"/>
              </w:rPr>
              <w:t xml:space="preserve"> </w:t>
            </w:r>
            <w:r>
              <w:rPr>
                <w:spacing w:val="-2"/>
                <w:sz w:val="24"/>
              </w:rPr>
              <w:t>ғалымдар</w:t>
            </w:r>
          </w:p>
        </w:tc>
        <w:tc>
          <w:tcPr>
            <w:tcW w:w="2689" w:type="dxa"/>
          </w:tcPr>
          <w:p w:rsidR="008E3BE3" w:rsidRDefault="00E86406">
            <w:pPr>
              <w:pStyle w:val="TableParagraph"/>
              <w:spacing w:line="273" w:lineRule="exact"/>
              <w:ind w:left="105"/>
              <w:rPr>
                <w:sz w:val="24"/>
              </w:rPr>
            </w:pPr>
            <w:r>
              <w:rPr>
                <w:spacing w:val="-2"/>
                <w:sz w:val="24"/>
              </w:rPr>
              <w:t>Т.И.Шамова</w:t>
            </w:r>
          </w:p>
        </w:tc>
        <w:tc>
          <w:tcPr>
            <w:tcW w:w="5959" w:type="dxa"/>
          </w:tcPr>
          <w:p w:rsidR="008E3BE3" w:rsidRDefault="00E86406">
            <w:pPr>
              <w:pStyle w:val="TableParagraph"/>
              <w:spacing w:line="237" w:lineRule="auto"/>
              <w:ind w:left="110"/>
              <w:rPr>
                <w:sz w:val="24"/>
              </w:rPr>
            </w:pPr>
            <w:r>
              <w:rPr>
                <w:sz w:val="24"/>
              </w:rPr>
              <w:t>Бұрын</w:t>
            </w:r>
            <w:r>
              <w:rPr>
                <w:spacing w:val="-6"/>
                <w:sz w:val="24"/>
              </w:rPr>
              <w:t xml:space="preserve"> </w:t>
            </w:r>
            <w:r>
              <w:rPr>
                <w:sz w:val="24"/>
              </w:rPr>
              <w:t>белгісіз</w:t>
            </w:r>
            <w:r>
              <w:rPr>
                <w:spacing w:val="-6"/>
                <w:sz w:val="24"/>
              </w:rPr>
              <w:t xml:space="preserve"> </w:t>
            </w:r>
            <w:r>
              <w:rPr>
                <w:sz w:val="24"/>
              </w:rPr>
              <w:t>болған</w:t>
            </w:r>
            <w:r>
              <w:rPr>
                <w:spacing w:val="-6"/>
                <w:sz w:val="24"/>
              </w:rPr>
              <w:t xml:space="preserve"> </w:t>
            </w:r>
            <w:r>
              <w:rPr>
                <w:sz w:val="24"/>
              </w:rPr>
              <w:t>деректер</w:t>
            </w:r>
            <w:r>
              <w:rPr>
                <w:spacing w:val="-8"/>
                <w:sz w:val="24"/>
              </w:rPr>
              <w:t xml:space="preserve"> </w:t>
            </w:r>
            <w:r>
              <w:rPr>
                <w:sz w:val="24"/>
              </w:rPr>
              <w:t>мен</w:t>
            </w:r>
            <w:r>
              <w:rPr>
                <w:spacing w:val="-10"/>
                <w:sz w:val="24"/>
              </w:rPr>
              <w:t xml:space="preserve"> </w:t>
            </w:r>
            <w:r>
              <w:rPr>
                <w:sz w:val="24"/>
              </w:rPr>
              <w:t>материалдық</w:t>
            </w:r>
            <w:r>
              <w:rPr>
                <w:spacing w:val="-9"/>
                <w:sz w:val="24"/>
              </w:rPr>
              <w:t xml:space="preserve"> </w:t>
            </w:r>
            <w:r>
              <w:rPr>
                <w:sz w:val="24"/>
              </w:rPr>
              <w:t>әлем және</w:t>
            </w:r>
            <w:r>
              <w:rPr>
                <w:spacing w:val="-5"/>
                <w:sz w:val="24"/>
              </w:rPr>
              <w:t xml:space="preserve"> </w:t>
            </w:r>
            <w:r>
              <w:rPr>
                <w:sz w:val="24"/>
              </w:rPr>
              <w:t>рухани</w:t>
            </w:r>
            <w:r>
              <w:rPr>
                <w:spacing w:val="-3"/>
                <w:sz w:val="24"/>
              </w:rPr>
              <w:t xml:space="preserve"> </w:t>
            </w:r>
            <w:r>
              <w:rPr>
                <w:sz w:val="24"/>
              </w:rPr>
              <w:t>мәдениеттің</w:t>
            </w:r>
            <w:r>
              <w:rPr>
                <w:spacing w:val="-3"/>
                <w:sz w:val="24"/>
              </w:rPr>
              <w:t xml:space="preserve"> </w:t>
            </w:r>
            <w:r>
              <w:rPr>
                <w:sz w:val="24"/>
              </w:rPr>
              <w:t>заңдылықтарын,</w:t>
            </w:r>
            <w:r>
              <w:rPr>
                <w:spacing w:val="-6"/>
                <w:sz w:val="24"/>
              </w:rPr>
              <w:t xml:space="preserve"> </w:t>
            </w:r>
            <w:r>
              <w:rPr>
                <w:spacing w:val="-2"/>
                <w:sz w:val="24"/>
              </w:rPr>
              <w:t>қасиеттерін</w:t>
            </w:r>
          </w:p>
          <w:p w:rsidR="008E3BE3" w:rsidRDefault="00E86406">
            <w:pPr>
              <w:pStyle w:val="TableParagraph"/>
              <w:spacing w:before="2" w:line="261" w:lineRule="exact"/>
              <w:ind w:left="110"/>
              <w:rPr>
                <w:sz w:val="24"/>
              </w:rPr>
            </w:pPr>
            <w:r>
              <w:rPr>
                <w:sz w:val="24"/>
              </w:rPr>
              <w:t>және</w:t>
            </w:r>
            <w:r>
              <w:rPr>
                <w:spacing w:val="-6"/>
                <w:sz w:val="24"/>
              </w:rPr>
              <w:t xml:space="preserve"> </w:t>
            </w:r>
            <w:r>
              <w:rPr>
                <w:sz w:val="24"/>
              </w:rPr>
              <w:t>өзіндік</w:t>
            </w:r>
            <w:r>
              <w:rPr>
                <w:spacing w:val="-6"/>
                <w:sz w:val="24"/>
              </w:rPr>
              <w:t xml:space="preserve"> </w:t>
            </w:r>
            <w:r>
              <w:rPr>
                <w:sz w:val="24"/>
              </w:rPr>
              <w:t>құндылықтар</w:t>
            </w:r>
            <w:r>
              <w:rPr>
                <w:spacing w:val="-5"/>
                <w:sz w:val="24"/>
              </w:rPr>
              <w:t xml:space="preserve"> </w:t>
            </w:r>
            <w:r>
              <w:rPr>
                <w:sz w:val="24"/>
              </w:rPr>
              <w:t>тудыратын</w:t>
            </w:r>
            <w:r>
              <w:rPr>
                <w:spacing w:val="-4"/>
                <w:sz w:val="24"/>
              </w:rPr>
              <w:t xml:space="preserve"> </w:t>
            </w:r>
            <w:r>
              <w:rPr>
                <w:sz w:val="24"/>
              </w:rPr>
              <w:t>рухани</w:t>
            </w:r>
            <w:r>
              <w:rPr>
                <w:spacing w:val="-3"/>
                <w:sz w:val="24"/>
              </w:rPr>
              <w:t xml:space="preserve"> </w:t>
            </w:r>
            <w:r>
              <w:rPr>
                <w:spacing w:val="-2"/>
                <w:sz w:val="24"/>
              </w:rPr>
              <w:t>әрекет</w:t>
            </w:r>
          </w:p>
        </w:tc>
      </w:tr>
      <w:tr w:rsidR="008E3BE3">
        <w:trPr>
          <w:trHeight w:val="840"/>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ind w:left="105" w:right="186"/>
              <w:rPr>
                <w:sz w:val="24"/>
              </w:rPr>
            </w:pPr>
            <w:r>
              <w:rPr>
                <w:spacing w:val="-2"/>
                <w:sz w:val="24"/>
              </w:rPr>
              <w:t xml:space="preserve">Д.Б.Богоявленская, А.В.Брушлинский, </w:t>
            </w:r>
            <w:r>
              <w:rPr>
                <w:sz w:val="24"/>
              </w:rPr>
              <w:t>және</w:t>
            </w:r>
            <w:r>
              <w:rPr>
                <w:spacing w:val="-15"/>
                <w:sz w:val="24"/>
              </w:rPr>
              <w:t xml:space="preserve"> </w:t>
            </w:r>
            <w:r>
              <w:rPr>
                <w:sz w:val="24"/>
              </w:rPr>
              <w:t>А.Я.Пономарев</w:t>
            </w:r>
          </w:p>
        </w:tc>
        <w:tc>
          <w:tcPr>
            <w:tcW w:w="5959" w:type="dxa"/>
          </w:tcPr>
          <w:p w:rsidR="008E3BE3" w:rsidRDefault="00E86406">
            <w:pPr>
              <w:pStyle w:val="TableParagraph"/>
              <w:spacing w:line="268" w:lineRule="exact"/>
              <w:ind w:left="110"/>
              <w:rPr>
                <w:sz w:val="24"/>
              </w:rPr>
            </w:pPr>
            <w:r>
              <w:rPr>
                <w:sz w:val="24"/>
              </w:rPr>
              <w:t>Тұлғаның</w:t>
            </w:r>
            <w:r>
              <w:rPr>
                <w:spacing w:val="-6"/>
                <w:sz w:val="24"/>
              </w:rPr>
              <w:t xml:space="preserve"> </w:t>
            </w:r>
            <w:r>
              <w:rPr>
                <w:sz w:val="24"/>
              </w:rPr>
              <w:t>интеллектуалдық</w:t>
            </w:r>
            <w:r>
              <w:rPr>
                <w:spacing w:val="-8"/>
                <w:sz w:val="24"/>
              </w:rPr>
              <w:t xml:space="preserve"> </w:t>
            </w:r>
            <w:r>
              <w:rPr>
                <w:spacing w:val="-2"/>
                <w:sz w:val="24"/>
              </w:rPr>
              <w:t>әрекеті</w:t>
            </w:r>
          </w:p>
        </w:tc>
      </w:tr>
      <w:tr w:rsidR="008E3BE3">
        <w:trPr>
          <w:trHeight w:val="830"/>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Д.</w:t>
            </w:r>
            <w:r>
              <w:rPr>
                <w:spacing w:val="3"/>
                <w:sz w:val="24"/>
              </w:rPr>
              <w:t xml:space="preserve"> </w:t>
            </w:r>
            <w:r>
              <w:rPr>
                <w:spacing w:val="-2"/>
                <w:sz w:val="24"/>
              </w:rPr>
              <w:t>Джери</w:t>
            </w:r>
          </w:p>
        </w:tc>
        <w:tc>
          <w:tcPr>
            <w:tcW w:w="5959" w:type="dxa"/>
          </w:tcPr>
          <w:p w:rsidR="008E3BE3" w:rsidRDefault="00E86406">
            <w:pPr>
              <w:pStyle w:val="TableParagraph"/>
              <w:spacing w:line="268" w:lineRule="exact"/>
              <w:ind w:left="110"/>
              <w:rPr>
                <w:sz w:val="24"/>
              </w:rPr>
            </w:pPr>
            <w:r>
              <w:rPr>
                <w:sz w:val="24"/>
              </w:rPr>
              <w:t>Адамның</w:t>
            </w:r>
            <w:r>
              <w:rPr>
                <w:spacing w:val="-9"/>
                <w:sz w:val="24"/>
              </w:rPr>
              <w:t xml:space="preserve"> </w:t>
            </w:r>
            <w:r>
              <w:rPr>
                <w:sz w:val="24"/>
              </w:rPr>
              <w:t>ойлауы</w:t>
            </w:r>
            <w:r>
              <w:rPr>
                <w:spacing w:val="-4"/>
                <w:sz w:val="24"/>
              </w:rPr>
              <w:t xml:space="preserve"> </w:t>
            </w:r>
            <w:r>
              <w:rPr>
                <w:sz w:val="24"/>
              </w:rPr>
              <w:t>мен</w:t>
            </w:r>
            <w:r>
              <w:rPr>
                <w:spacing w:val="-5"/>
                <w:sz w:val="24"/>
              </w:rPr>
              <w:t xml:space="preserve"> </w:t>
            </w:r>
            <w:r>
              <w:rPr>
                <w:sz w:val="24"/>
              </w:rPr>
              <w:t>міндеттерін іске</w:t>
            </w:r>
            <w:r>
              <w:rPr>
                <w:spacing w:val="-6"/>
                <w:sz w:val="24"/>
              </w:rPr>
              <w:t xml:space="preserve"> </w:t>
            </w:r>
            <w:r>
              <w:rPr>
                <w:spacing w:val="-2"/>
                <w:sz w:val="24"/>
              </w:rPr>
              <w:t>асырудағы</w:t>
            </w:r>
          </w:p>
          <w:p w:rsidR="008E3BE3" w:rsidRDefault="00E86406">
            <w:pPr>
              <w:pStyle w:val="TableParagraph"/>
              <w:spacing w:line="274" w:lineRule="exact"/>
              <w:ind w:left="110"/>
              <w:rPr>
                <w:sz w:val="24"/>
              </w:rPr>
            </w:pPr>
            <w:r>
              <w:rPr>
                <w:sz w:val="24"/>
              </w:rPr>
              <w:t>әлдебір</w:t>
            </w:r>
            <w:r>
              <w:rPr>
                <w:spacing w:val="-6"/>
                <w:sz w:val="24"/>
              </w:rPr>
              <w:t xml:space="preserve"> </w:t>
            </w:r>
            <w:r>
              <w:rPr>
                <w:sz w:val="24"/>
              </w:rPr>
              <w:t>жаңашылдық</w:t>
            </w:r>
            <w:r>
              <w:rPr>
                <w:spacing w:val="-8"/>
                <w:sz w:val="24"/>
              </w:rPr>
              <w:t xml:space="preserve"> </w:t>
            </w:r>
            <w:r>
              <w:rPr>
                <w:sz w:val="24"/>
              </w:rPr>
              <w:t>арқылы</w:t>
            </w:r>
            <w:r>
              <w:rPr>
                <w:spacing w:val="-9"/>
                <w:sz w:val="24"/>
              </w:rPr>
              <w:t xml:space="preserve"> </w:t>
            </w:r>
            <w:r>
              <w:rPr>
                <w:sz w:val="24"/>
              </w:rPr>
              <w:t>жүзеге</w:t>
            </w:r>
            <w:r>
              <w:rPr>
                <w:spacing w:val="-7"/>
                <w:sz w:val="24"/>
              </w:rPr>
              <w:t xml:space="preserve"> </w:t>
            </w:r>
            <w:r>
              <w:rPr>
                <w:sz w:val="24"/>
              </w:rPr>
              <w:t>асатын</w:t>
            </w:r>
            <w:r>
              <w:rPr>
                <w:spacing w:val="-9"/>
                <w:sz w:val="24"/>
              </w:rPr>
              <w:t xml:space="preserve"> </w:t>
            </w:r>
            <w:r>
              <w:rPr>
                <w:sz w:val="24"/>
              </w:rPr>
              <w:t xml:space="preserve">интеллекті </w:t>
            </w:r>
            <w:r>
              <w:rPr>
                <w:spacing w:val="-2"/>
                <w:sz w:val="24"/>
              </w:rPr>
              <w:t>аспектісі</w:t>
            </w:r>
          </w:p>
        </w:tc>
      </w:tr>
      <w:tr w:rsidR="008E3BE3">
        <w:trPr>
          <w:trHeight w:val="1103"/>
        </w:trPr>
        <w:tc>
          <w:tcPr>
            <w:tcW w:w="711" w:type="dxa"/>
          </w:tcPr>
          <w:p w:rsidR="008E3BE3" w:rsidRDefault="008E3BE3">
            <w:pPr>
              <w:pStyle w:val="TableParagraph"/>
              <w:rPr>
                <w:sz w:val="24"/>
              </w:rPr>
            </w:pPr>
          </w:p>
        </w:tc>
        <w:tc>
          <w:tcPr>
            <w:tcW w:w="2689" w:type="dxa"/>
          </w:tcPr>
          <w:p w:rsidR="008E3BE3" w:rsidRDefault="00E86406">
            <w:pPr>
              <w:pStyle w:val="TableParagraph"/>
              <w:spacing w:line="268" w:lineRule="exact"/>
              <w:ind w:left="105"/>
              <w:rPr>
                <w:sz w:val="24"/>
              </w:rPr>
            </w:pPr>
            <w:r>
              <w:rPr>
                <w:spacing w:val="-2"/>
                <w:sz w:val="24"/>
              </w:rPr>
              <w:t>С.Л.Рубинштейн</w:t>
            </w:r>
          </w:p>
        </w:tc>
        <w:tc>
          <w:tcPr>
            <w:tcW w:w="5959" w:type="dxa"/>
          </w:tcPr>
          <w:p w:rsidR="008E3BE3" w:rsidRDefault="00E86406">
            <w:pPr>
              <w:pStyle w:val="TableParagraph"/>
              <w:spacing w:line="237" w:lineRule="auto"/>
              <w:ind w:left="110"/>
              <w:rPr>
                <w:sz w:val="24"/>
              </w:rPr>
            </w:pPr>
            <w:r>
              <w:rPr>
                <w:sz w:val="24"/>
              </w:rPr>
              <w:t>Оқушы</w:t>
            </w:r>
            <w:r>
              <w:rPr>
                <w:spacing w:val="-9"/>
                <w:sz w:val="24"/>
              </w:rPr>
              <w:t xml:space="preserve"> </w:t>
            </w:r>
            <w:r>
              <w:rPr>
                <w:sz w:val="24"/>
              </w:rPr>
              <w:t>шығармашылығының</w:t>
            </w:r>
            <w:r>
              <w:rPr>
                <w:spacing w:val="-8"/>
                <w:sz w:val="24"/>
              </w:rPr>
              <w:t xml:space="preserve"> </w:t>
            </w:r>
            <w:r>
              <w:rPr>
                <w:sz w:val="24"/>
              </w:rPr>
              <w:t>ерекшелігі</w:t>
            </w:r>
            <w:r>
              <w:rPr>
                <w:spacing w:val="-15"/>
                <w:sz w:val="24"/>
              </w:rPr>
              <w:t xml:space="preserve"> </w:t>
            </w:r>
            <w:r>
              <w:rPr>
                <w:sz w:val="24"/>
              </w:rPr>
              <w:t>оның</w:t>
            </w:r>
            <w:r>
              <w:rPr>
                <w:spacing w:val="-12"/>
                <w:sz w:val="24"/>
              </w:rPr>
              <w:t xml:space="preserve"> </w:t>
            </w:r>
            <w:r>
              <w:rPr>
                <w:sz w:val="24"/>
              </w:rPr>
              <w:t>саналы түрде мақсатты әрекет жасауымен анықталады,</w:t>
            </w:r>
          </w:p>
          <w:p w:rsidR="008E3BE3" w:rsidRDefault="00E86406">
            <w:pPr>
              <w:pStyle w:val="TableParagraph"/>
              <w:spacing w:line="274" w:lineRule="exact"/>
              <w:ind w:left="110" w:right="298"/>
              <w:rPr>
                <w:sz w:val="24"/>
              </w:rPr>
            </w:pPr>
            <w:r>
              <w:rPr>
                <w:sz w:val="24"/>
              </w:rPr>
              <w:t>шығармашылық</w:t>
            </w:r>
            <w:r>
              <w:rPr>
                <w:spacing w:val="-10"/>
                <w:sz w:val="24"/>
              </w:rPr>
              <w:t xml:space="preserve"> </w:t>
            </w:r>
            <w:r>
              <w:rPr>
                <w:sz w:val="24"/>
              </w:rPr>
              <w:t>іс-әрекеттің</w:t>
            </w:r>
            <w:r>
              <w:rPr>
                <w:spacing w:val="-7"/>
                <w:sz w:val="24"/>
              </w:rPr>
              <w:t xml:space="preserve"> </w:t>
            </w:r>
            <w:r>
              <w:rPr>
                <w:sz w:val="24"/>
              </w:rPr>
              <w:t>нәтижесі</w:t>
            </w:r>
            <w:r>
              <w:rPr>
                <w:spacing w:val="-15"/>
                <w:sz w:val="24"/>
              </w:rPr>
              <w:t xml:space="preserve"> </w:t>
            </w:r>
            <w:r>
              <w:rPr>
                <w:sz w:val="24"/>
              </w:rPr>
              <w:t>баланың</w:t>
            </w:r>
            <w:r>
              <w:rPr>
                <w:spacing w:val="-7"/>
                <w:sz w:val="24"/>
              </w:rPr>
              <w:t xml:space="preserve"> </w:t>
            </w:r>
            <w:r>
              <w:rPr>
                <w:sz w:val="24"/>
              </w:rPr>
              <w:t>өзі үшін ғана жаңалық болғаны</w:t>
            </w:r>
          </w:p>
        </w:tc>
      </w:tr>
      <w:tr w:rsidR="008E3BE3">
        <w:trPr>
          <w:trHeight w:val="551"/>
        </w:trPr>
        <w:tc>
          <w:tcPr>
            <w:tcW w:w="711" w:type="dxa"/>
            <w:vMerge w:val="restart"/>
            <w:textDirection w:val="btLr"/>
          </w:tcPr>
          <w:p w:rsidR="008E3BE3" w:rsidRDefault="00E86406">
            <w:pPr>
              <w:pStyle w:val="TableParagraph"/>
              <w:spacing w:before="107"/>
              <w:ind w:left="1526"/>
              <w:rPr>
                <w:sz w:val="24"/>
              </w:rPr>
            </w:pPr>
            <w:r>
              <w:rPr>
                <w:sz w:val="24"/>
              </w:rPr>
              <w:t>Отандық</w:t>
            </w:r>
            <w:r>
              <w:rPr>
                <w:spacing w:val="-3"/>
                <w:sz w:val="24"/>
              </w:rPr>
              <w:t xml:space="preserve"> </w:t>
            </w:r>
            <w:r>
              <w:rPr>
                <w:spacing w:val="-2"/>
                <w:sz w:val="24"/>
              </w:rPr>
              <w:t>ғалымдар</w:t>
            </w:r>
          </w:p>
        </w:tc>
        <w:tc>
          <w:tcPr>
            <w:tcW w:w="8648" w:type="dxa"/>
            <w:gridSpan w:val="2"/>
          </w:tcPr>
          <w:p w:rsidR="008E3BE3" w:rsidRDefault="00E86406">
            <w:pPr>
              <w:pStyle w:val="TableParagraph"/>
              <w:spacing w:line="274" w:lineRule="exact"/>
              <w:ind w:left="3826" w:hanging="3347"/>
              <w:rPr>
                <w:b/>
                <w:sz w:val="24"/>
              </w:rPr>
            </w:pPr>
            <w:r>
              <w:rPr>
                <w:b/>
                <w:sz w:val="24"/>
              </w:rPr>
              <w:t>Мектеп</w:t>
            </w:r>
            <w:r>
              <w:rPr>
                <w:b/>
                <w:spacing w:val="-11"/>
                <w:sz w:val="24"/>
              </w:rPr>
              <w:t xml:space="preserve"> </w:t>
            </w:r>
            <w:r>
              <w:rPr>
                <w:b/>
                <w:sz w:val="24"/>
              </w:rPr>
              <w:t>оқушыларының</w:t>
            </w:r>
            <w:r>
              <w:rPr>
                <w:b/>
                <w:spacing w:val="-7"/>
                <w:sz w:val="24"/>
              </w:rPr>
              <w:t xml:space="preserve"> </w:t>
            </w:r>
            <w:r>
              <w:rPr>
                <w:b/>
                <w:sz w:val="24"/>
              </w:rPr>
              <w:t>шығармашылық</w:t>
            </w:r>
            <w:r>
              <w:rPr>
                <w:b/>
                <w:spacing w:val="-7"/>
                <w:sz w:val="24"/>
              </w:rPr>
              <w:t xml:space="preserve"> </w:t>
            </w:r>
            <w:r>
              <w:rPr>
                <w:b/>
                <w:sz w:val="24"/>
              </w:rPr>
              <w:t>әлеуетін</w:t>
            </w:r>
            <w:r>
              <w:rPr>
                <w:b/>
                <w:spacing w:val="-6"/>
                <w:sz w:val="24"/>
              </w:rPr>
              <w:t xml:space="preserve"> </w:t>
            </w:r>
            <w:r>
              <w:rPr>
                <w:b/>
                <w:sz w:val="24"/>
              </w:rPr>
              <w:t>дамытудың</w:t>
            </w:r>
            <w:r>
              <w:rPr>
                <w:b/>
                <w:spacing w:val="-11"/>
                <w:sz w:val="24"/>
              </w:rPr>
              <w:t xml:space="preserve"> </w:t>
            </w:r>
            <w:r>
              <w:rPr>
                <w:b/>
                <w:sz w:val="24"/>
              </w:rPr>
              <w:t xml:space="preserve">тиімді </w:t>
            </w:r>
            <w:r>
              <w:rPr>
                <w:b/>
                <w:spacing w:val="-2"/>
                <w:sz w:val="24"/>
              </w:rPr>
              <w:t>жолдары</w:t>
            </w:r>
          </w:p>
        </w:tc>
      </w:tr>
      <w:tr w:rsidR="008E3BE3">
        <w:trPr>
          <w:trHeight w:val="1377"/>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Б.Т.</w:t>
            </w:r>
            <w:r>
              <w:rPr>
                <w:spacing w:val="4"/>
                <w:sz w:val="24"/>
              </w:rPr>
              <w:t xml:space="preserve"> </w:t>
            </w:r>
            <w:r>
              <w:rPr>
                <w:spacing w:val="-2"/>
                <w:sz w:val="24"/>
              </w:rPr>
              <w:t>Нәбиева</w:t>
            </w:r>
          </w:p>
        </w:tc>
        <w:tc>
          <w:tcPr>
            <w:tcW w:w="5959" w:type="dxa"/>
          </w:tcPr>
          <w:p w:rsidR="008E3BE3" w:rsidRDefault="00E86406">
            <w:pPr>
              <w:pStyle w:val="TableParagraph"/>
              <w:ind w:left="110" w:right="132"/>
              <w:rPr>
                <w:sz w:val="24"/>
              </w:rPr>
            </w:pPr>
            <w:r>
              <w:rPr>
                <w:sz w:val="24"/>
              </w:rPr>
              <w:t>Оқушының танымдық қабілетін қалыптастырудың әдістемелік негіздерін оның шығармашылық әлеуетімен</w:t>
            </w:r>
            <w:r>
              <w:rPr>
                <w:spacing w:val="-7"/>
                <w:sz w:val="24"/>
              </w:rPr>
              <w:t xml:space="preserve"> </w:t>
            </w:r>
            <w:r>
              <w:rPr>
                <w:sz w:val="24"/>
              </w:rPr>
              <w:t>сабақтасып,</w:t>
            </w:r>
            <w:r>
              <w:rPr>
                <w:spacing w:val="-7"/>
                <w:sz w:val="24"/>
              </w:rPr>
              <w:t xml:space="preserve"> </w:t>
            </w:r>
            <w:r>
              <w:rPr>
                <w:sz w:val="24"/>
              </w:rPr>
              <w:t>сыныптағы</w:t>
            </w:r>
            <w:r>
              <w:rPr>
                <w:spacing w:val="-11"/>
                <w:sz w:val="24"/>
              </w:rPr>
              <w:t xml:space="preserve"> </w:t>
            </w:r>
            <w:r>
              <w:rPr>
                <w:sz w:val="24"/>
              </w:rPr>
              <w:t>және</w:t>
            </w:r>
            <w:r>
              <w:rPr>
                <w:spacing w:val="-9"/>
                <w:sz w:val="24"/>
              </w:rPr>
              <w:t xml:space="preserve"> </w:t>
            </w:r>
            <w:r>
              <w:rPr>
                <w:sz w:val="24"/>
              </w:rPr>
              <w:t>сыныптан</w:t>
            </w:r>
            <w:r>
              <w:rPr>
                <w:spacing w:val="-8"/>
                <w:sz w:val="24"/>
              </w:rPr>
              <w:t xml:space="preserve"> </w:t>
            </w:r>
            <w:r>
              <w:rPr>
                <w:sz w:val="24"/>
              </w:rPr>
              <w:t>тыс әрекеттер</w:t>
            </w:r>
            <w:r>
              <w:rPr>
                <w:spacing w:val="40"/>
                <w:sz w:val="24"/>
              </w:rPr>
              <w:t xml:space="preserve"> </w:t>
            </w:r>
            <w:r>
              <w:rPr>
                <w:sz w:val="24"/>
              </w:rPr>
              <w:t>теориялық тұрғыда өзара байланыста</w:t>
            </w:r>
          </w:p>
          <w:p w:rsidR="008E3BE3" w:rsidRDefault="00E86406">
            <w:pPr>
              <w:pStyle w:val="TableParagraph"/>
              <w:spacing w:line="261" w:lineRule="exact"/>
              <w:ind w:left="110"/>
              <w:rPr>
                <w:sz w:val="24"/>
              </w:rPr>
            </w:pPr>
            <w:r>
              <w:rPr>
                <w:spacing w:val="-2"/>
                <w:sz w:val="24"/>
              </w:rPr>
              <w:t>қарастырылады.</w:t>
            </w:r>
          </w:p>
        </w:tc>
      </w:tr>
      <w:tr w:rsidR="008E3BE3">
        <w:trPr>
          <w:trHeight w:val="1104"/>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z w:val="24"/>
              </w:rPr>
              <w:t xml:space="preserve">А.Ж. </w:t>
            </w:r>
            <w:r>
              <w:rPr>
                <w:spacing w:val="-2"/>
                <w:sz w:val="24"/>
              </w:rPr>
              <w:t>Едігенова</w:t>
            </w:r>
          </w:p>
        </w:tc>
        <w:tc>
          <w:tcPr>
            <w:tcW w:w="5959" w:type="dxa"/>
          </w:tcPr>
          <w:p w:rsidR="008E3BE3" w:rsidRDefault="00E86406">
            <w:pPr>
              <w:pStyle w:val="TableParagraph"/>
              <w:ind w:left="110"/>
              <w:rPr>
                <w:sz w:val="24"/>
              </w:rPr>
            </w:pPr>
            <w:r>
              <w:rPr>
                <w:sz w:val="24"/>
              </w:rPr>
              <w:t>Күнделікті сабақ барысында және сыныптан тыс жұмыстарда</w:t>
            </w:r>
            <w:r>
              <w:rPr>
                <w:spacing w:val="-9"/>
                <w:sz w:val="24"/>
              </w:rPr>
              <w:t xml:space="preserve"> </w:t>
            </w:r>
            <w:r>
              <w:rPr>
                <w:sz w:val="24"/>
              </w:rPr>
              <w:t>оқушыны</w:t>
            </w:r>
            <w:r>
              <w:rPr>
                <w:spacing w:val="-3"/>
                <w:sz w:val="24"/>
              </w:rPr>
              <w:t xml:space="preserve"> </w:t>
            </w:r>
            <w:r>
              <w:rPr>
                <w:sz w:val="24"/>
              </w:rPr>
              <w:t>ертегі</w:t>
            </w:r>
            <w:r>
              <w:rPr>
                <w:spacing w:val="-12"/>
                <w:sz w:val="24"/>
              </w:rPr>
              <w:t xml:space="preserve"> </w:t>
            </w:r>
            <w:r>
              <w:rPr>
                <w:sz w:val="24"/>
              </w:rPr>
              <w:t>оқуға</w:t>
            </w:r>
            <w:r>
              <w:rPr>
                <w:spacing w:val="-5"/>
                <w:sz w:val="24"/>
              </w:rPr>
              <w:t xml:space="preserve"> </w:t>
            </w:r>
            <w:r>
              <w:rPr>
                <w:sz w:val="24"/>
              </w:rPr>
              <w:t>баулу</w:t>
            </w:r>
            <w:r>
              <w:rPr>
                <w:spacing w:val="-8"/>
                <w:sz w:val="24"/>
              </w:rPr>
              <w:t xml:space="preserve"> </w:t>
            </w:r>
            <w:r>
              <w:rPr>
                <w:sz w:val="24"/>
              </w:rPr>
              <w:t>арқылы</w:t>
            </w:r>
            <w:r>
              <w:rPr>
                <w:spacing w:val="-6"/>
                <w:sz w:val="24"/>
              </w:rPr>
              <w:t xml:space="preserve"> </w:t>
            </w:r>
            <w:r>
              <w:rPr>
                <w:sz w:val="24"/>
              </w:rPr>
              <w:t>оның танымдық әрекеті мен шығармашылық әлеуетін</w:t>
            </w:r>
          </w:p>
          <w:p w:rsidR="008E3BE3" w:rsidRDefault="00E86406">
            <w:pPr>
              <w:pStyle w:val="TableParagraph"/>
              <w:spacing w:line="261" w:lineRule="exact"/>
              <w:ind w:left="110"/>
              <w:rPr>
                <w:sz w:val="24"/>
              </w:rPr>
            </w:pPr>
            <w:r>
              <w:rPr>
                <w:sz w:val="24"/>
              </w:rPr>
              <w:t>дамытудыңәдістемелік</w:t>
            </w:r>
            <w:r>
              <w:rPr>
                <w:spacing w:val="-7"/>
                <w:sz w:val="24"/>
              </w:rPr>
              <w:t xml:space="preserve"> </w:t>
            </w:r>
            <w:r>
              <w:rPr>
                <w:sz w:val="24"/>
              </w:rPr>
              <w:t>жолдары</w:t>
            </w:r>
            <w:r>
              <w:rPr>
                <w:spacing w:val="-3"/>
                <w:sz w:val="24"/>
              </w:rPr>
              <w:t xml:space="preserve"> </w:t>
            </w:r>
            <w:r>
              <w:rPr>
                <w:spacing w:val="-2"/>
                <w:sz w:val="24"/>
              </w:rPr>
              <w:t>ұсынылады</w:t>
            </w:r>
          </w:p>
        </w:tc>
      </w:tr>
      <w:tr w:rsidR="008E3BE3">
        <w:trPr>
          <w:trHeight w:val="830"/>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73" w:lineRule="exact"/>
              <w:ind w:left="105"/>
              <w:rPr>
                <w:sz w:val="24"/>
              </w:rPr>
            </w:pPr>
            <w:r>
              <w:rPr>
                <w:spacing w:val="-2"/>
                <w:sz w:val="24"/>
              </w:rPr>
              <w:t>А.Ғ.Қазмағанбетов</w:t>
            </w:r>
          </w:p>
        </w:tc>
        <w:tc>
          <w:tcPr>
            <w:tcW w:w="5959" w:type="dxa"/>
          </w:tcPr>
          <w:p w:rsidR="008E3BE3" w:rsidRDefault="00E86406">
            <w:pPr>
              <w:pStyle w:val="TableParagraph"/>
              <w:spacing w:line="237" w:lineRule="auto"/>
              <w:ind w:left="110" w:right="298"/>
              <w:rPr>
                <w:sz w:val="24"/>
              </w:rPr>
            </w:pPr>
            <w:r>
              <w:rPr>
                <w:sz w:val="24"/>
              </w:rPr>
              <w:t>Оқушылардың шығармашылық әлеуетін дамытуға өзін-өзі</w:t>
            </w:r>
            <w:r>
              <w:rPr>
                <w:spacing w:val="-14"/>
                <w:sz w:val="24"/>
              </w:rPr>
              <w:t xml:space="preserve"> </w:t>
            </w:r>
            <w:r>
              <w:rPr>
                <w:sz w:val="24"/>
              </w:rPr>
              <w:t>бағалау</w:t>
            </w:r>
            <w:r>
              <w:rPr>
                <w:spacing w:val="-15"/>
                <w:sz w:val="24"/>
              </w:rPr>
              <w:t xml:space="preserve"> </w:t>
            </w:r>
            <w:r>
              <w:rPr>
                <w:sz w:val="24"/>
              </w:rPr>
              <w:t>мен</w:t>
            </w:r>
            <w:r>
              <w:rPr>
                <w:spacing w:val="-5"/>
                <w:sz w:val="24"/>
              </w:rPr>
              <w:t xml:space="preserve"> </w:t>
            </w:r>
            <w:r>
              <w:rPr>
                <w:sz w:val="24"/>
              </w:rPr>
              <w:t>өзара</w:t>
            </w:r>
            <w:r>
              <w:rPr>
                <w:spacing w:val="-7"/>
                <w:sz w:val="24"/>
              </w:rPr>
              <w:t xml:space="preserve"> </w:t>
            </w:r>
            <w:r>
              <w:rPr>
                <w:sz w:val="24"/>
              </w:rPr>
              <w:t>бағалаудың</w:t>
            </w:r>
            <w:r>
              <w:rPr>
                <w:spacing w:val="-5"/>
                <w:sz w:val="24"/>
              </w:rPr>
              <w:t xml:space="preserve"> </w:t>
            </w:r>
            <w:r>
              <w:rPr>
                <w:sz w:val="24"/>
              </w:rPr>
              <w:t>оңды</w:t>
            </w:r>
            <w:r>
              <w:rPr>
                <w:spacing w:val="-5"/>
                <w:sz w:val="24"/>
              </w:rPr>
              <w:t xml:space="preserve"> </w:t>
            </w:r>
            <w:r>
              <w:rPr>
                <w:sz w:val="24"/>
              </w:rPr>
              <w:t>әсерлерін</w:t>
            </w:r>
          </w:p>
          <w:p w:rsidR="008E3BE3" w:rsidRDefault="00E86406">
            <w:pPr>
              <w:pStyle w:val="TableParagraph"/>
              <w:spacing w:before="2" w:line="261" w:lineRule="exact"/>
              <w:ind w:left="110"/>
              <w:rPr>
                <w:sz w:val="24"/>
              </w:rPr>
            </w:pPr>
            <w:r>
              <w:rPr>
                <w:spacing w:val="-2"/>
                <w:sz w:val="24"/>
              </w:rPr>
              <w:t>қарастырылады.</w:t>
            </w:r>
          </w:p>
        </w:tc>
      </w:tr>
      <w:tr w:rsidR="008E3BE3">
        <w:trPr>
          <w:trHeight w:val="1104"/>
        </w:trPr>
        <w:tc>
          <w:tcPr>
            <w:tcW w:w="711" w:type="dxa"/>
            <w:vMerge/>
            <w:tcBorders>
              <w:top w:val="nil"/>
            </w:tcBorders>
            <w:textDirection w:val="btLr"/>
          </w:tcPr>
          <w:p w:rsidR="008E3BE3" w:rsidRDefault="008E3BE3">
            <w:pPr>
              <w:rPr>
                <w:sz w:val="2"/>
                <w:szCs w:val="2"/>
              </w:rPr>
            </w:pPr>
          </w:p>
        </w:tc>
        <w:tc>
          <w:tcPr>
            <w:tcW w:w="2689" w:type="dxa"/>
          </w:tcPr>
          <w:p w:rsidR="008E3BE3" w:rsidRDefault="00E86406">
            <w:pPr>
              <w:pStyle w:val="TableParagraph"/>
              <w:spacing w:line="268" w:lineRule="exact"/>
              <w:ind w:left="105"/>
              <w:rPr>
                <w:sz w:val="24"/>
              </w:rPr>
            </w:pPr>
            <w:r>
              <w:rPr>
                <w:spacing w:val="-2"/>
                <w:sz w:val="24"/>
              </w:rPr>
              <w:t>Ш.К.Құрманалина</w:t>
            </w:r>
          </w:p>
        </w:tc>
        <w:tc>
          <w:tcPr>
            <w:tcW w:w="5959" w:type="dxa"/>
          </w:tcPr>
          <w:p w:rsidR="008E3BE3" w:rsidRDefault="00E86406">
            <w:pPr>
              <w:pStyle w:val="TableParagraph"/>
              <w:ind w:left="110"/>
              <w:rPr>
                <w:sz w:val="24"/>
              </w:rPr>
            </w:pPr>
            <w:r>
              <w:rPr>
                <w:sz w:val="24"/>
              </w:rPr>
              <w:t>Оқу</w:t>
            </w:r>
            <w:r>
              <w:rPr>
                <w:spacing w:val="-13"/>
                <w:sz w:val="24"/>
              </w:rPr>
              <w:t xml:space="preserve"> </w:t>
            </w:r>
            <w:r>
              <w:rPr>
                <w:sz w:val="24"/>
              </w:rPr>
              <w:t>тапсырмаларын</w:t>
            </w:r>
            <w:r>
              <w:rPr>
                <w:spacing w:val="-3"/>
                <w:sz w:val="24"/>
              </w:rPr>
              <w:t xml:space="preserve"> </w:t>
            </w:r>
            <w:r>
              <w:rPr>
                <w:sz w:val="24"/>
              </w:rPr>
              <w:t>бір</w:t>
            </w:r>
            <w:r>
              <w:rPr>
                <w:spacing w:val="-4"/>
                <w:sz w:val="24"/>
              </w:rPr>
              <w:t xml:space="preserve"> </w:t>
            </w:r>
            <w:r>
              <w:rPr>
                <w:sz w:val="24"/>
              </w:rPr>
              <w:t>ғана</w:t>
            </w:r>
            <w:r>
              <w:rPr>
                <w:spacing w:val="-2"/>
                <w:sz w:val="24"/>
              </w:rPr>
              <w:t xml:space="preserve"> </w:t>
            </w:r>
            <w:r>
              <w:rPr>
                <w:sz w:val="24"/>
              </w:rPr>
              <w:t>тәсілмен</w:t>
            </w:r>
            <w:r>
              <w:rPr>
                <w:spacing w:val="-3"/>
                <w:sz w:val="24"/>
              </w:rPr>
              <w:t xml:space="preserve"> </w:t>
            </w:r>
            <w:r>
              <w:rPr>
                <w:sz w:val="24"/>
              </w:rPr>
              <w:t>емес,</w:t>
            </w:r>
            <w:r>
              <w:rPr>
                <w:spacing w:val="-3"/>
                <w:sz w:val="24"/>
              </w:rPr>
              <w:t xml:space="preserve"> </w:t>
            </w:r>
            <w:r>
              <w:rPr>
                <w:sz w:val="24"/>
              </w:rPr>
              <w:t>әр</w:t>
            </w:r>
            <w:r>
              <w:rPr>
                <w:spacing w:val="-9"/>
                <w:sz w:val="24"/>
              </w:rPr>
              <w:t xml:space="preserve"> </w:t>
            </w:r>
            <w:r>
              <w:rPr>
                <w:sz w:val="24"/>
              </w:rPr>
              <w:t>түрлі тәсілдермен орындау жолдарының оқушының шығармашылық әлеуетіне тигізер ықпалдары</w:t>
            </w:r>
          </w:p>
          <w:p w:rsidR="008E3BE3" w:rsidRDefault="00E86406">
            <w:pPr>
              <w:pStyle w:val="TableParagraph"/>
              <w:spacing w:line="261" w:lineRule="exact"/>
              <w:ind w:left="110"/>
              <w:rPr>
                <w:sz w:val="24"/>
              </w:rPr>
            </w:pPr>
            <w:r>
              <w:rPr>
                <w:spacing w:val="-2"/>
                <w:sz w:val="24"/>
              </w:rPr>
              <w:t>анықталады.</w:t>
            </w:r>
          </w:p>
        </w:tc>
      </w:tr>
      <w:tr w:rsidR="008E3BE3">
        <w:trPr>
          <w:trHeight w:val="830"/>
        </w:trPr>
        <w:tc>
          <w:tcPr>
            <w:tcW w:w="711" w:type="dxa"/>
            <w:tcBorders>
              <w:bottom w:val="nil"/>
            </w:tcBorders>
            <w:textDirection w:val="btLr"/>
          </w:tcPr>
          <w:p w:rsidR="008E3BE3" w:rsidRDefault="00E86406">
            <w:pPr>
              <w:pStyle w:val="TableParagraph"/>
              <w:spacing w:before="93" w:line="290" w:lineRule="atLeast"/>
              <w:ind w:left="201" w:right="136" w:hanging="68"/>
              <w:rPr>
                <w:sz w:val="24"/>
              </w:rPr>
            </w:pPr>
            <w:r>
              <w:rPr>
                <w:spacing w:val="-4"/>
                <w:sz w:val="24"/>
              </w:rPr>
              <w:t>Шете лдік</w:t>
            </w:r>
          </w:p>
        </w:tc>
        <w:tc>
          <w:tcPr>
            <w:tcW w:w="2689" w:type="dxa"/>
            <w:tcBorders>
              <w:bottom w:val="nil"/>
            </w:tcBorders>
          </w:tcPr>
          <w:p w:rsidR="008E3BE3" w:rsidRDefault="00E86406">
            <w:pPr>
              <w:pStyle w:val="TableParagraph"/>
              <w:spacing w:line="268" w:lineRule="exact"/>
              <w:ind w:left="105"/>
              <w:rPr>
                <w:sz w:val="24"/>
              </w:rPr>
            </w:pPr>
            <w:r>
              <w:rPr>
                <w:spacing w:val="-2"/>
                <w:sz w:val="24"/>
              </w:rPr>
              <w:t>А.Х.Аренова</w:t>
            </w:r>
          </w:p>
        </w:tc>
        <w:tc>
          <w:tcPr>
            <w:tcW w:w="5959" w:type="dxa"/>
            <w:tcBorders>
              <w:bottom w:val="nil"/>
            </w:tcBorders>
          </w:tcPr>
          <w:p w:rsidR="008E3BE3" w:rsidRDefault="00E86406">
            <w:pPr>
              <w:pStyle w:val="TableParagraph"/>
              <w:spacing w:line="268" w:lineRule="exact"/>
              <w:ind w:left="110"/>
              <w:rPr>
                <w:sz w:val="24"/>
              </w:rPr>
            </w:pPr>
            <w:r>
              <w:rPr>
                <w:sz w:val="24"/>
              </w:rPr>
              <w:t>Мектеп</w:t>
            </w:r>
            <w:r>
              <w:rPr>
                <w:spacing w:val="-3"/>
                <w:sz w:val="24"/>
              </w:rPr>
              <w:t xml:space="preserve"> </w:t>
            </w:r>
            <w:r>
              <w:rPr>
                <w:sz w:val="24"/>
              </w:rPr>
              <w:t>оқушыларының</w:t>
            </w:r>
            <w:r>
              <w:rPr>
                <w:spacing w:val="-6"/>
                <w:sz w:val="24"/>
              </w:rPr>
              <w:t xml:space="preserve"> </w:t>
            </w:r>
            <w:r>
              <w:rPr>
                <w:sz w:val="24"/>
              </w:rPr>
              <w:t>шығармашылық</w:t>
            </w:r>
            <w:r>
              <w:rPr>
                <w:spacing w:val="-4"/>
                <w:sz w:val="24"/>
              </w:rPr>
              <w:t xml:space="preserve"> </w:t>
            </w:r>
            <w:r>
              <w:rPr>
                <w:spacing w:val="-2"/>
                <w:sz w:val="24"/>
              </w:rPr>
              <w:t>әлеуетін</w:t>
            </w:r>
          </w:p>
          <w:p w:rsidR="008E3BE3" w:rsidRDefault="00E86406">
            <w:pPr>
              <w:pStyle w:val="TableParagraph"/>
              <w:spacing w:line="274" w:lineRule="exact"/>
              <w:ind w:left="110"/>
              <w:rPr>
                <w:sz w:val="24"/>
              </w:rPr>
            </w:pPr>
            <w:r>
              <w:rPr>
                <w:sz w:val="24"/>
              </w:rPr>
              <w:t>дамытуға</w:t>
            </w:r>
            <w:r>
              <w:rPr>
                <w:spacing w:val="-6"/>
                <w:sz w:val="24"/>
              </w:rPr>
              <w:t xml:space="preserve"> </w:t>
            </w:r>
            <w:r>
              <w:rPr>
                <w:sz w:val="24"/>
              </w:rPr>
              <w:t>бағытталған</w:t>
            </w:r>
            <w:r>
              <w:rPr>
                <w:spacing w:val="-8"/>
                <w:sz w:val="24"/>
              </w:rPr>
              <w:t xml:space="preserve"> </w:t>
            </w:r>
            <w:r>
              <w:rPr>
                <w:sz w:val="24"/>
              </w:rPr>
              <w:t>жүйелі</w:t>
            </w:r>
            <w:r>
              <w:rPr>
                <w:spacing w:val="-13"/>
                <w:sz w:val="24"/>
              </w:rPr>
              <w:t xml:space="preserve"> </w:t>
            </w:r>
            <w:r>
              <w:rPr>
                <w:sz w:val="24"/>
              </w:rPr>
              <w:t>жұмыстардың</w:t>
            </w:r>
            <w:r>
              <w:rPr>
                <w:spacing w:val="-8"/>
                <w:sz w:val="24"/>
              </w:rPr>
              <w:t xml:space="preserve"> </w:t>
            </w:r>
            <w:r>
              <w:rPr>
                <w:sz w:val="24"/>
              </w:rPr>
              <w:t>рөлі</w:t>
            </w:r>
            <w:r>
              <w:rPr>
                <w:spacing w:val="-13"/>
                <w:sz w:val="24"/>
              </w:rPr>
              <w:t xml:space="preserve"> </w:t>
            </w:r>
            <w:r>
              <w:rPr>
                <w:sz w:val="24"/>
              </w:rPr>
              <w:t>мен маңыздылығы қарастырылады.</w:t>
            </w:r>
          </w:p>
        </w:tc>
      </w:tr>
    </w:tbl>
    <w:p w:rsidR="008E3BE3" w:rsidRDefault="00E86406">
      <w:pPr>
        <w:pStyle w:val="a3"/>
        <w:spacing w:before="10"/>
        <w:ind w:left="532" w:firstLine="0"/>
        <w:jc w:val="left"/>
      </w:pPr>
      <w:r>
        <w:t>3</w:t>
      </w:r>
      <w:r>
        <w:rPr>
          <w:spacing w:val="-5"/>
        </w:rPr>
        <w:t xml:space="preserve"> </w:t>
      </w:r>
      <w:r>
        <w:t>–</w:t>
      </w:r>
      <w:r>
        <w:rPr>
          <w:spacing w:val="-4"/>
        </w:rPr>
        <w:t xml:space="preserve"> </w:t>
      </w:r>
      <w:r>
        <w:t>кестенің</w:t>
      </w:r>
      <w:r>
        <w:rPr>
          <w:spacing w:val="-5"/>
        </w:rPr>
        <w:t xml:space="preserve"> </w:t>
      </w:r>
      <w:r>
        <w:rPr>
          <w:spacing w:val="-2"/>
        </w:rPr>
        <w:t>жалғасы</w:t>
      </w:r>
    </w:p>
    <w:p w:rsidR="008E3BE3" w:rsidRDefault="008E3BE3">
      <w:pPr>
        <w:pStyle w:val="a3"/>
        <w:spacing w:before="51"/>
        <w:ind w:left="0" w:firstLine="0"/>
        <w:jc w:val="left"/>
        <w:rPr>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694"/>
        <w:gridCol w:w="5959"/>
      </w:tblGrid>
      <w:tr w:rsidR="008E3BE3">
        <w:trPr>
          <w:trHeight w:val="277"/>
        </w:trPr>
        <w:tc>
          <w:tcPr>
            <w:tcW w:w="706" w:type="dxa"/>
          </w:tcPr>
          <w:p w:rsidR="008E3BE3" w:rsidRDefault="00E86406">
            <w:pPr>
              <w:pStyle w:val="TableParagraph"/>
              <w:spacing w:line="258" w:lineRule="exact"/>
              <w:ind w:left="10"/>
              <w:jc w:val="center"/>
              <w:rPr>
                <w:sz w:val="24"/>
              </w:rPr>
            </w:pPr>
            <w:r>
              <w:rPr>
                <w:spacing w:val="-10"/>
                <w:sz w:val="24"/>
              </w:rPr>
              <w:t>1</w:t>
            </w:r>
          </w:p>
        </w:tc>
        <w:tc>
          <w:tcPr>
            <w:tcW w:w="2694" w:type="dxa"/>
          </w:tcPr>
          <w:p w:rsidR="008E3BE3" w:rsidRDefault="00E86406">
            <w:pPr>
              <w:pStyle w:val="TableParagraph"/>
              <w:spacing w:line="258" w:lineRule="exact"/>
              <w:ind w:left="46" w:right="37"/>
              <w:jc w:val="center"/>
              <w:rPr>
                <w:sz w:val="24"/>
              </w:rPr>
            </w:pPr>
            <w:r>
              <w:rPr>
                <w:spacing w:val="-10"/>
                <w:sz w:val="24"/>
              </w:rPr>
              <w:t>2</w:t>
            </w:r>
          </w:p>
        </w:tc>
        <w:tc>
          <w:tcPr>
            <w:tcW w:w="5959" w:type="dxa"/>
          </w:tcPr>
          <w:p w:rsidR="008E3BE3" w:rsidRDefault="00E86406">
            <w:pPr>
              <w:pStyle w:val="TableParagraph"/>
              <w:spacing w:line="258" w:lineRule="exact"/>
              <w:ind w:left="12" w:right="2"/>
              <w:jc w:val="center"/>
              <w:rPr>
                <w:sz w:val="24"/>
              </w:rPr>
            </w:pPr>
            <w:r>
              <w:rPr>
                <w:spacing w:val="-10"/>
                <w:sz w:val="24"/>
              </w:rPr>
              <w:t>3</w:t>
            </w:r>
          </w:p>
        </w:tc>
      </w:tr>
      <w:tr w:rsidR="008E3BE3">
        <w:trPr>
          <w:trHeight w:val="1104"/>
        </w:trPr>
        <w:tc>
          <w:tcPr>
            <w:tcW w:w="706" w:type="dxa"/>
          </w:tcPr>
          <w:p w:rsidR="008E3BE3" w:rsidRDefault="008E3BE3">
            <w:pPr>
              <w:pStyle w:val="TableParagraph"/>
              <w:rPr>
                <w:sz w:val="24"/>
              </w:rPr>
            </w:pPr>
          </w:p>
        </w:tc>
        <w:tc>
          <w:tcPr>
            <w:tcW w:w="2694" w:type="dxa"/>
          </w:tcPr>
          <w:p w:rsidR="008E3BE3" w:rsidRDefault="00E86406">
            <w:pPr>
              <w:pStyle w:val="TableParagraph"/>
              <w:spacing w:line="268" w:lineRule="exact"/>
              <w:ind w:left="110"/>
              <w:rPr>
                <w:sz w:val="24"/>
              </w:rPr>
            </w:pPr>
            <w:r>
              <w:rPr>
                <w:sz w:val="24"/>
              </w:rPr>
              <w:t xml:space="preserve">С.Е. </w:t>
            </w:r>
            <w:r>
              <w:rPr>
                <w:spacing w:val="-2"/>
                <w:sz w:val="24"/>
              </w:rPr>
              <w:t>Қаңтарбай</w:t>
            </w:r>
          </w:p>
        </w:tc>
        <w:tc>
          <w:tcPr>
            <w:tcW w:w="5959" w:type="dxa"/>
          </w:tcPr>
          <w:p w:rsidR="008E3BE3" w:rsidRDefault="00E86406">
            <w:pPr>
              <w:pStyle w:val="TableParagraph"/>
              <w:ind w:left="110"/>
              <w:rPr>
                <w:sz w:val="24"/>
              </w:rPr>
            </w:pPr>
            <w:r>
              <w:rPr>
                <w:sz w:val="24"/>
              </w:rPr>
              <w:t>Оқу әрекетін еңбек құралы ретінде қалыптастыру арқылы</w:t>
            </w:r>
            <w:r>
              <w:rPr>
                <w:spacing w:val="-12"/>
                <w:sz w:val="24"/>
              </w:rPr>
              <w:t xml:space="preserve"> </w:t>
            </w:r>
            <w:r>
              <w:rPr>
                <w:sz w:val="24"/>
              </w:rPr>
              <w:t>оқушыларды</w:t>
            </w:r>
            <w:r>
              <w:rPr>
                <w:spacing w:val="-8"/>
                <w:sz w:val="24"/>
              </w:rPr>
              <w:t xml:space="preserve"> </w:t>
            </w:r>
            <w:r>
              <w:rPr>
                <w:sz w:val="24"/>
              </w:rPr>
              <w:t>шығармашылыққа</w:t>
            </w:r>
            <w:r>
              <w:rPr>
                <w:spacing w:val="-10"/>
                <w:sz w:val="24"/>
              </w:rPr>
              <w:t xml:space="preserve"> </w:t>
            </w:r>
            <w:r>
              <w:rPr>
                <w:sz w:val="24"/>
              </w:rPr>
              <w:t>баулу</w:t>
            </w:r>
            <w:r>
              <w:rPr>
                <w:spacing w:val="-9"/>
                <w:sz w:val="24"/>
              </w:rPr>
              <w:t xml:space="preserve"> </w:t>
            </w:r>
            <w:r>
              <w:rPr>
                <w:sz w:val="24"/>
              </w:rPr>
              <w:t>үшін</w:t>
            </w:r>
            <w:r>
              <w:rPr>
                <w:spacing w:val="-8"/>
                <w:sz w:val="24"/>
              </w:rPr>
              <w:t xml:space="preserve"> </w:t>
            </w:r>
            <w:r>
              <w:rPr>
                <w:sz w:val="24"/>
              </w:rPr>
              <w:t>ең алдымен олардың танымдық әрекеттерін дамыту</w:t>
            </w:r>
          </w:p>
          <w:p w:rsidR="008E3BE3" w:rsidRDefault="00E86406">
            <w:pPr>
              <w:pStyle w:val="TableParagraph"/>
              <w:spacing w:line="264" w:lineRule="exact"/>
              <w:ind w:left="110"/>
              <w:rPr>
                <w:sz w:val="24"/>
              </w:rPr>
            </w:pPr>
            <w:r>
              <w:rPr>
                <w:sz w:val="24"/>
              </w:rPr>
              <w:t>маңыздылығы</w:t>
            </w:r>
            <w:r>
              <w:rPr>
                <w:spacing w:val="-4"/>
                <w:sz w:val="24"/>
              </w:rPr>
              <w:t xml:space="preserve"> </w:t>
            </w:r>
            <w:r>
              <w:rPr>
                <w:spacing w:val="-2"/>
                <w:sz w:val="24"/>
              </w:rPr>
              <w:t>айтылады.</w:t>
            </w:r>
          </w:p>
        </w:tc>
      </w:tr>
      <w:tr w:rsidR="008E3BE3">
        <w:trPr>
          <w:trHeight w:val="551"/>
        </w:trPr>
        <w:tc>
          <w:tcPr>
            <w:tcW w:w="706" w:type="dxa"/>
          </w:tcPr>
          <w:p w:rsidR="008E3BE3" w:rsidRDefault="008E3BE3">
            <w:pPr>
              <w:pStyle w:val="TableParagraph"/>
              <w:rPr>
                <w:sz w:val="24"/>
              </w:rPr>
            </w:pPr>
          </w:p>
        </w:tc>
        <w:tc>
          <w:tcPr>
            <w:tcW w:w="2694" w:type="dxa"/>
          </w:tcPr>
          <w:p w:rsidR="008E3BE3" w:rsidRDefault="00E86406">
            <w:pPr>
              <w:pStyle w:val="TableParagraph"/>
              <w:spacing w:line="268" w:lineRule="exact"/>
              <w:ind w:left="110"/>
              <w:rPr>
                <w:sz w:val="24"/>
              </w:rPr>
            </w:pPr>
            <w:r>
              <w:rPr>
                <w:sz w:val="24"/>
              </w:rPr>
              <w:t>Кішібаева</w:t>
            </w:r>
            <w:r>
              <w:rPr>
                <w:spacing w:val="-12"/>
                <w:sz w:val="24"/>
              </w:rPr>
              <w:t xml:space="preserve"> </w:t>
            </w:r>
            <w:r>
              <w:rPr>
                <w:spacing w:val="-4"/>
                <w:sz w:val="24"/>
              </w:rPr>
              <w:t>Д.Ж.</w:t>
            </w:r>
          </w:p>
        </w:tc>
        <w:tc>
          <w:tcPr>
            <w:tcW w:w="5959" w:type="dxa"/>
          </w:tcPr>
          <w:p w:rsidR="008E3BE3" w:rsidRDefault="00E86406">
            <w:pPr>
              <w:pStyle w:val="TableParagraph"/>
              <w:spacing w:line="267" w:lineRule="exact"/>
              <w:ind w:left="110"/>
              <w:rPr>
                <w:sz w:val="24"/>
              </w:rPr>
            </w:pPr>
            <w:r>
              <w:rPr>
                <w:sz w:val="24"/>
              </w:rPr>
              <w:t>Оқушылардың</w:t>
            </w:r>
            <w:r>
              <w:rPr>
                <w:spacing w:val="-5"/>
                <w:sz w:val="24"/>
              </w:rPr>
              <w:t xml:space="preserve"> </w:t>
            </w:r>
            <w:r>
              <w:rPr>
                <w:sz w:val="24"/>
              </w:rPr>
              <w:t>шығармашылығын</w:t>
            </w:r>
            <w:r>
              <w:rPr>
                <w:spacing w:val="-9"/>
                <w:sz w:val="24"/>
              </w:rPr>
              <w:t xml:space="preserve"> </w:t>
            </w:r>
            <w:r>
              <w:rPr>
                <w:sz w:val="24"/>
              </w:rPr>
              <w:t>дамытуда</w:t>
            </w:r>
            <w:r>
              <w:rPr>
                <w:spacing w:val="-5"/>
                <w:sz w:val="24"/>
              </w:rPr>
              <w:t xml:space="preserve"> </w:t>
            </w:r>
            <w:r>
              <w:rPr>
                <w:spacing w:val="-2"/>
                <w:sz w:val="24"/>
              </w:rPr>
              <w:t>пәнаралық</w:t>
            </w:r>
          </w:p>
          <w:p w:rsidR="008E3BE3" w:rsidRDefault="00E86406">
            <w:pPr>
              <w:pStyle w:val="TableParagraph"/>
              <w:spacing w:line="265" w:lineRule="exact"/>
              <w:ind w:left="110"/>
              <w:rPr>
                <w:sz w:val="24"/>
              </w:rPr>
            </w:pPr>
            <w:r>
              <w:rPr>
                <w:sz w:val="24"/>
              </w:rPr>
              <w:t>байланыстың</w:t>
            </w:r>
            <w:r>
              <w:rPr>
                <w:spacing w:val="53"/>
                <w:sz w:val="24"/>
              </w:rPr>
              <w:t xml:space="preserve"> </w:t>
            </w:r>
            <w:r>
              <w:rPr>
                <w:sz w:val="24"/>
              </w:rPr>
              <w:t>маңыздылығы</w:t>
            </w:r>
            <w:r>
              <w:rPr>
                <w:spacing w:val="-3"/>
                <w:sz w:val="24"/>
              </w:rPr>
              <w:t xml:space="preserve"> </w:t>
            </w:r>
            <w:r>
              <w:rPr>
                <w:spacing w:val="-2"/>
                <w:sz w:val="24"/>
              </w:rPr>
              <w:t>айтылады.</w:t>
            </w:r>
          </w:p>
        </w:tc>
      </w:tr>
      <w:tr w:rsidR="008E3BE3">
        <w:trPr>
          <w:trHeight w:val="551"/>
        </w:trPr>
        <w:tc>
          <w:tcPr>
            <w:tcW w:w="706" w:type="dxa"/>
          </w:tcPr>
          <w:p w:rsidR="008E3BE3" w:rsidRDefault="008E3BE3">
            <w:pPr>
              <w:pStyle w:val="TableParagraph"/>
              <w:rPr>
                <w:sz w:val="24"/>
              </w:rPr>
            </w:pPr>
          </w:p>
        </w:tc>
        <w:tc>
          <w:tcPr>
            <w:tcW w:w="2694" w:type="dxa"/>
          </w:tcPr>
          <w:p w:rsidR="008E3BE3" w:rsidRDefault="00E86406">
            <w:pPr>
              <w:pStyle w:val="TableParagraph"/>
              <w:spacing w:line="268" w:lineRule="exact"/>
              <w:ind w:left="110"/>
              <w:rPr>
                <w:sz w:val="24"/>
              </w:rPr>
            </w:pPr>
            <w:r>
              <w:rPr>
                <w:spacing w:val="-2"/>
                <w:sz w:val="24"/>
              </w:rPr>
              <w:t>Д.Б.Богоявленская</w:t>
            </w:r>
          </w:p>
        </w:tc>
        <w:tc>
          <w:tcPr>
            <w:tcW w:w="5959" w:type="dxa"/>
          </w:tcPr>
          <w:p w:rsidR="008E3BE3" w:rsidRDefault="00E86406">
            <w:pPr>
              <w:pStyle w:val="TableParagraph"/>
              <w:tabs>
                <w:tab w:val="left" w:pos="2133"/>
                <w:tab w:val="left" w:pos="3385"/>
                <w:tab w:val="left" w:pos="4795"/>
              </w:tabs>
              <w:spacing w:line="268" w:lineRule="exact"/>
              <w:ind w:left="110"/>
              <w:rPr>
                <w:sz w:val="24"/>
              </w:rPr>
            </w:pPr>
            <w:r>
              <w:rPr>
                <w:spacing w:val="-2"/>
                <w:sz w:val="24"/>
              </w:rPr>
              <w:t>Шығармашылық</w:t>
            </w:r>
            <w:r>
              <w:rPr>
                <w:sz w:val="24"/>
              </w:rPr>
              <w:tab/>
            </w:r>
            <w:r>
              <w:rPr>
                <w:spacing w:val="-2"/>
                <w:sz w:val="24"/>
              </w:rPr>
              <w:t>әлеуеттің</w:t>
            </w:r>
            <w:r>
              <w:rPr>
                <w:sz w:val="24"/>
              </w:rPr>
              <w:tab/>
            </w:r>
            <w:r>
              <w:rPr>
                <w:spacing w:val="-2"/>
                <w:sz w:val="24"/>
              </w:rPr>
              <w:t>құрылымы</w:t>
            </w:r>
            <w:r>
              <w:rPr>
                <w:sz w:val="24"/>
              </w:rPr>
              <w:tab/>
            </w:r>
            <w:r>
              <w:rPr>
                <w:spacing w:val="-2"/>
                <w:sz w:val="24"/>
              </w:rPr>
              <w:t>танымдық</w:t>
            </w:r>
          </w:p>
          <w:p w:rsidR="008E3BE3" w:rsidRDefault="00E86406">
            <w:pPr>
              <w:pStyle w:val="TableParagraph"/>
              <w:spacing w:before="2" w:line="261" w:lineRule="exact"/>
              <w:ind w:left="110"/>
              <w:rPr>
                <w:sz w:val="24"/>
              </w:rPr>
            </w:pPr>
            <w:r>
              <w:rPr>
                <w:sz w:val="24"/>
              </w:rPr>
              <w:t>қабілеттерден</w:t>
            </w:r>
            <w:r>
              <w:rPr>
                <w:spacing w:val="-3"/>
                <w:sz w:val="24"/>
              </w:rPr>
              <w:t xml:space="preserve"> </w:t>
            </w:r>
            <w:r>
              <w:rPr>
                <w:sz w:val="24"/>
              </w:rPr>
              <w:t>құралатындығы</w:t>
            </w:r>
            <w:r>
              <w:rPr>
                <w:spacing w:val="-3"/>
                <w:sz w:val="24"/>
              </w:rPr>
              <w:t xml:space="preserve"> </w:t>
            </w:r>
            <w:r>
              <w:rPr>
                <w:spacing w:val="-2"/>
                <w:sz w:val="24"/>
              </w:rPr>
              <w:t>айтылады.</w:t>
            </w:r>
          </w:p>
        </w:tc>
      </w:tr>
      <w:tr w:rsidR="008E3BE3">
        <w:trPr>
          <w:trHeight w:val="1104"/>
        </w:trPr>
        <w:tc>
          <w:tcPr>
            <w:tcW w:w="706" w:type="dxa"/>
          </w:tcPr>
          <w:p w:rsidR="008E3BE3" w:rsidRDefault="008E3BE3">
            <w:pPr>
              <w:pStyle w:val="TableParagraph"/>
              <w:rPr>
                <w:sz w:val="24"/>
              </w:rPr>
            </w:pPr>
          </w:p>
        </w:tc>
        <w:tc>
          <w:tcPr>
            <w:tcW w:w="2694" w:type="dxa"/>
          </w:tcPr>
          <w:p w:rsidR="008E3BE3" w:rsidRDefault="00E86406">
            <w:pPr>
              <w:pStyle w:val="TableParagraph"/>
              <w:spacing w:line="268" w:lineRule="exact"/>
              <w:ind w:left="110"/>
              <w:rPr>
                <w:sz w:val="24"/>
              </w:rPr>
            </w:pPr>
            <w:r>
              <w:rPr>
                <w:spacing w:val="-2"/>
                <w:sz w:val="24"/>
              </w:rPr>
              <w:t>А.К.Маркова</w:t>
            </w:r>
          </w:p>
        </w:tc>
        <w:tc>
          <w:tcPr>
            <w:tcW w:w="5959" w:type="dxa"/>
          </w:tcPr>
          <w:p w:rsidR="008E3BE3" w:rsidRDefault="00E86406">
            <w:pPr>
              <w:pStyle w:val="TableParagraph"/>
              <w:ind w:left="110" w:right="91"/>
              <w:jc w:val="both"/>
              <w:rPr>
                <w:sz w:val="24"/>
              </w:rPr>
            </w:pPr>
            <w:r>
              <w:rPr>
                <w:sz w:val="24"/>
              </w:rPr>
              <w:t>Оқу</w:t>
            </w:r>
            <w:r>
              <w:rPr>
                <w:spacing w:val="-6"/>
                <w:sz w:val="24"/>
              </w:rPr>
              <w:t xml:space="preserve"> </w:t>
            </w:r>
            <w:r>
              <w:rPr>
                <w:sz w:val="24"/>
              </w:rPr>
              <w:t>үдерісі</w:t>
            </w:r>
            <w:r>
              <w:rPr>
                <w:spacing w:val="-6"/>
                <w:sz w:val="24"/>
              </w:rPr>
              <w:t xml:space="preserve"> </w:t>
            </w:r>
            <w:r>
              <w:rPr>
                <w:sz w:val="24"/>
              </w:rPr>
              <w:t>арқылы ақиқатты оқушылардың өз бетінше саралауы және бұл жолда оларды үнемі айналасындағылармен</w:t>
            </w:r>
            <w:r>
              <w:rPr>
                <w:spacing w:val="54"/>
                <w:w w:val="150"/>
                <w:sz w:val="24"/>
              </w:rPr>
              <w:t xml:space="preserve">    </w:t>
            </w:r>
            <w:r>
              <w:rPr>
                <w:sz w:val="24"/>
              </w:rPr>
              <w:t>қарым-қатынаста</w:t>
            </w:r>
            <w:r>
              <w:rPr>
                <w:spacing w:val="55"/>
                <w:w w:val="150"/>
                <w:sz w:val="24"/>
              </w:rPr>
              <w:t xml:space="preserve">    </w:t>
            </w:r>
            <w:r>
              <w:rPr>
                <w:spacing w:val="-4"/>
                <w:sz w:val="24"/>
              </w:rPr>
              <w:t>болу</w:t>
            </w:r>
          </w:p>
          <w:p w:rsidR="008E3BE3" w:rsidRDefault="00E86406">
            <w:pPr>
              <w:pStyle w:val="TableParagraph"/>
              <w:spacing w:line="261" w:lineRule="exact"/>
              <w:ind w:left="110"/>
              <w:jc w:val="both"/>
              <w:rPr>
                <w:sz w:val="24"/>
              </w:rPr>
            </w:pPr>
            <w:r>
              <w:rPr>
                <w:sz w:val="24"/>
              </w:rPr>
              <w:t>маңыздылығы</w:t>
            </w:r>
            <w:r>
              <w:rPr>
                <w:spacing w:val="-4"/>
                <w:sz w:val="24"/>
              </w:rPr>
              <w:t xml:space="preserve"> </w:t>
            </w:r>
            <w:r>
              <w:rPr>
                <w:spacing w:val="-2"/>
                <w:sz w:val="24"/>
              </w:rPr>
              <w:t>айтылады.</w:t>
            </w:r>
          </w:p>
        </w:tc>
      </w:tr>
      <w:tr w:rsidR="008E3BE3">
        <w:trPr>
          <w:trHeight w:val="1382"/>
        </w:trPr>
        <w:tc>
          <w:tcPr>
            <w:tcW w:w="706" w:type="dxa"/>
          </w:tcPr>
          <w:p w:rsidR="008E3BE3" w:rsidRDefault="008E3BE3">
            <w:pPr>
              <w:pStyle w:val="TableParagraph"/>
              <w:rPr>
                <w:sz w:val="26"/>
              </w:rPr>
            </w:pPr>
          </w:p>
        </w:tc>
        <w:tc>
          <w:tcPr>
            <w:tcW w:w="2694" w:type="dxa"/>
          </w:tcPr>
          <w:p w:rsidR="008E3BE3" w:rsidRDefault="00E86406">
            <w:pPr>
              <w:pStyle w:val="TableParagraph"/>
              <w:spacing w:line="273" w:lineRule="exact"/>
              <w:ind w:left="110"/>
              <w:rPr>
                <w:sz w:val="24"/>
              </w:rPr>
            </w:pPr>
            <w:r>
              <w:rPr>
                <w:spacing w:val="-2"/>
                <w:sz w:val="24"/>
              </w:rPr>
              <w:t>В.А.Бухалов</w:t>
            </w:r>
          </w:p>
        </w:tc>
        <w:tc>
          <w:tcPr>
            <w:tcW w:w="5959" w:type="dxa"/>
          </w:tcPr>
          <w:p w:rsidR="008E3BE3" w:rsidRDefault="00E86406">
            <w:pPr>
              <w:pStyle w:val="TableParagraph"/>
              <w:ind w:left="110"/>
              <w:rPr>
                <w:sz w:val="24"/>
              </w:rPr>
            </w:pPr>
            <w:r>
              <w:rPr>
                <w:sz w:val="24"/>
              </w:rPr>
              <w:t>Оқушыларға шығармашылық тапсырмаларды орындатуда оқу мәтіндерін талдап, зерделенеген ережелерді</w:t>
            </w:r>
            <w:r>
              <w:rPr>
                <w:spacing w:val="-15"/>
                <w:sz w:val="24"/>
              </w:rPr>
              <w:t xml:space="preserve"> </w:t>
            </w:r>
            <w:r>
              <w:rPr>
                <w:sz w:val="24"/>
              </w:rPr>
              <w:t>қоса</w:t>
            </w:r>
            <w:r>
              <w:rPr>
                <w:spacing w:val="-8"/>
                <w:sz w:val="24"/>
              </w:rPr>
              <w:t xml:space="preserve"> </w:t>
            </w:r>
            <w:r>
              <w:rPr>
                <w:sz w:val="24"/>
              </w:rPr>
              <w:t>отырып</w:t>
            </w:r>
            <w:r>
              <w:rPr>
                <w:spacing w:val="-11"/>
                <w:sz w:val="24"/>
              </w:rPr>
              <w:t xml:space="preserve"> </w:t>
            </w:r>
            <w:r>
              <w:rPr>
                <w:sz w:val="24"/>
              </w:rPr>
              <w:t>(кіріктіру),</w:t>
            </w:r>
            <w:r>
              <w:rPr>
                <w:spacing w:val="-6"/>
                <w:sz w:val="24"/>
              </w:rPr>
              <w:t xml:space="preserve"> </w:t>
            </w:r>
            <w:r>
              <w:rPr>
                <w:sz w:val="24"/>
              </w:rPr>
              <w:t>ойлаудың</w:t>
            </w:r>
            <w:r>
              <w:rPr>
                <w:spacing w:val="-7"/>
                <w:sz w:val="24"/>
              </w:rPr>
              <w:t xml:space="preserve"> </w:t>
            </w:r>
            <w:r>
              <w:rPr>
                <w:sz w:val="24"/>
              </w:rPr>
              <w:t>белсенді әдістері мен алгоритімдік әдістерін қолданудың</w:t>
            </w:r>
          </w:p>
          <w:p w:rsidR="008E3BE3" w:rsidRDefault="00E86406">
            <w:pPr>
              <w:pStyle w:val="TableParagraph"/>
              <w:spacing w:line="262" w:lineRule="exact"/>
              <w:ind w:left="110"/>
              <w:rPr>
                <w:sz w:val="24"/>
              </w:rPr>
            </w:pPr>
            <w:r>
              <w:rPr>
                <w:sz w:val="24"/>
              </w:rPr>
              <w:t>пайдасы</w:t>
            </w:r>
            <w:r>
              <w:rPr>
                <w:spacing w:val="-3"/>
                <w:sz w:val="24"/>
              </w:rPr>
              <w:t xml:space="preserve"> </w:t>
            </w:r>
            <w:r>
              <w:rPr>
                <w:spacing w:val="-2"/>
                <w:sz w:val="24"/>
              </w:rPr>
              <w:t>айтылады.</w:t>
            </w:r>
          </w:p>
        </w:tc>
      </w:tr>
      <w:tr w:rsidR="008E3BE3">
        <w:trPr>
          <w:trHeight w:val="565"/>
        </w:trPr>
        <w:tc>
          <w:tcPr>
            <w:tcW w:w="706" w:type="dxa"/>
          </w:tcPr>
          <w:p w:rsidR="008E3BE3" w:rsidRDefault="008E3BE3">
            <w:pPr>
              <w:pStyle w:val="TableParagraph"/>
              <w:rPr>
                <w:sz w:val="26"/>
              </w:rPr>
            </w:pPr>
          </w:p>
        </w:tc>
        <w:tc>
          <w:tcPr>
            <w:tcW w:w="2694" w:type="dxa"/>
          </w:tcPr>
          <w:p w:rsidR="008E3BE3" w:rsidRDefault="00E86406">
            <w:pPr>
              <w:pStyle w:val="TableParagraph"/>
              <w:spacing w:line="268" w:lineRule="exact"/>
              <w:ind w:left="110"/>
              <w:rPr>
                <w:sz w:val="24"/>
              </w:rPr>
            </w:pPr>
            <w:r>
              <w:rPr>
                <w:spacing w:val="-2"/>
                <w:sz w:val="24"/>
              </w:rPr>
              <w:t>А.И.Перевалова</w:t>
            </w:r>
          </w:p>
        </w:tc>
        <w:tc>
          <w:tcPr>
            <w:tcW w:w="5959" w:type="dxa"/>
          </w:tcPr>
          <w:p w:rsidR="008E3BE3" w:rsidRDefault="00E86406">
            <w:pPr>
              <w:pStyle w:val="TableParagraph"/>
              <w:spacing w:line="268" w:lineRule="exact"/>
              <w:ind w:left="110"/>
              <w:rPr>
                <w:sz w:val="24"/>
              </w:rPr>
            </w:pPr>
            <w:r>
              <w:rPr>
                <w:sz w:val="24"/>
              </w:rPr>
              <w:t>Іс-әрекетке</w:t>
            </w:r>
            <w:r>
              <w:rPr>
                <w:spacing w:val="29"/>
                <w:sz w:val="24"/>
              </w:rPr>
              <w:t xml:space="preserve">  </w:t>
            </w:r>
            <w:r>
              <w:rPr>
                <w:sz w:val="24"/>
              </w:rPr>
              <w:t>түсуші</w:t>
            </w:r>
            <w:r>
              <w:rPr>
                <w:spacing w:val="26"/>
                <w:sz w:val="24"/>
              </w:rPr>
              <w:t xml:space="preserve">  </w:t>
            </w:r>
            <w:r>
              <w:rPr>
                <w:sz w:val="24"/>
              </w:rPr>
              <w:t>кез-келген</w:t>
            </w:r>
            <w:r>
              <w:rPr>
                <w:spacing w:val="31"/>
                <w:sz w:val="24"/>
              </w:rPr>
              <w:t xml:space="preserve">  </w:t>
            </w:r>
            <w:r>
              <w:rPr>
                <w:sz w:val="24"/>
              </w:rPr>
              <w:t>тұлға</w:t>
            </w:r>
            <w:r>
              <w:rPr>
                <w:spacing w:val="30"/>
                <w:sz w:val="24"/>
              </w:rPr>
              <w:t xml:space="preserve">  </w:t>
            </w:r>
            <w:r>
              <w:rPr>
                <w:sz w:val="24"/>
              </w:rPr>
              <w:t>өз</w:t>
            </w:r>
            <w:r>
              <w:rPr>
                <w:spacing w:val="29"/>
                <w:sz w:val="24"/>
              </w:rPr>
              <w:t xml:space="preserve">  </w:t>
            </w:r>
            <w:r>
              <w:rPr>
                <w:spacing w:val="-2"/>
                <w:sz w:val="24"/>
              </w:rPr>
              <w:t>бойындағы</w:t>
            </w:r>
          </w:p>
          <w:p w:rsidR="008E3BE3" w:rsidRDefault="00E86406">
            <w:pPr>
              <w:pStyle w:val="TableParagraph"/>
              <w:spacing w:before="2"/>
              <w:ind w:left="110"/>
              <w:rPr>
                <w:sz w:val="24"/>
              </w:rPr>
            </w:pPr>
            <w:r>
              <w:rPr>
                <w:sz w:val="24"/>
              </w:rPr>
              <w:t>шығармашылық</w:t>
            </w:r>
            <w:r>
              <w:rPr>
                <w:spacing w:val="-7"/>
                <w:sz w:val="24"/>
              </w:rPr>
              <w:t xml:space="preserve"> </w:t>
            </w:r>
            <w:r>
              <w:rPr>
                <w:sz w:val="24"/>
              </w:rPr>
              <w:t>әлеуетін</w:t>
            </w:r>
            <w:r>
              <w:rPr>
                <w:spacing w:val="-3"/>
                <w:sz w:val="24"/>
              </w:rPr>
              <w:t xml:space="preserve"> </w:t>
            </w:r>
            <w:r>
              <w:rPr>
                <w:sz w:val="24"/>
              </w:rPr>
              <w:t>дамытатындығы</w:t>
            </w:r>
            <w:r>
              <w:rPr>
                <w:spacing w:val="-5"/>
                <w:sz w:val="24"/>
              </w:rPr>
              <w:t xml:space="preserve"> </w:t>
            </w:r>
            <w:r>
              <w:rPr>
                <w:spacing w:val="-2"/>
                <w:sz w:val="24"/>
              </w:rPr>
              <w:t>айтылады.</w:t>
            </w:r>
          </w:p>
        </w:tc>
      </w:tr>
    </w:tbl>
    <w:p w:rsidR="008E3BE3" w:rsidRDefault="008E3BE3">
      <w:pPr>
        <w:pStyle w:val="a3"/>
        <w:spacing w:before="8"/>
        <w:ind w:left="0" w:firstLine="0"/>
        <w:jc w:val="left"/>
      </w:pPr>
    </w:p>
    <w:p w:rsidR="008E3BE3" w:rsidRDefault="00E86406">
      <w:pPr>
        <w:pStyle w:val="a3"/>
        <w:ind w:right="427"/>
      </w:pPr>
      <w:r>
        <w:rPr>
          <w:spacing w:val="-2"/>
        </w:rPr>
        <w:t>Жоғарыдағы</w:t>
      </w:r>
      <w:r>
        <w:rPr>
          <w:spacing w:val="-4"/>
        </w:rPr>
        <w:t xml:space="preserve"> </w:t>
      </w:r>
      <w:r>
        <w:rPr>
          <w:spacing w:val="-2"/>
        </w:rPr>
        <w:t>кестеде</w:t>
      </w:r>
      <w:r>
        <w:rPr>
          <w:spacing w:val="-3"/>
        </w:rPr>
        <w:t xml:space="preserve"> </w:t>
      </w:r>
      <w:r>
        <w:rPr>
          <w:spacing w:val="-2"/>
        </w:rPr>
        <w:t>«әлеует»</w:t>
      </w:r>
      <w:r>
        <w:rPr>
          <w:spacing w:val="-9"/>
        </w:rPr>
        <w:t xml:space="preserve"> </w:t>
      </w:r>
      <w:r>
        <w:rPr>
          <w:spacing w:val="-2"/>
        </w:rPr>
        <w:t>терминінің</w:t>
      </w:r>
      <w:r>
        <w:rPr>
          <w:spacing w:val="-4"/>
        </w:rPr>
        <w:t xml:space="preserve"> </w:t>
      </w:r>
      <w:r>
        <w:rPr>
          <w:spacing w:val="-2"/>
        </w:rPr>
        <w:t>еліміздің</w:t>
      </w:r>
      <w:r>
        <w:rPr>
          <w:spacing w:val="-4"/>
        </w:rPr>
        <w:t xml:space="preserve"> </w:t>
      </w:r>
      <w:r>
        <w:rPr>
          <w:spacing w:val="-2"/>
        </w:rPr>
        <w:t>және шетелдік</w:t>
      </w:r>
      <w:r>
        <w:rPr>
          <w:spacing w:val="-4"/>
        </w:rPr>
        <w:t xml:space="preserve"> </w:t>
      </w:r>
      <w:r>
        <w:rPr>
          <w:spacing w:val="-2"/>
        </w:rPr>
        <w:t xml:space="preserve">ғалымдар </w:t>
      </w:r>
      <w:r>
        <w:t>тарапынан педагогика, психология, әлеуметтану, экономика және т.б. салаларындағы</w:t>
      </w:r>
      <w:r>
        <w:rPr>
          <w:spacing w:val="-9"/>
        </w:rPr>
        <w:t xml:space="preserve"> </w:t>
      </w:r>
      <w:r>
        <w:t>түсіндірмелері</w:t>
      </w:r>
      <w:r>
        <w:rPr>
          <w:spacing w:val="-17"/>
        </w:rPr>
        <w:t xml:space="preserve"> </w:t>
      </w:r>
      <w:r>
        <w:t>мен</w:t>
      </w:r>
      <w:r>
        <w:rPr>
          <w:spacing w:val="-8"/>
        </w:rPr>
        <w:t xml:space="preserve"> </w:t>
      </w:r>
      <w:r>
        <w:t>қолдану</w:t>
      </w:r>
      <w:r>
        <w:rPr>
          <w:spacing w:val="-17"/>
        </w:rPr>
        <w:t xml:space="preserve"> </w:t>
      </w:r>
      <w:r>
        <w:t>ерекшеліктері</w:t>
      </w:r>
      <w:r>
        <w:rPr>
          <w:spacing w:val="-17"/>
        </w:rPr>
        <w:t xml:space="preserve"> </w:t>
      </w:r>
      <w:r>
        <w:t>көрсетілген.</w:t>
      </w:r>
      <w:r>
        <w:rPr>
          <w:spacing w:val="-10"/>
        </w:rPr>
        <w:t xml:space="preserve"> </w:t>
      </w:r>
      <w:r>
        <w:t>Бұдан</w:t>
      </w:r>
      <w:r>
        <w:rPr>
          <w:spacing w:val="-12"/>
        </w:rPr>
        <w:t xml:space="preserve"> </w:t>
      </w:r>
      <w:r>
        <w:t>біз әлеуетті</w:t>
      </w:r>
      <w:r>
        <w:rPr>
          <w:spacing w:val="-18"/>
        </w:rPr>
        <w:t xml:space="preserve"> </w:t>
      </w:r>
      <w:r>
        <w:t>тұлғаның,</w:t>
      </w:r>
      <w:r>
        <w:rPr>
          <w:spacing w:val="-17"/>
        </w:rPr>
        <w:t xml:space="preserve"> </w:t>
      </w:r>
      <w:r>
        <w:t>ұйымның</w:t>
      </w:r>
      <w:r>
        <w:rPr>
          <w:spacing w:val="-18"/>
        </w:rPr>
        <w:t xml:space="preserve"> </w:t>
      </w:r>
      <w:r>
        <w:t>немесе</w:t>
      </w:r>
      <w:r>
        <w:rPr>
          <w:spacing w:val="-17"/>
        </w:rPr>
        <w:t xml:space="preserve"> </w:t>
      </w:r>
      <w:r>
        <w:t>қоғамның</w:t>
      </w:r>
      <w:r>
        <w:rPr>
          <w:spacing w:val="-18"/>
        </w:rPr>
        <w:t xml:space="preserve"> </w:t>
      </w:r>
      <w:r>
        <w:t>белгілі</w:t>
      </w:r>
      <w:r>
        <w:rPr>
          <w:spacing w:val="-17"/>
        </w:rPr>
        <w:t xml:space="preserve"> </w:t>
      </w:r>
      <w:r>
        <w:t>бір</w:t>
      </w:r>
      <w:r>
        <w:rPr>
          <w:spacing w:val="-18"/>
        </w:rPr>
        <w:t xml:space="preserve"> </w:t>
      </w:r>
      <w:r>
        <w:t>нәтижеге</w:t>
      </w:r>
      <w:r>
        <w:rPr>
          <w:spacing w:val="-17"/>
        </w:rPr>
        <w:t xml:space="preserve"> </w:t>
      </w:r>
      <w:r>
        <w:t>жетудегі</w:t>
      </w:r>
      <w:r>
        <w:rPr>
          <w:spacing w:val="-18"/>
        </w:rPr>
        <w:t xml:space="preserve"> </w:t>
      </w:r>
      <w:r>
        <w:t>ішкі және сыртқы мүмкіндіктерінің жүйелі түрде қарастырылатынын көре аламыз. Сондай-ақ, бұл терминнің ғылыми мәні мен бағыттарына үңілетін болсақ, оның көпқырлы екенін, яғни, жеке тұлғаның қабілеттерінен бастап, жалпы қоғамның ресурстарын тиімді қолдануға дейінгі әртүрлі салаларда кеңінен пайдалынатынын көрсетеді. Сонымен қатар, бұл ұғымды зерттеу әр салада маңызды</w:t>
      </w:r>
      <w:r>
        <w:rPr>
          <w:spacing w:val="-11"/>
        </w:rPr>
        <w:t xml:space="preserve"> </w:t>
      </w:r>
      <w:r>
        <w:t>екендігін</w:t>
      </w:r>
      <w:r>
        <w:rPr>
          <w:spacing w:val="-11"/>
        </w:rPr>
        <w:t xml:space="preserve"> </w:t>
      </w:r>
      <w:r>
        <w:t>аңғартады,</w:t>
      </w:r>
      <w:r>
        <w:rPr>
          <w:spacing w:val="-9"/>
        </w:rPr>
        <w:t xml:space="preserve"> </w:t>
      </w:r>
      <w:r>
        <w:t>себебі</w:t>
      </w:r>
      <w:r>
        <w:rPr>
          <w:spacing w:val="-16"/>
        </w:rPr>
        <w:t xml:space="preserve"> </w:t>
      </w:r>
      <w:r>
        <w:t>ол</w:t>
      </w:r>
      <w:r>
        <w:rPr>
          <w:spacing w:val="-15"/>
        </w:rPr>
        <w:t xml:space="preserve"> </w:t>
      </w:r>
      <w:r>
        <w:t>дамудың</w:t>
      </w:r>
      <w:r>
        <w:rPr>
          <w:spacing w:val="-11"/>
        </w:rPr>
        <w:t xml:space="preserve"> </w:t>
      </w:r>
      <w:r>
        <w:t>маңызды</w:t>
      </w:r>
      <w:r>
        <w:rPr>
          <w:spacing w:val="-11"/>
        </w:rPr>
        <w:t xml:space="preserve"> </w:t>
      </w:r>
      <w:r>
        <w:t>көрсеткіштерінің</w:t>
      </w:r>
      <w:r>
        <w:rPr>
          <w:spacing w:val="-12"/>
        </w:rPr>
        <w:t xml:space="preserve"> </w:t>
      </w:r>
      <w:r>
        <w:t>бірі ретінде қарастырылады.</w:t>
      </w:r>
    </w:p>
    <w:p w:rsidR="008E3BE3" w:rsidRDefault="00E86406">
      <w:pPr>
        <w:pStyle w:val="a3"/>
        <w:spacing w:before="2"/>
        <w:ind w:right="421"/>
      </w:pPr>
      <w:r>
        <w:t>«Шығармашылық әлеует» ұғымын жоғарыда келтірілген ғалымдардың тұжырымдамаларынан оқушы бойындағы жасырын және ашық мүмкіндіктерін пайдаланудың</w:t>
      </w:r>
      <w:r>
        <w:rPr>
          <w:spacing w:val="-18"/>
        </w:rPr>
        <w:t xml:space="preserve"> </w:t>
      </w:r>
      <w:r>
        <w:t>тиімді</w:t>
      </w:r>
      <w:r>
        <w:rPr>
          <w:spacing w:val="-17"/>
        </w:rPr>
        <w:t xml:space="preserve"> </w:t>
      </w:r>
      <w:r>
        <w:t>тәсілдерін</w:t>
      </w:r>
      <w:r>
        <w:rPr>
          <w:spacing w:val="-18"/>
        </w:rPr>
        <w:t xml:space="preserve"> </w:t>
      </w:r>
      <w:r>
        <w:t>айқындайтын</w:t>
      </w:r>
      <w:r>
        <w:rPr>
          <w:spacing w:val="-17"/>
        </w:rPr>
        <w:t xml:space="preserve"> </w:t>
      </w:r>
      <w:r>
        <w:t>кешенді</w:t>
      </w:r>
      <w:r>
        <w:rPr>
          <w:spacing w:val="-18"/>
        </w:rPr>
        <w:t xml:space="preserve"> </w:t>
      </w:r>
      <w:r>
        <w:t>ұғым</w:t>
      </w:r>
      <w:r>
        <w:rPr>
          <w:spacing w:val="-17"/>
        </w:rPr>
        <w:t xml:space="preserve"> </w:t>
      </w:r>
      <w:r>
        <w:t>ретінде</w:t>
      </w:r>
      <w:r>
        <w:rPr>
          <w:spacing w:val="-18"/>
        </w:rPr>
        <w:t xml:space="preserve"> </w:t>
      </w:r>
      <w:r>
        <w:t>қарастыруға болады. Оқушы кез-келген жағдаятта өзінің ішкі және сыртқы ресурстары немесе мүмкіндіктерін өз бетінше тиімді пайдалана отырып, іс-әрекетін жүйелі ұйымдастыра алуы мен соның нәтижесін көре білуі- оның шығармашылық әлеуетінің қалыптасқандығын және дамығандығын аңғартады. Нәтижесінде, шығармашылық әлеуеті дамыған тұлғаны қалыптастыру арқылы біз қоғамды жаңашыл идеялар мен тиімді шешімдерді ұсынуға икемді прогрессивті азаматтармен толықтыру мүмкіндігіне ие боламыз.</w:t>
      </w:r>
    </w:p>
    <w:p w:rsidR="008E3BE3" w:rsidRDefault="00E86406">
      <w:pPr>
        <w:pStyle w:val="a3"/>
        <w:spacing w:before="2"/>
        <w:ind w:right="425"/>
      </w:pPr>
      <w:r>
        <w:t>Мектеп оқушыларының шығармашылық әлеуетін дамытудың тиімді жолдарын жан-жақты талдаған отандық және шетелдік ғалымдардың еңбектерінен біз зияткерлік мектептерде оқушылардың танымдық және шығармашылық әлеуетін дамытуға бағытталған әдістер мен тәсілдердің әртүрлілігін, сондай-ақ олардың білім беру үдерісіндегі тиімділігі мен қолдану ерекшеліктерін айқындадық. Бұл әдістер мен тәсілдер оқушылардың шығармашылық ойлауын дамытуымен қатар, олардың өздігінен шешім қабылдау машықтарын, жаңалыққа деген құштарлығын және күрделі мәселелерді</w:t>
      </w:r>
      <w:r>
        <w:rPr>
          <w:spacing w:val="-18"/>
        </w:rPr>
        <w:t xml:space="preserve"> </w:t>
      </w:r>
      <w:r>
        <w:t>шешу</w:t>
      </w:r>
      <w:r>
        <w:rPr>
          <w:spacing w:val="-17"/>
        </w:rPr>
        <w:t xml:space="preserve"> </w:t>
      </w:r>
      <w:r>
        <w:t>қабілетін</w:t>
      </w:r>
      <w:r>
        <w:rPr>
          <w:spacing w:val="-18"/>
        </w:rPr>
        <w:t xml:space="preserve"> </w:t>
      </w:r>
      <w:r>
        <w:t>қалыптастыруға</w:t>
      </w:r>
      <w:r>
        <w:rPr>
          <w:spacing w:val="-17"/>
        </w:rPr>
        <w:t xml:space="preserve"> </w:t>
      </w:r>
      <w:r>
        <w:t>бағытталған.</w:t>
      </w:r>
      <w:r>
        <w:rPr>
          <w:spacing w:val="-18"/>
        </w:rPr>
        <w:t xml:space="preserve"> </w:t>
      </w:r>
      <w:r>
        <w:t>Сондай-ақ,</w:t>
      </w:r>
      <w:r>
        <w:rPr>
          <w:spacing w:val="-17"/>
        </w:rPr>
        <w:t xml:space="preserve"> </w:t>
      </w:r>
      <w:r>
        <w:t>зерттеулер оқушының шығармашылық әлеуетін дамытуда оның ерекшеліктеріне, оқу ортасының ыңғайлығына және оқыту үдерісіндегі педагогикалық ықпалдың үйлесімділігіне ерекше көңіл бөлу қажеттігін көрсетеді.</w:t>
      </w:r>
    </w:p>
    <w:p w:rsidR="008E3BE3" w:rsidRDefault="00E86406">
      <w:pPr>
        <w:pStyle w:val="a3"/>
        <w:spacing w:before="2"/>
        <w:ind w:right="421" w:firstLine="638"/>
      </w:pPr>
      <w:r>
        <w:t>«Әлеует»,</w:t>
      </w:r>
      <w:r>
        <w:rPr>
          <w:spacing w:val="40"/>
        </w:rPr>
        <w:t xml:space="preserve"> </w:t>
      </w:r>
      <w:r>
        <w:t>«Шығармашылық әлеует» және «шығармашылық әлеуетті дамытудың</w:t>
      </w:r>
      <w:r>
        <w:rPr>
          <w:spacing w:val="75"/>
        </w:rPr>
        <w:t xml:space="preserve">  </w:t>
      </w:r>
      <w:r>
        <w:t>тиімді</w:t>
      </w:r>
      <w:r>
        <w:rPr>
          <w:spacing w:val="73"/>
        </w:rPr>
        <w:t xml:space="preserve">  </w:t>
      </w:r>
      <w:r>
        <w:t>жолдары»</w:t>
      </w:r>
      <w:r>
        <w:rPr>
          <w:spacing w:val="74"/>
        </w:rPr>
        <w:t xml:space="preserve">  </w:t>
      </w:r>
      <w:r>
        <w:t>тұжырымдамаларын</w:t>
      </w:r>
      <w:r>
        <w:rPr>
          <w:spacing w:val="45"/>
          <w:w w:val="150"/>
        </w:rPr>
        <w:t xml:space="preserve">  </w:t>
      </w:r>
      <w:r>
        <w:t>талдау</w:t>
      </w:r>
      <w:r>
        <w:rPr>
          <w:spacing w:val="74"/>
        </w:rPr>
        <w:t xml:space="preserve">  </w:t>
      </w:r>
      <w:r>
        <w:rPr>
          <w:spacing w:val="-2"/>
        </w:rPr>
        <w:t>нәтижесінде:</w:t>
      </w:r>
    </w:p>
    <w:p w:rsidR="008E3BE3" w:rsidRDefault="00E86406">
      <w:pPr>
        <w:ind w:left="282" w:right="428"/>
        <w:jc w:val="both"/>
        <w:rPr>
          <w:sz w:val="28"/>
        </w:rPr>
      </w:pPr>
      <w:r>
        <w:rPr>
          <w:b/>
          <w:sz w:val="28"/>
        </w:rPr>
        <w:t xml:space="preserve">«оқушылардың шығармашылық әлеуеті </w:t>
      </w:r>
      <w:r>
        <w:rPr>
          <w:sz w:val="28"/>
        </w:rPr>
        <w:t>- «оқушының өмір шындығында өзін-өзі</w:t>
      </w:r>
      <w:r>
        <w:rPr>
          <w:spacing w:val="-10"/>
          <w:sz w:val="28"/>
        </w:rPr>
        <w:t xml:space="preserve"> </w:t>
      </w:r>
      <w:r>
        <w:rPr>
          <w:sz w:val="28"/>
        </w:rPr>
        <w:t>тануға</w:t>
      </w:r>
      <w:r>
        <w:rPr>
          <w:spacing w:val="-5"/>
          <w:sz w:val="28"/>
        </w:rPr>
        <w:t xml:space="preserve"> </w:t>
      </w:r>
      <w:r>
        <w:rPr>
          <w:sz w:val="28"/>
        </w:rPr>
        <w:t>ұмтылуы,</w:t>
      </w:r>
      <w:r>
        <w:rPr>
          <w:spacing w:val="-3"/>
          <w:sz w:val="28"/>
        </w:rPr>
        <w:t xml:space="preserve"> </w:t>
      </w:r>
      <w:r>
        <w:rPr>
          <w:sz w:val="28"/>
        </w:rPr>
        <w:t>іздену</w:t>
      </w:r>
      <w:r>
        <w:rPr>
          <w:spacing w:val="-10"/>
          <w:sz w:val="28"/>
        </w:rPr>
        <w:t xml:space="preserve"> </w:t>
      </w:r>
      <w:r>
        <w:rPr>
          <w:sz w:val="28"/>
        </w:rPr>
        <w:t>жолында</w:t>
      </w:r>
      <w:r>
        <w:rPr>
          <w:spacing w:val="-5"/>
          <w:sz w:val="28"/>
        </w:rPr>
        <w:t xml:space="preserve"> </w:t>
      </w:r>
      <w:r>
        <w:rPr>
          <w:sz w:val="28"/>
        </w:rPr>
        <w:t>жұмсайтын</w:t>
      </w:r>
      <w:r>
        <w:rPr>
          <w:spacing w:val="-5"/>
          <w:sz w:val="28"/>
        </w:rPr>
        <w:t xml:space="preserve"> </w:t>
      </w:r>
      <w:r>
        <w:rPr>
          <w:sz w:val="28"/>
        </w:rPr>
        <w:t>ішкі</w:t>
      </w:r>
      <w:r>
        <w:rPr>
          <w:spacing w:val="-10"/>
          <w:sz w:val="28"/>
        </w:rPr>
        <w:t xml:space="preserve"> </w:t>
      </w:r>
      <w:r>
        <w:rPr>
          <w:sz w:val="28"/>
        </w:rPr>
        <w:t>қорлары</w:t>
      </w:r>
      <w:r>
        <w:rPr>
          <w:spacing w:val="-5"/>
          <w:sz w:val="28"/>
        </w:rPr>
        <w:t xml:space="preserve"> </w:t>
      </w:r>
      <w:r>
        <w:rPr>
          <w:sz w:val="28"/>
        </w:rPr>
        <w:t>мен</w:t>
      </w:r>
      <w:r>
        <w:rPr>
          <w:spacing w:val="-6"/>
          <w:sz w:val="28"/>
        </w:rPr>
        <w:t xml:space="preserve"> </w:t>
      </w:r>
      <w:r>
        <w:rPr>
          <w:sz w:val="28"/>
        </w:rPr>
        <w:t>күштері.</w:t>
      </w:r>
    </w:p>
    <w:p w:rsidR="008E3BE3" w:rsidRDefault="00E86406">
      <w:pPr>
        <w:pStyle w:val="a3"/>
        <w:spacing w:before="67"/>
        <w:ind w:right="423" w:firstLine="0"/>
      </w:pPr>
      <w:r>
        <w:lastRenderedPageBreak/>
        <w:t xml:space="preserve">Өмірде дұрыс жол табу үшін оқушы дұрыс ой түйіп, өздігінен сапалы, дәлелді шешімдер қабылдай білуге үйренуі» деп тұжырымдаймыз. Ал, </w:t>
      </w:r>
      <w:r>
        <w:rPr>
          <w:b/>
        </w:rPr>
        <w:t>шығармашылық</w:t>
      </w:r>
      <w:r>
        <w:rPr>
          <w:b/>
          <w:spacing w:val="-16"/>
        </w:rPr>
        <w:t xml:space="preserve"> </w:t>
      </w:r>
      <w:r>
        <w:rPr>
          <w:b/>
        </w:rPr>
        <w:t>әлеуеті</w:t>
      </w:r>
      <w:r>
        <w:rPr>
          <w:b/>
          <w:spacing w:val="-15"/>
        </w:rPr>
        <w:t xml:space="preserve"> </w:t>
      </w:r>
      <w:r>
        <w:rPr>
          <w:b/>
        </w:rPr>
        <w:t>дамыған</w:t>
      </w:r>
      <w:r>
        <w:rPr>
          <w:b/>
          <w:spacing w:val="-7"/>
        </w:rPr>
        <w:t xml:space="preserve"> </w:t>
      </w:r>
      <w:r>
        <w:rPr>
          <w:b/>
        </w:rPr>
        <w:t>оқушыны</w:t>
      </w:r>
      <w:r>
        <w:rPr>
          <w:b/>
          <w:spacing w:val="-15"/>
        </w:rPr>
        <w:t xml:space="preserve"> </w:t>
      </w:r>
      <w:r>
        <w:t>–</w:t>
      </w:r>
      <w:r>
        <w:rPr>
          <w:spacing w:val="-9"/>
        </w:rPr>
        <w:t xml:space="preserve"> </w:t>
      </w:r>
      <w:r>
        <w:t>«өзінің</w:t>
      </w:r>
      <w:r>
        <w:rPr>
          <w:spacing w:val="-14"/>
        </w:rPr>
        <w:t xml:space="preserve"> </w:t>
      </w:r>
      <w:r>
        <w:t>шеберлігін</w:t>
      </w:r>
      <w:r>
        <w:rPr>
          <w:spacing w:val="-14"/>
        </w:rPr>
        <w:t xml:space="preserve"> </w:t>
      </w:r>
      <w:r>
        <w:t xml:space="preserve">арттырумен тұрақты айналысатын, жаңа тәжірибелер жасаудан жасқанбайтын, сол мақсатта өзінің ішкі күштерін жұмылдыра білетін, ойы оралымды, шынайы өмірде кездестірген кез-келген күрделі мәселелерді өзгеше, ерекше тапқырлықпен шеше алатын тұлға» деген сипаттама береміз. Ал, </w:t>
      </w:r>
      <w:r>
        <w:rPr>
          <w:b/>
        </w:rPr>
        <w:t xml:space="preserve">«Оқушылардың шығармашылық әлеуетін дамытуды» </w:t>
      </w:r>
      <w:r>
        <w:t>біз, - «олардың тың идеялар мен өнімдер ұсынуда сыни және жаңаша ойлау, мәселелерді шешуде сындарлы ойлау, өзіндік</w:t>
      </w:r>
      <w:r>
        <w:rPr>
          <w:spacing w:val="-2"/>
        </w:rPr>
        <w:t xml:space="preserve"> </w:t>
      </w:r>
      <w:r>
        <w:t>көзқарасын</w:t>
      </w:r>
      <w:r>
        <w:rPr>
          <w:spacing w:val="-1"/>
        </w:rPr>
        <w:t xml:space="preserve"> </w:t>
      </w:r>
      <w:r>
        <w:t>әртүрлі</w:t>
      </w:r>
      <w:r>
        <w:rPr>
          <w:spacing w:val="-6"/>
        </w:rPr>
        <w:t xml:space="preserve"> </w:t>
      </w:r>
      <w:r>
        <w:t>интеллектуалдық, көркем немесе тәжірибелік іс- әрекеттер арқылы еркін білдіру қабілеттерін жүйелі түрде жетілдіру мен қолдау үдерісі» деген анықтаманы береміз.</w:t>
      </w:r>
    </w:p>
    <w:p w:rsidR="008E3BE3" w:rsidRDefault="00E86406">
      <w:pPr>
        <w:pStyle w:val="a3"/>
        <w:spacing w:before="2"/>
        <w:ind w:right="421"/>
      </w:pPr>
      <w:r>
        <w:rPr>
          <w:b/>
        </w:rPr>
        <w:t xml:space="preserve">Шығармашыл оқушы </w:t>
      </w:r>
      <w:r>
        <w:t>- белгілі бір ұстанымы бар, өзінің ішкі мүмкіндіктерін дамытуға және ақиқатқа жету үшін жаңашылдық тұрғысынан өзгерістер жасауға мүмкіндігі бар, өзінің ішкі қуат қорын дұрыс игере білетін тұлға. Ондай оқушы қоғам талап етіп отырған біртұтас, ашық, динамикалық, дамушы шығармашыл тұлға ретінде дамиды.</w:t>
      </w:r>
    </w:p>
    <w:p w:rsidR="008E3BE3" w:rsidRDefault="00E86406">
      <w:pPr>
        <w:pStyle w:val="a3"/>
        <w:spacing w:before="3"/>
        <w:ind w:right="423"/>
      </w:pPr>
      <w:r>
        <w:t>Сонымен, бұл бөлімде шығармашылық әлеует ұғымының теориялық негіздерін зерттей келе, келесідей тұжырымдар жасалды:</w:t>
      </w:r>
    </w:p>
    <w:p w:rsidR="008E3BE3" w:rsidRDefault="00E86406" w:rsidP="00FD278D">
      <w:pPr>
        <w:pStyle w:val="a5"/>
        <w:numPr>
          <w:ilvl w:val="0"/>
          <w:numId w:val="49"/>
        </w:numPr>
        <w:tabs>
          <w:tab w:val="left" w:pos="1771"/>
        </w:tabs>
        <w:ind w:right="418" w:firstLine="566"/>
        <w:rPr>
          <w:sz w:val="28"/>
        </w:rPr>
      </w:pPr>
      <w:r>
        <w:rPr>
          <w:sz w:val="28"/>
        </w:rPr>
        <w:t>Оқушылардың шығармашылық әлеуетін дамытудың қазіргі тұжырымдамасы оқу мазмұнының жаңа парадигмасына сүйенеді, яғни ол әр жеке тұлғаның ынтасы мен даму мүмкіндіктерінің, оның ішінде оның өзін-өзі шығармашылық тұрғыдан дамытуды қажетсінуінен; ішкі еркіндігінің басылымдылығы мен өзін-өзі дамытуға деген танымдық қызығушылығының ықпалдастырылған сипаттамасынан тұрады.</w:t>
      </w:r>
    </w:p>
    <w:p w:rsidR="008E3BE3" w:rsidRDefault="00E86406" w:rsidP="00FD278D">
      <w:pPr>
        <w:pStyle w:val="a5"/>
        <w:numPr>
          <w:ilvl w:val="0"/>
          <w:numId w:val="49"/>
        </w:numPr>
        <w:tabs>
          <w:tab w:val="left" w:pos="1771"/>
        </w:tabs>
        <w:ind w:right="420" w:firstLine="566"/>
        <w:rPr>
          <w:sz w:val="28"/>
        </w:rPr>
      </w:pPr>
      <w:r>
        <w:rPr>
          <w:sz w:val="28"/>
        </w:rPr>
        <w:t>Жеке тұлғаның шығармашылық әлеуетінің дамуы – бұл ішкі процесс,</w:t>
      </w:r>
      <w:r>
        <w:rPr>
          <w:spacing w:val="-18"/>
          <w:sz w:val="28"/>
        </w:rPr>
        <w:t xml:space="preserve"> </w:t>
      </w:r>
      <w:r>
        <w:rPr>
          <w:sz w:val="28"/>
        </w:rPr>
        <w:t>тұлғаның</w:t>
      </w:r>
      <w:r>
        <w:rPr>
          <w:spacing w:val="-17"/>
          <w:sz w:val="28"/>
        </w:rPr>
        <w:t xml:space="preserve"> </w:t>
      </w:r>
      <w:r>
        <w:rPr>
          <w:sz w:val="28"/>
        </w:rPr>
        <w:t>орта</w:t>
      </w:r>
      <w:r>
        <w:rPr>
          <w:spacing w:val="-18"/>
          <w:sz w:val="28"/>
        </w:rPr>
        <w:t xml:space="preserve"> </w:t>
      </w:r>
      <w:r>
        <w:rPr>
          <w:sz w:val="28"/>
        </w:rPr>
        <w:t>әсеріне</w:t>
      </w:r>
      <w:r>
        <w:rPr>
          <w:spacing w:val="-17"/>
          <w:sz w:val="28"/>
        </w:rPr>
        <w:t xml:space="preserve"> </w:t>
      </w:r>
      <w:r>
        <w:rPr>
          <w:sz w:val="28"/>
        </w:rPr>
        <w:t>белгілі</w:t>
      </w:r>
      <w:r>
        <w:rPr>
          <w:spacing w:val="-18"/>
          <w:sz w:val="28"/>
        </w:rPr>
        <w:t xml:space="preserve"> </w:t>
      </w:r>
      <w:r>
        <w:rPr>
          <w:sz w:val="28"/>
        </w:rPr>
        <w:t>бір</w:t>
      </w:r>
      <w:r>
        <w:rPr>
          <w:spacing w:val="-17"/>
          <w:sz w:val="28"/>
        </w:rPr>
        <w:t xml:space="preserve"> </w:t>
      </w:r>
      <w:r>
        <w:rPr>
          <w:sz w:val="28"/>
        </w:rPr>
        <w:t>жауап</w:t>
      </w:r>
      <w:r>
        <w:rPr>
          <w:spacing w:val="-18"/>
          <w:sz w:val="28"/>
        </w:rPr>
        <w:t xml:space="preserve"> </w:t>
      </w:r>
      <w:r>
        <w:rPr>
          <w:sz w:val="28"/>
        </w:rPr>
        <w:t>беру</w:t>
      </w:r>
      <w:r>
        <w:rPr>
          <w:spacing w:val="-17"/>
          <w:sz w:val="28"/>
        </w:rPr>
        <w:t xml:space="preserve"> </w:t>
      </w:r>
      <w:r>
        <w:rPr>
          <w:sz w:val="28"/>
        </w:rPr>
        <w:t>тәсілі.</w:t>
      </w:r>
      <w:r>
        <w:rPr>
          <w:spacing w:val="-18"/>
          <w:sz w:val="28"/>
        </w:rPr>
        <w:t xml:space="preserve"> </w:t>
      </w:r>
      <w:r>
        <w:rPr>
          <w:sz w:val="28"/>
        </w:rPr>
        <w:t>Ол</w:t>
      </w:r>
      <w:r>
        <w:rPr>
          <w:spacing w:val="-17"/>
          <w:sz w:val="28"/>
        </w:rPr>
        <w:t xml:space="preserve"> </w:t>
      </w:r>
      <w:r>
        <w:rPr>
          <w:sz w:val="28"/>
        </w:rPr>
        <w:t>тұлғаның</w:t>
      </w:r>
      <w:r>
        <w:rPr>
          <w:spacing w:val="-18"/>
          <w:sz w:val="28"/>
        </w:rPr>
        <w:t xml:space="preserve"> </w:t>
      </w:r>
      <w:r>
        <w:rPr>
          <w:sz w:val="28"/>
        </w:rPr>
        <w:t>өзіндік қарама-қайшылықтар әсерінен әлеуметтік қатынастардың субъектісі ретінде өзінің субъективті қарым-қатынастарын есепке алу негізінде өзін саналы түрде жетілдіруге ұмтылысы.</w:t>
      </w:r>
    </w:p>
    <w:p w:rsidR="008E3BE3" w:rsidRDefault="00E86406" w:rsidP="00FD278D">
      <w:pPr>
        <w:pStyle w:val="a5"/>
        <w:numPr>
          <w:ilvl w:val="0"/>
          <w:numId w:val="49"/>
        </w:numPr>
        <w:tabs>
          <w:tab w:val="left" w:pos="1771"/>
        </w:tabs>
        <w:ind w:right="422" w:firstLine="566"/>
        <w:rPr>
          <w:sz w:val="28"/>
        </w:rPr>
      </w:pPr>
      <w:r>
        <w:rPr>
          <w:sz w:val="28"/>
        </w:rPr>
        <w:t xml:space="preserve">Оқушы шығармашылық әлеуетін дамытудағы басты функцияларына мыналар жатады: талаптанушылық, танымдық қызығушылық, реттеушілік қабілет, рефлексия жасау, белсенді қарым-қатынас орнату, сондай- ақ басқа қасиеттер. Бұл қасиеттер тұлғаның өзін-өзі дамыту бағытын, жеке компоненттерінің деңгейін және олардың бірізділігін анықтай отырып, адамға өзін-өзі жетілдіруге бағытталған дербес іс-әрекетін ұйымдастыруға жағдай </w:t>
      </w:r>
      <w:r>
        <w:rPr>
          <w:spacing w:val="-2"/>
          <w:sz w:val="28"/>
        </w:rPr>
        <w:t>жасайды.</w:t>
      </w:r>
    </w:p>
    <w:p w:rsidR="008E3BE3" w:rsidRDefault="00E86406" w:rsidP="00FD278D">
      <w:pPr>
        <w:pStyle w:val="a5"/>
        <w:numPr>
          <w:ilvl w:val="0"/>
          <w:numId w:val="49"/>
        </w:numPr>
        <w:tabs>
          <w:tab w:val="left" w:pos="1771"/>
        </w:tabs>
        <w:ind w:right="427" w:firstLine="566"/>
        <w:rPr>
          <w:sz w:val="28"/>
        </w:rPr>
      </w:pPr>
      <w:r>
        <w:rPr>
          <w:sz w:val="28"/>
        </w:rPr>
        <w:t>Шығармашылық әлеуетті дамыту - субъект-субъектілік бағыттағы шығармашылық әрекеттің ерекше түрі, ол бір жағынан “өзіндік” процестердің яғни “өзін-өзі тану, өзін-өзі айқындау, өзін-өзі басқару, өзін-өзі таныту” сынды құбылыстардың қарқынын күшейту</w:t>
      </w:r>
      <w:r>
        <w:rPr>
          <w:spacing w:val="-5"/>
          <w:sz w:val="28"/>
        </w:rPr>
        <w:t xml:space="preserve"> </w:t>
      </w:r>
      <w:r>
        <w:rPr>
          <w:sz w:val="28"/>
        </w:rPr>
        <w:t>мен тиімділігін арттыруға, екінші</w:t>
      </w:r>
      <w:r>
        <w:rPr>
          <w:spacing w:val="-5"/>
          <w:sz w:val="28"/>
        </w:rPr>
        <w:t xml:space="preserve"> </w:t>
      </w:r>
      <w:r>
        <w:rPr>
          <w:sz w:val="28"/>
        </w:rPr>
        <w:t>жағынан, тұрақты түрде күрделеніп отыратын проблемалық шығармашылық міндеттердегі қарама-қайшылықтарды шешуге бағытталады.</w:t>
      </w:r>
    </w:p>
    <w:p w:rsidR="008E3BE3" w:rsidRDefault="008E3BE3">
      <w:pPr>
        <w:pStyle w:val="a5"/>
        <w:rPr>
          <w:sz w:val="28"/>
        </w:rPr>
        <w:sectPr w:rsidR="008E3BE3">
          <w:pgSz w:w="11910" w:h="16840"/>
          <w:pgMar w:top="1040" w:right="141" w:bottom="1240" w:left="1417" w:header="0" w:footer="968" w:gutter="0"/>
          <w:cols w:space="720"/>
        </w:sectPr>
      </w:pPr>
    </w:p>
    <w:p w:rsidR="008E3BE3" w:rsidRDefault="00E86406">
      <w:pPr>
        <w:pStyle w:val="a3"/>
        <w:spacing w:before="67"/>
        <w:ind w:right="428"/>
      </w:pPr>
      <w:r>
        <w:lastRenderedPageBreak/>
        <w:t>Сонымен, жоғарыда берілген зерттеулер мен ғалымдардың көзқарастарын қорытындылай келе, шығармашылық әлеуеттің білім беру үрдісінің маңызды компоненті екендігіне көзіміз жетті. Өйткені, білім беру саласының басты мақсаттарының бірі – оқушыларды өз бетінше әрекет етіп, өз бетінше дұрыс шешім қабылдауға баули отырып, мектеп қабырғасынан тыс өмірге дайындау. Сондықтан шығармашылық әлеует білім берудің негізгі компоненті ретінде оқушыларды дербес әрі сыни ойлай білетін тұлға етіп қалыптастырудың нәтижесі ретінде көрініс табуы қажет. Осылайша, біз шығармашылық әлеует жайлы ғылыми теорияларды талдай келе, келесі бөлімде өзіміз зерттеп отырған зияткерлік мектептердегі оқушылардың шығармашылық әлеуетін дамыту ерекшеліктеріне жан-жақты тоқталатын боламыз.</w:t>
      </w:r>
    </w:p>
    <w:p w:rsidR="008E3BE3" w:rsidRDefault="008E3BE3">
      <w:pPr>
        <w:pStyle w:val="a3"/>
        <w:sectPr w:rsidR="008E3BE3">
          <w:pgSz w:w="11910" w:h="16840"/>
          <w:pgMar w:top="1040" w:right="141" w:bottom="1240" w:left="1417" w:header="0" w:footer="968" w:gutter="0"/>
          <w:cols w:space="720"/>
        </w:sectPr>
      </w:pPr>
    </w:p>
    <w:p w:rsidR="008E3BE3" w:rsidRDefault="00E86406" w:rsidP="00FD278D">
      <w:pPr>
        <w:pStyle w:val="1"/>
        <w:numPr>
          <w:ilvl w:val="0"/>
          <w:numId w:val="59"/>
        </w:numPr>
        <w:tabs>
          <w:tab w:val="left" w:pos="708"/>
        </w:tabs>
        <w:spacing w:before="63" w:line="278" w:lineRule="auto"/>
        <w:ind w:right="644" w:firstLine="216"/>
        <w:jc w:val="left"/>
      </w:pPr>
      <w:r>
        <w:lastRenderedPageBreak/>
        <w:t>ЗИЯТКЕРЛІК</w:t>
      </w:r>
      <w:r>
        <w:rPr>
          <w:spacing w:val="-16"/>
        </w:rPr>
        <w:t xml:space="preserve"> </w:t>
      </w:r>
      <w:r>
        <w:t>МЕКТЕПТЕРДЕ</w:t>
      </w:r>
      <w:r>
        <w:rPr>
          <w:spacing w:val="-17"/>
        </w:rPr>
        <w:t xml:space="preserve"> </w:t>
      </w:r>
      <w:r>
        <w:t>ОҚУШЫНЫҢ</w:t>
      </w:r>
      <w:r>
        <w:rPr>
          <w:spacing w:val="-12"/>
        </w:rPr>
        <w:t xml:space="preserve"> </w:t>
      </w:r>
      <w:r>
        <w:t xml:space="preserve">ШЫҒАРМАШЫЛЫҚ ӘЛЕУЕТІН ДАМЫТУДЫҢ ПЕДАГОГИКАЛЫҚ-ПСИХОЛОГИЯЛЫҚ </w:t>
      </w:r>
      <w:r>
        <w:rPr>
          <w:spacing w:val="-2"/>
        </w:rPr>
        <w:t>НЕГІЗДЕРІ</w:t>
      </w:r>
    </w:p>
    <w:p w:rsidR="008E3BE3" w:rsidRDefault="008E3BE3">
      <w:pPr>
        <w:pStyle w:val="a3"/>
        <w:spacing w:before="190"/>
        <w:ind w:left="0" w:firstLine="0"/>
        <w:jc w:val="left"/>
        <w:rPr>
          <w:b/>
        </w:rPr>
      </w:pPr>
    </w:p>
    <w:p w:rsidR="008E3BE3" w:rsidRDefault="00E86406" w:rsidP="00FD278D">
      <w:pPr>
        <w:pStyle w:val="2"/>
        <w:numPr>
          <w:ilvl w:val="1"/>
          <w:numId w:val="59"/>
        </w:numPr>
        <w:tabs>
          <w:tab w:val="left" w:pos="1317"/>
        </w:tabs>
        <w:spacing w:before="1" w:line="242" w:lineRule="auto"/>
        <w:ind w:right="433" w:firstLine="566"/>
      </w:pPr>
      <w:r>
        <w:t>Зияткерлік мектептерде оқушылардың шығармашылық әлеуетін дамытудың ерекшеліктері</w:t>
      </w:r>
    </w:p>
    <w:p w:rsidR="008E3BE3" w:rsidRDefault="00E86406">
      <w:pPr>
        <w:pStyle w:val="a3"/>
        <w:ind w:right="428"/>
      </w:pPr>
      <w:r>
        <w:t>Қазақстан Републикасының орта білім беру жүйесінде таңдаулы мектептер желісі - зияткерлік мектептер жобасын іске қосу еліміздегі білім беру саласына үлкен</w:t>
      </w:r>
      <w:r>
        <w:rPr>
          <w:spacing w:val="-14"/>
        </w:rPr>
        <w:t xml:space="preserve"> </w:t>
      </w:r>
      <w:r>
        <w:t>өзгеріс</w:t>
      </w:r>
      <w:r>
        <w:rPr>
          <w:spacing w:val="-13"/>
        </w:rPr>
        <w:t xml:space="preserve"> </w:t>
      </w:r>
      <w:r>
        <w:t>әкелді.</w:t>
      </w:r>
      <w:r>
        <w:rPr>
          <w:spacing w:val="-8"/>
        </w:rPr>
        <w:t xml:space="preserve"> </w:t>
      </w:r>
      <w:r>
        <w:t>Зияткерлік</w:t>
      </w:r>
      <w:r>
        <w:rPr>
          <w:spacing w:val="-15"/>
        </w:rPr>
        <w:t xml:space="preserve"> </w:t>
      </w:r>
      <w:r>
        <w:t>мектептер</w:t>
      </w:r>
      <w:r>
        <w:rPr>
          <w:spacing w:val="-10"/>
        </w:rPr>
        <w:t xml:space="preserve"> </w:t>
      </w:r>
      <w:r>
        <w:t>-</w:t>
      </w:r>
      <w:r>
        <w:rPr>
          <w:spacing w:val="-15"/>
        </w:rPr>
        <w:t xml:space="preserve"> </w:t>
      </w:r>
      <w:r>
        <w:t>білім</w:t>
      </w:r>
      <w:r>
        <w:rPr>
          <w:spacing w:val="-13"/>
        </w:rPr>
        <w:t xml:space="preserve"> </w:t>
      </w:r>
      <w:r>
        <w:t>мен</w:t>
      </w:r>
      <w:r>
        <w:rPr>
          <w:spacing w:val="-14"/>
        </w:rPr>
        <w:t xml:space="preserve"> </w:t>
      </w:r>
      <w:r>
        <w:t>ғылымның</w:t>
      </w:r>
      <w:r>
        <w:rPr>
          <w:spacing w:val="-14"/>
        </w:rPr>
        <w:t xml:space="preserve"> </w:t>
      </w:r>
      <w:r>
        <w:t>шыңдалуының негізі болып табылады, әрі бұл білім ордаларының құрылу сатысында келесі миссияны</w:t>
      </w:r>
      <w:r>
        <w:rPr>
          <w:spacing w:val="-18"/>
        </w:rPr>
        <w:t xml:space="preserve"> </w:t>
      </w:r>
      <w:r>
        <w:t>іске</w:t>
      </w:r>
      <w:r>
        <w:rPr>
          <w:spacing w:val="-17"/>
        </w:rPr>
        <w:t xml:space="preserve"> </w:t>
      </w:r>
      <w:r>
        <w:t>асырады:</w:t>
      </w:r>
      <w:r>
        <w:rPr>
          <w:spacing w:val="-18"/>
        </w:rPr>
        <w:t xml:space="preserve"> </w:t>
      </w:r>
      <w:r>
        <w:t>«Отандық</w:t>
      </w:r>
      <w:r>
        <w:rPr>
          <w:spacing w:val="-17"/>
        </w:rPr>
        <w:t xml:space="preserve"> </w:t>
      </w:r>
      <w:r>
        <w:t>және</w:t>
      </w:r>
      <w:r>
        <w:rPr>
          <w:spacing w:val="-18"/>
        </w:rPr>
        <w:t xml:space="preserve"> </w:t>
      </w:r>
      <w:r>
        <w:t>халықаралық</w:t>
      </w:r>
      <w:r>
        <w:rPr>
          <w:spacing w:val="-17"/>
        </w:rPr>
        <w:t xml:space="preserve"> </w:t>
      </w:r>
      <w:r>
        <w:t>үздік</w:t>
      </w:r>
      <w:r>
        <w:rPr>
          <w:spacing w:val="-18"/>
        </w:rPr>
        <w:t xml:space="preserve"> </w:t>
      </w:r>
      <w:r>
        <w:t>тәжірибені</w:t>
      </w:r>
      <w:r>
        <w:rPr>
          <w:spacing w:val="-17"/>
        </w:rPr>
        <w:t xml:space="preserve"> </w:t>
      </w:r>
      <w:r>
        <w:t>үйлестіре отырып, ұлттық және жаhандық деңгейлерде зияткерлік әлеуетті арттыруға ұмтылу».</w:t>
      </w:r>
      <w:r>
        <w:rPr>
          <w:spacing w:val="-5"/>
        </w:rPr>
        <w:t xml:space="preserve"> </w:t>
      </w:r>
      <w:r>
        <w:t>Олай</w:t>
      </w:r>
      <w:r>
        <w:rPr>
          <w:spacing w:val="-7"/>
        </w:rPr>
        <w:t xml:space="preserve"> </w:t>
      </w:r>
      <w:r>
        <w:t>болса,</w:t>
      </w:r>
      <w:r>
        <w:rPr>
          <w:spacing w:val="-5"/>
        </w:rPr>
        <w:t xml:space="preserve"> </w:t>
      </w:r>
      <w:r>
        <w:t>бұл</w:t>
      </w:r>
      <w:r>
        <w:rPr>
          <w:spacing w:val="-7"/>
        </w:rPr>
        <w:t xml:space="preserve"> </w:t>
      </w:r>
      <w:r>
        <w:t>тарауда</w:t>
      </w:r>
      <w:r>
        <w:rPr>
          <w:spacing w:val="-7"/>
        </w:rPr>
        <w:t xml:space="preserve"> </w:t>
      </w:r>
      <w:r>
        <w:t>біз</w:t>
      </w:r>
      <w:r>
        <w:rPr>
          <w:spacing w:val="-7"/>
        </w:rPr>
        <w:t xml:space="preserve"> </w:t>
      </w:r>
      <w:r>
        <w:t>алға</w:t>
      </w:r>
      <w:r>
        <w:rPr>
          <w:spacing w:val="-7"/>
        </w:rPr>
        <w:t xml:space="preserve"> </w:t>
      </w:r>
      <w:r>
        <w:t>қойған</w:t>
      </w:r>
      <w:r>
        <w:rPr>
          <w:spacing w:val="-7"/>
        </w:rPr>
        <w:t xml:space="preserve"> </w:t>
      </w:r>
      <w:r>
        <w:t>мақсаты</w:t>
      </w:r>
      <w:r>
        <w:rPr>
          <w:spacing w:val="-7"/>
        </w:rPr>
        <w:t xml:space="preserve"> </w:t>
      </w:r>
      <w:r>
        <w:t>мен</w:t>
      </w:r>
      <w:r>
        <w:rPr>
          <w:spacing w:val="-7"/>
        </w:rPr>
        <w:t xml:space="preserve"> </w:t>
      </w:r>
      <w:r>
        <w:t>миссиясы</w:t>
      </w:r>
      <w:r>
        <w:rPr>
          <w:spacing w:val="-7"/>
        </w:rPr>
        <w:t xml:space="preserve"> </w:t>
      </w:r>
      <w:r>
        <w:t>айқын, еліміздегі өзге мектептерге өз тәжірибесін таратып жүрген көшбасшы білім ордасы – зияткерлік мектептерде оқушылардың шығармашылық әлеуетін дамытудың ерекшеліктеріне тоқталамыз.</w:t>
      </w:r>
    </w:p>
    <w:p w:rsidR="008E3BE3" w:rsidRDefault="00E86406">
      <w:pPr>
        <w:pStyle w:val="a3"/>
        <w:ind w:right="422"/>
      </w:pPr>
      <w:r>
        <w:t>2008 жылдың наурыз айында Астана қаласында ең алғашқы зияткерлік мектебі ашылды. Осыдан соң бес жылдың ішінде еліміздің барлық өңірінен жалпы саны 21 зияткерлік мектеп және 1 халықаралық мектеп іске қосылды. Алғашқы</w:t>
      </w:r>
      <w:r>
        <w:rPr>
          <w:spacing w:val="-18"/>
        </w:rPr>
        <w:t xml:space="preserve"> </w:t>
      </w:r>
      <w:r>
        <w:t>бағыты</w:t>
      </w:r>
      <w:r>
        <w:rPr>
          <w:spacing w:val="-13"/>
        </w:rPr>
        <w:t xml:space="preserve"> </w:t>
      </w:r>
      <w:r>
        <w:t>–</w:t>
      </w:r>
      <w:r>
        <w:rPr>
          <w:spacing w:val="-16"/>
        </w:rPr>
        <w:t xml:space="preserve"> </w:t>
      </w:r>
      <w:r>
        <w:t>химия-биология,</w:t>
      </w:r>
      <w:r>
        <w:rPr>
          <w:spacing w:val="-12"/>
        </w:rPr>
        <w:t xml:space="preserve"> </w:t>
      </w:r>
      <w:r>
        <w:t>ал</w:t>
      </w:r>
      <w:r>
        <w:rPr>
          <w:spacing w:val="-16"/>
        </w:rPr>
        <w:t xml:space="preserve"> </w:t>
      </w:r>
      <w:r>
        <w:t>екінші</w:t>
      </w:r>
      <w:r>
        <w:rPr>
          <w:spacing w:val="-18"/>
        </w:rPr>
        <w:t xml:space="preserve"> </w:t>
      </w:r>
      <w:r>
        <w:t>бағыты</w:t>
      </w:r>
      <w:r>
        <w:rPr>
          <w:spacing w:val="-15"/>
        </w:rPr>
        <w:t xml:space="preserve"> </w:t>
      </w:r>
      <w:r>
        <w:t>физика-математика</w:t>
      </w:r>
      <w:r>
        <w:rPr>
          <w:spacing w:val="-15"/>
        </w:rPr>
        <w:t xml:space="preserve"> </w:t>
      </w:r>
      <w:r>
        <w:t>болып табылатын зияткерлік мектептер халық саны тығыз орналасқан еліміздің кейбір өңірлерінде екі бағытта да ашылған болса, халық саны аз қалаларда тек бір бағытта жұмыс істейді. Екі бірдей бағыттағы мектебі бар аймақтар – Астана, Алматы, Шымкент қалалары болса, бір бағытта жұмысын жалғастырып жатқан өңірлер – Семей, Талдықорған, Ақтөбе, Көкшетау, Өскемен, Орал, Қарағанды, Тараз, Қызылорда, Павлодар, Атырау, Қостанай, Ақтау, Петропавл, Түркістан қалалары. Қазіргі таңда зияткерлік мектептерде 20 мыңға жуық бала оқиды. Сондай-ақ, мектептердің жанындағы жатақханаларда шалғайдан келген 3 мыңнан а</w:t>
      </w:r>
      <w:r w:rsidR="007C75F5">
        <w:t>стам ауыл балалары қамтылған</w:t>
      </w:r>
      <w:r w:rsidR="002F4B35">
        <w:t xml:space="preserve"> [181, 139-142 б</w:t>
      </w:r>
      <w:r>
        <w:t>].</w:t>
      </w:r>
    </w:p>
    <w:p w:rsidR="008E3BE3" w:rsidRDefault="00E86406">
      <w:pPr>
        <w:pStyle w:val="a3"/>
        <w:spacing w:line="242" w:lineRule="auto"/>
        <w:ind w:right="428"/>
      </w:pPr>
      <w:r>
        <w:t>Зияткерлік</w:t>
      </w:r>
      <w:r>
        <w:rPr>
          <w:spacing w:val="-9"/>
        </w:rPr>
        <w:t xml:space="preserve"> </w:t>
      </w:r>
      <w:r>
        <w:t>мектептер</w:t>
      </w:r>
      <w:r>
        <w:rPr>
          <w:spacing w:val="-8"/>
        </w:rPr>
        <w:t xml:space="preserve"> </w:t>
      </w:r>
      <w:r>
        <w:t>өзіне</w:t>
      </w:r>
      <w:r>
        <w:rPr>
          <w:spacing w:val="-7"/>
        </w:rPr>
        <w:t xml:space="preserve"> </w:t>
      </w:r>
      <w:r>
        <w:t>тән</w:t>
      </w:r>
      <w:r>
        <w:rPr>
          <w:spacing w:val="-3"/>
        </w:rPr>
        <w:t xml:space="preserve"> </w:t>
      </w:r>
      <w:r>
        <w:t>ережелер</w:t>
      </w:r>
      <w:r>
        <w:rPr>
          <w:spacing w:val="-8"/>
        </w:rPr>
        <w:t xml:space="preserve"> </w:t>
      </w:r>
      <w:r>
        <w:t>негізінде</w:t>
      </w:r>
      <w:r>
        <w:rPr>
          <w:spacing w:val="-7"/>
        </w:rPr>
        <w:t xml:space="preserve"> </w:t>
      </w:r>
      <w:r>
        <w:t>жұмыс</w:t>
      </w:r>
      <w:r>
        <w:rPr>
          <w:spacing w:val="-7"/>
        </w:rPr>
        <w:t xml:space="preserve"> </w:t>
      </w:r>
      <w:r>
        <w:t>істейді.</w:t>
      </w:r>
      <w:r>
        <w:rPr>
          <w:spacing w:val="-5"/>
        </w:rPr>
        <w:t xml:space="preserve"> </w:t>
      </w:r>
      <w:r>
        <w:t>Сонымен қатар, ереже тәртібіне сай білім беру бағдарламасының мазмұны келесі міндеттерді іске асыруға бағытталады:</w:t>
      </w:r>
    </w:p>
    <w:p w:rsidR="008E3BE3" w:rsidRDefault="00E86406" w:rsidP="00FD278D">
      <w:pPr>
        <w:pStyle w:val="a5"/>
        <w:numPr>
          <w:ilvl w:val="0"/>
          <w:numId w:val="48"/>
        </w:numPr>
        <w:tabs>
          <w:tab w:val="left" w:pos="1048"/>
        </w:tabs>
        <w:ind w:right="432" w:firstLine="566"/>
        <w:rPr>
          <w:sz w:val="28"/>
        </w:rPr>
      </w:pPr>
      <w:r>
        <w:rPr>
          <w:sz w:val="28"/>
        </w:rPr>
        <w:t xml:space="preserve">отандық және халықаралық білім беру бағдарламаларын ендіре отырып орта білім саласындағы дербес білім беру басқармасы ұйымының саясатын іске </w:t>
      </w:r>
      <w:r>
        <w:rPr>
          <w:spacing w:val="-2"/>
          <w:sz w:val="28"/>
        </w:rPr>
        <w:t>асыру;</w:t>
      </w:r>
    </w:p>
    <w:p w:rsidR="008E3BE3" w:rsidRDefault="00E86406" w:rsidP="00FD278D">
      <w:pPr>
        <w:pStyle w:val="a5"/>
        <w:numPr>
          <w:ilvl w:val="0"/>
          <w:numId w:val="48"/>
        </w:numPr>
        <w:tabs>
          <w:tab w:val="left" w:pos="1020"/>
        </w:tabs>
        <w:ind w:right="426" w:firstLine="566"/>
        <w:jc w:val="left"/>
        <w:rPr>
          <w:sz w:val="28"/>
        </w:rPr>
      </w:pPr>
      <w:r>
        <w:rPr>
          <w:sz w:val="28"/>
        </w:rPr>
        <w:t>зияткерлік мектептерде үш тілде білім беруді жүзеге асыру -</w:t>
      </w:r>
      <w:r>
        <w:rPr>
          <w:spacing w:val="40"/>
          <w:sz w:val="28"/>
        </w:rPr>
        <w:t xml:space="preserve"> </w:t>
      </w:r>
      <w:r>
        <w:rPr>
          <w:sz w:val="28"/>
        </w:rPr>
        <w:t>қазақ, орыс және ағылшын тілдерінде білім беру үдерісін ұйымдастыру;</w:t>
      </w:r>
    </w:p>
    <w:p w:rsidR="008E3BE3" w:rsidRDefault="00E86406" w:rsidP="00FD278D">
      <w:pPr>
        <w:pStyle w:val="a5"/>
        <w:numPr>
          <w:ilvl w:val="0"/>
          <w:numId w:val="48"/>
        </w:numPr>
        <w:tabs>
          <w:tab w:val="left" w:pos="1039"/>
        </w:tabs>
        <w:ind w:right="430" w:firstLine="566"/>
        <w:jc w:val="left"/>
        <w:rPr>
          <w:sz w:val="28"/>
        </w:rPr>
      </w:pPr>
      <w:r>
        <w:rPr>
          <w:sz w:val="28"/>
        </w:rPr>
        <w:t>күтілетін оқу нәтижелері арқылы ұсынылған оқу мақсаттарын айқындау арқылы оқу сапасын жоғарылату;</w:t>
      </w:r>
    </w:p>
    <w:p w:rsidR="008E3BE3" w:rsidRDefault="00E86406" w:rsidP="00FD278D">
      <w:pPr>
        <w:pStyle w:val="a5"/>
        <w:numPr>
          <w:ilvl w:val="0"/>
          <w:numId w:val="48"/>
        </w:numPr>
        <w:tabs>
          <w:tab w:val="left" w:pos="1011"/>
        </w:tabs>
        <w:spacing w:line="322" w:lineRule="exact"/>
        <w:ind w:left="1011" w:hanging="162"/>
        <w:jc w:val="left"/>
        <w:rPr>
          <w:sz w:val="28"/>
        </w:rPr>
      </w:pPr>
      <w:r>
        <w:rPr>
          <w:sz w:val="28"/>
        </w:rPr>
        <w:t>білім</w:t>
      </w:r>
      <w:r>
        <w:rPr>
          <w:spacing w:val="-7"/>
          <w:sz w:val="28"/>
        </w:rPr>
        <w:t xml:space="preserve"> </w:t>
      </w:r>
      <w:r>
        <w:rPr>
          <w:sz w:val="28"/>
        </w:rPr>
        <w:t>беруде</w:t>
      </w:r>
      <w:r>
        <w:rPr>
          <w:spacing w:val="-8"/>
          <w:sz w:val="28"/>
        </w:rPr>
        <w:t xml:space="preserve"> </w:t>
      </w:r>
      <w:r>
        <w:rPr>
          <w:sz w:val="28"/>
        </w:rPr>
        <w:t>пәнаралық</w:t>
      </w:r>
      <w:r>
        <w:rPr>
          <w:spacing w:val="-9"/>
          <w:sz w:val="28"/>
        </w:rPr>
        <w:t xml:space="preserve"> </w:t>
      </w:r>
      <w:r>
        <w:rPr>
          <w:sz w:val="28"/>
        </w:rPr>
        <w:t>байланысты</w:t>
      </w:r>
      <w:r>
        <w:rPr>
          <w:spacing w:val="-9"/>
          <w:sz w:val="28"/>
        </w:rPr>
        <w:t xml:space="preserve"> </w:t>
      </w:r>
      <w:r>
        <w:rPr>
          <w:sz w:val="28"/>
        </w:rPr>
        <w:t>тиімді</w:t>
      </w:r>
      <w:r>
        <w:rPr>
          <w:spacing w:val="-13"/>
          <w:sz w:val="28"/>
        </w:rPr>
        <w:t xml:space="preserve"> </w:t>
      </w:r>
      <w:r>
        <w:rPr>
          <w:spacing w:val="-2"/>
          <w:sz w:val="28"/>
        </w:rPr>
        <w:t>орнату;</w:t>
      </w:r>
    </w:p>
    <w:p w:rsidR="008E3BE3" w:rsidRDefault="008E3BE3">
      <w:pPr>
        <w:pStyle w:val="a5"/>
        <w:spacing w:line="322" w:lineRule="exact"/>
        <w:jc w:val="left"/>
        <w:rPr>
          <w:sz w:val="28"/>
        </w:rPr>
        <w:sectPr w:rsidR="008E3BE3">
          <w:pgSz w:w="11910" w:h="16840"/>
          <w:pgMar w:top="1620" w:right="141" w:bottom="1240" w:left="1417" w:header="0" w:footer="968" w:gutter="0"/>
          <w:cols w:space="720"/>
        </w:sectPr>
      </w:pPr>
    </w:p>
    <w:p w:rsidR="008E3BE3" w:rsidRDefault="00E86406" w:rsidP="00FD278D">
      <w:pPr>
        <w:pStyle w:val="a5"/>
        <w:numPr>
          <w:ilvl w:val="0"/>
          <w:numId w:val="48"/>
        </w:numPr>
        <w:tabs>
          <w:tab w:val="left" w:pos="1063"/>
        </w:tabs>
        <w:spacing w:before="67" w:line="242" w:lineRule="auto"/>
        <w:ind w:right="432" w:firstLine="566"/>
        <w:rPr>
          <w:sz w:val="28"/>
        </w:rPr>
      </w:pPr>
      <w:r>
        <w:rPr>
          <w:sz w:val="28"/>
        </w:rPr>
        <w:lastRenderedPageBreak/>
        <w:t>жаратылыстану-математикалық білімді академиялық және практикалық тұрғыдан бағдарлауды, оның ішінде, оқушылардың зерттеушілік дағдыларын жоғары мектеп барысында меңгерілуін қамтамасыз ету;</w:t>
      </w:r>
    </w:p>
    <w:p w:rsidR="008E3BE3" w:rsidRDefault="00E86406" w:rsidP="00FD278D">
      <w:pPr>
        <w:pStyle w:val="a5"/>
        <w:numPr>
          <w:ilvl w:val="0"/>
          <w:numId w:val="48"/>
        </w:numPr>
        <w:tabs>
          <w:tab w:val="left" w:pos="1130"/>
        </w:tabs>
        <w:spacing w:before="1" w:line="242" w:lineRule="auto"/>
        <w:ind w:right="428" w:firstLine="566"/>
        <w:rPr>
          <w:sz w:val="28"/>
        </w:rPr>
      </w:pPr>
      <w:r>
        <w:rPr>
          <w:sz w:val="28"/>
        </w:rPr>
        <w:t>оқушылардың жас ерекшеліктерін есепке ала отырып, оқу пәндері мазмұнының тереңдігі мен күрделілігіне сәйкес әрбір пән бойынша білім мен дағдыларды меңгертуді кезең-кезеңмен жүргізу;</w:t>
      </w:r>
    </w:p>
    <w:p w:rsidR="008E3BE3" w:rsidRDefault="00E86406" w:rsidP="00FD278D">
      <w:pPr>
        <w:pStyle w:val="a5"/>
        <w:numPr>
          <w:ilvl w:val="0"/>
          <w:numId w:val="48"/>
        </w:numPr>
        <w:tabs>
          <w:tab w:val="left" w:pos="1135"/>
        </w:tabs>
        <w:ind w:right="433" w:firstLine="566"/>
        <w:rPr>
          <w:sz w:val="28"/>
        </w:rPr>
      </w:pPr>
      <w:r>
        <w:rPr>
          <w:sz w:val="28"/>
        </w:rPr>
        <w:t>оқушыларды тұлға ретінде қалыптастыру үшін қолайлы жағдайлар туғызып, жайлы орта қалыптастыру арқылы білім беру үдерісінде тәрбиелік компоненттің рөлін жоғарылату;</w:t>
      </w:r>
    </w:p>
    <w:p w:rsidR="008E3BE3" w:rsidRDefault="00E86406" w:rsidP="00FD278D">
      <w:pPr>
        <w:pStyle w:val="a5"/>
        <w:numPr>
          <w:ilvl w:val="0"/>
          <w:numId w:val="48"/>
        </w:numPr>
        <w:tabs>
          <w:tab w:val="left" w:pos="1010"/>
        </w:tabs>
        <w:ind w:right="427" w:firstLine="566"/>
        <w:rPr>
          <w:sz w:val="28"/>
        </w:rPr>
      </w:pPr>
      <w:r>
        <w:rPr>
          <w:sz w:val="28"/>
        </w:rPr>
        <w:t>мектепке</w:t>
      </w:r>
      <w:r>
        <w:rPr>
          <w:spacing w:val="-3"/>
          <w:sz w:val="28"/>
        </w:rPr>
        <w:t xml:space="preserve"> </w:t>
      </w:r>
      <w:r>
        <w:rPr>
          <w:sz w:val="28"/>
        </w:rPr>
        <w:t>дейінгі</w:t>
      </w:r>
      <w:r>
        <w:rPr>
          <w:spacing w:val="-9"/>
          <w:sz w:val="28"/>
        </w:rPr>
        <w:t xml:space="preserve"> </w:t>
      </w:r>
      <w:r>
        <w:rPr>
          <w:sz w:val="28"/>
        </w:rPr>
        <w:t>білім,</w:t>
      </w:r>
      <w:r>
        <w:rPr>
          <w:spacing w:val="-1"/>
          <w:sz w:val="28"/>
        </w:rPr>
        <w:t xml:space="preserve"> </w:t>
      </w:r>
      <w:r>
        <w:rPr>
          <w:sz w:val="28"/>
        </w:rPr>
        <w:t>бастауыш</w:t>
      </w:r>
      <w:r>
        <w:rPr>
          <w:spacing w:val="-2"/>
          <w:sz w:val="28"/>
        </w:rPr>
        <w:t xml:space="preserve"> </w:t>
      </w:r>
      <w:r>
        <w:rPr>
          <w:sz w:val="28"/>
        </w:rPr>
        <w:t>(1-5</w:t>
      </w:r>
      <w:r>
        <w:rPr>
          <w:spacing w:val="-4"/>
          <w:sz w:val="28"/>
        </w:rPr>
        <w:t xml:space="preserve"> </w:t>
      </w:r>
      <w:r>
        <w:rPr>
          <w:sz w:val="28"/>
        </w:rPr>
        <w:t>сыныптар),</w:t>
      </w:r>
      <w:r>
        <w:rPr>
          <w:spacing w:val="-1"/>
          <w:sz w:val="28"/>
        </w:rPr>
        <w:t xml:space="preserve"> </w:t>
      </w:r>
      <w:r>
        <w:rPr>
          <w:sz w:val="28"/>
        </w:rPr>
        <w:t>негізгі</w:t>
      </w:r>
      <w:r>
        <w:rPr>
          <w:spacing w:val="-4"/>
          <w:sz w:val="28"/>
        </w:rPr>
        <w:t xml:space="preserve"> </w:t>
      </w:r>
      <w:r>
        <w:rPr>
          <w:sz w:val="28"/>
        </w:rPr>
        <w:t>(6-10</w:t>
      </w:r>
      <w:r>
        <w:rPr>
          <w:spacing w:val="-4"/>
          <w:sz w:val="28"/>
        </w:rPr>
        <w:t xml:space="preserve"> </w:t>
      </w:r>
      <w:r>
        <w:rPr>
          <w:sz w:val="28"/>
        </w:rPr>
        <w:t>сыныптар), жоғары мектеп (11-12 сыныптар) және жоғары білім беру бағдарламаларының өзара үйлесімділігін сақтау;</w:t>
      </w:r>
    </w:p>
    <w:p w:rsidR="008E3BE3" w:rsidRDefault="00E86406" w:rsidP="00FD278D">
      <w:pPr>
        <w:pStyle w:val="a5"/>
        <w:numPr>
          <w:ilvl w:val="0"/>
          <w:numId w:val="48"/>
        </w:numPr>
        <w:tabs>
          <w:tab w:val="left" w:pos="1044"/>
        </w:tabs>
        <w:ind w:right="435" w:firstLine="566"/>
        <w:rPr>
          <w:sz w:val="28"/>
        </w:rPr>
      </w:pPr>
      <w:r>
        <w:rPr>
          <w:sz w:val="28"/>
        </w:rPr>
        <w:t>Еліміздегі білім сапасын жақсарту арқылы Қазақстанның экономикалық және әлеуметтік дамуына үлес қосу.</w:t>
      </w:r>
    </w:p>
    <w:p w:rsidR="008E3BE3" w:rsidRDefault="00E86406">
      <w:pPr>
        <w:pStyle w:val="a3"/>
        <w:ind w:right="427"/>
      </w:pPr>
      <w:r>
        <w:t>Зияткерлік мектептердегі құндылықтар мен оқу мақсаттары нақты белгіленген және БББ- да білімнің маңыздылығын анықтайтын құндылықтар анықталған.</w:t>
      </w:r>
      <w:r>
        <w:rPr>
          <w:spacing w:val="-1"/>
        </w:rPr>
        <w:t xml:space="preserve"> </w:t>
      </w:r>
      <w:r>
        <w:t>Бұл</w:t>
      </w:r>
      <w:r>
        <w:rPr>
          <w:spacing w:val="-3"/>
        </w:rPr>
        <w:t xml:space="preserve"> </w:t>
      </w:r>
      <w:r>
        <w:t>құндылықтардың</w:t>
      </w:r>
      <w:r>
        <w:rPr>
          <w:spacing w:val="-3"/>
        </w:rPr>
        <w:t xml:space="preserve"> </w:t>
      </w:r>
      <w:r>
        <w:t>мәні-</w:t>
      </w:r>
      <w:r>
        <w:rPr>
          <w:spacing w:val="40"/>
        </w:rPr>
        <w:t xml:space="preserve"> </w:t>
      </w:r>
      <w:r>
        <w:t>өзіндік</w:t>
      </w:r>
      <w:r>
        <w:rPr>
          <w:spacing w:val="-4"/>
        </w:rPr>
        <w:t xml:space="preserve"> </w:t>
      </w:r>
      <w:r>
        <w:t>тұлғалық</w:t>
      </w:r>
      <w:r>
        <w:rPr>
          <w:spacing w:val="-3"/>
        </w:rPr>
        <w:t xml:space="preserve"> </w:t>
      </w:r>
      <w:r>
        <w:t>әлеуетін іске</w:t>
      </w:r>
      <w:r>
        <w:rPr>
          <w:spacing w:val="-2"/>
        </w:rPr>
        <w:t xml:space="preserve"> </w:t>
      </w:r>
      <w:r>
        <w:t>асырып, өмірінің сапасын және қоршаған ортаны жақсарта алатын адамды тәрбиелеуде көрінеді. Олар оқушыға үйлесімді дамыған зиялы тұлға ретінде қалыптасуға мынадай өмірлік бағдар береді:</w:t>
      </w:r>
    </w:p>
    <w:p w:rsidR="008E3BE3" w:rsidRDefault="00E86406" w:rsidP="00FD278D">
      <w:pPr>
        <w:pStyle w:val="a5"/>
        <w:numPr>
          <w:ilvl w:val="0"/>
          <w:numId w:val="48"/>
        </w:numPr>
        <w:tabs>
          <w:tab w:val="left" w:pos="1011"/>
        </w:tabs>
        <w:spacing w:line="322" w:lineRule="exact"/>
        <w:ind w:left="1011" w:hanging="162"/>
        <w:rPr>
          <w:sz w:val="28"/>
        </w:rPr>
      </w:pPr>
      <w:r>
        <w:rPr>
          <w:spacing w:val="-2"/>
          <w:sz w:val="28"/>
        </w:rPr>
        <w:t>құрмет;</w:t>
      </w:r>
    </w:p>
    <w:p w:rsidR="008E3BE3" w:rsidRDefault="00E86406" w:rsidP="00FD278D">
      <w:pPr>
        <w:pStyle w:val="a5"/>
        <w:numPr>
          <w:ilvl w:val="0"/>
          <w:numId w:val="48"/>
        </w:numPr>
        <w:tabs>
          <w:tab w:val="left" w:pos="1011"/>
        </w:tabs>
        <w:spacing w:line="322" w:lineRule="exact"/>
        <w:ind w:left="1011" w:hanging="162"/>
        <w:rPr>
          <w:sz w:val="28"/>
        </w:rPr>
      </w:pPr>
      <w:r>
        <w:rPr>
          <w:spacing w:val="-2"/>
          <w:sz w:val="28"/>
        </w:rPr>
        <w:t>ашықтық;</w:t>
      </w:r>
    </w:p>
    <w:p w:rsidR="008E3BE3" w:rsidRDefault="00E86406" w:rsidP="00FD278D">
      <w:pPr>
        <w:pStyle w:val="a5"/>
        <w:numPr>
          <w:ilvl w:val="0"/>
          <w:numId w:val="48"/>
        </w:numPr>
        <w:tabs>
          <w:tab w:val="left" w:pos="1011"/>
        </w:tabs>
        <w:ind w:left="1011" w:hanging="162"/>
        <w:rPr>
          <w:sz w:val="28"/>
        </w:rPr>
      </w:pPr>
      <w:r>
        <w:rPr>
          <w:sz w:val="28"/>
        </w:rPr>
        <w:t>Қазақстандық</w:t>
      </w:r>
      <w:r>
        <w:rPr>
          <w:spacing w:val="-13"/>
          <w:sz w:val="28"/>
        </w:rPr>
        <w:t xml:space="preserve"> </w:t>
      </w:r>
      <w:r>
        <w:rPr>
          <w:sz w:val="28"/>
        </w:rPr>
        <w:t>Отансүйгіштік</w:t>
      </w:r>
      <w:r>
        <w:rPr>
          <w:spacing w:val="-12"/>
          <w:sz w:val="28"/>
        </w:rPr>
        <w:t xml:space="preserve"> </w:t>
      </w:r>
      <w:r>
        <w:rPr>
          <w:sz w:val="28"/>
        </w:rPr>
        <w:t>пен</w:t>
      </w:r>
      <w:r>
        <w:rPr>
          <w:spacing w:val="-13"/>
          <w:sz w:val="28"/>
        </w:rPr>
        <w:t xml:space="preserve"> </w:t>
      </w:r>
      <w:r>
        <w:rPr>
          <w:spacing w:val="-2"/>
          <w:sz w:val="28"/>
        </w:rPr>
        <w:t>жауапкершілік;</w:t>
      </w:r>
    </w:p>
    <w:p w:rsidR="008E3BE3" w:rsidRDefault="00E86406" w:rsidP="00FD278D">
      <w:pPr>
        <w:pStyle w:val="a5"/>
        <w:numPr>
          <w:ilvl w:val="0"/>
          <w:numId w:val="48"/>
        </w:numPr>
        <w:tabs>
          <w:tab w:val="left" w:pos="1011"/>
        </w:tabs>
        <w:spacing w:line="322" w:lineRule="exact"/>
        <w:ind w:left="1011" w:hanging="162"/>
        <w:jc w:val="left"/>
        <w:rPr>
          <w:sz w:val="28"/>
        </w:rPr>
      </w:pPr>
      <w:r>
        <w:rPr>
          <w:sz w:val="28"/>
        </w:rPr>
        <w:t>еңбекқорлық</w:t>
      </w:r>
      <w:r>
        <w:rPr>
          <w:spacing w:val="-10"/>
          <w:sz w:val="28"/>
        </w:rPr>
        <w:t xml:space="preserve"> </w:t>
      </w:r>
      <w:r>
        <w:rPr>
          <w:sz w:val="28"/>
        </w:rPr>
        <w:t>және</w:t>
      </w:r>
      <w:r>
        <w:rPr>
          <w:spacing w:val="-8"/>
          <w:sz w:val="28"/>
        </w:rPr>
        <w:t xml:space="preserve"> </w:t>
      </w:r>
      <w:r>
        <w:rPr>
          <w:spacing w:val="-2"/>
          <w:sz w:val="28"/>
        </w:rPr>
        <w:t>шығармашылық;</w:t>
      </w:r>
    </w:p>
    <w:p w:rsidR="008E3BE3" w:rsidRDefault="00E86406" w:rsidP="00FD278D">
      <w:pPr>
        <w:pStyle w:val="a5"/>
        <w:numPr>
          <w:ilvl w:val="0"/>
          <w:numId w:val="48"/>
        </w:numPr>
        <w:tabs>
          <w:tab w:val="left" w:pos="1011"/>
        </w:tabs>
        <w:spacing w:line="322" w:lineRule="exact"/>
        <w:ind w:left="1011" w:hanging="162"/>
        <w:jc w:val="left"/>
        <w:rPr>
          <w:sz w:val="28"/>
        </w:rPr>
      </w:pPr>
      <w:r>
        <w:rPr>
          <w:spacing w:val="-2"/>
          <w:sz w:val="28"/>
        </w:rPr>
        <w:t>адалдық;</w:t>
      </w:r>
    </w:p>
    <w:p w:rsidR="008E3BE3" w:rsidRDefault="00E86406" w:rsidP="00FD278D">
      <w:pPr>
        <w:pStyle w:val="a5"/>
        <w:numPr>
          <w:ilvl w:val="0"/>
          <w:numId w:val="48"/>
        </w:numPr>
        <w:tabs>
          <w:tab w:val="left" w:pos="1011"/>
        </w:tabs>
        <w:spacing w:line="322" w:lineRule="exact"/>
        <w:ind w:left="1011" w:hanging="162"/>
        <w:jc w:val="left"/>
        <w:rPr>
          <w:sz w:val="28"/>
        </w:rPr>
      </w:pPr>
      <w:r>
        <w:rPr>
          <w:sz w:val="28"/>
        </w:rPr>
        <w:t>отбасы</w:t>
      </w:r>
      <w:r>
        <w:rPr>
          <w:spacing w:val="-8"/>
          <w:sz w:val="28"/>
        </w:rPr>
        <w:t xml:space="preserve"> </w:t>
      </w:r>
      <w:r>
        <w:rPr>
          <w:sz w:val="28"/>
        </w:rPr>
        <w:t>құндылықтары</w:t>
      </w:r>
      <w:r>
        <w:rPr>
          <w:spacing w:val="-8"/>
          <w:sz w:val="28"/>
        </w:rPr>
        <w:t xml:space="preserve"> </w:t>
      </w:r>
      <w:r>
        <w:rPr>
          <w:sz w:val="28"/>
        </w:rPr>
        <w:t>мен</w:t>
      </w:r>
      <w:r>
        <w:rPr>
          <w:spacing w:val="-8"/>
          <w:sz w:val="28"/>
        </w:rPr>
        <w:t xml:space="preserve"> </w:t>
      </w:r>
      <w:r>
        <w:rPr>
          <w:spacing w:val="-2"/>
          <w:sz w:val="28"/>
        </w:rPr>
        <w:t>дәстүрлері;</w:t>
      </w:r>
    </w:p>
    <w:p w:rsidR="008E3BE3" w:rsidRDefault="00E86406" w:rsidP="00FD278D">
      <w:pPr>
        <w:pStyle w:val="a5"/>
        <w:numPr>
          <w:ilvl w:val="0"/>
          <w:numId w:val="48"/>
        </w:numPr>
        <w:tabs>
          <w:tab w:val="left" w:pos="1011"/>
        </w:tabs>
        <w:spacing w:line="322" w:lineRule="exact"/>
        <w:ind w:left="1011" w:hanging="162"/>
        <w:jc w:val="left"/>
        <w:rPr>
          <w:sz w:val="28"/>
        </w:rPr>
      </w:pPr>
      <w:r>
        <w:rPr>
          <w:sz w:val="28"/>
        </w:rPr>
        <w:t>денсаулық</w:t>
      </w:r>
      <w:r>
        <w:rPr>
          <w:spacing w:val="-7"/>
          <w:sz w:val="28"/>
        </w:rPr>
        <w:t xml:space="preserve"> </w:t>
      </w:r>
      <w:r>
        <w:rPr>
          <w:sz w:val="28"/>
        </w:rPr>
        <w:t>және</w:t>
      </w:r>
      <w:r>
        <w:rPr>
          <w:spacing w:val="-4"/>
          <w:sz w:val="28"/>
        </w:rPr>
        <w:t xml:space="preserve"> </w:t>
      </w:r>
      <w:r>
        <w:rPr>
          <w:sz w:val="28"/>
        </w:rPr>
        <w:t>әл-</w:t>
      </w:r>
      <w:r>
        <w:rPr>
          <w:spacing w:val="-8"/>
          <w:sz w:val="28"/>
        </w:rPr>
        <w:t xml:space="preserve"> </w:t>
      </w:r>
      <w:r>
        <w:rPr>
          <w:spacing w:val="-2"/>
          <w:sz w:val="28"/>
        </w:rPr>
        <w:t>ауқат;</w:t>
      </w:r>
    </w:p>
    <w:p w:rsidR="008E3BE3" w:rsidRDefault="00E86406" w:rsidP="00FD278D">
      <w:pPr>
        <w:pStyle w:val="a5"/>
        <w:numPr>
          <w:ilvl w:val="0"/>
          <w:numId w:val="48"/>
        </w:numPr>
        <w:tabs>
          <w:tab w:val="left" w:pos="1011"/>
        </w:tabs>
        <w:ind w:left="1011" w:hanging="162"/>
        <w:jc w:val="left"/>
        <w:rPr>
          <w:sz w:val="28"/>
        </w:rPr>
      </w:pPr>
      <w:r>
        <w:rPr>
          <w:sz w:val="28"/>
        </w:rPr>
        <w:t>жаhандық</w:t>
      </w:r>
      <w:r>
        <w:rPr>
          <w:spacing w:val="-9"/>
          <w:sz w:val="28"/>
        </w:rPr>
        <w:t xml:space="preserve"> </w:t>
      </w:r>
      <w:r>
        <w:rPr>
          <w:spacing w:val="-2"/>
          <w:sz w:val="28"/>
        </w:rPr>
        <w:t>азамат.</w:t>
      </w:r>
    </w:p>
    <w:p w:rsidR="008E3BE3" w:rsidRDefault="00E86406">
      <w:pPr>
        <w:pStyle w:val="a3"/>
        <w:spacing w:line="242" w:lineRule="auto"/>
        <w:ind w:right="419"/>
      </w:pPr>
      <w:r>
        <w:t>Аталған құндылықтар оқушылардың күнделікті оқу әрекетінің негізі ретінде мынадай қабілеттері мен іс-әрекеттерінде көрінуі керек:</w:t>
      </w:r>
    </w:p>
    <w:p w:rsidR="008E3BE3" w:rsidRDefault="00E86406" w:rsidP="00FD278D">
      <w:pPr>
        <w:pStyle w:val="a5"/>
        <w:numPr>
          <w:ilvl w:val="0"/>
          <w:numId w:val="48"/>
        </w:numPr>
        <w:tabs>
          <w:tab w:val="left" w:pos="1068"/>
        </w:tabs>
        <w:ind w:right="434" w:firstLine="566"/>
        <w:rPr>
          <w:sz w:val="28"/>
        </w:rPr>
      </w:pPr>
      <w:r>
        <w:rPr>
          <w:sz w:val="28"/>
        </w:rPr>
        <w:t>дұрыс шешім қабылдай білу және қоғам өміріне белсене қатысу үшін шығармашылық және сын тұрғысынан ойлау;</w:t>
      </w:r>
    </w:p>
    <w:p w:rsidR="008E3BE3" w:rsidRDefault="00E86406" w:rsidP="00FD278D">
      <w:pPr>
        <w:pStyle w:val="a5"/>
        <w:numPr>
          <w:ilvl w:val="1"/>
          <w:numId w:val="48"/>
        </w:numPr>
        <w:tabs>
          <w:tab w:val="left" w:pos="1192"/>
        </w:tabs>
        <w:ind w:right="426" w:firstLine="710"/>
        <w:rPr>
          <w:sz w:val="28"/>
        </w:rPr>
      </w:pPr>
      <w:r>
        <w:rPr>
          <w:sz w:val="28"/>
        </w:rPr>
        <w:t xml:space="preserve">коммуникативті болу, ұжым мүшелерімен байланыс орнатып, олармен бірлесе жұмыс істеу үшін әртүрлі құралдарды шығармашылық тұрғыдан тиімді </w:t>
      </w:r>
      <w:r>
        <w:rPr>
          <w:spacing w:val="-2"/>
          <w:sz w:val="28"/>
        </w:rPr>
        <w:t>пайдалану;</w:t>
      </w:r>
    </w:p>
    <w:p w:rsidR="008E3BE3" w:rsidRDefault="00E86406" w:rsidP="00FD278D">
      <w:pPr>
        <w:pStyle w:val="a5"/>
        <w:numPr>
          <w:ilvl w:val="1"/>
          <w:numId w:val="48"/>
        </w:numPr>
        <w:tabs>
          <w:tab w:val="left" w:pos="1192"/>
        </w:tabs>
        <w:ind w:right="426" w:firstLine="710"/>
        <w:rPr>
          <w:sz w:val="28"/>
        </w:rPr>
      </w:pPr>
      <w:r>
        <w:rPr>
          <w:sz w:val="28"/>
        </w:rPr>
        <w:t>қоршаған болмысты объективті түрде көрсету үшін түрлі мәдениеттер мен сан алуан пікірлерге құрметпен қарау;</w:t>
      </w:r>
    </w:p>
    <w:p w:rsidR="008E3BE3" w:rsidRDefault="00E86406" w:rsidP="00FD278D">
      <w:pPr>
        <w:pStyle w:val="a5"/>
        <w:numPr>
          <w:ilvl w:val="1"/>
          <w:numId w:val="48"/>
        </w:numPr>
        <w:tabs>
          <w:tab w:val="left" w:pos="1245"/>
        </w:tabs>
        <w:ind w:right="437" w:firstLine="710"/>
        <w:rPr>
          <w:sz w:val="28"/>
        </w:rPr>
      </w:pPr>
      <w:r>
        <w:rPr>
          <w:sz w:val="28"/>
        </w:rPr>
        <w:t>Отан алдындағы міндеттерін орындап, Қазақстанның дамуына үлес қосуда жауапкершілікті сезіну, белсенді азаматтық ұстаным таныту;</w:t>
      </w:r>
    </w:p>
    <w:p w:rsidR="008E3BE3" w:rsidRDefault="00E86406" w:rsidP="00FD278D">
      <w:pPr>
        <w:pStyle w:val="a5"/>
        <w:numPr>
          <w:ilvl w:val="1"/>
          <w:numId w:val="48"/>
        </w:numPr>
        <w:tabs>
          <w:tab w:val="left" w:pos="1155"/>
        </w:tabs>
        <w:spacing w:line="322" w:lineRule="exact"/>
        <w:ind w:left="1155" w:hanging="162"/>
        <w:rPr>
          <w:sz w:val="28"/>
        </w:rPr>
      </w:pPr>
      <w:r>
        <w:rPr>
          <w:sz w:val="28"/>
        </w:rPr>
        <w:t>өзіне</w:t>
      </w:r>
      <w:r>
        <w:rPr>
          <w:spacing w:val="-6"/>
          <w:sz w:val="28"/>
        </w:rPr>
        <w:t xml:space="preserve"> </w:t>
      </w:r>
      <w:r>
        <w:rPr>
          <w:sz w:val="28"/>
        </w:rPr>
        <w:t>және</w:t>
      </w:r>
      <w:r>
        <w:rPr>
          <w:spacing w:val="-5"/>
          <w:sz w:val="28"/>
        </w:rPr>
        <w:t xml:space="preserve"> </w:t>
      </w:r>
      <w:r>
        <w:rPr>
          <w:sz w:val="28"/>
        </w:rPr>
        <w:t>өзгелерге</w:t>
      </w:r>
      <w:r>
        <w:rPr>
          <w:spacing w:val="-6"/>
          <w:sz w:val="28"/>
        </w:rPr>
        <w:t xml:space="preserve"> </w:t>
      </w:r>
      <w:r>
        <w:rPr>
          <w:sz w:val="28"/>
        </w:rPr>
        <w:t>құрметпен</w:t>
      </w:r>
      <w:r>
        <w:rPr>
          <w:spacing w:val="-6"/>
          <w:sz w:val="28"/>
        </w:rPr>
        <w:t xml:space="preserve"> </w:t>
      </w:r>
      <w:r>
        <w:rPr>
          <w:sz w:val="28"/>
        </w:rPr>
        <w:t>қарау</w:t>
      </w:r>
      <w:r>
        <w:rPr>
          <w:spacing w:val="-10"/>
          <w:sz w:val="28"/>
        </w:rPr>
        <w:t xml:space="preserve"> </w:t>
      </w:r>
      <w:r>
        <w:rPr>
          <w:sz w:val="28"/>
        </w:rPr>
        <w:t>үшін</w:t>
      </w:r>
      <w:r>
        <w:rPr>
          <w:spacing w:val="-2"/>
          <w:sz w:val="28"/>
        </w:rPr>
        <w:t xml:space="preserve"> </w:t>
      </w:r>
      <w:r>
        <w:rPr>
          <w:sz w:val="28"/>
        </w:rPr>
        <w:t>көпшіл</w:t>
      </w:r>
      <w:r>
        <w:rPr>
          <w:spacing w:val="-5"/>
          <w:sz w:val="28"/>
        </w:rPr>
        <w:t xml:space="preserve"> </w:t>
      </w:r>
      <w:r>
        <w:rPr>
          <w:sz w:val="28"/>
        </w:rPr>
        <w:t>және</w:t>
      </w:r>
      <w:r>
        <w:rPr>
          <w:spacing w:val="-4"/>
          <w:sz w:val="28"/>
        </w:rPr>
        <w:t xml:space="preserve"> </w:t>
      </w:r>
      <w:r>
        <w:rPr>
          <w:sz w:val="28"/>
        </w:rPr>
        <w:t>қамқор</w:t>
      </w:r>
      <w:r>
        <w:rPr>
          <w:spacing w:val="-7"/>
          <w:sz w:val="28"/>
        </w:rPr>
        <w:t xml:space="preserve"> </w:t>
      </w:r>
      <w:r>
        <w:rPr>
          <w:spacing w:val="-2"/>
          <w:sz w:val="28"/>
        </w:rPr>
        <w:t>болу;</w:t>
      </w:r>
    </w:p>
    <w:p w:rsidR="008E3BE3" w:rsidRDefault="00E86406" w:rsidP="00FD278D">
      <w:pPr>
        <w:pStyle w:val="a5"/>
        <w:numPr>
          <w:ilvl w:val="1"/>
          <w:numId w:val="48"/>
        </w:numPr>
        <w:tabs>
          <w:tab w:val="left" w:pos="1264"/>
        </w:tabs>
        <w:ind w:right="434" w:firstLine="710"/>
        <w:rPr>
          <w:sz w:val="28"/>
        </w:rPr>
      </w:pPr>
      <w:r>
        <w:rPr>
          <w:sz w:val="28"/>
        </w:rPr>
        <w:t>жаhандық желі кеңістігінде цифрлық технология мен русурстарды ұқыпты, әрі жауапты пайдалана алу;</w:t>
      </w:r>
    </w:p>
    <w:p w:rsidR="008E3BE3" w:rsidRDefault="008E3BE3">
      <w:pPr>
        <w:pStyle w:val="a5"/>
        <w:rPr>
          <w:sz w:val="28"/>
        </w:rPr>
        <w:sectPr w:rsidR="008E3BE3">
          <w:pgSz w:w="11910" w:h="16840"/>
          <w:pgMar w:top="1040" w:right="141" w:bottom="1240" w:left="1417" w:header="0" w:footer="968" w:gutter="0"/>
          <w:cols w:space="720"/>
        </w:sectPr>
      </w:pPr>
    </w:p>
    <w:p w:rsidR="008E3BE3" w:rsidRDefault="00E86406" w:rsidP="00FD278D">
      <w:pPr>
        <w:pStyle w:val="a5"/>
        <w:numPr>
          <w:ilvl w:val="1"/>
          <w:numId w:val="48"/>
        </w:numPr>
        <w:tabs>
          <w:tab w:val="left" w:pos="1188"/>
        </w:tabs>
        <w:spacing w:before="67" w:line="242" w:lineRule="auto"/>
        <w:ind w:right="429" w:firstLine="710"/>
        <w:rPr>
          <w:sz w:val="28"/>
        </w:rPr>
      </w:pPr>
      <w:r>
        <w:rPr>
          <w:sz w:val="28"/>
        </w:rPr>
        <w:lastRenderedPageBreak/>
        <w:t>кез келген өмірлік жағдай мен мансаптық өсу жолында өз танымының бағытын өз бетінше реттеу үшін өмір бойы үздіксіз білім алуға дайын болу.</w:t>
      </w:r>
    </w:p>
    <w:p w:rsidR="008E3BE3" w:rsidRDefault="00E86406">
      <w:pPr>
        <w:pStyle w:val="a3"/>
        <w:ind w:right="425" w:firstLine="710"/>
      </w:pPr>
      <w:r>
        <w:t>Аталған құндылықтар аясында зияткерлік мектептердің білім беру мақсаттары үйлесімді қалыптасқан, жан-жақты дамуға қажетті дағдыларды меңгерген,</w:t>
      </w:r>
      <w:r>
        <w:rPr>
          <w:spacing w:val="-18"/>
        </w:rPr>
        <w:t xml:space="preserve"> </w:t>
      </w:r>
      <w:r>
        <w:t>білімді</w:t>
      </w:r>
      <w:r>
        <w:rPr>
          <w:spacing w:val="-17"/>
        </w:rPr>
        <w:t xml:space="preserve"> </w:t>
      </w:r>
      <w:r>
        <w:t>шығармашыл</w:t>
      </w:r>
      <w:r>
        <w:rPr>
          <w:spacing w:val="-18"/>
        </w:rPr>
        <w:t xml:space="preserve"> </w:t>
      </w:r>
      <w:r>
        <w:t>тұлғаны</w:t>
      </w:r>
      <w:r>
        <w:rPr>
          <w:spacing w:val="-17"/>
        </w:rPr>
        <w:t xml:space="preserve"> </w:t>
      </w:r>
      <w:r>
        <w:t>дамытуға</w:t>
      </w:r>
      <w:r>
        <w:rPr>
          <w:spacing w:val="-18"/>
        </w:rPr>
        <w:t xml:space="preserve"> </w:t>
      </w:r>
      <w:r>
        <w:t>қолайлы</w:t>
      </w:r>
      <w:r>
        <w:rPr>
          <w:spacing w:val="-17"/>
        </w:rPr>
        <w:t xml:space="preserve"> </w:t>
      </w:r>
      <w:r>
        <w:t>білім</w:t>
      </w:r>
      <w:r>
        <w:rPr>
          <w:spacing w:val="-18"/>
        </w:rPr>
        <w:t xml:space="preserve"> </w:t>
      </w:r>
      <w:r>
        <w:t>беру</w:t>
      </w:r>
      <w:r>
        <w:rPr>
          <w:spacing w:val="-17"/>
        </w:rPr>
        <w:t xml:space="preserve"> </w:t>
      </w:r>
      <w:r>
        <w:t>кеңістігін құру болып табылады. Атап айтқанда:</w:t>
      </w:r>
    </w:p>
    <w:p w:rsidR="008E3BE3" w:rsidRDefault="00E86406" w:rsidP="00FD278D">
      <w:pPr>
        <w:pStyle w:val="a5"/>
        <w:numPr>
          <w:ilvl w:val="1"/>
          <w:numId w:val="48"/>
        </w:numPr>
        <w:tabs>
          <w:tab w:val="left" w:pos="1155"/>
        </w:tabs>
        <w:spacing w:line="321" w:lineRule="exact"/>
        <w:ind w:left="1155" w:hanging="162"/>
        <w:rPr>
          <w:sz w:val="28"/>
        </w:rPr>
      </w:pPr>
      <w:r>
        <w:rPr>
          <w:sz w:val="28"/>
        </w:rPr>
        <w:t>білімді</w:t>
      </w:r>
      <w:r>
        <w:rPr>
          <w:spacing w:val="-15"/>
          <w:sz w:val="28"/>
        </w:rPr>
        <w:t xml:space="preserve"> </w:t>
      </w:r>
      <w:r>
        <w:rPr>
          <w:sz w:val="28"/>
        </w:rPr>
        <w:t>шығармашылық</w:t>
      </w:r>
      <w:r>
        <w:rPr>
          <w:spacing w:val="-10"/>
          <w:sz w:val="28"/>
        </w:rPr>
        <w:t xml:space="preserve"> </w:t>
      </w:r>
      <w:r>
        <w:rPr>
          <w:sz w:val="28"/>
        </w:rPr>
        <w:t>тұрғыдан</w:t>
      </w:r>
      <w:r>
        <w:rPr>
          <w:spacing w:val="-11"/>
          <w:sz w:val="28"/>
        </w:rPr>
        <w:t xml:space="preserve"> </w:t>
      </w:r>
      <w:r>
        <w:rPr>
          <w:spacing w:val="-2"/>
          <w:sz w:val="28"/>
        </w:rPr>
        <w:t>қолдану;</w:t>
      </w:r>
    </w:p>
    <w:p w:rsidR="008E3BE3" w:rsidRDefault="00E86406" w:rsidP="00FD278D">
      <w:pPr>
        <w:pStyle w:val="a5"/>
        <w:numPr>
          <w:ilvl w:val="1"/>
          <w:numId w:val="48"/>
        </w:numPr>
        <w:tabs>
          <w:tab w:val="left" w:pos="1155"/>
        </w:tabs>
        <w:spacing w:line="322" w:lineRule="exact"/>
        <w:ind w:left="1155" w:hanging="162"/>
        <w:rPr>
          <w:sz w:val="28"/>
        </w:rPr>
      </w:pPr>
      <w:r>
        <w:rPr>
          <w:sz w:val="28"/>
        </w:rPr>
        <w:t>сыни</w:t>
      </w:r>
      <w:r>
        <w:rPr>
          <w:spacing w:val="-10"/>
          <w:sz w:val="28"/>
        </w:rPr>
        <w:t xml:space="preserve"> </w:t>
      </w:r>
      <w:r>
        <w:rPr>
          <w:sz w:val="28"/>
        </w:rPr>
        <w:t>тұрғыдан</w:t>
      </w:r>
      <w:r>
        <w:rPr>
          <w:spacing w:val="-10"/>
          <w:sz w:val="28"/>
        </w:rPr>
        <w:t xml:space="preserve"> </w:t>
      </w:r>
      <w:r>
        <w:rPr>
          <w:spacing w:val="-2"/>
          <w:sz w:val="28"/>
        </w:rPr>
        <w:t>ойлау;</w:t>
      </w:r>
    </w:p>
    <w:p w:rsidR="008E3BE3" w:rsidRDefault="00E86406" w:rsidP="00FD278D">
      <w:pPr>
        <w:pStyle w:val="a5"/>
        <w:numPr>
          <w:ilvl w:val="1"/>
          <w:numId w:val="48"/>
        </w:numPr>
        <w:tabs>
          <w:tab w:val="left" w:pos="1155"/>
        </w:tabs>
        <w:ind w:left="1155" w:hanging="162"/>
        <w:rPr>
          <w:sz w:val="28"/>
        </w:rPr>
      </w:pPr>
      <w:r>
        <w:rPr>
          <w:sz w:val="28"/>
        </w:rPr>
        <w:t>зерттеу</w:t>
      </w:r>
      <w:r>
        <w:rPr>
          <w:spacing w:val="-14"/>
          <w:sz w:val="28"/>
        </w:rPr>
        <w:t xml:space="preserve"> </w:t>
      </w:r>
      <w:r>
        <w:rPr>
          <w:sz w:val="28"/>
        </w:rPr>
        <w:t>жұмыстарын</w:t>
      </w:r>
      <w:r>
        <w:rPr>
          <w:spacing w:val="-10"/>
          <w:sz w:val="28"/>
        </w:rPr>
        <w:t xml:space="preserve"> </w:t>
      </w:r>
      <w:r>
        <w:rPr>
          <w:spacing w:val="-2"/>
          <w:sz w:val="28"/>
        </w:rPr>
        <w:t>жүргізу;</w:t>
      </w:r>
    </w:p>
    <w:p w:rsidR="008E3BE3" w:rsidRDefault="00E86406" w:rsidP="00FD278D">
      <w:pPr>
        <w:pStyle w:val="a5"/>
        <w:numPr>
          <w:ilvl w:val="1"/>
          <w:numId w:val="48"/>
        </w:numPr>
        <w:tabs>
          <w:tab w:val="left" w:pos="1155"/>
        </w:tabs>
        <w:spacing w:line="322" w:lineRule="exact"/>
        <w:ind w:left="1155" w:hanging="162"/>
        <w:rPr>
          <w:sz w:val="28"/>
        </w:rPr>
      </w:pPr>
      <w:r>
        <w:rPr>
          <w:spacing w:val="-2"/>
          <w:sz w:val="28"/>
        </w:rPr>
        <w:t>ақпараттық-коммуникациялық</w:t>
      </w:r>
      <w:r>
        <w:rPr>
          <w:spacing w:val="20"/>
          <w:sz w:val="28"/>
        </w:rPr>
        <w:t xml:space="preserve"> </w:t>
      </w:r>
      <w:r>
        <w:rPr>
          <w:spacing w:val="-2"/>
          <w:sz w:val="28"/>
        </w:rPr>
        <w:t>технологияларды</w:t>
      </w:r>
      <w:r>
        <w:rPr>
          <w:spacing w:val="21"/>
          <w:sz w:val="28"/>
        </w:rPr>
        <w:t xml:space="preserve"> </w:t>
      </w:r>
      <w:r>
        <w:rPr>
          <w:spacing w:val="-2"/>
          <w:sz w:val="28"/>
        </w:rPr>
        <w:t>пайдалану;</w:t>
      </w:r>
    </w:p>
    <w:p w:rsidR="008E3BE3" w:rsidRDefault="00E86406" w:rsidP="00FD278D">
      <w:pPr>
        <w:pStyle w:val="a5"/>
        <w:numPr>
          <w:ilvl w:val="1"/>
          <w:numId w:val="48"/>
        </w:numPr>
        <w:tabs>
          <w:tab w:val="left" w:pos="1360"/>
        </w:tabs>
        <w:ind w:right="429" w:firstLine="710"/>
        <w:rPr>
          <w:sz w:val="28"/>
        </w:rPr>
      </w:pPr>
      <w:r>
        <w:rPr>
          <w:sz w:val="28"/>
        </w:rPr>
        <w:t>коммуникативтік қарым-қатынас әдістерін, оның ішінде тілдік дағдыларды қолдану;</w:t>
      </w:r>
    </w:p>
    <w:p w:rsidR="008E3BE3" w:rsidRDefault="00E86406" w:rsidP="00FD278D">
      <w:pPr>
        <w:pStyle w:val="a5"/>
        <w:numPr>
          <w:ilvl w:val="1"/>
          <w:numId w:val="48"/>
        </w:numPr>
        <w:tabs>
          <w:tab w:val="left" w:pos="1155"/>
        </w:tabs>
        <w:spacing w:line="321" w:lineRule="exact"/>
        <w:ind w:left="1155" w:hanging="162"/>
        <w:rPr>
          <w:sz w:val="28"/>
        </w:rPr>
      </w:pPr>
      <w:r>
        <w:rPr>
          <w:sz w:val="28"/>
        </w:rPr>
        <w:t>топтық</w:t>
      </w:r>
      <w:r>
        <w:rPr>
          <w:spacing w:val="-7"/>
          <w:sz w:val="28"/>
        </w:rPr>
        <w:t xml:space="preserve"> </w:t>
      </w:r>
      <w:r>
        <w:rPr>
          <w:sz w:val="28"/>
        </w:rPr>
        <w:t>және</w:t>
      </w:r>
      <w:r>
        <w:rPr>
          <w:spacing w:val="-4"/>
          <w:sz w:val="28"/>
        </w:rPr>
        <w:t xml:space="preserve"> </w:t>
      </w:r>
      <w:r>
        <w:rPr>
          <w:sz w:val="28"/>
        </w:rPr>
        <w:t>жеке</w:t>
      </w:r>
      <w:r>
        <w:rPr>
          <w:spacing w:val="-5"/>
          <w:sz w:val="28"/>
        </w:rPr>
        <w:t xml:space="preserve"> </w:t>
      </w:r>
      <w:r>
        <w:rPr>
          <w:sz w:val="28"/>
        </w:rPr>
        <w:t>жұмыс</w:t>
      </w:r>
      <w:r>
        <w:rPr>
          <w:spacing w:val="-5"/>
          <w:sz w:val="28"/>
        </w:rPr>
        <w:t xml:space="preserve"> </w:t>
      </w:r>
      <w:r>
        <w:rPr>
          <w:spacing w:val="-2"/>
          <w:sz w:val="28"/>
        </w:rPr>
        <w:t>жүргізу;</w:t>
      </w:r>
    </w:p>
    <w:p w:rsidR="008E3BE3" w:rsidRDefault="00E86406" w:rsidP="00FD278D">
      <w:pPr>
        <w:pStyle w:val="a5"/>
        <w:numPr>
          <w:ilvl w:val="1"/>
          <w:numId w:val="48"/>
        </w:numPr>
        <w:tabs>
          <w:tab w:val="left" w:pos="1155"/>
        </w:tabs>
        <w:ind w:left="1155" w:hanging="162"/>
        <w:rPr>
          <w:sz w:val="28"/>
        </w:rPr>
      </w:pPr>
      <w:r>
        <w:rPr>
          <w:sz w:val="28"/>
        </w:rPr>
        <w:t>шынайы</w:t>
      </w:r>
      <w:r>
        <w:rPr>
          <w:spacing w:val="-10"/>
          <w:sz w:val="28"/>
        </w:rPr>
        <w:t xml:space="preserve"> </w:t>
      </w:r>
      <w:r>
        <w:rPr>
          <w:sz w:val="28"/>
        </w:rPr>
        <w:t>өмірмен</w:t>
      </w:r>
      <w:r>
        <w:rPr>
          <w:spacing w:val="-9"/>
          <w:sz w:val="28"/>
        </w:rPr>
        <w:t xml:space="preserve"> </w:t>
      </w:r>
      <w:r>
        <w:rPr>
          <w:sz w:val="28"/>
        </w:rPr>
        <w:t>байланысқан</w:t>
      </w:r>
      <w:r>
        <w:rPr>
          <w:spacing w:val="-9"/>
          <w:sz w:val="28"/>
        </w:rPr>
        <w:t xml:space="preserve"> </w:t>
      </w:r>
      <w:r>
        <w:rPr>
          <w:sz w:val="28"/>
        </w:rPr>
        <w:t>мәселелерді</w:t>
      </w:r>
      <w:r>
        <w:rPr>
          <w:spacing w:val="-13"/>
          <w:sz w:val="28"/>
        </w:rPr>
        <w:t xml:space="preserve"> </w:t>
      </w:r>
      <w:r>
        <w:rPr>
          <w:spacing w:val="-2"/>
          <w:sz w:val="28"/>
        </w:rPr>
        <w:t>шешу.</w:t>
      </w:r>
    </w:p>
    <w:p w:rsidR="008E3BE3" w:rsidRDefault="00E86406">
      <w:pPr>
        <w:pStyle w:val="a3"/>
        <w:spacing w:before="3"/>
        <w:ind w:right="422" w:firstLine="710"/>
      </w:pPr>
      <w:r>
        <w:t xml:space="preserve">Бұл кең ауқымды дағдылар зияткерлік мектептер түлектеріне өз бойларында жалпы адамзаттық және этномәдени құндылықтарды үйлесімді түрде бойына сіңіре білуге, кез-келген өмірлік жағдаятқа сәйкес оқушылардың функционалды сауаттылық пен бәсекеге қабілеттілігін танытуға мүмкіндік </w:t>
      </w:r>
      <w:r>
        <w:rPr>
          <w:spacing w:val="-2"/>
        </w:rPr>
        <w:t>береді.</w:t>
      </w:r>
    </w:p>
    <w:p w:rsidR="008E3BE3" w:rsidRDefault="00E86406">
      <w:pPr>
        <w:pStyle w:val="a3"/>
        <w:ind w:right="422" w:firstLine="710"/>
      </w:pPr>
      <w:r>
        <w:t>XXI ғасыр дағдыларын оқушы бойына сіңіру бәсекеге қабілетті, өз елінің патриоты, өз бетінше шешім қабылдай алатын шығармашылық әлеуеті</w:t>
      </w:r>
      <w:r>
        <w:rPr>
          <w:spacing w:val="-5"/>
        </w:rPr>
        <w:t xml:space="preserve"> </w:t>
      </w:r>
      <w:r>
        <w:t>дамыған тұлға даярлауға ықпал етеді. Бұл іс-әрекетті атқаруда біз келешек буындардың білім беруде өзіне тән ерекшеліктері туралы мәліметті де білу қажет деп ұйғардық. Американдық әлеуметтанушы және жазушылар Уильям Штраус пен Нил Хау «Ұрпақтар теориясы» деген еңбектеріне талдау жасаған М. Криндл өзінің ғылыми еңбегінде 2010 жылдан кейін дүниеге келген альфа буындарын оқытуда олардың ерекшеліктерін сипаттаған [</w:t>
      </w:r>
      <w:r w:rsidR="002F4B35">
        <w:t>182</w:t>
      </w:r>
      <w:r>
        <w:t>]. Бұл жеткіншектерді ол өз еңбегінде цифрлық дағдылары туғаннан қалыптасқан, технологияны пайдалану икемділігі жоғары, оқып-үйренуді қатты ұнататындығын айтқан. Алайда оқыту үдерісінде оларды таным процесіне үнемі қызықтырып отыруды қажет ететіндігін де атап өткен. Ал, Дж. М. Твинги өзінің еңбегінде бұл ұрпақтар өз эмоцияларын</w:t>
      </w:r>
      <w:r>
        <w:rPr>
          <w:spacing w:val="-18"/>
        </w:rPr>
        <w:t xml:space="preserve"> </w:t>
      </w:r>
      <w:r>
        <w:t>көрсете</w:t>
      </w:r>
      <w:r>
        <w:rPr>
          <w:spacing w:val="-14"/>
        </w:rPr>
        <w:t xml:space="preserve"> </w:t>
      </w:r>
      <w:r>
        <w:t>бергісі</w:t>
      </w:r>
      <w:r>
        <w:rPr>
          <w:spacing w:val="-18"/>
        </w:rPr>
        <w:t xml:space="preserve"> </w:t>
      </w:r>
      <w:r>
        <w:t>келмейді,</w:t>
      </w:r>
      <w:r>
        <w:rPr>
          <w:spacing w:val="-13"/>
        </w:rPr>
        <w:t xml:space="preserve"> </w:t>
      </w:r>
      <w:r>
        <w:t>олар</w:t>
      </w:r>
      <w:r>
        <w:rPr>
          <w:spacing w:val="-15"/>
        </w:rPr>
        <w:t xml:space="preserve"> </w:t>
      </w:r>
      <w:r>
        <w:t>үшін</w:t>
      </w:r>
      <w:r>
        <w:rPr>
          <w:spacing w:val="-15"/>
        </w:rPr>
        <w:t xml:space="preserve"> </w:t>
      </w:r>
      <w:r>
        <w:t>шектеулер</w:t>
      </w:r>
      <w:r>
        <w:rPr>
          <w:spacing w:val="-15"/>
        </w:rPr>
        <w:t xml:space="preserve"> </w:t>
      </w:r>
      <w:r>
        <w:t>мен</w:t>
      </w:r>
      <w:r>
        <w:rPr>
          <w:spacing w:val="-15"/>
        </w:rPr>
        <w:t xml:space="preserve"> </w:t>
      </w:r>
      <w:r>
        <w:t>шекаралар</w:t>
      </w:r>
      <w:r>
        <w:rPr>
          <w:spacing w:val="-18"/>
        </w:rPr>
        <w:t xml:space="preserve"> </w:t>
      </w:r>
      <w:r>
        <w:t>жоқ, сондықтан алға қойған мақсаттарына тез жете алатындығын айтқан. Сонымен қатар, олар зейіндерін бір арнаға ұзақ уақытқа шоғырландыра алмайды, бірақ өздеріне ұнаған іс-әрекеттерін ұзақ уақыт бойы табандылықпен және жауапкершілікпен атқара алатындығын айтқан. Бір уақытта бірнеше іс- әрекетпен айналысу қабілетке ие екендігін де атап өткен. Сондай-ақ, ғалым бұл жастағы балаларды кез-келген жаңалыққа ашық, қарым-қатынасқа бейім, жаhандық мәселелер оларды тереңінен толғандырады және өздерін табиғаттың бір</w:t>
      </w:r>
      <w:r>
        <w:rPr>
          <w:spacing w:val="-18"/>
        </w:rPr>
        <w:t xml:space="preserve"> </w:t>
      </w:r>
      <w:r>
        <w:t>бөлшегі</w:t>
      </w:r>
      <w:r>
        <w:rPr>
          <w:spacing w:val="-17"/>
        </w:rPr>
        <w:t xml:space="preserve"> </w:t>
      </w:r>
      <w:r>
        <w:t>ретінде</w:t>
      </w:r>
      <w:r>
        <w:rPr>
          <w:spacing w:val="-18"/>
        </w:rPr>
        <w:t xml:space="preserve"> </w:t>
      </w:r>
      <w:r>
        <w:t>қарап,</w:t>
      </w:r>
      <w:r>
        <w:rPr>
          <w:spacing w:val="-15"/>
        </w:rPr>
        <w:t xml:space="preserve"> </w:t>
      </w:r>
      <w:r>
        <w:t>оның</w:t>
      </w:r>
      <w:r>
        <w:rPr>
          <w:spacing w:val="-15"/>
        </w:rPr>
        <w:t xml:space="preserve"> </w:t>
      </w:r>
      <w:r>
        <w:t>алдындағы</w:t>
      </w:r>
      <w:r>
        <w:rPr>
          <w:spacing w:val="-16"/>
        </w:rPr>
        <w:t xml:space="preserve"> </w:t>
      </w:r>
      <w:r>
        <w:t>жауапкершілікті</w:t>
      </w:r>
      <w:r>
        <w:rPr>
          <w:spacing w:val="-18"/>
        </w:rPr>
        <w:t xml:space="preserve"> </w:t>
      </w:r>
      <w:r>
        <w:t>сезінеді</w:t>
      </w:r>
      <w:r>
        <w:rPr>
          <w:spacing w:val="-17"/>
        </w:rPr>
        <w:t xml:space="preserve"> </w:t>
      </w:r>
      <w:r>
        <w:t>деген</w:t>
      </w:r>
      <w:r>
        <w:rPr>
          <w:spacing w:val="-16"/>
        </w:rPr>
        <w:t xml:space="preserve"> </w:t>
      </w:r>
      <w:r>
        <w:t>[</w:t>
      </w:r>
      <w:r w:rsidR="002F4B35">
        <w:t>183</w:t>
      </w:r>
      <w:r>
        <w:t>]. Сондықтан</w:t>
      </w:r>
      <w:r>
        <w:rPr>
          <w:spacing w:val="-11"/>
        </w:rPr>
        <w:t xml:space="preserve"> </w:t>
      </w:r>
      <w:r>
        <w:t>альфа</w:t>
      </w:r>
      <w:r>
        <w:rPr>
          <w:spacing w:val="-11"/>
        </w:rPr>
        <w:t xml:space="preserve"> </w:t>
      </w:r>
      <w:r>
        <w:t>буындарының</w:t>
      </w:r>
      <w:r>
        <w:rPr>
          <w:spacing w:val="-11"/>
        </w:rPr>
        <w:t xml:space="preserve"> </w:t>
      </w:r>
      <w:r>
        <w:t>цифрлық</w:t>
      </w:r>
      <w:r>
        <w:rPr>
          <w:spacing w:val="-12"/>
        </w:rPr>
        <w:t xml:space="preserve"> </w:t>
      </w:r>
      <w:r>
        <w:t>сауаттылығы</w:t>
      </w:r>
      <w:r>
        <w:rPr>
          <w:spacing w:val="-11"/>
        </w:rPr>
        <w:t xml:space="preserve"> </w:t>
      </w:r>
      <w:r>
        <w:t>мен</w:t>
      </w:r>
      <w:r>
        <w:rPr>
          <w:spacing w:val="-11"/>
        </w:rPr>
        <w:t xml:space="preserve"> </w:t>
      </w:r>
      <w:r>
        <w:t>кез-келген</w:t>
      </w:r>
      <w:r>
        <w:rPr>
          <w:spacing w:val="-11"/>
        </w:rPr>
        <w:t xml:space="preserve"> </w:t>
      </w:r>
      <w:r>
        <w:t>жағдайға бейімделу қабілеті олардың білім алу әдістері мен тәсілдерін жаңарту қазіргі заманғы</w:t>
      </w:r>
      <w:r>
        <w:rPr>
          <w:spacing w:val="40"/>
        </w:rPr>
        <w:t xml:space="preserve"> </w:t>
      </w:r>
      <w:r>
        <w:t>жаңартылған</w:t>
      </w:r>
      <w:r>
        <w:rPr>
          <w:spacing w:val="40"/>
        </w:rPr>
        <w:t xml:space="preserve"> </w:t>
      </w:r>
      <w:r>
        <w:t>БББ-ның</w:t>
      </w:r>
      <w:r>
        <w:rPr>
          <w:spacing w:val="40"/>
        </w:rPr>
        <w:t xml:space="preserve"> </w:t>
      </w:r>
      <w:r>
        <w:t>негізінде</w:t>
      </w:r>
      <w:r>
        <w:rPr>
          <w:spacing w:val="40"/>
        </w:rPr>
        <w:t xml:space="preserve"> </w:t>
      </w:r>
      <w:r>
        <w:t>жүзеге</w:t>
      </w:r>
      <w:r>
        <w:rPr>
          <w:spacing w:val="40"/>
        </w:rPr>
        <w:t xml:space="preserve"> </w:t>
      </w:r>
      <w:r>
        <w:t>асыруға</w:t>
      </w:r>
      <w:r>
        <w:rPr>
          <w:spacing w:val="40"/>
        </w:rPr>
        <w:t xml:space="preserve"> </w:t>
      </w:r>
      <w:r>
        <w:t>болатындығын</w:t>
      </w:r>
      <w:r>
        <w:rPr>
          <w:spacing w:val="40"/>
        </w:rPr>
        <w:t xml:space="preserve"> </w:t>
      </w:r>
      <w:r>
        <w:t>алға</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25" w:firstLine="0"/>
      </w:pPr>
      <w:r>
        <w:lastRenderedPageBreak/>
        <w:t>тартамыз. Бұл іс-әрекет зияткерлік мектептер желісінде</w:t>
      </w:r>
      <w:r>
        <w:rPr>
          <w:sz w:val="22"/>
        </w:rPr>
        <w:t>-</w:t>
      </w:r>
      <w:r>
        <w:t>оқушылардың шығармашылық әлеуетін дамыту арқылы іске асады деп толық айтуға болады.</w:t>
      </w:r>
    </w:p>
    <w:p w:rsidR="008E3BE3" w:rsidRDefault="00E86406">
      <w:pPr>
        <w:pStyle w:val="a3"/>
        <w:ind w:right="420"/>
      </w:pPr>
      <w:r>
        <w:t>ҚР Президенті Қ.К. Тоқаевтың 2023 жылғы 1 қыркүйектегі «Әділ</w:t>
      </w:r>
      <w:r w:rsidR="00753525">
        <w:t>етті</w:t>
      </w:r>
      <w:r>
        <w:t xml:space="preserve"> Қазақстанның экономикалық бағыты» атты Қазақстан халқына Жолдауында балалар мен жасөспірімдердің цифрлық білім беру дағдыларын жетілдіру мен олардың қолжетімділігіне баса назар аударған [</w:t>
      </w:r>
      <w:r w:rsidR="00753525">
        <w:t>1</w:t>
      </w:r>
      <w:r>
        <w:t>]. Осы бағытта бұл мектептер желісі – оқытуда өзіне үздік қазақстандық дәстүрлерді, халықаралық тәжірибе мен</w:t>
      </w:r>
      <w:r>
        <w:rPr>
          <w:spacing w:val="-16"/>
        </w:rPr>
        <w:t xml:space="preserve"> </w:t>
      </w:r>
      <w:r>
        <w:t>практиканы</w:t>
      </w:r>
      <w:r>
        <w:rPr>
          <w:spacing w:val="-16"/>
        </w:rPr>
        <w:t xml:space="preserve"> </w:t>
      </w:r>
      <w:r>
        <w:t>үйлестіре</w:t>
      </w:r>
      <w:r>
        <w:rPr>
          <w:spacing w:val="-16"/>
        </w:rPr>
        <w:t xml:space="preserve"> </w:t>
      </w:r>
      <w:r>
        <w:t>отырып,</w:t>
      </w:r>
      <w:r>
        <w:rPr>
          <w:spacing w:val="-15"/>
        </w:rPr>
        <w:t xml:space="preserve"> </w:t>
      </w:r>
      <w:r>
        <w:t>жаратылыстану-математика</w:t>
      </w:r>
      <w:r>
        <w:rPr>
          <w:spacing w:val="-15"/>
        </w:rPr>
        <w:t xml:space="preserve"> </w:t>
      </w:r>
      <w:r>
        <w:t>бағытында</w:t>
      </w:r>
      <w:r>
        <w:rPr>
          <w:spacing w:val="-15"/>
        </w:rPr>
        <w:t xml:space="preserve"> </w:t>
      </w:r>
      <w:r>
        <w:t>білім берудің инновациялық, көптілділік жүйесінің моделін ұтымды пайдалану арқылы</w:t>
      </w:r>
      <w:r>
        <w:rPr>
          <w:spacing w:val="-16"/>
        </w:rPr>
        <w:t xml:space="preserve"> </w:t>
      </w:r>
      <w:r>
        <w:t>Қазақстанның</w:t>
      </w:r>
      <w:r>
        <w:rPr>
          <w:spacing w:val="-15"/>
        </w:rPr>
        <w:t xml:space="preserve"> </w:t>
      </w:r>
      <w:r>
        <w:t>зияткерлік</w:t>
      </w:r>
      <w:r>
        <w:rPr>
          <w:spacing w:val="-18"/>
        </w:rPr>
        <w:t xml:space="preserve"> </w:t>
      </w:r>
      <w:r>
        <w:t>әлеуетін</w:t>
      </w:r>
      <w:r>
        <w:rPr>
          <w:spacing w:val="-17"/>
        </w:rPr>
        <w:t xml:space="preserve"> </w:t>
      </w:r>
      <w:r>
        <w:t>арттыруға</w:t>
      </w:r>
      <w:r>
        <w:rPr>
          <w:spacing w:val="-16"/>
        </w:rPr>
        <w:t xml:space="preserve"> </w:t>
      </w:r>
      <w:r>
        <w:t>ықпалын</w:t>
      </w:r>
      <w:r>
        <w:rPr>
          <w:spacing w:val="-17"/>
        </w:rPr>
        <w:t xml:space="preserve"> </w:t>
      </w:r>
      <w:r>
        <w:t>тигізуде.</w:t>
      </w:r>
      <w:r>
        <w:rPr>
          <w:spacing w:val="-9"/>
        </w:rPr>
        <w:t xml:space="preserve"> </w:t>
      </w:r>
      <w:r>
        <w:t>Ғылыми зерттеу</w:t>
      </w:r>
      <w:r>
        <w:rPr>
          <w:spacing w:val="-14"/>
        </w:rPr>
        <w:t xml:space="preserve"> </w:t>
      </w:r>
      <w:r>
        <w:t>жобалары</w:t>
      </w:r>
      <w:r>
        <w:rPr>
          <w:spacing w:val="-10"/>
        </w:rPr>
        <w:t xml:space="preserve"> </w:t>
      </w:r>
      <w:r>
        <w:t>аясында</w:t>
      </w:r>
      <w:r>
        <w:rPr>
          <w:spacing w:val="-10"/>
        </w:rPr>
        <w:t xml:space="preserve"> </w:t>
      </w:r>
      <w:r>
        <w:t>оқушылардың</w:t>
      </w:r>
      <w:r>
        <w:rPr>
          <w:spacing w:val="-10"/>
        </w:rPr>
        <w:t xml:space="preserve"> </w:t>
      </w:r>
      <w:r>
        <w:t>шығармашылық</w:t>
      </w:r>
      <w:r>
        <w:rPr>
          <w:spacing w:val="-11"/>
        </w:rPr>
        <w:t xml:space="preserve"> </w:t>
      </w:r>
      <w:r>
        <w:t>әлеуетін</w:t>
      </w:r>
      <w:r>
        <w:rPr>
          <w:spacing w:val="-10"/>
        </w:rPr>
        <w:t xml:space="preserve"> </w:t>
      </w:r>
      <w:r>
        <w:t>дамыту</w:t>
      </w:r>
      <w:r>
        <w:rPr>
          <w:spacing w:val="-14"/>
        </w:rPr>
        <w:t xml:space="preserve"> </w:t>
      </w:r>
      <w:r>
        <w:t>үшін заманауи жабдықтармен жабдықталған арнайы физика-химия зертханалары, нанотехнология-биотехнология кабинеттері, арнайы “NIS Engineering” STEM кабинеттері, жылыжай орны, тіл шеберлігін шыңдау үшін телестудия және фотография бөлімі, спорттық ойындарға қажетті құрал-жабдықтар, заманауи гимнастика</w:t>
      </w:r>
      <w:r>
        <w:rPr>
          <w:spacing w:val="-2"/>
        </w:rPr>
        <w:t xml:space="preserve"> </w:t>
      </w:r>
      <w:r>
        <w:t>залы, теннис, шахмат, велоалаңы</w:t>
      </w:r>
      <w:r>
        <w:rPr>
          <w:spacing w:val="-3"/>
        </w:rPr>
        <w:t xml:space="preserve"> </w:t>
      </w:r>
      <w:r>
        <w:t>және</w:t>
      </w:r>
      <w:r>
        <w:rPr>
          <w:spacing w:val="-1"/>
        </w:rPr>
        <w:t xml:space="preserve"> </w:t>
      </w:r>
      <w:r>
        <w:t>басқа</w:t>
      </w:r>
      <w:r>
        <w:rPr>
          <w:spacing w:val="-2"/>
        </w:rPr>
        <w:t xml:space="preserve"> </w:t>
      </w:r>
      <w:r>
        <w:t>да</w:t>
      </w:r>
      <w:r>
        <w:rPr>
          <w:spacing w:val="-2"/>
        </w:rPr>
        <w:t xml:space="preserve"> </w:t>
      </w:r>
      <w:r>
        <w:t>қажетті</w:t>
      </w:r>
      <w:r>
        <w:rPr>
          <w:spacing w:val="-8"/>
        </w:rPr>
        <w:t xml:space="preserve"> </w:t>
      </w:r>
      <w:r>
        <w:t>құрылғылар бала бойындағы шығармашылық әлеуеттің жан-жақты үйлесімді дамуына жағдай жасайды [</w:t>
      </w:r>
      <w:r w:rsidR="00753525">
        <w:t>18</w:t>
      </w:r>
      <w:r w:rsidR="002F4B35">
        <w:t>4</w:t>
      </w:r>
      <w:r>
        <w:t>].</w:t>
      </w:r>
    </w:p>
    <w:p w:rsidR="008E3BE3" w:rsidRDefault="00E86406">
      <w:pPr>
        <w:pStyle w:val="a3"/>
        <w:ind w:right="420"/>
      </w:pPr>
      <w:r>
        <w:t>Зияткерлік мектептердің құзіретіне білім берудің тетіктері мен формасын, сондай-ақ АКТ-ның заманауи модельдерін даярлау мен ұсыну, олардың</w:t>
      </w:r>
      <w:r>
        <w:rPr>
          <w:spacing w:val="40"/>
        </w:rPr>
        <w:t xml:space="preserve"> </w:t>
      </w:r>
      <w:r>
        <w:t>сапасын және тиімділігін анықтау үшін мониторинг жүргізу, талдау, зерттеу және сынақтан өткізу кіреді. Бұл білім ордалары білім беру үрдісін оған ұсыныстар мен түзетулер енгізе отырып жүзеге асыратын сынақ алаңы болып табылады. Зияткерлік мектептердің ашылу себебі - елімізде білім беру мен тәрбиелеуге</w:t>
      </w:r>
      <w:r>
        <w:rPr>
          <w:spacing w:val="-12"/>
        </w:rPr>
        <w:t xml:space="preserve"> </w:t>
      </w:r>
      <w:r>
        <w:t>қойылатын</w:t>
      </w:r>
      <w:r>
        <w:rPr>
          <w:spacing w:val="-13"/>
        </w:rPr>
        <w:t xml:space="preserve"> </w:t>
      </w:r>
      <w:r>
        <w:t>жоғары</w:t>
      </w:r>
      <w:r>
        <w:rPr>
          <w:spacing w:val="-9"/>
        </w:rPr>
        <w:t xml:space="preserve"> </w:t>
      </w:r>
      <w:r>
        <w:t>талаптар</w:t>
      </w:r>
      <w:r>
        <w:rPr>
          <w:spacing w:val="-13"/>
        </w:rPr>
        <w:t xml:space="preserve"> </w:t>
      </w:r>
      <w:r>
        <w:t>мен</w:t>
      </w:r>
      <w:r>
        <w:rPr>
          <w:spacing w:val="-13"/>
        </w:rPr>
        <w:t xml:space="preserve"> </w:t>
      </w:r>
      <w:r>
        <w:t>стандарттарға</w:t>
      </w:r>
      <w:r>
        <w:rPr>
          <w:spacing w:val="-12"/>
        </w:rPr>
        <w:t xml:space="preserve"> </w:t>
      </w:r>
      <w:r>
        <w:t>сай</w:t>
      </w:r>
      <w:r>
        <w:rPr>
          <w:spacing w:val="-13"/>
        </w:rPr>
        <w:t xml:space="preserve"> </w:t>
      </w:r>
      <w:r>
        <w:t>өскелең</w:t>
      </w:r>
      <w:r>
        <w:rPr>
          <w:spacing w:val="-13"/>
        </w:rPr>
        <w:t xml:space="preserve"> </w:t>
      </w:r>
      <w:r>
        <w:t>ұрпаққа сапалы білім мен саналы тәрбие беруді ұйымдастыру. Зияткерлік мектептердің озық тәжірибесін еліміздің барлық аймақтарындағы мектептерге жемісті таратып, ғылыми жобаларды және инновациялық білім беру бағдарламаларын оңтайлы іске асыру үшін шәкірт бойында ашықтық, азаматтық позиция, академиялық</w:t>
      </w:r>
      <w:r>
        <w:rPr>
          <w:spacing w:val="-2"/>
        </w:rPr>
        <w:t xml:space="preserve"> </w:t>
      </w:r>
      <w:r>
        <w:t>шыншылдық</w:t>
      </w:r>
      <w:r>
        <w:rPr>
          <w:spacing w:val="-3"/>
        </w:rPr>
        <w:t xml:space="preserve"> </w:t>
      </w:r>
      <w:r>
        <w:t>және дербестікті</w:t>
      </w:r>
      <w:r>
        <w:rPr>
          <w:spacing w:val="-6"/>
        </w:rPr>
        <w:t xml:space="preserve"> </w:t>
      </w:r>
      <w:r>
        <w:t>қалыптастыра</w:t>
      </w:r>
      <w:r>
        <w:rPr>
          <w:spacing w:val="-1"/>
        </w:rPr>
        <w:t xml:space="preserve"> </w:t>
      </w:r>
      <w:r>
        <w:t>отырып, елімізді ары қарай</w:t>
      </w:r>
      <w:r>
        <w:rPr>
          <w:spacing w:val="11"/>
        </w:rPr>
        <w:t xml:space="preserve"> </w:t>
      </w:r>
      <w:r>
        <w:t>өркендету</w:t>
      </w:r>
      <w:r>
        <w:rPr>
          <w:spacing w:val="15"/>
        </w:rPr>
        <w:t xml:space="preserve"> </w:t>
      </w:r>
      <w:r>
        <w:t>үшін</w:t>
      </w:r>
      <w:r>
        <w:rPr>
          <w:spacing w:val="11"/>
        </w:rPr>
        <w:t xml:space="preserve"> </w:t>
      </w:r>
      <w:r>
        <w:t>2011</w:t>
      </w:r>
      <w:r>
        <w:rPr>
          <w:spacing w:val="16"/>
        </w:rPr>
        <w:t xml:space="preserve"> </w:t>
      </w:r>
      <w:r>
        <w:t>жылдың</w:t>
      </w:r>
      <w:r>
        <w:rPr>
          <w:spacing w:val="11"/>
        </w:rPr>
        <w:t xml:space="preserve"> </w:t>
      </w:r>
      <w:r>
        <w:t>19</w:t>
      </w:r>
      <w:r>
        <w:rPr>
          <w:spacing w:val="16"/>
        </w:rPr>
        <w:t xml:space="preserve"> </w:t>
      </w:r>
      <w:r>
        <w:t>қаңтарында</w:t>
      </w:r>
      <w:r>
        <w:rPr>
          <w:spacing w:val="16"/>
        </w:rPr>
        <w:t xml:space="preserve"> </w:t>
      </w:r>
      <w:r>
        <w:t>«Назарбаев</w:t>
      </w:r>
      <w:r>
        <w:rPr>
          <w:spacing w:val="11"/>
        </w:rPr>
        <w:t xml:space="preserve"> </w:t>
      </w:r>
      <w:r>
        <w:rPr>
          <w:spacing w:val="-2"/>
        </w:rPr>
        <w:t>Университеті»,</w:t>
      </w:r>
    </w:p>
    <w:p w:rsidR="008E3BE3" w:rsidRDefault="00E86406">
      <w:pPr>
        <w:pStyle w:val="a3"/>
        <w:ind w:right="433" w:firstLine="0"/>
      </w:pPr>
      <w:r>
        <w:t>«Назарбаев Зияткерлік мектептері» және «Назарбаев қоры» мәртебесі туралы» Қазақстан Республикасының Заңы қабылданды [</w:t>
      </w:r>
      <w:r w:rsidR="00753525">
        <w:t>18</w:t>
      </w:r>
      <w:r w:rsidR="002F4B35">
        <w:t>5</w:t>
      </w:r>
      <w:r>
        <w:t>].</w:t>
      </w:r>
    </w:p>
    <w:p w:rsidR="008E3BE3" w:rsidRDefault="00E86406">
      <w:pPr>
        <w:pStyle w:val="a3"/>
        <w:ind w:right="423"/>
      </w:pPr>
      <w:r>
        <w:t>Білім алушыларға заманауи бағдарламалар мен оқыту әдістемелерін меңгертудің маңыздылығын ұғыну мен білім алушыларды оқытудың жемісі ретінде қабылдау, олардың сындарлы ойлауын, өзіндік ізденіс пен ақпаратты терең талдау машығын, жалпы айтқанда шығармашылық әлеуетін дамыту ұстаздарға да үлкен жауапкершілік жүктейді. Осыған орай оқушының шығармашылдық әлеуетін дамытатын педагог мамандардың кәсіби даярлығы мен шеберлігін шыңдау ең маңызды талаптардың бірі.</w:t>
      </w:r>
    </w:p>
    <w:p w:rsidR="008E3BE3" w:rsidRDefault="00E86406">
      <w:pPr>
        <w:pStyle w:val="a3"/>
        <w:spacing w:before="2"/>
        <w:ind w:right="420"/>
      </w:pPr>
      <w:r>
        <w:t>Қазақстан</w:t>
      </w:r>
      <w:r>
        <w:rPr>
          <w:spacing w:val="-8"/>
        </w:rPr>
        <w:t xml:space="preserve"> </w:t>
      </w:r>
      <w:r>
        <w:t>Республикасының</w:t>
      </w:r>
      <w:r>
        <w:rPr>
          <w:spacing w:val="-8"/>
        </w:rPr>
        <w:t xml:space="preserve"> </w:t>
      </w:r>
      <w:r>
        <w:t>Үкіметі</w:t>
      </w:r>
      <w:r>
        <w:rPr>
          <w:spacing w:val="-15"/>
        </w:rPr>
        <w:t xml:space="preserve"> </w:t>
      </w:r>
      <w:r>
        <w:t>2011</w:t>
      </w:r>
      <w:r>
        <w:rPr>
          <w:spacing w:val="-10"/>
        </w:rPr>
        <w:t xml:space="preserve"> </w:t>
      </w:r>
      <w:r>
        <w:t>жылғы</w:t>
      </w:r>
      <w:r>
        <w:rPr>
          <w:spacing w:val="-9"/>
        </w:rPr>
        <w:t xml:space="preserve"> </w:t>
      </w:r>
      <w:r>
        <w:t>24</w:t>
      </w:r>
      <w:r>
        <w:rPr>
          <w:spacing w:val="-10"/>
        </w:rPr>
        <w:t xml:space="preserve"> </w:t>
      </w:r>
      <w:r>
        <w:t>мамырда</w:t>
      </w:r>
      <w:r>
        <w:rPr>
          <w:spacing w:val="-12"/>
        </w:rPr>
        <w:t xml:space="preserve"> </w:t>
      </w:r>
      <w:r>
        <w:t>мұғалімдерді даярлау және олардың біліктілігін арттыру жүйесін дамыту жөніндегі тұжырымдамалық тәсілдерді мақұлдады және «Назарбаев Зияткерлік мектептері»</w:t>
      </w:r>
      <w:r>
        <w:rPr>
          <w:spacing w:val="39"/>
        </w:rPr>
        <w:t xml:space="preserve">  </w:t>
      </w:r>
      <w:r>
        <w:t>Дербес</w:t>
      </w:r>
      <w:r>
        <w:rPr>
          <w:spacing w:val="40"/>
        </w:rPr>
        <w:t xml:space="preserve">  </w:t>
      </w:r>
      <w:r>
        <w:t>білім</w:t>
      </w:r>
      <w:r>
        <w:rPr>
          <w:spacing w:val="40"/>
        </w:rPr>
        <w:t xml:space="preserve">  </w:t>
      </w:r>
      <w:r>
        <w:t>беру</w:t>
      </w:r>
      <w:r>
        <w:rPr>
          <w:spacing w:val="39"/>
        </w:rPr>
        <w:t xml:space="preserve">  </w:t>
      </w:r>
      <w:r>
        <w:t>ұйымның</w:t>
      </w:r>
      <w:r>
        <w:rPr>
          <w:spacing w:val="40"/>
        </w:rPr>
        <w:t xml:space="preserve">  </w:t>
      </w:r>
      <w:r>
        <w:t>қарамағындағы</w:t>
      </w:r>
      <w:r>
        <w:rPr>
          <w:spacing w:val="40"/>
        </w:rPr>
        <w:t xml:space="preserve">  </w:t>
      </w:r>
      <w:r>
        <w:t>Педагогикалық</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0" w:firstLine="0"/>
      </w:pPr>
      <w:r>
        <w:lastRenderedPageBreak/>
        <w:t>шеберлік орталығына (ПШО) шетелдік әріптестермен бірлесе отырып, әлемдік озық</w:t>
      </w:r>
      <w:r>
        <w:rPr>
          <w:spacing w:val="-10"/>
        </w:rPr>
        <w:t xml:space="preserve"> </w:t>
      </w:r>
      <w:r>
        <w:t>тәжірибе</w:t>
      </w:r>
      <w:r>
        <w:rPr>
          <w:spacing w:val="-8"/>
        </w:rPr>
        <w:t xml:space="preserve"> </w:t>
      </w:r>
      <w:r>
        <w:t>мен</w:t>
      </w:r>
      <w:r>
        <w:rPr>
          <w:spacing w:val="-10"/>
        </w:rPr>
        <w:t xml:space="preserve"> </w:t>
      </w:r>
      <w:r>
        <w:t>ұлттық</w:t>
      </w:r>
      <w:r>
        <w:rPr>
          <w:spacing w:val="-10"/>
        </w:rPr>
        <w:t xml:space="preserve"> </w:t>
      </w:r>
      <w:r>
        <w:t>педагогикалық</w:t>
      </w:r>
      <w:r>
        <w:rPr>
          <w:spacing w:val="-9"/>
        </w:rPr>
        <w:t xml:space="preserve"> </w:t>
      </w:r>
      <w:r>
        <w:t>тәжірибені</w:t>
      </w:r>
      <w:r>
        <w:rPr>
          <w:spacing w:val="-13"/>
        </w:rPr>
        <w:t xml:space="preserve"> </w:t>
      </w:r>
      <w:r>
        <w:t>қолдану</w:t>
      </w:r>
      <w:r>
        <w:rPr>
          <w:spacing w:val="-13"/>
        </w:rPr>
        <w:t xml:space="preserve"> </w:t>
      </w:r>
      <w:r>
        <w:t>арқылы</w:t>
      </w:r>
      <w:r>
        <w:rPr>
          <w:spacing w:val="-9"/>
        </w:rPr>
        <w:t xml:space="preserve"> </w:t>
      </w:r>
      <w:r>
        <w:t>Қазақстан Республикасы педагог кадрларларын біліктілігін арттырудың деңгейлі бағдарламаларын әзірлеу тапсырылды</w:t>
      </w:r>
      <w:r>
        <w:rPr>
          <w:i/>
        </w:rPr>
        <w:t xml:space="preserve">. </w:t>
      </w:r>
      <w:r>
        <w:t>Педагог мамандарды қайта даярлау курстары 2011 жылы басталып, 2020 жылға дейін өз жұмысын аяқтауды жоспарлаған болатын [</w:t>
      </w:r>
      <w:r w:rsidR="00753525">
        <w:t>18</w:t>
      </w:r>
      <w:r w:rsidR="002F4B35">
        <w:t>6</w:t>
      </w:r>
      <w:r>
        <w:t>].</w:t>
      </w:r>
    </w:p>
    <w:p w:rsidR="008E3BE3" w:rsidRDefault="00E86406">
      <w:pPr>
        <w:pStyle w:val="a3"/>
        <w:spacing w:before="4"/>
        <w:ind w:right="422"/>
      </w:pPr>
      <w:r>
        <w:t xml:space="preserve">ПШО-ның басты бағыты педагогтердің сыныпта және сыныптан тыс іс- әрекеттерін үйлестіретін орта білім берудің жаңартылған мазмұнымен таныстырып, оқыту үрдісінде тиімді ұйымдастыру формасына сай бағдарлама әзірлеу, оларды тәжірибеде қолдануды үйрету. Осыған сәйкес, зияткерлік мектептердің құрылғанына 10 жыл толуына орай ұйымдастырылған іс-шарада оқу бағдарламысының негізші алғы шарты: «Оқу бағдарламалары бойынша оқыту нақты күтілетін нәтижелерге қол жеткізуге және оқушылардың сыни тұрғыда ойлау, </w:t>
      </w:r>
      <w:r>
        <w:rPr>
          <w:i/>
        </w:rPr>
        <w:t>білімді шығармашылық тұрғыда қолдану</w:t>
      </w:r>
      <w:r>
        <w:t>, зерттеу жұмыстарын жүргізу, ақпараттық коммуникациялық технологияларды пайдалану, бірнеше тілді меңгеру дағдыларын дамытуға бағытталған» деп көрсетілген болатын [</w:t>
      </w:r>
      <w:r w:rsidR="001E152B">
        <w:t>18</w:t>
      </w:r>
      <w:r w:rsidR="003B41AD">
        <w:t>5</w:t>
      </w:r>
      <w:r>
        <w:t>]. Осының нәтижесінде оқушы өз өмірлік тәжірибесінде жан-жақты машықтарды игере отырып, шығармашылық, сыни ойлау және функционалдық салауаттылық дағдыларын меңгеруге бағытталады. Сонымен қатар, «Назарбаев Зияткерлік</w:t>
      </w:r>
      <w:r>
        <w:rPr>
          <w:spacing w:val="40"/>
        </w:rPr>
        <w:t xml:space="preserve"> </w:t>
      </w:r>
      <w:r>
        <w:t>мектептері»</w:t>
      </w:r>
      <w:r>
        <w:rPr>
          <w:spacing w:val="37"/>
        </w:rPr>
        <w:t xml:space="preserve"> </w:t>
      </w:r>
      <w:r>
        <w:t>ДББҰ-ның</w:t>
      </w:r>
      <w:r>
        <w:rPr>
          <w:spacing w:val="80"/>
          <w:w w:val="150"/>
        </w:rPr>
        <w:t xml:space="preserve"> </w:t>
      </w:r>
      <w:r>
        <w:t>2035</w:t>
      </w:r>
      <w:r>
        <w:rPr>
          <w:spacing w:val="40"/>
        </w:rPr>
        <w:t xml:space="preserve"> </w:t>
      </w:r>
      <w:r>
        <w:t>жылға</w:t>
      </w:r>
      <w:r>
        <w:rPr>
          <w:spacing w:val="40"/>
        </w:rPr>
        <w:t xml:space="preserve"> </w:t>
      </w:r>
      <w:r>
        <w:t>дейінгі</w:t>
      </w:r>
      <w:r>
        <w:rPr>
          <w:spacing w:val="37"/>
        </w:rPr>
        <w:t xml:space="preserve"> </w:t>
      </w:r>
      <w:r>
        <w:t>даму</w:t>
      </w:r>
      <w:r>
        <w:rPr>
          <w:spacing w:val="38"/>
        </w:rPr>
        <w:t xml:space="preserve"> </w:t>
      </w:r>
      <w:r>
        <w:t>стратегиясының</w:t>
      </w:r>
    </w:p>
    <w:p w:rsidR="008E3BE3" w:rsidRDefault="00E86406">
      <w:pPr>
        <w:pStyle w:val="a3"/>
        <w:spacing w:before="1"/>
        <w:ind w:right="420" w:firstLine="0"/>
      </w:pPr>
      <w:r>
        <w:t>«білім беру саласында зияткерлік капиталды дамыту» бағытында-білім беру жүйесінде</w:t>
      </w:r>
      <w:r>
        <w:rPr>
          <w:spacing w:val="-1"/>
        </w:rPr>
        <w:t xml:space="preserve"> </w:t>
      </w:r>
      <w:r>
        <w:t>өзгерістер әкелетін</w:t>
      </w:r>
      <w:r>
        <w:rPr>
          <w:spacing w:val="-3"/>
        </w:rPr>
        <w:t xml:space="preserve"> </w:t>
      </w:r>
      <w:r>
        <w:t>көшбасшы</w:t>
      </w:r>
      <w:r>
        <w:rPr>
          <w:spacing w:val="-2"/>
        </w:rPr>
        <w:t xml:space="preserve"> </w:t>
      </w:r>
      <w:r>
        <w:t>құзіреттілікке</w:t>
      </w:r>
      <w:r>
        <w:rPr>
          <w:spacing w:val="-1"/>
        </w:rPr>
        <w:t xml:space="preserve"> </w:t>
      </w:r>
      <w:r>
        <w:t>ие</w:t>
      </w:r>
      <w:r>
        <w:rPr>
          <w:spacing w:val="-1"/>
        </w:rPr>
        <w:t xml:space="preserve"> </w:t>
      </w:r>
      <w:r>
        <w:t>педагогтерді</w:t>
      </w:r>
      <w:r>
        <w:rPr>
          <w:spacing w:val="-1"/>
        </w:rPr>
        <w:t xml:space="preserve"> </w:t>
      </w:r>
      <w:r>
        <w:t>даярлау мақсатында</w:t>
      </w:r>
      <w:r>
        <w:rPr>
          <w:spacing w:val="-9"/>
        </w:rPr>
        <w:t xml:space="preserve"> </w:t>
      </w:r>
      <w:r>
        <w:t>біліктілікті</w:t>
      </w:r>
      <w:r>
        <w:rPr>
          <w:spacing w:val="-15"/>
        </w:rPr>
        <w:t xml:space="preserve"> </w:t>
      </w:r>
      <w:r>
        <w:t>арттыру</w:t>
      </w:r>
      <w:r>
        <w:rPr>
          <w:spacing w:val="-14"/>
        </w:rPr>
        <w:t xml:space="preserve"> </w:t>
      </w:r>
      <w:r>
        <w:t>бағдарламасын</w:t>
      </w:r>
      <w:r>
        <w:rPr>
          <w:spacing w:val="-9"/>
        </w:rPr>
        <w:t xml:space="preserve"> </w:t>
      </w:r>
      <w:r>
        <w:t>әзірлеуді</w:t>
      </w:r>
      <w:r>
        <w:rPr>
          <w:spacing w:val="-15"/>
        </w:rPr>
        <w:t xml:space="preserve"> </w:t>
      </w:r>
      <w:r>
        <w:t>мақсат</w:t>
      </w:r>
      <w:r>
        <w:rPr>
          <w:spacing w:val="-11"/>
        </w:rPr>
        <w:t xml:space="preserve"> </w:t>
      </w:r>
      <w:r>
        <w:t>етеді.</w:t>
      </w:r>
      <w:r>
        <w:rPr>
          <w:spacing w:val="-7"/>
        </w:rPr>
        <w:t xml:space="preserve"> </w:t>
      </w:r>
      <w:r w:rsidR="001E152B">
        <w:t>[5</w:t>
      </w:r>
      <w:r>
        <w:t>,</w:t>
      </w:r>
      <w:r>
        <w:rPr>
          <w:spacing w:val="-7"/>
        </w:rPr>
        <w:t xml:space="preserve"> </w:t>
      </w:r>
      <w:r>
        <w:t>б.7-9]. Бұл бағдарламаның негізгі</w:t>
      </w:r>
      <w:r>
        <w:rPr>
          <w:spacing w:val="-3"/>
        </w:rPr>
        <w:t xml:space="preserve"> </w:t>
      </w:r>
      <w:r>
        <w:t>мақсаты оқу үдерісінде педагогтердің бойында сыни ойлау, бейімделе білу</w:t>
      </w:r>
      <w:r>
        <w:rPr>
          <w:spacing w:val="-2"/>
        </w:rPr>
        <w:t xml:space="preserve"> </w:t>
      </w:r>
      <w:r>
        <w:t>және үздіксіз оқуға дайын болу</w:t>
      </w:r>
      <w:r>
        <w:rPr>
          <w:spacing w:val="-2"/>
        </w:rPr>
        <w:t xml:space="preserve"> </w:t>
      </w:r>
      <w:r>
        <w:t>дағдыларын дамыту. Осы бағытта үздіксіз жүргізілетін семинарлар, тренингтер және оқу курстарының нәтижесінде мектеп қабырғасында білім алған түлектер жылдам өзгеріске ие білім беру кеңістігінде шығармашылық әлеуеті мен табысты кәсіби деңгейі қалыптасқан дайын маман болуына септігін тигізетіндігін айтылады. Біз бұдан мектептің жүрегі- педагогтердің кәсіби біліктілігінің шыңдалуы үнемі назарда болатынына, бала тәрбиелеуде қоғамда болып жатқан тенденцияларға ілесе отырып, еліміздің ертеңгі - зияткер шығармашылық әлеует дамыған көшбасшыларын тәрбиелей алатын, заманауи білім беру технологиясын меңгерген маманды даярлау жұмыстары зияткерлік мектептердің басты назарында екендігіне көз жеткіздік.</w:t>
      </w:r>
    </w:p>
    <w:p w:rsidR="008E3BE3" w:rsidRDefault="00E86406">
      <w:pPr>
        <w:pStyle w:val="a3"/>
        <w:ind w:right="422"/>
      </w:pPr>
      <w:r>
        <w:t>Зияткерлік мектептердің жұмысына бағыт-бағдар беріп, оқыту мен тәрбиелеу процесін ұйымдастыруда жарықшам ретінде қызмет ететін бағдарлама «NIS-Programme» деп аталынады. Осы орайда, біз зияткерлік мектептердің нормативті құжаттарын талдай келе, оның оқу-білім және тәрбие беру бағдарламасында оқушының шығармашылық әлеуетін дамыту төмендегідей үлгіде жүзеге асатындығына көз жеткіздік:</w:t>
      </w:r>
    </w:p>
    <w:p w:rsidR="008E3BE3" w:rsidRDefault="00E86406" w:rsidP="00FD278D">
      <w:pPr>
        <w:pStyle w:val="a5"/>
        <w:numPr>
          <w:ilvl w:val="0"/>
          <w:numId w:val="47"/>
        </w:numPr>
        <w:tabs>
          <w:tab w:val="left" w:pos="1150"/>
        </w:tabs>
        <w:spacing w:before="3" w:line="322" w:lineRule="exact"/>
        <w:ind w:left="1150" w:hanging="301"/>
        <w:rPr>
          <w:sz w:val="28"/>
        </w:rPr>
      </w:pPr>
      <w:r>
        <w:rPr>
          <w:sz w:val="28"/>
        </w:rPr>
        <w:t>Үздіксіз</w:t>
      </w:r>
      <w:r>
        <w:rPr>
          <w:spacing w:val="-4"/>
          <w:sz w:val="28"/>
        </w:rPr>
        <w:t xml:space="preserve"> </w:t>
      </w:r>
      <w:r>
        <w:rPr>
          <w:sz w:val="28"/>
        </w:rPr>
        <w:t>пәндік</w:t>
      </w:r>
      <w:r>
        <w:rPr>
          <w:spacing w:val="-5"/>
          <w:sz w:val="28"/>
        </w:rPr>
        <w:t xml:space="preserve"> </w:t>
      </w:r>
      <w:r>
        <w:rPr>
          <w:sz w:val="28"/>
        </w:rPr>
        <w:t>оқу</w:t>
      </w:r>
      <w:r>
        <w:rPr>
          <w:spacing w:val="-8"/>
          <w:sz w:val="28"/>
        </w:rPr>
        <w:t xml:space="preserve"> </w:t>
      </w:r>
      <w:r>
        <w:rPr>
          <w:sz w:val="28"/>
        </w:rPr>
        <w:t>үдерісі</w:t>
      </w:r>
      <w:r>
        <w:rPr>
          <w:spacing w:val="-10"/>
          <w:sz w:val="28"/>
        </w:rPr>
        <w:t xml:space="preserve"> </w:t>
      </w:r>
      <w:r>
        <w:rPr>
          <w:spacing w:val="-2"/>
          <w:sz w:val="28"/>
        </w:rPr>
        <w:t>арқылы;</w:t>
      </w:r>
    </w:p>
    <w:p w:rsidR="008E3BE3" w:rsidRDefault="00E86406" w:rsidP="00FD278D">
      <w:pPr>
        <w:pStyle w:val="a5"/>
        <w:numPr>
          <w:ilvl w:val="0"/>
          <w:numId w:val="47"/>
        </w:numPr>
        <w:tabs>
          <w:tab w:val="left" w:pos="1150"/>
        </w:tabs>
        <w:spacing w:line="322" w:lineRule="exact"/>
        <w:ind w:left="1150" w:hanging="301"/>
        <w:rPr>
          <w:sz w:val="28"/>
        </w:rPr>
      </w:pPr>
      <w:r>
        <w:rPr>
          <w:sz w:val="28"/>
        </w:rPr>
        <w:t>Арнайы</w:t>
      </w:r>
      <w:r>
        <w:rPr>
          <w:spacing w:val="-13"/>
          <w:sz w:val="28"/>
        </w:rPr>
        <w:t xml:space="preserve"> </w:t>
      </w:r>
      <w:r>
        <w:rPr>
          <w:sz w:val="28"/>
        </w:rPr>
        <w:t>ұйымдастырылған</w:t>
      </w:r>
      <w:r>
        <w:rPr>
          <w:spacing w:val="-13"/>
          <w:sz w:val="28"/>
        </w:rPr>
        <w:t xml:space="preserve"> </w:t>
      </w:r>
      <w:r>
        <w:rPr>
          <w:sz w:val="28"/>
        </w:rPr>
        <w:t>мектепішілік</w:t>
      </w:r>
      <w:r>
        <w:rPr>
          <w:spacing w:val="-12"/>
          <w:sz w:val="28"/>
        </w:rPr>
        <w:t xml:space="preserve"> </w:t>
      </w:r>
      <w:r>
        <w:rPr>
          <w:sz w:val="28"/>
        </w:rPr>
        <w:t>жобалардың</w:t>
      </w:r>
      <w:r>
        <w:rPr>
          <w:spacing w:val="-13"/>
          <w:sz w:val="28"/>
        </w:rPr>
        <w:t xml:space="preserve"> </w:t>
      </w:r>
      <w:r>
        <w:rPr>
          <w:spacing w:val="-2"/>
          <w:sz w:val="28"/>
        </w:rPr>
        <w:t>көмегімен;</w:t>
      </w:r>
    </w:p>
    <w:p w:rsidR="008E3BE3" w:rsidRDefault="00E86406" w:rsidP="00FD278D">
      <w:pPr>
        <w:pStyle w:val="a5"/>
        <w:numPr>
          <w:ilvl w:val="0"/>
          <w:numId w:val="47"/>
        </w:numPr>
        <w:tabs>
          <w:tab w:val="left" w:pos="1150"/>
        </w:tabs>
        <w:ind w:left="1150" w:hanging="301"/>
        <w:rPr>
          <w:sz w:val="28"/>
        </w:rPr>
      </w:pPr>
      <w:r>
        <w:rPr>
          <w:sz w:val="28"/>
        </w:rPr>
        <w:t>Мектептен</w:t>
      </w:r>
      <w:r>
        <w:rPr>
          <w:spacing w:val="-10"/>
          <w:sz w:val="28"/>
        </w:rPr>
        <w:t xml:space="preserve"> </w:t>
      </w:r>
      <w:r>
        <w:rPr>
          <w:sz w:val="28"/>
        </w:rPr>
        <w:t>тыс</w:t>
      </w:r>
      <w:r>
        <w:rPr>
          <w:spacing w:val="-9"/>
          <w:sz w:val="28"/>
        </w:rPr>
        <w:t xml:space="preserve"> </w:t>
      </w:r>
      <w:r>
        <w:rPr>
          <w:sz w:val="28"/>
        </w:rPr>
        <w:t>іс-</w:t>
      </w:r>
      <w:r>
        <w:rPr>
          <w:spacing w:val="-2"/>
          <w:sz w:val="28"/>
        </w:rPr>
        <w:t>шаралар.</w:t>
      </w:r>
    </w:p>
    <w:p w:rsidR="008E3BE3" w:rsidRDefault="008E3BE3">
      <w:pPr>
        <w:pStyle w:val="a5"/>
        <w:jc w:val="left"/>
        <w:rPr>
          <w:sz w:val="28"/>
        </w:rPr>
        <w:sectPr w:rsidR="008E3BE3">
          <w:pgSz w:w="11910" w:h="16840"/>
          <w:pgMar w:top="1040" w:right="141" w:bottom="1240" w:left="1417" w:header="0" w:footer="968" w:gutter="0"/>
          <w:cols w:space="720"/>
        </w:sectPr>
      </w:pPr>
    </w:p>
    <w:p w:rsidR="008E3BE3" w:rsidRDefault="00E86406">
      <w:pPr>
        <w:pStyle w:val="a3"/>
        <w:spacing w:before="67"/>
        <w:ind w:right="424"/>
      </w:pPr>
      <w:r>
        <w:rPr>
          <w:i/>
        </w:rPr>
        <w:lastRenderedPageBreak/>
        <w:t xml:space="preserve">Үздіксіз пәндік оқу үдерісі </w:t>
      </w:r>
      <w:r>
        <w:t>туралы көптеген ғалымдардың пікірінше, оқушының шығармашылық әлеуеті – оқушының өзіндік бірегейлігін тануына және</w:t>
      </w:r>
      <w:r>
        <w:rPr>
          <w:spacing w:val="-14"/>
        </w:rPr>
        <w:t xml:space="preserve"> </w:t>
      </w:r>
      <w:r>
        <w:t>шығармашылық</w:t>
      </w:r>
      <w:r>
        <w:rPr>
          <w:spacing w:val="-16"/>
        </w:rPr>
        <w:t xml:space="preserve"> </w:t>
      </w:r>
      <w:r>
        <w:t>әлеуетін</w:t>
      </w:r>
      <w:r>
        <w:rPr>
          <w:spacing w:val="-16"/>
        </w:rPr>
        <w:t xml:space="preserve"> </w:t>
      </w:r>
      <w:r>
        <w:t>қолдана</w:t>
      </w:r>
      <w:r>
        <w:rPr>
          <w:spacing w:val="-15"/>
        </w:rPr>
        <w:t xml:space="preserve"> </w:t>
      </w:r>
      <w:r>
        <w:t>алуына</w:t>
      </w:r>
      <w:r>
        <w:rPr>
          <w:spacing w:val="-15"/>
        </w:rPr>
        <w:t xml:space="preserve"> </w:t>
      </w:r>
      <w:r>
        <w:t>жағдай</w:t>
      </w:r>
      <w:r>
        <w:rPr>
          <w:spacing w:val="-16"/>
        </w:rPr>
        <w:t xml:space="preserve"> </w:t>
      </w:r>
      <w:r>
        <w:t>жасай</w:t>
      </w:r>
      <w:r>
        <w:rPr>
          <w:spacing w:val="-16"/>
        </w:rPr>
        <w:t xml:space="preserve"> </w:t>
      </w:r>
      <w:r>
        <w:t>отырып,</w:t>
      </w:r>
      <w:r>
        <w:rPr>
          <w:spacing w:val="-14"/>
        </w:rPr>
        <w:t xml:space="preserve"> </w:t>
      </w:r>
      <w:r>
        <w:t>ақпаратты эмоционалды түрде жеткізе білетін мұғалімнің демеуімен дамиды деп түсіндіріледі. Сондай- ақ, оқушы мен мұғалім арасындағы қарым-қатынаста стандартты емес тәсілдерді ұйымдастыра алатын, өзінің психологиялық күйін басқара алатын және сабақ үрдісінде жағымды психологиялық климат түзе алатын мұғалім арқылы оқушы бойында шы</w:t>
      </w:r>
      <w:r w:rsidR="001E152B">
        <w:t>ғармашылық әлеует шыңдалады [182</w:t>
      </w:r>
      <w:r>
        <w:t>, б. 35-36]</w:t>
      </w:r>
      <w:r>
        <w:rPr>
          <w:spacing w:val="-5"/>
        </w:rPr>
        <w:t xml:space="preserve"> </w:t>
      </w:r>
      <w:r>
        <w:t>Олай болса, үздіксіз оқу үдерісінің дұрыс құрылуы – оқушының шығармашылық қабілетін арттырудың негізгі көзі болып саналады.</w:t>
      </w:r>
    </w:p>
    <w:p w:rsidR="008E3BE3" w:rsidRDefault="00E86406">
      <w:pPr>
        <w:pStyle w:val="a3"/>
        <w:spacing w:before="3"/>
        <w:ind w:right="422"/>
      </w:pPr>
      <w:r>
        <w:t>Зияткерлік мектептердің оқу бағдарламалары мен пәндік куррикулумдарына сәйкес, бала бойындағы белгілі бір іс –әрекетке икемділік пен шығармашылық әлеуетті дамыту үздіксіз оқу үдерісі барысында, яғни күнделікті сабақтар негізінде жүзеге асады. Зияткерлік мектептердің оқу бағдарламасы сабақ барысында түрлі деңгейдегі тапсырмаларды тиімді ұйымдастыруға</w:t>
      </w:r>
      <w:r>
        <w:rPr>
          <w:spacing w:val="-3"/>
        </w:rPr>
        <w:t xml:space="preserve"> </w:t>
      </w:r>
      <w:r>
        <w:t>бағыт-бағдар</w:t>
      </w:r>
      <w:r>
        <w:rPr>
          <w:spacing w:val="-6"/>
        </w:rPr>
        <w:t xml:space="preserve"> </w:t>
      </w:r>
      <w:r>
        <w:t>береді.</w:t>
      </w:r>
      <w:r>
        <w:rPr>
          <w:spacing w:val="-4"/>
        </w:rPr>
        <w:t xml:space="preserve"> </w:t>
      </w:r>
      <w:r>
        <w:t>Оның</w:t>
      </w:r>
      <w:r>
        <w:rPr>
          <w:spacing w:val="-6"/>
        </w:rPr>
        <w:t xml:space="preserve"> </w:t>
      </w:r>
      <w:r>
        <w:t>ішіне</w:t>
      </w:r>
      <w:r>
        <w:rPr>
          <w:spacing w:val="-6"/>
        </w:rPr>
        <w:t xml:space="preserve"> </w:t>
      </w:r>
      <w:r>
        <w:t>әңгіме,</w:t>
      </w:r>
      <w:r>
        <w:rPr>
          <w:spacing w:val="-4"/>
        </w:rPr>
        <w:t xml:space="preserve"> </w:t>
      </w:r>
      <w:r>
        <w:t>рөлдік</w:t>
      </w:r>
      <w:r>
        <w:rPr>
          <w:spacing w:val="-6"/>
        </w:rPr>
        <w:t xml:space="preserve"> </w:t>
      </w:r>
      <w:r>
        <w:t>ойындар,</w:t>
      </w:r>
      <w:r>
        <w:rPr>
          <w:spacing w:val="-4"/>
        </w:rPr>
        <w:t xml:space="preserve"> </w:t>
      </w:r>
      <w:r>
        <w:t>сұрақ- жауап, дискуссия, дөңгелек үстел, дебат, сократтық семинар, өзіндік жұмыстар, психологиялық-логикалық сұрақтар жиынтығы және басқа да әрекеттер кіреді. Сабақ үрдісінде тапсырмаларды орындау барысында міндетті түрде баланың қызығушылығы, қабілеті, көңіл-күйі, селқостығы, ұқыптылығы, ойлау деңгейі, жауапкершілігі, зейіні және тағы басқа психологиялық- физиологиялық ерекшеліктері байқалады. Сондықтан сол ерекшеліктерді алдын ала анықтау оқушының берілген тапсырманы сапалы орындауына мүмкіндік береді. Осы тұста, зияткерлік мектептердің оқу бағдарламасы оқушыларды ақпаратты қабылдай алу мүмкіндігіне қарай, оларды аудиал, визуал және кинестетик деп үш топқа жіктеуді</w:t>
      </w:r>
      <w:r>
        <w:rPr>
          <w:spacing w:val="-5"/>
        </w:rPr>
        <w:t xml:space="preserve"> </w:t>
      </w:r>
      <w:r>
        <w:t>және осыған</w:t>
      </w:r>
      <w:r>
        <w:rPr>
          <w:spacing w:val="-1"/>
        </w:rPr>
        <w:t xml:space="preserve"> </w:t>
      </w:r>
      <w:r>
        <w:t>орай</w:t>
      </w:r>
      <w:r>
        <w:rPr>
          <w:spacing w:val="-5"/>
        </w:rPr>
        <w:t xml:space="preserve"> </w:t>
      </w:r>
      <w:r>
        <w:t>сабақ</w:t>
      </w:r>
      <w:r>
        <w:rPr>
          <w:spacing w:val="-2"/>
        </w:rPr>
        <w:t xml:space="preserve"> </w:t>
      </w:r>
      <w:r>
        <w:t>үстінде тапсырмаларды</w:t>
      </w:r>
      <w:r>
        <w:rPr>
          <w:spacing w:val="-1"/>
        </w:rPr>
        <w:t xml:space="preserve"> </w:t>
      </w:r>
      <w:r>
        <w:t xml:space="preserve">түрлендіруді </w:t>
      </w:r>
      <w:r>
        <w:rPr>
          <w:spacing w:val="-2"/>
        </w:rPr>
        <w:t>ұсынады.</w:t>
      </w:r>
    </w:p>
    <w:p w:rsidR="008E3BE3" w:rsidRDefault="00E86406">
      <w:pPr>
        <w:pStyle w:val="a3"/>
        <w:spacing w:before="4"/>
        <w:ind w:right="422"/>
      </w:pPr>
      <w:r>
        <w:t>Зияткерлік мектептердегі үздіксіз оқу үдерісі Кембридж бағдарламасының жеті модуліне негізделіп жасалған. Олар: оқыту мен оқудағы жаңа тәсілдерді қолдану, оқушыларды сыни тұрғыдан ойлауға дағдыландыру, оқыту үшін бағалау</w:t>
      </w:r>
      <w:r>
        <w:rPr>
          <w:spacing w:val="-18"/>
        </w:rPr>
        <w:t xml:space="preserve"> </w:t>
      </w:r>
      <w:r>
        <w:t>мен</w:t>
      </w:r>
      <w:r>
        <w:rPr>
          <w:spacing w:val="-17"/>
        </w:rPr>
        <w:t xml:space="preserve"> </w:t>
      </w:r>
      <w:r>
        <w:t>оқуды</w:t>
      </w:r>
      <w:r>
        <w:rPr>
          <w:spacing w:val="-18"/>
        </w:rPr>
        <w:t xml:space="preserve"> </w:t>
      </w:r>
      <w:r>
        <w:t>бағалауды</w:t>
      </w:r>
      <w:r>
        <w:rPr>
          <w:spacing w:val="-17"/>
        </w:rPr>
        <w:t xml:space="preserve"> </w:t>
      </w:r>
      <w:r>
        <w:t>қолдану,</w:t>
      </w:r>
      <w:r>
        <w:rPr>
          <w:spacing w:val="-18"/>
        </w:rPr>
        <w:t xml:space="preserve"> </w:t>
      </w:r>
      <w:r>
        <w:t>оқыту</w:t>
      </w:r>
      <w:r>
        <w:rPr>
          <w:spacing w:val="-17"/>
        </w:rPr>
        <w:t xml:space="preserve"> </w:t>
      </w:r>
      <w:r>
        <w:t>мен</w:t>
      </w:r>
      <w:r>
        <w:rPr>
          <w:spacing w:val="-18"/>
        </w:rPr>
        <w:t xml:space="preserve"> </w:t>
      </w:r>
      <w:r>
        <w:t>ақпараттық-коммуникациялық технологияларды пайдалану, талантты және дарынды балаларды оқыту. Мұндағы оқыту үрдісі – баланы қалай оқыту жайында ғана емес, баланы өз бетінше</w:t>
      </w:r>
      <w:r>
        <w:rPr>
          <w:spacing w:val="-18"/>
        </w:rPr>
        <w:t xml:space="preserve"> </w:t>
      </w:r>
      <w:r>
        <w:t>білім</w:t>
      </w:r>
      <w:r>
        <w:rPr>
          <w:spacing w:val="-17"/>
        </w:rPr>
        <w:t xml:space="preserve"> </w:t>
      </w:r>
      <w:r>
        <w:t>алуға</w:t>
      </w:r>
      <w:r>
        <w:rPr>
          <w:spacing w:val="-18"/>
        </w:rPr>
        <w:t xml:space="preserve"> </w:t>
      </w:r>
      <w:r>
        <w:t>машықтандыру.</w:t>
      </w:r>
      <w:r>
        <w:rPr>
          <w:spacing w:val="-17"/>
        </w:rPr>
        <w:t xml:space="preserve"> </w:t>
      </w:r>
      <w:r>
        <w:t>Сондықтан</w:t>
      </w:r>
      <w:r>
        <w:rPr>
          <w:spacing w:val="-18"/>
        </w:rPr>
        <w:t xml:space="preserve"> </w:t>
      </w:r>
      <w:r>
        <w:t>да,</w:t>
      </w:r>
      <w:r>
        <w:rPr>
          <w:spacing w:val="-17"/>
        </w:rPr>
        <w:t xml:space="preserve"> </w:t>
      </w:r>
      <w:r>
        <w:t>мұғалімдерді</w:t>
      </w:r>
      <w:r>
        <w:rPr>
          <w:spacing w:val="-18"/>
        </w:rPr>
        <w:t xml:space="preserve"> </w:t>
      </w:r>
      <w:r>
        <w:t>арнайы</w:t>
      </w:r>
      <w:r>
        <w:rPr>
          <w:spacing w:val="-17"/>
        </w:rPr>
        <w:t xml:space="preserve"> </w:t>
      </w:r>
      <w:r>
        <w:t>даярлау және</w:t>
      </w:r>
      <w:r>
        <w:rPr>
          <w:spacing w:val="-12"/>
        </w:rPr>
        <w:t xml:space="preserve"> </w:t>
      </w:r>
      <w:r>
        <w:t>қайта</w:t>
      </w:r>
      <w:r>
        <w:rPr>
          <w:spacing w:val="-13"/>
        </w:rPr>
        <w:t xml:space="preserve"> </w:t>
      </w:r>
      <w:r>
        <w:t>даярлау</w:t>
      </w:r>
      <w:r>
        <w:rPr>
          <w:spacing w:val="-18"/>
        </w:rPr>
        <w:t xml:space="preserve"> </w:t>
      </w:r>
      <w:r>
        <w:t>курстарынан</w:t>
      </w:r>
      <w:r>
        <w:rPr>
          <w:spacing w:val="-13"/>
        </w:rPr>
        <w:t xml:space="preserve"> </w:t>
      </w:r>
      <w:r>
        <w:t>өткізу</w:t>
      </w:r>
      <w:r>
        <w:rPr>
          <w:spacing w:val="-18"/>
        </w:rPr>
        <w:t xml:space="preserve"> </w:t>
      </w:r>
      <w:r>
        <w:t>әрбір</w:t>
      </w:r>
      <w:r>
        <w:rPr>
          <w:spacing w:val="-13"/>
        </w:rPr>
        <w:t xml:space="preserve"> </w:t>
      </w:r>
      <w:r>
        <w:t>мұғалімге</w:t>
      </w:r>
      <w:r>
        <w:rPr>
          <w:spacing w:val="-13"/>
        </w:rPr>
        <w:t xml:space="preserve"> </w:t>
      </w:r>
      <w:r>
        <w:t>өз</w:t>
      </w:r>
      <w:r>
        <w:rPr>
          <w:spacing w:val="-14"/>
        </w:rPr>
        <w:t xml:space="preserve"> </w:t>
      </w:r>
      <w:r>
        <w:t>бетінше</w:t>
      </w:r>
      <w:r>
        <w:rPr>
          <w:spacing w:val="-9"/>
        </w:rPr>
        <w:t xml:space="preserve"> </w:t>
      </w:r>
      <w:r>
        <w:t>іздене</w:t>
      </w:r>
      <w:r>
        <w:rPr>
          <w:spacing w:val="-13"/>
        </w:rPr>
        <w:t xml:space="preserve"> </w:t>
      </w:r>
      <w:r>
        <w:t>білетін шәкірт тәрбиелеуге және шығармашыл тұлға етіп дамытуға мүмкіндік береді. Кембридж бағдарламасының аясында, мұғалім сабақ мақсатын алдын ала белгілеп, сол мақсатқа жету үшін деңгейлік тапсырмалар мен бағалау критерийлерін әзірлеуі шарт.</w:t>
      </w:r>
    </w:p>
    <w:p w:rsidR="008E3BE3" w:rsidRDefault="00E86406">
      <w:pPr>
        <w:pStyle w:val="a3"/>
        <w:ind w:right="422"/>
      </w:pPr>
      <w:r>
        <w:t>Зияткерлік мектептердегі оқыту мен оқуды бағалау NIS-Programme бағдарламасының негізінде жүзеге асырылады. Әлемнің ең үздік бағалау орталықтарымен стратегиялық серіктестік орнатқан НЗМ ДББҰ мазмұны мен тұтастығы жағынан бірегей бағалау жүйесін орнатқан. Бағалау жүйесі- қалыптастырушы,</w:t>
      </w:r>
      <w:r>
        <w:rPr>
          <w:spacing w:val="80"/>
        </w:rPr>
        <w:t xml:space="preserve"> </w:t>
      </w:r>
      <w:r>
        <w:t>ішкі</w:t>
      </w:r>
      <w:r>
        <w:rPr>
          <w:spacing w:val="80"/>
        </w:rPr>
        <w:t xml:space="preserve"> </w:t>
      </w:r>
      <w:r>
        <w:t>және</w:t>
      </w:r>
      <w:r>
        <w:rPr>
          <w:spacing w:val="80"/>
        </w:rPr>
        <w:t xml:space="preserve"> </w:t>
      </w:r>
      <w:r>
        <w:t>сыртқы</w:t>
      </w:r>
      <w:r>
        <w:rPr>
          <w:spacing w:val="80"/>
        </w:rPr>
        <w:t xml:space="preserve"> </w:t>
      </w:r>
      <w:r>
        <w:t>жиынтық</w:t>
      </w:r>
      <w:r>
        <w:rPr>
          <w:spacing w:val="80"/>
        </w:rPr>
        <w:t xml:space="preserve"> </w:t>
      </w:r>
      <w:r>
        <w:t>бағалау</w:t>
      </w:r>
      <w:r>
        <w:rPr>
          <w:spacing w:val="80"/>
        </w:rPr>
        <w:t xml:space="preserve"> </w:t>
      </w:r>
      <w:r>
        <w:t>арқылы</w:t>
      </w:r>
      <w:r>
        <w:rPr>
          <w:spacing w:val="80"/>
        </w:rPr>
        <w:t xml:space="preserve"> </w:t>
      </w:r>
      <w:r>
        <w:t>іске</w:t>
      </w:r>
      <w:r>
        <w:rPr>
          <w:spacing w:val="80"/>
        </w:rPr>
        <w:t xml:space="preserve"> </w:t>
      </w:r>
      <w:r>
        <w:t>асады.</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0" w:firstLine="0"/>
      </w:pPr>
      <w:r>
        <w:lastRenderedPageBreak/>
        <w:t>Арнайы бағалау критерийлері оқушылардың белгілі бір тапсырманы орындау сапасын анықтап, олардың оқу үлгерімін жүйеге келтіріп, тапсырманы қалай дұрыс орындау керектігін түсінуге, осы арқылы өзін-өзі реттеуге және есеп беруге</w:t>
      </w:r>
      <w:r>
        <w:rPr>
          <w:spacing w:val="-18"/>
        </w:rPr>
        <w:t xml:space="preserve"> </w:t>
      </w:r>
      <w:r>
        <w:t>бағыттайды.</w:t>
      </w:r>
      <w:r>
        <w:rPr>
          <w:spacing w:val="-17"/>
        </w:rPr>
        <w:t xml:space="preserve"> </w:t>
      </w:r>
      <w:r>
        <w:t>Зияткерлік</w:t>
      </w:r>
      <w:r>
        <w:rPr>
          <w:spacing w:val="-18"/>
        </w:rPr>
        <w:t xml:space="preserve"> </w:t>
      </w:r>
      <w:r>
        <w:t>мектептердегі</w:t>
      </w:r>
      <w:r>
        <w:rPr>
          <w:spacing w:val="-17"/>
        </w:rPr>
        <w:t xml:space="preserve"> </w:t>
      </w:r>
      <w:r>
        <w:t>оқытуды</w:t>
      </w:r>
      <w:r>
        <w:rPr>
          <w:spacing w:val="-18"/>
        </w:rPr>
        <w:t xml:space="preserve"> </w:t>
      </w:r>
      <w:r>
        <w:t>бағалау</w:t>
      </w:r>
      <w:r>
        <w:rPr>
          <w:spacing w:val="-17"/>
        </w:rPr>
        <w:t xml:space="preserve"> </w:t>
      </w:r>
      <w:r>
        <w:t>қалыптастырушы бағалаудан бастап, мектепке түсу үшін іріктеу емтиханын, оқыту үрдісінде жүрігізілетін ішкі жиынтық бағалауларын, жылына екі рет жүргізілетін оқушылардың оқу жетістіктерін мониторингтеуді, 10, 11 және 12 сынып оқушыларына</w:t>
      </w:r>
      <w:r>
        <w:rPr>
          <w:spacing w:val="-11"/>
        </w:rPr>
        <w:t xml:space="preserve"> </w:t>
      </w:r>
      <w:r>
        <w:t>арналған</w:t>
      </w:r>
      <w:r>
        <w:rPr>
          <w:spacing w:val="-11"/>
        </w:rPr>
        <w:t xml:space="preserve"> </w:t>
      </w:r>
      <w:r>
        <w:t>сыртқы</w:t>
      </w:r>
      <w:r>
        <w:rPr>
          <w:spacing w:val="-11"/>
        </w:rPr>
        <w:t xml:space="preserve"> </w:t>
      </w:r>
      <w:r>
        <w:t>жиынтық</w:t>
      </w:r>
      <w:r>
        <w:rPr>
          <w:spacing w:val="-12"/>
        </w:rPr>
        <w:t xml:space="preserve"> </w:t>
      </w:r>
      <w:r>
        <w:t>бағалаулары</w:t>
      </w:r>
      <w:r>
        <w:rPr>
          <w:spacing w:val="-11"/>
        </w:rPr>
        <w:t xml:space="preserve"> </w:t>
      </w:r>
      <w:r>
        <w:t>мен</w:t>
      </w:r>
      <w:r>
        <w:rPr>
          <w:spacing w:val="-11"/>
        </w:rPr>
        <w:t xml:space="preserve"> </w:t>
      </w:r>
      <w:r>
        <w:t>мектеп</w:t>
      </w:r>
      <w:r>
        <w:rPr>
          <w:spacing w:val="-11"/>
        </w:rPr>
        <w:t xml:space="preserve"> </w:t>
      </w:r>
      <w:r>
        <w:t>бітірушілерін қорытындылау аттестациясын қамтиды. Бағалаудың барлық іс-әрекеті ашық түрде критерийлік тәсілдерге негізделген. Бұл критериялды бағалау тәсілі оқу бағдарламасындағы тараулар мен тақырыптарды меңгерудегі жетістіктер мен кемшіліктерді</w:t>
      </w:r>
      <w:r>
        <w:rPr>
          <w:spacing w:val="-17"/>
        </w:rPr>
        <w:t xml:space="preserve"> </w:t>
      </w:r>
      <w:r>
        <w:t>анықтап</w:t>
      </w:r>
      <w:r>
        <w:rPr>
          <w:spacing w:val="-13"/>
        </w:rPr>
        <w:t xml:space="preserve"> </w:t>
      </w:r>
      <w:r>
        <w:t>қана</w:t>
      </w:r>
      <w:r>
        <w:rPr>
          <w:spacing w:val="-12"/>
        </w:rPr>
        <w:t xml:space="preserve"> </w:t>
      </w:r>
      <w:r>
        <w:t>қоймай,</w:t>
      </w:r>
      <w:r>
        <w:rPr>
          <w:spacing w:val="-11"/>
        </w:rPr>
        <w:t xml:space="preserve"> </w:t>
      </w:r>
      <w:r>
        <w:t>әр</w:t>
      </w:r>
      <w:r>
        <w:rPr>
          <w:spacing w:val="-7"/>
        </w:rPr>
        <w:t xml:space="preserve"> </w:t>
      </w:r>
      <w:r>
        <w:t>оқушыға</w:t>
      </w:r>
      <w:r>
        <w:rPr>
          <w:spacing w:val="-12"/>
        </w:rPr>
        <w:t xml:space="preserve"> </w:t>
      </w:r>
      <w:r>
        <w:t>ерекше</w:t>
      </w:r>
      <w:r>
        <w:rPr>
          <w:spacing w:val="-12"/>
        </w:rPr>
        <w:t xml:space="preserve"> </w:t>
      </w:r>
      <w:r>
        <w:t>қолдау</w:t>
      </w:r>
      <w:r>
        <w:rPr>
          <w:spacing w:val="-17"/>
        </w:rPr>
        <w:t xml:space="preserve"> </w:t>
      </w:r>
      <w:r>
        <w:t>көрсете</w:t>
      </w:r>
      <w:r>
        <w:rPr>
          <w:spacing w:val="-12"/>
        </w:rPr>
        <w:t xml:space="preserve"> </w:t>
      </w:r>
      <w:r>
        <w:t>отырып, оның бойындағы шығармашылық әлеуетін анықтауға, оны ары қарай дамытуға және қажет болған жағдайда педагогтердің қолданатын әдіс-тәсілдерінің сапасын арттыруына мүмкіндік береді.</w:t>
      </w:r>
    </w:p>
    <w:p w:rsidR="008E3BE3" w:rsidRDefault="00E86406">
      <w:pPr>
        <w:pStyle w:val="a3"/>
        <w:spacing w:before="6"/>
        <w:ind w:right="428"/>
      </w:pPr>
      <w:r>
        <w:t>Сондай-ақ, оқушылардың академиялық білімдері мен шығармашылық қабілеттерін</w:t>
      </w:r>
      <w:r>
        <w:rPr>
          <w:spacing w:val="51"/>
        </w:rPr>
        <w:t xml:space="preserve"> </w:t>
      </w:r>
      <w:r>
        <w:t>пәндік</w:t>
      </w:r>
      <w:r>
        <w:rPr>
          <w:spacing w:val="52"/>
        </w:rPr>
        <w:t xml:space="preserve"> </w:t>
      </w:r>
      <w:r>
        <w:t>бағалау</w:t>
      </w:r>
      <w:r>
        <w:rPr>
          <w:spacing w:val="48"/>
        </w:rPr>
        <w:t xml:space="preserve"> </w:t>
      </w:r>
      <w:r>
        <w:t>бойынша</w:t>
      </w:r>
      <w:r>
        <w:rPr>
          <w:spacing w:val="58"/>
        </w:rPr>
        <w:t xml:space="preserve"> </w:t>
      </w:r>
      <w:r>
        <w:t>қалыптастыру</w:t>
      </w:r>
      <w:r>
        <w:rPr>
          <w:spacing w:val="48"/>
        </w:rPr>
        <w:t xml:space="preserve"> </w:t>
      </w:r>
      <w:r>
        <w:t>7-12</w:t>
      </w:r>
      <w:r>
        <w:rPr>
          <w:spacing w:val="53"/>
        </w:rPr>
        <w:t xml:space="preserve"> </w:t>
      </w:r>
      <w:r>
        <w:t>сынып</w:t>
      </w:r>
      <w:r>
        <w:rPr>
          <w:spacing w:val="53"/>
        </w:rPr>
        <w:t xml:space="preserve"> </w:t>
      </w:r>
      <w:r>
        <w:rPr>
          <w:spacing w:val="-2"/>
        </w:rPr>
        <w:t>аралығында</w:t>
      </w:r>
    </w:p>
    <w:p w:rsidR="008E3BE3" w:rsidRDefault="00E86406">
      <w:pPr>
        <w:pStyle w:val="a3"/>
        <w:ind w:right="422" w:firstLine="0"/>
      </w:pPr>
      <w:r>
        <w:t>«жеңілден күрделіге» тәсілі бойынша, спиральді цикл формасында жүзеге асырылады. Бұл жүйенің мақсаты оқушыны жеңілден күрделіге қарай оқыту, яғни,</w:t>
      </w:r>
      <w:r>
        <w:rPr>
          <w:spacing w:val="-11"/>
        </w:rPr>
        <w:t xml:space="preserve"> </w:t>
      </w:r>
      <w:r>
        <w:t>баланың</w:t>
      </w:r>
      <w:r>
        <w:rPr>
          <w:spacing w:val="-12"/>
        </w:rPr>
        <w:t xml:space="preserve"> </w:t>
      </w:r>
      <w:r>
        <w:t>жас</w:t>
      </w:r>
      <w:r>
        <w:rPr>
          <w:spacing w:val="-11"/>
        </w:rPr>
        <w:t xml:space="preserve"> </w:t>
      </w:r>
      <w:r>
        <w:t>ерекшелігіне</w:t>
      </w:r>
      <w:r>
        <w:rPr>
          <w:spacing w:val="-12"/>
        </w:rPr>
        <w:t xml:space="preserve"> </w:t>
      </w:r>
      <w:r>
        <w:t>қарай</w:t>
      </w:r>
      <w:r>
        <w:rPr>
          <w:spacing w:val="-12"/>
        </w:rPr>
        <w:t xml:space="preserve"> </w:t>
      </w:r>
      <w:r>
        <w:t>біртіндеп</w:t>
      </w:r>
      <w:r>
        <w:rPr>
          <w:spacing w:val="-12"/>
        </w:rPr>
        <w:t xml:space="preserve"> </w:t>
      </w:r>
      <w:r>
        <w:t>күрделене</w:t>
      </w:r>
      <w:r>
        <w:rPr>
          <w:spacing w:val="-12"/>
        </w:rPr>
        <w:t xml:space="preserve"> </w:t>
      </w:r>
      <w:r>
        <w:t>түсетін</w:t>
      </w:r>
      <w:r>
        <w:rPr>
          <w:spacing w:val="-12"/>
        </w:rPr>
        <w:t xml:space="preserve"> </w:t>
      </w:r>
      <w:r>
        <w:t>оқыту</w:t>
      </w:r>
      <w:r>
        <w:rPr>
          <w:spacing w:val="-17"/>
        </w:rPr>
        <w:t xml:space="preserve"> </w:t>
      </w:r>
      <w:r>
        <w:t>үрдісін ұйымдастыру. Мәселен, ұзақ мерзімге бекітілген тараулар мен тақырыптар төменгі сыныптан жоғары сыныпқа дейін күрделеніп, жас ерекшелігіне қарай білім алу кеңістігін кеңейтетіндей құрылады. Бала төменгі сыныпта үйренген білімін қарапайым сатыдан жоғары сыныпқа барғанда күрделі сатыға көтеру арқылы</w:t>
      </w:r>
      <w:r>
        <w:rPr>
          <w:spacing w:val="-18"/>
        </w:rPr>
        <w:t xml:space="preserve"> </w:t>
      </w:r>
      <w:r>
        <w:t>өз</w:t>
      </w:r>
      <w:r>
        <w:rPr>
          <w:spacing w:val="-15"/>
        </w:rPr>
        <w:t xml:space="preserve"> </w:t>
      </w:r>
      <w:r>
        <w:t>деңгейін</w:t>
      </w:r>
      <w:r>
        <w:rPr>
          <w:spacing w:val="-15"/>
        </w:rPr>
        <w:t xml:space="preserve"> </w:t>
      </w:r>
      <w:r>
        <w:t>үнемі</w:t>
      </w:r>
      <w:r>
        <w:rPr>
          <w:spacing w:val="-18"/>
        </w:rPr>
        <w:t xml:space="preserve"> </w:t>
      </w:r>
      <w:r>
        <w:t>жоғарылатып</w:t>
      </w:r>
      <w:r>
        <w:rPr>
          <w:spacing w:val="-10"/>
        </w:rPr>
        <w:t xml:space="preserve"> </w:t>
      </w:r>
      <w:r>
        <w:t>отырады.</w:t>
      </w:r>
      <w:r>
        <w:rPr>
          <w:spacing w:val="-13"/>
        </w:rPr>
        <w:t xml:space="preserve"> </w:t>
      </w:r>
      <w:r>
        <w:t>Бұл</w:t>
      </w:r>
      <w:r>
        <w:rPr>
          <w:spacing w:val="-15"/>
        </w:rPr>
        <w:t xml:space="preserve"> </w:t>
      </w:r>
      <w:r>
        <w:t>оқушыға</w:t>
      </w:r>
      <w:r>
        <w:rPr>
          <w:spacing w:val="-9"/>
        </w:rPr>
        <w:t xml:space="preserve"> </w:t>
      </w:r>
      <w:r>
        <w:t>білімді</w:t>
      </w:r>
      <w:r>
        <w:rPr>
          <w:spacing w:val="-18"/>
        </w:rPr>
        <w:t xml:space="preserve"> </w:t>
      </w:r>
      <w:r>
        <w:t>тереңінен түсінуіне жағдай туғызады. Мұны 4- кестеде көрсетілген НЗМ оқу бағдарламасының негізгі пәндік бағыттар бойынша әр жастағы оқушылардан күтілетін нәтижелеріне қарай анық аңғара аламыз.</w:t>
      </w:r>
    </w:p>
    <w:p w:rsidR="008E3BE3" w:rsidRDefault="008E3BE3">
      <w:pPr>
        <w:pStyle w:val="a3"/>
        <w:ind w:left="0" w:firstLine="0"/>
        <w:jc w:val="left"/>
      </w:pPr>
    </w:p>
    <w:p w:rsidR="008E3BE3" w:rsidRDefault="00E86406">
      <w:pPr>
        <w:pStyle w:val="a3"/>
        <w:ind w:right="427" w:firstLine="0"/>
      </w:pPr>
      <w:r>
        <w:t>Кесте 4 - Зияткерлік мектептердің оқу бағдарламасына сәйкес оқушылардың шығармашылық әлеуетін дамытудағы күтілетін нәтижелері</w:t>
      </w:r>
    </w:p>
    <w:p w:rsidR="008E3BE3" w:rsidRDefault="008E3BE3">
      <w:pPr>
        <w:pStyle w:val="a3"/>
        <w:spacing w:before="99"/>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133"/>
        <w:gridCol w:w="6770"/>
      </w:tblGrid>
      <w:tr w:rsidR="008E3BE3">
        <w:trPr>
          <w:trHeight w:val="551"/>
        </w:trPr>
        <w:tc>
          <w:tcPr>
            <w:tcW w:w="1671" w:type="dxa"/>
          </w:tcPr>
          <w:p w:rsidR="008E3BE3" w:rsidRDefault="00E86406">
            <w:pPr>
              <w:pStyle w:val="TableParagraph"/>
              <w:spacing w:line="273" w:lineRule="exact"/>
              <w:ind w:left="456"/>
              <w:rPr>
                <w:b/>
                <w:sz w:val="24"/>
              </w:rPr>
            </w:pPr>
            <w:r>
              <w:rPr>
                <w:b/>
                <w:spacing w:val="-2"/>
                <w:sz w:val="24"/>
              </w:rPr>
              <w:t>Пәндік</w:t>
            </w:r>
          </w:p>
          <w:p w:rsidR="008E3BE3" w:rsidRDefault="00E86406">
            <w:pPr>
              <w:pStyle w:val="TableParagraph"/>
              <w:spacing w:before="2" w:line="257" w:lineRule="exact"/>
              <w:ind w:left="403"/>
              <w:rPr>
                <w:b/>
                <w:sz w:val="24"/>
              </w:rPr>
            </w:pPr>
            <w:r>
              <w:rPr>
                <w:b/>
                <w:spacing w:val="-2"/>
                <w:sz w:val="24"/>
              </w:rPr>
              <w:t>салалар</w:t>
            </w:r>
          </w:p>
        </w:tc>
        <w:tc>
          <w:tcPr>
            <w:tcW w:w="1133" w:type="dxa"/>
          </w:tcPr>
          <w:p w:rsidR="008E3BE3" w:rsidRDefault="00E86406">
            <w:pPr>
              <w:pStyle w:val="TableParagraph"/>
              <w:spacing w:line="273" w:lineRule="exact"/>
              <w:jc w:val="center"/>
              <w:rPr>
                <w:b/>
                <w:sz w:val="24"/>
              </w:rPr>
            </w:pPr>
            <w:r>
              <w:rPr>
                <w:b/>
                <w:spacing w:val="-2"/>
                <w:sz w:val="24"/>
              </w:rPr>
              <w:t>Сынып</w:t>
            </w:r>
          </w:p>
          <w:p w:rsidR="008E3BE3" w:rsidRDefault="00E86406">
            <w:pPr>
              <w:pStyle w:val="TableParagraph"/>
              <w:spacing w:before="2" w:line="257" w:lineRule="exact"/>
              <w:ind w:left="8"/>
              <w:jc w:val="center"/>
              <w:rPr>
                <w:b/>
                <w:sz w:val="24"/>
              </w:rPr>
            </w:pPr>
            <w:r>
              <w:rPr>
                <w:b/>
                <w:spacing w:val="-5"/>
                <w:sz w:val="24"/>
              </w:rPr>
              <w:t>тар</w:t>
            </w:r>
          </w:p>
        </w:tc>
        <w:tc>
          <w:tcPr>
            <w:tcW w:w="6770" w:type="dxa"/>
          </w:tcPr>
          <w:p w:rsidR="008E3BE3" w:rsidRDefault="00E86406">
            <w:pPr>
              <w:pStyle w:val="TableParagraph"/>
              <w:spacing w:line="273" w:lineRule="exact"/>
              <w:ind w:left="15" w:right="8"/>
              <w:jc w:val="center"/>
              <w:rPr>
                <w:b/>
                <w:sz w:val="24"/>
              </w:rPr>
            </w:pPr>
            <w:r>
              <w:rPr>
                <w:b/>
                <w:sz w:val="24"/>
              </w:rPr>
              <w:t>Күтілетін</w:t>
            </w:r>
            <w:r>
              <w:rPr>
                <w:b/>
                <w:spacing w:val="-5"/>
                <w:sz w:val="24"/>
              </w:rPr>
              <w:t xml:space="preserve"> </w:t>
            </w:r>
            <w:r>
              <w:rPr>
                <w:b/>
                <w:spacing w:val="-2"/>
                <w:sz w:val="24"/>
              </w:rPr>
              <w:t>нәтижелер</w:t>
            </w:r>
          </w:p>
        </w:tc>
      </w:tr>
      <w:tr w:rsidR="008E3BE3">
        <w:trPr>
          <w:trHeight w:val="277"/>
        </w:trPr>
        <w:tc>
          <w:tcPr>
            <w:tcW w:w="1671" w:type="dxa"/>
          </w:tcPr>
          <w:p w:rsidR="008E3BE3" w:rsidRDefault="00E86406">
            <w:pPr>
              <w:pStyle w:val="TableParagraph"/>
              <w:spacing w:line="258" w:lineRule="exact"/>
              <w:ind w:left="16" w:right="2"/>
              <w:jc w:val="center"/>
              <w:rPr>
                <w:sz w:val="24"/>
              </w:rPr>
            </w:pPr>
            <w:r>
              <w:rPr>
                <w:spacing w:val="-10"/>
                <w:sz w:val="24"/>
              </w:rPr>
              <w:t>1</w:t>
            </w:r>
          </w:p>
        </w:tc>
        <w:tc>
          <w:tcPr>
            <w:tcW w:w="1133" w:type="dxa"/>
          </w:tcPr>
          <w:p w:rsidR="008E3BE3" w:rsidRDefault="00E86406">
            <w:pPr>
              <w:pStyle w:val="TableParagraph"/>
              <w:spacing w:line="258" w:lineRule="exact"/>
              <w:ind w:left="5"/>
              <w:jc w:val="center"/>
              <w:rPr>
                <w:sz w:val="24"/>
              </w:rPr>
            </w:pPr>
            <w:r>
              <w:rPr>
                <w:spacing w:val="-10"/>
                <w:sz w:val="24"/>
              </w:rPr>
              <w:t>2</w:t>
            </w:r>
          </w:p>
        </w:tc>
        <w:tc>
          <w:tcPr>
            <w:tcW w:w="6770" w:type="dxa"/>
          </w:tcPr>
          <w:p w:rsidR="008E3BE3" w:rsidRDefault="00E86406">
            <w:pPr>
              <w:pStyle w:val="TableParagraph"/>
              <w:spacing w:line="258" w:lineRule="exact"/>
              <w:ind w:left="15"/>
              <w:jc w:val="center"/>
              <w:rPr>
                <w:sz w:val="24"/>
              </w:rPr>
            </w:pPr>
            <w:r>
              <w:rPr>
                <w:spacing w:val="-10"/>
                <w:sz w:val="24"/>
              </w:rPr>
              <w:t>3</w:t>
            </w:r>
          </w:p>
        </w:tc>
      </w:tr>
      <w:tr w:rsidR="008E3BE3">
        <w:trPr>
          <w:trHeight w:val="1929"/>
        </w:trPr>
        <w:tc>
          <w:tcPr>
            <w:tcW w:w="1671" w:type="dxa"/>
            <w:vMerge w:val="restart"/>
            <w:tcBorders>
              <w:bottom w:val="nil"/>
            </w:tcBorders>
          </w:tcPr>
          <w:p w:rsidR="008E3BE3" w:rsidRDefault="00E86406">
            <w:pPr>
              <w:pStyle w:val="TableParagraph"/>
              <w:tabs>
                <w:tab w:val="left" w:pos="1051"/>
              </w:tabs>
              <w:ind w:left="110" w:right="98"/>
              <w:rPr>
                <w:sz w:val="24"/>
              </w:rPr>
            </w:pPr>
            <w:r>
              <w:rPr>
                <w:spacing w:val="-4"/>
                <w:sz w:val="24"/>
              </w:rPr>
              <w:t>«Тіл</w:t>
            </w:r>
            <w:r>
              <w:rPr>
                <w:sz w:val="24"/>
              </w:rPr>
              <w:tab/>
            </w:r>
            <w:r>
              <w:rPr>
                <w:spacing w:val="-4"/>
                <w:sz w:val="24"/>
              </w:rPr>
              <w:t xml:space="preserve">және </w:t>
            </w:r>
            <w:r>
              <w:rPr>
                <w:spacing w:val="-2"/>
                <w:sz w:val="24"/>
              </w:rPr>
              <w:t>әдебиет» саласы</w:t>
            </w:r>
          </w:p>
        </w:tc>
        <w:tc>
          <w:tcPr>
            <w:tcW w:w="1133" w:type="dxa"/>
          </w:tcPr>
          <w:p w:rsidR="008E3BE3" w:rsidRDefault="00E86406">
            <w:pPr>
              <w:pStyle w:val="TableParagraph"/>
              <w:spacing w:line="267" w:lineRule="exact"/>
              <w:ind w:left="5"/>
              <w:jc w:val="center"/>
              <w:rPr>
                <w:sz w:val="24"/>
              </w:rPr>
            </w:pPr>
            <w:r>
              <w:rPr>
                <w:sz w:val="24"/>
              </w:rPr>
              <w:t>7-</w:t>
            </w:r>
            <w:r>
              <w:rPr>
                <w:spacing w:val="-10"/>
                <w:sz w:val="24"/>
              </w:rPr>
              <w:t>8</w:t>
            </w:r>
          </w:p>
          <w:p w:rsidR="008E3BE3" w:rsidRDefault="00E86406">
            <w:pPr>
              <w:pStyle w:val="TableParagraph"/>
              <w:spacing w:line="275" w:lineRule="exact"/>
              <w:ind w:left="8"/>
              <w:jc w:val="center"/>
              <w:rPr>
                <w:sz w:val="24"/>
              </w:rPr>
            </w:pPr>
            <w:r>
              <w:rPr>
                <w:spacing w:val="-2"/>
                <w:sz w:val="24"/>
              </w:rPr>
              <w:t>сынып</w:t>
            </w:r>
          </w:p>
        </w:tc>
        <w:tc>
          <w:tcPr>
            <w:tcW w:w="6770" w:type="dxa"/>
          </w:tcPr>
          <w:p w:rsidR="008E3BE3" w:rsidRDefault="00E86406" w:rsidP="00FD278D">
            <w:pPr>
              <w:pStyle w:val="TableParagraph"/>
              <w:numPr>
                <w:ilvl w:val="0"/>
                <w:numId w:val="46"/>
              </w:numPr>
              <w:tabs>
                <w:tab w:val="left" w:pos="320"/>
              </w:tabs>
              <w:ind w:right="91" w:firstLine="0"/>
              <w:jc w:val="both"/>
              <w:rPr>
                <w:sz w:val="24"/>
              </w:rPr>
            </w:pPr>
            <w:r>
              <w:rPr>
                <w:sz w:val="24"/>
              </w:rPr>
              <w:t>үш тілде (қазақ, орыс және ағылшын) маңызды мәліметті белгілі бір мақсатқа немесе мәселені шешуге сәйкес, қажетті ақпаратты жинау, іріктеу, өңдеу және жеткізу үшін тілдің мүмкіндіктерін тиімді қолданады;</w:t>
            </w:r>
          </w:p>
          <w:p w:rsidR="008E3BE3" w:rsidRDefault="00E86406" w:rsidP="00FD278D">
            <w:pPr>
              <w:pStyle w:val="TableParagraph"/>
              <w:numPr>
                <w:ilvl w:val="0"/>
                <w:numId w:val="46"/>
              </w:numPr>
              <w:tabs>
                <w:tab w:val="left" w:pos="248"/>
              </w:tabs>
              <w:spacing w:line="237" w:lineRule="auto"/>
              <w:ind w:right="296" w:firstLine="0"/>
              <w:jc w:val="both"/>
              <w:rPr>
                <w:sz w:val="24"/>
              </w:rPr>
            </w:pPr>
            <w:r>
              <w:rPr>
                <w:sz w:val="24"/>
              </w:rPr>
              <w:t>оқу үдерісінде және күнделікті тіршілікте контекстке байланысты өз</w:t>
            </w:r>
            <w:r>
              <w:rPr>
                <w:spacing w:val="-8"/>
                <w:sz w:val="24"/>
              </w:rPr>
              <w:t xml:space="preserve"> </w:t>
            </w:r>
            <w:r>
              <w:rPr>
                <w:sz w:val="24"/>
              </w:rPr>
              <w:t>ойлары</w:t>
            </w:r>
            <w:r>
              <w:rPr>
                <w:spacing w:val="-4"/>
                <w:sz w:val="24"/>
              </w:rPr>
              <w:t xml:space="preserve"> </w:t>
            </w:r>
            <w:r>
              <w:rPr>
                <w:sz w:val="24"/>
              </w:rPr>
              <w:t>мен</w:t>
            </w:r>
            <w:r>
              <w:rPr>
                <w:spacing w:val="-5"/>
                <w:sz w:val="24"/>
              </w:rPr>
              <w:t xml:space="preserve"> </w:t>
            </w:r>
            <w:r>
              <w:rPr>
                <w:sz w:val="24"/>
              </w:rPr>
              <w:t>идеяларын үш</w:t>
            </w:r>
            <w:r>
              <w:rPr>
                <w:spacing w:val="-4"/>
                <w:sz w:val="24"/>
              </w:rPr>
              <w:t xml:space="preserve"> </w:t>
            </w:r>
            <w:r>
              <w:rPr>
                <w:sz w:val="24"/>
              </w:rPr>
              <w:t>тілде,</w:t>
            </w:r>
            <w:r>
              <w:rPr>
                <w:spacing w:val="1"/>
                <w:sz w:val="24"/>
              </w:rPr>
              <w:t xml:space="preserve"> </w:t>
            </w:r>
            <w:r>
              <w:rPr>
                <w:sz w:val="24"/>
              </w:rPr>
              <w:t>ауызша</w:t>
            </w:r>
            <w:r>
              <w:rPr>
                <w:spacing w:val="-2"/>
                <w:sz w:val="24"/>
              </w:rPr>
              <w:t xml:space="preserve"> </w:t>
            </w:r>
            <w:r>
              <w:rPr>
                <w:spacing w:val="-4"/>
                <w:sz w:val="24"/>
              </w:rPr>
              <w:t>және</w:t>
            </w:r>
          </w:p>
          <w:p w:rsidR="008E3BE3" w:rsidRDefault="00E86406">
            <w:pPr>
              <w:pStyle w:val="TableParagraph"/>
              <w:spacing w:line="261" w:lineRule="exact"/>
              <w:ind w:left="110"/>
              <w:jc w:val="both"/>
              <w:rPr>
                <w:sz w:val="24"/>
              </w:rPr>
            </w:pPr>
            <w:r>
              <w:rPr>
                <w:sz w:val="24"/>
              </w:rPr>
              <w:t>жазбаша</w:t>
            </w:r>
            <w:r>
              <w:rPr>
                <w:spacing w:val="-5"/>
                <w:sz w:val="24"/>
              </w:rPr>
              <w:t xml:space="preserve"> </w:t>
            </w:r>
            <w:r>
              <w:rPr>
                <w:sz w:val="24"/>
              </w:rPr>
              <w:t>түрде</w:t>
            </w:r>
            <w:r>
              <w:rPr>
                <w:spacing w:val="-4"/>
                <w:sz w:val="24"/>
              </w:rPr>
              <w:t xml:space="preserve"> </w:t>
            </w:r>
            <w:r>
              <w:rPr>
                <w:sz w:val="24"/>
              </w:rPr>
              <w:t>шығармашылықпен</w:t>
            </w:r>
            <w:r>
              <w:rPr>
                <w:spacing w:val="-2"/>
                <w:sz w:val="24"/>
              </w:rPr>
              <w:t xml:space="preserve"> </w:t>
            </w:r>
            <w:r>
              <w:rPr>
                <w:sz w:val="24"/>
              </w:rPr>
              <w:t>білдіре</w:t>
            </w:r>
            <w:r>
              <w:rPr>
                <w:spacing w:val="-4"/>
                <w:sz w:val="24"/>
              </w:rPr>
              <w:t xml:space="preserve"> </w:t>
            </w:r>
            <w:r>
              <w:rPr>
                <w:spacing w:val="-2"/>
                <w:sz w:val="24"/>
              </w:rPr>
              <w:t>алады;</w:t>
            </w:r>
          </w:p>
        </w:tc>
      </w:tr>
      <w:tr w:rsidR="008E3BE3">
        <w:trPr>
          <w:trHeight w:val="830"/>
        </w:trPr>
        <w:tc>
          <w:tcPr>
            <w:tcW w:w="1671" w:type="dxa"/>
            <w:vMerge/>
            <w:tcBorders>
              <w:top w:val="nil"/>
              <w:bottom w:val="nil"/>
            </w:tcBorders>
          </w:tcPr>
          <w:p w:rsidR="008E3BE3" w:rsidRDefault="008E3BE3">
            <w:pPr>
              <w:rPr>
                <w:sz w:val="2"/>
                <w:szCs w:val="2"/>
              </w:rPr>
            </w:pPr>
          </w:p>
        </w:tc>
        <w:tc>
          <w:tcPr>
            <w:tcW w:w="1133" w:type="dxa"/>
            <w:tcBorders>
              <w:bottom w:val="nil"/>
            </w:tcBorders>
          </w:tcPr>
          <w:p w:rsidR="008E3BE3" w:rsidRDefault="00E86406">
            <w:pPr>
              <w:pStyle w:val="TableParagraph"/>
              <w:spacing w:line="268" w:lineRule="exact"/>
              <w:ind w:left="340"/>
              <w:rPr>
                <w:sz w:val="24"/>
              </w:rPr>
            </w:pPr>
            <w:r>
              <w:rPr>
                <w:sz w:val="24"/>
              </w:rPr>
              <w:t>9-</w:t>
            </w:r>
            <w:r>
              <w:rPr>
                <w:spacing w:val="-5"/>
                <w:sz w:val="24"/>
              </w:rPr>
              <w:t>10</w:t>
            </w:r>
          </w:p>
          <w:p w:rsidR="008E3BE3" w:rsidRDefault="00E86406">
            <w:pPr>
              <w:pStyle w:val="TableParagraph"/>
              <w:spacing w:before="2"/>
              <w:ind w:left="220"/>
              <w:rPr>
                <w:sz w:val="24"/>
              </w:rPr>
            </w:pPr>
            <w:r>
              <w:rPr>
                <w:spacing w:val="-2"/>
                <w:sz w:val="24"/>
              </w:rPr>
              <w:t>сынып</w:t>
            </w:r>
          </w:p>
        </w:tc>
        <w:tc>
          <w:tcPr>
            <w:tcW w:w="6770" w:type="dxa"/>
            <w:tcBorders>
              <w:bottom w:val="nil"/>
            </w:tcBorders>
          </w:tcPr>
          <w:p w:rsidR="008E3BE3" w:rsidRDefault="00E86406">
            <w:pPr>
              <w:pStyle w:val="TableParagraph"/>
              <w:spacing w:line="268" w:lineRule="exact"/>
              <w:ind w:left="110"/>
              <w:rPr>
                <w:sz w:val="24"/>
              </w:rPr>
            </w:pPr>
            <w:r>
              <w:rPr>
                <w:sz w:val="24"/>
              </w:rPr>
              <w:t>-</w:t>
            </w:r>
            <w:r>
              <w:rPr>
                <w:spacing w:val="37"/>
                <w:sz w:val="24"/>
              </w:rPr>
              <w:t xml:space="preserve"> </w:t>
            </w:r>
            <w:r>
              <w:rPr>
                <w:sz w:val="24"/>
              </w:rPr>
              <w:t>өмірлік</w:t>
            </w:r>
            <w:r>
              <w:rPr>
                <w:spacing w:val="36"/>
                <w:sz w:val="24"/>
              </w:rPr>
              <w:t xml:space="preserve"> </w:t>
            </w:r>
            <w:r>
              <w:rPr>
                <w:sz w:val="24"/>
              </w:rPr>
              <w:t>тәжірибеде</w:t>
            </w:r>
            <w:r>
              <w:rPr>
                <w:spacing w:val="36"/>
                <w:sz w:val="24"/>
              </w:rPr>
              <w:t xml:space="preserve"> </w:t>
            </w:r>
            <w:r>
              <w:rPr>
                <w:sz w:val="24"/>
              </w:rPr>
              <w:t>кездесетін</w:t>
            </w:r>
            <w:r>
              <w:rPr>
                <w:spacing w:val="39"/>
                <w:sz w:val="24"/>
              </w:rPr>
              <w:t xml:space="preserve"> </w:t>
            </w:r>
            <w:r>
              <w:rPr>
                <w:sz w:val="24"/>
              </w:rPr>
              <w:t>түрлі</w:t>
            </w:r>
            <w:r>
              <w:rPr>
                <w:spacing w:val="33"/>
                <w:sz w:val="24"/>
              </w:rPr>
              <w:t xml:space="preserve"> </w:t>
            </w:r>
            <w:r>
              <w:rPr>
                <w:sz w:val="24"/>
              </w:rPr>
              <w:t>жағдаяттарға</w:t>
            </w:r>
            <w:r>
              <w:rPr>
                <w:spacing w:val="37"/>
                <w:sz w:val="24"/>
              </w:rPr>
              <w:t xml:space="preserve"> </w:t>
            </w:r>
            <w:r>
              <w:rPr>
                <w:spacing w:val="-2"/>
                <w:sz w:val="24"/>
              </w:rPr>
              <w:t>араласып,</w:t>
            </w:r>
          </w:p>
          <w:p w:rsidR="008E3BE3" w:rsidRDefault="00E86406">
            <w:pPr>
              <w:pStyle w:val="TableParagraph"/>
              <w:spacing w:line="274" w:lineRule="exact"/>
              <w:ind w:left="110"/>
              <w:rPr>
                <w:sz w:val="24"/>
              </w:rPr>
            </w:pPr>
            <w:r>
              <w:rPr>
                <w:sz w:val="24"/>
              </w:rPr>
              <w:t>қоршаған ортаны жеке сезімдер арқылы бағалауды ұғыну</w:t>
            </w:r>
            <w:r>
              <w:rPr>
                <w:spacing w:val="-5"/>
                <w:sz w:val="24"/>
              </w:rPr>
              <w:t xml:space="preserve"> </w:t>
            </w:r>
            <w:r>
              <w:rPr>
                <w:sz w:val="24"/>
              </w:rPr>
              <w:t>үшін сөйлеу дағдыларын дамытады;</w:t>
            </w:r>
          </w:p>
        </w:tc>
      </w:tr>
    </w:tbl>
    <w:p w:rsidR="008E3BE3" w:rsidRDefault="008E3BE3">
      <w:pPr>
        <w:pStyle w:val="TableParagraph"/>
        <w:spacing w:line="274" w:lineRule="exact"/>
        <w:rPr>
          <w:sz w:val="24"/>
        </w:rPr>
        <w:sectPr w:rsidR="008E3BE3">
          <w:pgSz w:w="11910" w:h="16840"/>
          <w:pgMar w:top="1040" w:right="141" w:bottom="1240" w:left="1417" w:header="0" w:footer="96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133"/>
        <w:gridCol w:w="6770"/>
      </w:tblGrid>
      <w:tr w:rsidR="008E3BE3">
        <w:trPr>
          <w:trHeight w:val="830"/>
        </w:trPr>
        <w:tc>
          <w:tcPr>
            <w:tcW w:w="1671" w:type="dxa"/>
          </w:tcPr>
          <w:p w:rsidR="008E3BE3" w:rsidRDefault="008E3BE3">
            <w:pPr>
              <w:pStyle w:val="TableParagraph"/>
              <w:rPr>
                <w:sz w:val="24"/>
              </w:rPr>
            </w:pPr>
          </w:p>
        </w:tc>
        <w:tc>
          <w:tcPr>
            <w:tcW w:w="1133" w:type="dxa"/>
          </w:tcPr>
          <w:p w:rsidR="008E3BE3" w:rsidRDefault="008E3BE3">
            <w:pPr>
              <w:pStyle w:val="TableParagraph"/>
              <w:rPr>
                <w:sz w:val="24"/>
              </w:rPr>
            </w:pPr>
          </w:p>
        </w:tc>
        <w:tc>
          <w:tcPr>
            <w:tcW w:w="6770" w:type="dxa"/>
          </w:tcPr>
          <w:p w:rsidR="008E3BE3" w:rsidRDefault="00E86406">
            <w:pPr>
              <w:pStyle w:val="TableParagraph"/>
              <w:spacing w:line="237" w:lineRule="auto"/>
              <w:ind w:left="110"/>
              <w:rPr>
                <w:sz w:val="24"/>
              </w:rPr>
            </w:pPr>
            <w:r>
              <w:rPr>
                <w:sz w:val="24"/>
              </w:rPr>
              <w:t>- тілді</w:t>
            </w:r>
            <w:r>
              <w:rPr>
                <w:spacing w:val="-3"/>
                <w:sz w:val="24"/>
              </w:rPr>
              <w:t xml:space="preserve"> </w:t>
            </w:r>
            <w:r>
              <w:rPr>
                <w:sz w:val="24"/>
              </w:rPr>
              <w:t>қоршаған ортаны танып білудің құралы ретінде, сондай- ақ</w:t>
            </w:r>
            <w:r>
              <w:rPr>
                <w:spacing w:val="39"/>
                <w:sz w:val="24"/>
              </w:rPr>
              <w:t xml:space="preserve"> </w:t>
            </w:r>
            <w:r>
              <w:rPr>
                <w:sz w:val="24"/>
              </w:rPr>
              <w:t>кез</w:t>
            </w:r>
            <w:r>
              <w:rPr>
                <w:spacing w:val="43"/>
                <w:sz w:val="24"/>
              </w:rPr>
              <w:t xml:space="preserve"> </w:t>
            </w:r>
            <w:r>
              <w:rPr>
                <w:sz w:val="24"/>
              </w:rPr>
              <w:t>келген</w:t>
            </w:r>
            <w:r>
              <w:rPr>
                <w:spacing w:val="40"/>
                <w:sz w:val="24"/>
              </w:rPr>
              <w:t xml:space="preserve"> </w:t>
            </w:r>
            <w:r>
              <w:rPr>
                <w:sz w:val="24"/>
              </w:rPr>
              <w:t>қиындықтарды</w:t>
            </w:r>
            <w:r>
              <w:rPr>
                <w:spacing w:val="40"/>
                <w:sz w:val="24"/>
              </w:rPr>
              <w:t xml:space="preserve"> </w:t>
            </w:r>
            <w:r>
              <w:rPr>
                <w:sz w:val="24"/>
              </w:rPr>
              <w:t>шешуде</w:t>
            </w:r>
            <w:r>
              <w:rPr>
                <w:spacing w:val="42"/>
                <w:sz w:val="24"/>
              </w:rPr>
              <w:t xml:space="preserve"> </w:t>
            </w:r>
            <w:r>
              <w:rPr>
                <w:sz w:val="24"/>
              </w:rPr>
              <w:t>өзінің</w:t>
            </w:r>
            <w:r>
              <w:rPr>
                <w:spacing w:val="44"/>
                <w:sz w:val="24"/>
              </w:rPr>
              <w:t xml:space="preserve"> </w:t>
            </w:r>
            <w:r>
              <w:rPr>
                <w:sz w:val="24"/>
              </w:rPr>
              <w:t>пікірін</w:t>
            </w:r>
            <w:r>
              <w:rPr>
                <w:spacing w:val="44"/>
                <w:sz w:val="24"/>
              </w:rPr>
              <w:t xml:space="preserve"> </w:t>
            </w:r>
            <w:r>
              <w:rPr>
                <w:spacing w:val="-2"/>
                <w:sz w:val="24"/>
              </w:rPr>
              <w:t>дәлелдеу</w:t>
            </w:r>
          </w:p>
          <w:p w:rsidR="008E3BE3" w:rsidRDefault="00E86406">
            <w:pPr>
              <w:pStyle w:val="TableParagraph"/>
              <w:spacing w:before="2" w:line="261" w:lineRule="exact"/>
              <w:ind w:left="110"/>
              <w:rPr>
                <w:sz w:val="24"/>
              </w:rPr>
            </w:pPr>
            <w:r>
              <w:rPr>
                <w:sz w:val="24"/>
              </w:rPr>
              <w:t>тәсілі</w:t>
            </w:r>
            <w:r>
              <w:rPr>
                <w:spacing w:val="-9"/>
                <w:sz w:val="24"/>
              </w:rPr>
              <w:t xml:space="preserve"> </w:t>
            </w:r>
            <w:r>
              <w:rPr>
                <w:sz w:val="24"/>
              </w:rPr>
              <w:t xml:space="preserve">ретінде </w:t>
            </w:r>
            <w:r>
              <w:rPr>
                <w:spacing w:val="-2"/>
                <w:sz w:val="24"/>
              </w:rPr>
              <w:t>қолданады;</w:t>
            </w:r>
          </w:p>
        </w:tc>
      </w:tr>
      <w:tr w:rsidR="008E3BE3">
        <w:trPr>
          <w:trHeight w:val="1104"/>
        </w:trPr>
        <w:tc>
          <w:tcPr>
            <w:tcW w:w="1671" w:type="dxa"/>
          </w:tcPr>
          <w:p w:rsidR="008E3BE3" w:rsidRDefault="008E3BE3">
            <w:pPr>
              <w:pStyle w:val="TableParagraph"/>
              <w:rPr>
                <w:sz w:val="24"/>
              </w:rPr>
            </w:pPr>
          </w:p>
        </w:tc>
        <w:tc>
          <w:tcPr>
            <w:tcW w:w="1133" w:type="dxa"/>
          </w:tcPr>
          <w:p w:rsidR="008E3BE3" w:rsidRDefault="00E86406">
            <w:pPr>
              <w:pStyle w:val="TableParagraph"/>
              <w:spacing w:line="268" w:lineRule="exact"/>
              <w:ind w:left="283"/>
              <w:rPr>
                <w:sz w:val="24"/>
              </w:rPr>
            </w:pPr>
            <w:r>
              <w:rPr>
                <w:sz w:val="24"/>
              </w:rPr>
              <w:t>11-</w:t>
            </w:r>
            <w:r>
              <w:rPr>
                <w:spacing w:val="-5"/>
                <w:sz w:val="24"/>
              </w:rPr>
              <w:t>12</w:t>
            </w:r>
          </w:p>
          <w:p w:rsidR="008E3BE3" w:rsidRDefault="00E86406">
            <w:pPr>
              <w:pStyle w:val="TableParagraph"/>
              <w:spacing w:before="3"/>
              <w:ind w:left="220"/>
              <w:rPr>
                <w:sz w:val="24"/>
              </w:rPr>
            </w:pPr>
            <w:r>
              <w:rPr>
                <w:spacing w:val="-2"/>
                <w:sz w:val="24"/>
              </w:rPr>
              <w:t>сынып</w:t>
            </w:r>
          </w:p>
        </w:tc>
        <w:tc>
          <w:tcPr>
            <w:tcW w:w="6770" w:type="dxa"/>
          </w:tcPr>
          <w:p w:rsidR="008E3BE3" w:rsidRDefault="00E86406">
            <w:pPr>
              <w:pStyle w:val="TableParagraph"/>
              <w:ind w:left="110" w:right="108"/>
              <w:rPr>
                <w:sz w:val="24"/>
              </w:rPr>
            </w:pPr>
            <w:r>
              <w:rPr>
                <w:sz w:val="24"/>
              </w:rPr>
              <w:t>-</w:t>
            </w:r>
            <w:r>
              <w:rPr>
                <w:spacing w:val="-3"/>
                <w:sz w:val="24"/>
              </w:rPr>
              <w:t xml:space="preserve"> </w:t>
            </w:r>
            <w:r>
              <w:rPr>
                <w:sz w:val="24"/>
              </w:rPr>
              <w:t>халықаралық</w:t>
            </w:r>
            <w:r>
              <w:rPr>
                <w:spacing w:val="-7"/>
                <w:sz w:val="24"/>
              </w:rPr>
              <w:t xml:space="preserve"> </w:t>
            </w:r>
            <w:r>
              <w:rPr>
                <w:sz w:val="24"/>
              </w:rPr>
              <w:t>мәдени</w:t>
            </w:r>
            <w:r>
              <w:rPr>
                <w:spacing w:val="-4"/>
                <w:sz w:val="24"/>
              </w:rPr>
              <w:t xml:space="preserve"> </w:t>
            </w:r>
            <w:r>
              <w:rPr>
                <w:sz w:val="24"/>
              </w:rPr>
              <w:t>мұраның</w:t>
            </w:r>
            <w:r>
              <w:rPr>
                <w:spacing w:val="-4"/>
                <w:sz w:val="24"/>
              </w:rPr>
              <w:t xml:space="preserve"> </w:t>
            </w:r>
            <w:r>
              <w:rPr>
                <w:sz w:val="24"/>
              </w:rPr>
              <w:t>құрамдас</w:t>
            </w:r>
            <w:r>
              <w:rPr>
                <w:spacing w:val="-6"/>
                <w:sz w:val="24"/>
              </w:rPr>
              <w:t xml:space="preserve"> </w:t>
            </w:r>
            <w:r>
              <w:rPr>
                <w:sz w:val="24"/>
              </w:rPr>
              <w:t>бөлігі</w:t>
            </w:r>
            <w:r>
              <w:rPr>
                <w:spacing w:val="-13"/>
                <w:sz w:val="24"/>
              </w:rPr>
              <w:t xml:space="preserve"> </w:t>
            </w:r>
            <w:r>
              <w:rPr>
                <w:sz w:val="24"/>
              </w:rPr>
              <w:t>ретінде</w:t>
            </w:r>
            <w:r>
              <w:rPr>
                <w:spacing w:val="-6"/>
                <w:sz w:val="24"/>
              </w:rPr>
              <w:t xml:space="preserve"> </w:t>
            </w:r>
            <w:r>
              <w:rPr>
                <w:sz w:val="24"/>
              </w:rPr>
              <w:t>ұлттық және жаhандық әдебиетті бағалай алады, сонымен қатар оны өзін-өзі дамыту мен жетілдірудің басты компоненті ретінде</w:t>
            </w:r>
          </w:p>
          <w:p w:rsidR="008E3BE3" w:rsidRDefault="00E86406">
            <w:pPr>
              <w:pStyle w:val="TableParagraph"/>
              <w:spacing w:line="261" w:lineRule="exact"/>
              <w:ind w:left="110"/>
              <w:rPr>
                <w:sz w:val="24"/>
              </w:rPr>
            </w:pPr>
            <w:r>
              <w:rPr>
                <w:spacing w:val="-2"/>
                <w:sz w:val="24"/>
              </w:rPr>
              <w:t>таниды.</w:t>
            </w:r>
          </w:p>
        </w:tc>
      </w:tr>
      <w:tr w:rsidR="008E3BE3">
        <w:trPr>
          <w:trHeight w:val="2486"/>
        </w:trPr>
        <w:tc>
          <w:tcPr>
            <w:tcW w:w="1671" w:type="dxa"/>
          </w:tcPr>
          <w:p w:rsidR="008E3BE3" w:rsidRDefault="00E86406">
            <w:pPr>
              <w:pStyle w:val="TableParagraph"/>
              <w:ind w:left="16"/>
              <w:jc w:val="center"/>
              <w:rPr>
                <w:sz w:val="24"/>
              </w:rPr>
            </w:pPr>
            <w:r>
              <w:rPr>
                <w:spacing w:val="-2"/>
                <w:sz w:val="24"/>
              </w:rPr>
              <w:t xml:space="preserve">Математика </w:t>
            </w:r>
            <w:r>
              <w:rPr>
                <w:spacing w:val="-4"/>
                <w:sz w:val="24"/>
              </w:rPr>
              <w:t xml:space="preserve">және </w:t>
            </w:r>
            <w:r>
              <w:rPr>
                <w:spacing w:val="-2"/>
                <w:sz w:val="24"/>
              </w:rPr>
              <w:t>информатика</w:t>
            </w:r>
          </w:p>
        </w:tc>
        <w:tc>
          <w:tcPr>
            <w:tcW w:w="1133" w:type="dxa"/>
          </w:tcPr>
          <w:p w:rsidR="008E3BE3" w:rsidRDefault="00E86406">
            <w:pPr>
              <w:pStyle w:val="TableParagraph"/>
              <w:spacing w:line="268" w:lineRule="exact"/>
              <w:ind w:left="5"/>
              <w:jc w:val="center"/>
              <w:rPr>
                <w:sz w:val="24"/>
              </w:rPr>
            </w:pPr>
            <w:r>
              <w:rPr>
                <w:sz w:val="24"/>
              </w:rPr>
              <w:t>7-</w:t>
            </w:r>
            <w:r>
              <w:rPr>
                <w:spacing w:val="-10"/>
                <w:sz w:val="24"/>
              </w:rPr>
              <w:t>8</w:t>
            </w:r>
          </w:p>
          <w:p w:rsidR="008E3BE3" w:rsidRDefault="00E86406">
            <w:pPr>
              <w:pStyle w:val="TableParagraph"/>
              <w:spacing w:before="2"/>
              <w:ind w:left="8"/>
              <w:jc w:val="center"/>
              <w:rPr>
                <w:sz w:val="24"/>
              </w:rPr>
            </w:pPr>
            <w:r>
              <w:rPr>
                <w:spacing w:val="-2"/>
                <w:sz w:val="24"/>
              </w:rPr>
              <w:t>сынып</w:t>
            </w:r>
          </w:p>
        </w:tc>
        <w:tc>
          <w:tcPr>
            <w:tcW w:w="6770" w:type="dxa"/>
          </w:tcPr>
          <w:p w:rsidR="008E3BE3" w:rsidRDefault="00E86406" w:rsidP="00FD278D">
            <w:pPr>
              <w:pStyle w:val="TableParagraph"/>
              <w:numPr>
                <w:ilvl w:val="0"/>
                <w:numId w:val="45"/>
              </w:numPr>
              <w:tabs>
                <w:tab w:val="left" w:pos="382"/>
              </w:tabs>
              <w:ind w:right="96" w:firstLine="0"/>
              <w:jc w:val="both"/>
              <w:rPr>
                <w:sz w:val="24"/>
              </w:rPr>
            </w:pPr>
            <w:r>
              <w:rPr>
                <w:sz w:val="24"/>
              </w:rPr>
              <w:t>қоршаған ортамен тығыз байланыс орнату мақсатында математикалық</w:t>
            </w:r>
            <w:r>
              <w:rPr>
                <w:spacing w:val="-3"/>
                <w:sz w:val="24"/>
              </w:rPr>
              <w:t xml:space="preserve"> </w:t>
            </w:r>
            <w:r>
              <w:rPr>
                <w:sz w:val="24"/>
              </w:rPr>
              <w:t>тіл, заңдар</w:t>
            </w:r>
            <w:r>
              <w:rPr>
                <w:spacing w:val="-2"/>
                <w:sz w:val="24"/>
              </w:rPr>
              <w:t xml:space="preserve"> </w:t>
            </w:r>
            <w:r>
              <w:rPr>
                <w:sz w:val="24"/>
              </w:rPr>
              <w:t>мен</w:t>
            </w:r>
            <w:r>
              <w:rPr>
                <w:spacing w:val="-2"/>
                <w:sz w:val="24"/>
              </w:rPr>
              <w:t xml:space="preserve"> </w:t>
            </w:r>
            <w:r>
              <w:rPr>
                <w:sz w:val="24"/>
              </w:rPr>
              <w:t>заңдылықтарды, терминдер</w:t>
            </w:r>
            <w:r>
              <w:rPr>
                <w:spacing w:val="-2"/>
                <w:sz w:val="24"/>
              </w:rPr>
              <w:t xml:space="preserve"> </w:t>
            </w:r>
            <w:r>
              <w:rPr>
                <w:sz w:val="24"/>
              </w:rPr>
              <w:t>мен ұғымдарды пайдалана алады;</w:t>
            </w:r>
          </w:p>
          <w:p w:rsidR="008E3BE3" w:rsidRDefault="00E86406" w:rsidP="00FD278D">
            <w:pPr>
              <w:pStyle w:val="TableParagraph"/>
              <w:numPr>
                <w:ilvl w:val="0"/>
                <w:numId w:val="45"/>
              </w:numPr>
              <w:tabs>
                <w:tab w:val="left" w:pos="411"/>
              </w:tabs>
              <w:ind w:right="94" w:firstLine="0"/>
              <w:jc w:val="both"/>
              <w:rPr>
                <w:sz w:val="24"/>
              </w:rPr>
            </w:pPr>
            <w:r>
              <w:rPr>
                <w:sz w:val="24"/>
              </w:rPr>
              <w:t>оқу процесі мен күнделікті тіршілікте орын алатын жағдайларға қатысты сындарлы шешімдер қабылдап, оларды дәлелдеу мақсатында ақпараттың түрлі формаларын (графиктер, диаграммалар, формулалар, сызбалар, кестелер) орынды және сауатты пайдалана біледі.</w:t>
            </w:r>
          </w:p>
        </w:tc>
      </w:tr>
      <w:tr w:rsidR="008E3BE3">
        <w:trPr>
          <w:trHeight w:val="1930"/>
        </w:trPr>
        <w:tc>
          <w:tcPr>
            <w:tcW w:w="1671" w:type="dxa"/>
          </w:tcPr>
          <w:p w:rsidR="008E3BE3" w:rsidRDefault="008E3BE3">
            <w:pPr>
              <w:pStyle w:val="TableParagraph"/>
              <w:rPr>
                <w:sz w:val="24"/>
              </w:rPr>
            </w:pPr>
          </w:p>
        </w:tc>
        <w:tc>
          <w:tcPr>
            <w:tcW w:w="1133" w:type="dxa"/>
          </w:tcPr>
          <w:p w:rsidR="008E3BE3" w:rsidRDefault="00E86406">
            <w:pPr>
              <w:pStyle w:val="TableParagraph"/>
              <w:spacing w:line="267" w:lineRule="exact"/>
              <w:ind w:left="340"/>
              <w:rPr>
                <w:sz w:val="24"/>
              </w:rPr>
            </w:pPr>
            <w:r>
              <w:rPr>
                <w:sz w:val="24"/>
              </w:rPr>
              <w:t>9-</w:t>
            </w:r>
            <w:r>
              <w:rPr>
                <w:spacing w:val="-5"/>
                <w:sz w:val="24"/>
              </w:rPr>
              <w:t>10</w:t>
            </w:r>
          </w:p>
          <w:p w:rsidR="008E3BE3" w:rsidRDefault="00E86406">
            <w:pPr>
              <w:pStyle w:val="TableParagraph"/>
              <w:spacing w:line="275" w:lineRule="exact"/>
              <w:ind w:left="220"/>
              <w:rPr>
                <w:sz w:val="24"/>
              </w:rPr>
            </w:pPr>
            <w:r>
              <w:rPr>
                <w:spacing w:val="-2"/>
                <w:sz w:val="24"/>
              </w:rPr>
              <w:t>сынып</w:t>
            </w:r>
          </w:p>
        </w:tc>
        <w:tc>
          <w:tcPr>
            <w:tcW w:w="6770" w:type="dxa"/>
          </w:tcPr>
          <w:p w:rsidR="008E3BE3" w:rsidRDefault="00E86406" w:rsidP="00FD278D">
            <w:pPr>
              <w:pStyle w:val="TableParagraph"/>
              <w:numPr>
                <w:ilvl w:val="0"/>
                <w:numId w:val="44"/>
              </w:numPr>
              <w:tabs>
                <w:tab w:val="left" w:pos="253"/>
              </w:tabs>
              <w:ind w:right="183" w:firstLine="0"/>
              <w:rPr>
                <w:sz w:val="24"/>
              </w:rPr>
            </w:pPr>
            <w:r>
              <w:rPr>
                <w:sz w:val="24"/>
              </w:rPr>
              <w:t>ақпараттық- коммуникациялық технологияларды қолдана отырып, нақты объектілер мен процестердің моделін құру мақсатында</w:t>
            </w:r>
            <w:r>
              <w:rPr>
                <w:spacing w:val="-8"/>
                <w:sz w:val="24"/>
              </w:rPr>
              <w:t xml:space="preserve"> </w:t>
            </w:r>
            <w:r>
              <w:rPr>
                <w:sz w:val="24"/>
              </w:rPr>
              <w:t>деректерді</w:t>
            </w:r>
            <w:r>
              <w:rPr>
                <w:spacing w:val="-11"/>
                <w:sz w:val="24"/>
              </w:rPr>
              <w:t xml:space="preserve"> </w:t>
            </w:r>
            <w:r>
              <w:rPr>
                <w:sz w:val="24"/>
              </w:rPr>
              <w:t>өңдеп,</w:t>
            </w:r>
            <w:r>
              <w:rPr>
                <w:spacing w:val="-5"/>
                <w:sz w:val="24"/>
              </w:rPr>
              <w:t xml:space="preserve"> </w:t>
            </w:r>
            <w:r>
              <w:rPr>
                <w:sz w:val="24"/>
              </w:rPr>
              <w:t>сараптап</w:t>
            </w:r>
            <w:r>
              <w:rPr>
                <w:spacing w:val="-7"/>
                <w:sz w:val="24"/>
              </w:rPr>
              <w:t xml:space="preserve"> </w:t>
            </w:r>
            <w:r>
              <w:rPr>
                <w:sz w:val="24"/>
              </w:rPr>
              <w:t>және</w:t>
            </w:r>
            <w:r>
              <w:rPr>
                <w:spacing w:val="-12"/>
                <w:sz w:val="24"/>
              </w:rPr>
              <w:t xml:space="preserve"> </w:t>
            </w:r>
            <w:r>
              <w:rPr>
                <w:sz w:val="24"/>
              </w:rPr>
              <w:t>пайдалана</w:t>
            </w:r>
            <w:r>
              <w:rPr>
                <w:spacing w:val="-8"/>
                <w:sz w:val="24"/>
              </w:rPr>
              <w:t xml:space="preserve"> </w:t>
            </w:r>
            <w:r>
              <w:rPr>
                <w:sz w:val="24"/>
              </w:rPr>
              <w:t>алады.</w:t>
            </w:r>
          </w:p>
          <w:p w:rsidR="008E3BE3" w:rsidRDefault="00E86406" w:rsidP="00FD278D">
            <w:pPr>
              <w:pStyle w:val="TableParagraph"/>
              <w:numPr>
                <w:ilvl w:val="0"/>
                <w:numId w:val="44"/>
              </w:numPr>
              <w:tabs>
                <w:tab w:val="left" w:pos="253"/>
              </w:tabs>
              <w:ind w:right="476" w:firstLine="0"/>
              <w:rPr>
                <w:sz w:val="24"/>
              </w:rPr>
            </w:pPr>
            <w:r>
              <w:rPr>
                <w:sz w:val="24"/>
              </w:rPr>
              <w:t>ауызша</w:t>
            </w:r>
            <w:r>
              <w:rPr>
                <w:spacing w:val="-10"/>
                <w:sz w:val="24"/>
              </w:rPr>
              <w:t xml:space="preserve"> </w:t>
            </w:r>
            <w:r>
              <w:rPr>
                <w:sz w:val="24"/>
              </w:rPr>
              <w:t>және</w:t>
            </w:r>
            <w:r>
              <w:rPr>
                <w:spacing w:val="-10"/>
                <w:sz w:val="24"/>
              </w:rPr>
              <w:t xml:space="preserve"> </w:t>
            </w:r>
            <w:r>
              <w:rPr>
                <w:sz w:val="24"/>
              </w:rPr>
              <w:t>жазбаша</w:t>
            </w:r>
            <w:r>
              <w:rPr>
                <w:spacing w:val="-10"/>
                <w:sz w:val="24"/>
              </w:rPr>
              <w:t xml:space="preserve"> </w:t>
            </w:r>
            <w:r>
              <w:rPr>
                <w:sz w:val="24"/>
              </w:rPr>
              <w:t>жұмыстарда,</w:t>
            </w:r>
            <w:r>
              <w:rPr>
                <w:spacing w:val="-7"/>
                <w:sz w:val="24"/>
              </w:rPr>
              <w:t xml:space="preserve"> </w:t>
            </w:r>
            <w:r>
              <w:rPr>
                <w:sz w:val="24"/>
              </w:rPr>
              <w:t>соның</w:t>
            </w:r>
            <w:r>
              <w:rPr>
                <w:spacing w:val="-8"/>
                <w:sz w:val="24"/>
              </w:rPr>
              <w:t xml:space="preserve"> </w:t>
            </w:r>
            <w:r>
              <w:rPr>
                <w:sz w:val="24"/>
              </w:rPr>
              <w:t>ішінде</w:t>
            </w:r>
            <w:r>
              <w:rPr>
                <w:spacing w:val="-10"/>
                <w:sz w:val="24"/>
              </w:rPr>
              <w:t xml:space="preserve"> </w:t>
            </w:r>
            <w:r>
              <w:rPr>
                <w:sz w:val="24"/>
              </w:rPr>
              <w:t>берілген контексте зерттеу нәтижелерін негіздеу үшін ақпараттық- коммуникациялық технологиялар мен математикалық тілді</w:t>
            </w:r>
          </w:p>
          <w:p w:rsidR="008E3BE3" w:rsidRDefault="00E86406">
            <w:pPr>
              <w:pStyle w:val="TableParagraph"/>
              <w:spacing w:line="262" w:lineRule="exact"/>
              <w:ind w:left="110"/>
              <w:rPr>
                <w:sz w:val="24"/>
              </w:rPr>
            </w:pPr>
            <w:r>
              <w:rPr>
                <w:sz w:val="24"/>
              </w:rPr>
              <w:t>пайдалану</w:t>
            </w:r>
            <w:r>
              <w:rPr>
                <w:spacing w:val="-11"/>
                <w:sz w:val="24"/>
              </w:rPr>
              <w:t xml:space="preserve"> </w:t>
            </w:r>
            <w:r>
              <w:rPr>
                <w:sz w:val="24"/>
              </w:rPr>
              <w:t>мүмкіндігіне</w:t>
            </w:r>
            <w:r>
              <w:rPr>
                <w:spacing w:val="-2"/>
                <w:sz w:val="24"/>
              </w:rPr>
              <w:t xml:space="preserve"> </w:t>
            </w:r>
            <w:r>
              <w:rPr>
                <w:sz w:val="24"/>
              </w:rPr>
              <w:t>ие</w:t>
            </w:r>
            <w:r>
              <w:rPr>
                <w:spacing w:val="-1"/>
                <w:sz w:val="24"/>
              </w:rPr>
              <w:t xml:space="preserve"> </w:t>
            </w:r>
            <w:r>
              <w:rPr>
                <w:spacing w:val="-2"/>
                <w:sz w:val="24"/>
              </w:rPr>
              <w:t>болады;</w:t>
            </w:r>
          </w:p>
        </w:tc>
      </w:tr>
      <w:tr w:rsidR="008E3BE3">
        <w:trPr>
          <w:trHeight w:val="2207"/>
        </w:trPr>
        <w:tc>
          <w:tcPr>
            <w:tcW w:w="1671" w:type="dxa"/>
          </w:tcPr>
          <w:p w:rsidR="008E3BE3" w:rsidRDefault="008E3BE3">
            <w:pPr>
              <w:pStyle w:val="TableParagraph"/>
              <w:rPr>
                <w:sz w:val="24"/>
              </w:rPr>
            </w:pPr>
          </w:p>
        </w:tc>
        <w:tc>
          <w:tcPr>
            <w:tcW w:w="1133" w:type="dxa"/>
          </w:tcPr>
          <w:p w:rsidR="008E3BE3" w:rsidRDefault="00E86406">
            <w:pPr>
              <w:pStyle w:val="TableParagraph"/>
              <w:spacing w:line="268" w:lineRule="exact"/>
              <w:ind w:left="283"/>
              <w:rPr>
                <w:sz w:val="24"/>
              </w:rPr>
            </w:pPr>
            <w:r>
              <w:rPr>
                <w:sz w:val="24"/>
              </w:rPr>
              <w:t>11-</w:t>
            </w:r>
            <w:r>
              <w:rPr>
                <w:spacing w:val="-5"/>
                <w:sz w:val="24"/>
              </w:rPr>
              <w:t>12</w:t>
            </w:r>
          </w:p>
          <w:p w:rsidR="008E3BE3" w:rsidRDefault="00E86406">
            <w:pPr>
              <w:pStyle w:val="TableParagraph"/>
              <w:spacing w:before="2"/>
              <w:ind w:left="220"/>
              <w:rPr>
                <w:sz w:val="24"/>
              </w:rPr>
            </w:pPr>
            <w:r>
              <w:rPr>
                <w:spacing w:val="-2"/>
                <w:sz w:val="24"/>
              </w:rPr>
              <w:t>сынып</w:t>
            </w:r>
          </w:p>
        </w:tc>
        <w:tc>
          <w:tcPr>
            <w:tcW w:w="6770" w:type="dxa"/>
          </w:tcPr>
          <w:p w:rsidR="008E3BE3" w:rsidRDefault="00E86406" w:rsidP="00FD278D">
            <w:pPr>
              <w:pStyle w:val="TableParagraph"/>
              <w:numPr>
                <w:ilvl w:val="0"/>
                <w:numId w:val="43"/>
              </w:numPr>
              <w:tabs>
                <w:tab w:val="left" w:pos="406"/>
              </w:tabs>
              <w:ind w:right="93" w:firstLine="0"/>
              <w:jc w:val="both"/>
              <w:rPr>
                <w:sz w:val="24"/>
              </w:rPr>
            </w:pPr>
            <w:r>
              <w:rPr>
                <w:sz w:val="24"/>
              </w:rPr>
              <w:t>қалыптасқан жағдайда шешім қабылдау үшін қажетті математикалық мәліметтерді жинақтайды, математикалық процестерді (өлшеу, есептеу, кестелерді, диаграммаларды, графиктерді және т.б. құру және оқу) таңдайды.</w:t>
            </w:r>
          </w:p>
          <w:p w:rsidR="008E3BE3" w:rsidRDefault="00E86406" w:rsidP="00FD278D">
            <w:pPr>
              <w:pStyle w:val="TableParagraph"/>
              <w:numPr>
                <w:ilvl w:val="0"/>
                <w:numId w:val="43"/>
              </w:numPr>
              <w:tabs>
                <w:tab w:val="left" w:pos="291"/>
              </w:tabs>
              <w:ind w:right="94" w:firstLine="0"/>
              <w:jc w:val="both"/>
              <w:rPr>
                <w:sz w:val="24"/>
              </w:rPr>
            </w:pPr>
            <w:r>
              <w:rPr>
                <w:sz w:val="24"/>
              </w:rPr>
              <w:t>әртүрлі контексте кездесетін тәжірибелік мәселелерді шешу үшін сандық қатынастар мен кеңестіктік формаларды ұсына алады,</w:t>
            </w:r>
            <w:r>
              <w:rPr>
                <w:spacing w:val="16"/>
                <w:sz w:val="24"/>
              </w:rPr>
              <w:t xml:space="preserve"> </w:t>
            </w:r>
            <w:r>
              <w:rPr>
                <w:sz w:val="24"/>
              </w:rPr>
              <w:t>белгілі</w:t>
            </w:r>
            <w:r>
              <w:rPr>
                <w:spacing w:val="14"/>
                <w:sz w:val="24"/>
              </w:rPr>
              <w:t xml:space="preserve"> </w:t>
            </w:r>
            <w:r>
              <w:rPr>
                <w:sz w:val="24"/>
              </w:rPr>
              <w:t>шамалар</w:t>
            </w:r>
            <w:r>
              <w:rPr>
                <w:spacing w:val="17"/>
                <w:sz w:val="24"/>
              </w:rPr>
              <w:t xml:space="preserve"> </w:t>
            </w:r>
            <w:r>
              <w:rPr>
                <w:sz w:val="24"/>
              </w:rPr>
              <w:t>негізінде</w:t>
            </w:r>
            <w:r>
              <w:rPr>
                <w:spacing w:val="16"/>
                <w:sz w:val="24"/>
              </w:rPr>
              <w:t xml:space="preserve"> </w:t>
            </w:r>
            <w:r>
              <w:rPr>
                <w:sz w:val="24"/>
              </w:rPr>
              <w:t>белгісіз</w:t>
            </w:r>
            <w:r>
              <w:rPr>
                <w:spacing w:val="18"/>
                <w:sz w:val="24"/>
              </w:rPr>
              <w:t xml:space="preserve"> </w:t>
            </w:r>
            <w:r>
              <w:rPr>
                <w:sz w:val="24"/>
              </w:rPr>
              <w:t>шамаларды</w:t>
            </w:r>
            <w:r>
              <w:rPr>
                <w:spacing w:val="19"/>
                <w:sz w:val="24"/>
              </w:rPr>
              <w:t xml:space="preserve"> </w:t>
            </w:r>
            <w:r>
              <w:rPr>
                <w:spacing w:val="-2"/>
                <w:sz w:val="24"/>
              </w:rPr>
              <w:t>анықтап,</w:t>
            </w:r>
          </w:p>
          <w:p w:rsidR="008E3BE3" w:rsidRDefault="00E86406">
            <w:pPr>
              <w:pStyle w:val="TableParagraph"/>
              <w:spacing w:line="261" w:lineRule="exact"/>
              <w:ind w:left="110"/>
              <w:jc w:val="both"/>
              <w:rPr>
                <w:sz w:val="24"/>
              </w:rPr>
            </w:pPr>
            <w:r>
              <w:rPr>
                <w:sz w:val="24"/>
              </w:rPr>
              <w:t>оларды</w:t>
            </w:r>
            <w:r>
              <w:rPr>
                <w:spacing w:val="-1"/>
                <w:sz w:val="24"/>
              </w:rPr>
              <w:t xml:space="preserve"> </w:t>
            </w:r>
            <w:r>
              <w:rPr>
                <w:spacing w:val="-2"/>
                <w:sz w:val="24"/>
              </w:rPr>
              <w:t>топтастырады</w:t>
            </w:r>
          </w:p>
        </w:tc>
      </w:tr>
      <w:tr w:rsidR="008E3BE3">
        <w:trPr>
          <w:trHeight w:val="3039"/>
        </w:trPr>
        <w:tc>
          <w:tcPr>
            <w:tcW w:w="1671" w:type="dxa"/>
          </w:tcPr>
          <w:p w:rsidR="008E3BE3" w:rsidRDefault="00E86406">
            <w:pPr>
              <w:pStyle w:val="TableParagraph"/>
              <w:spacing w:line="242" w:lineRule="auto"/>
              <w:ind w:left="110"/>
              <w:rPr>
                <w:sz w:val="24"/>
              </w:rPr>
            </w:pPr>
            <w:r>
              <w:rPr>
                <w:spacing w:val="-2"/>
                <w:sz w:val="24"/>
              </w:rPr>
              <w:t xml:space="preserve">Жаратылыс- </w:t>
            </w:r>
            <w:r>
              <w:rPr>
                <w:spacing w:val="-4"/>
                <w:sz w:val="24"/>
              </w:rPr>
              <w:t>тану</w:t>
            </w:r>
          </w:p>
        </w:tc>
        <w:tc>
          <w:tcPr>
            <w:tcW w:w="1133" w:type="dxa"/>
          </w:tcPr>
          <w:p w:rsidR="008E3BE3" w:rsidRDefault="00E86406">
            <w:pPr>
              <w:pStyle w:val="TableParagraph"/>
              <w:spacing w:line="268" w:lineRule="exact"/>
              <w:ind w:left="5"/>
              <w:jc w:val="center"/>
              <w:rPr>
                <w:sz w:val="24"/>
              </w:rPr>
            </w:pPr>
            <w:r>
              <w:rPr>
                <w:sz w:val="24"/>
              </w:rPr>
              <w:t>7-</w:t>
            </w:r>
            <w:r>
              <w:rPr>
                <w:spacing w:val="-10"/>
                <w:sz w:val="24"/>
              </w:rPr>
              <w:t>8</w:t>
            </w:r>
          </w:p>
          <w:p w:rsidR="008E3BE3" w:rsidRDefault="00E86406">
            <w:pPr>
              <w:pStyle w:val="TableParagraph"/>
              <w:spacing w:before="2"/>
              <w:ind w:left="8"/>
              <w:jc w:val="center"/>
              <w:rPr>
                <w:sz w:val="24"/>
              </w:rPr>
            </w:pPr>
            <w:r>
              <w:rPr>
                <w:spacing w:val="-2"/>
                <w:sz w:val="24"/>
              </w:rPr>
              <w:t>сынып</w:t>
            </w:r>
          </w:p>
        </w:tc>
        <w:tc>
          <w:tcPr>
            <w:tcW w:w="6770" w:type="dxa"/>
          </w:tcPr>
          <w:p w:rsidR="008E3BE3" w:rsidRDefault="00E86406" w:rsidP="00FD278D">
            <w:pPr>
              <w:pStyle w:val="TableParagraph"/>
              <w:numPr>
                <w:ilvl w:val="0"/>
                <w:numId w:val="42"/>
              </w:numPr>
              <w:tabs>
                <w:tab w:val="left" w:pos="377"/>
              </w:tabs>
              <w:ind w:right="93" w:firstLine="0"/>
              <w:jc w:val="both"/>
              <w:rPr>
                <w:sz w:val="24"/>
              </w:rPr>
            </w:pPr>
            <w:r>
              <w:rPr>
                <w:sz w:val="24"/>
              </w:rPr>
              <w:t>ғылыми ұғымдар мен тіршіліктің даму заңдылықтарын пайдалана алады, қоғамда өз рөлін анықтау мақсатында табиғаттағы</w:t>
            </w:r>
            <w:r>
              <w:rPr>
                <w:spacing w:val="-7"/>
                <w:sz w:val="24"/>
              </w:rPr>
              <w:t xml:space="preserve"> </w:t>
            </w:r>
            <w:r>
              <w:rPr>
                <w:sz w:val="24"/>
              </w:rPr>
              <w:t>тірі</w:t>
            </w:r>
            <w:r>
              <w:rPr>
                <w:spacing w:val="-13"/>
                <w:sz w:val="24"/>
              </w:rPr>
              <w:t xml:space="preserve"> </w:t>
            </w:r>
            <w:r>
              <w:rPr>
                <w:sz w:val="24"/>
              </w:rPr>
              <w:t>организмдердегі</w:t>
            </w:r>
            <w:r>
              <w:rPr>
                <w:spacing w:val="-13"/>
                <w:sz w:val="24"/>
              </w:rPr>
              <w:t xml:space="preserve"> </w:t>
            </w:r>
            <w:r>
              <w:rPr>
                <w:sz w:val="24"/>
              </w:rPr>
              <w:t>процестердің</w:t>
            </w:r>
            <w:r>
              <w:rPr>
                <w:spacing w:val="-4"/>
                <w:sz w:val="24"/>
              </w:rPr>
              <w:t xml:space="preserve"> </w:t>
            </w:r>
            <w:r>
              <w:rPr>
                <w:sz w:val="24"/>
              </w:rPr>
              <w:t>себептерін</w:t>
            </w:r>
            <w:r>
              <w:rPr>
                <w:spacing w:val="-4"/>
                <w:sz w:val="24"/>
              </w:rPr>
              <w:t xml:space="preserve"> </w:t>
            </w:r>
            <w:r>
              <w:rPr>
                <w:sz w:val="24"/>
              </w:rPr>
              <w:t>және өзара байланыстарын анықтау қабілетіне ие болады;</w:t>
            </w:r>
          </w:p>
          <w:p w:rsidR="008E3BE3" w:rsidRDefault="00E86406" w:rsidP="00FD278D">
            <w:pPr>
              <w:pStyle w:val="TableParagraph"/>
              <w:numPr>
                <w:ilvl w:val="0"/>
                <w:numId w:val="42"/>
              </w:numPr>
              <w:tabs>
                <w:tab w:val="left" w:pos="253"/>
              </w:tabs>
              <w:ind w:right="98" w:firstLine="0"/>
              <w:rPr>
                <w:sz w:val="24"/>
              </w:rPr>
            </w:pPr>
            <w:r>
              <w:rPr>
                <w:sz w:val="24"/>
              </w:rPr>
              <w:t>табиғи құбылыстар мен үдерістердің, заңдар мен заңдылықтардың</w:t>
            </w:r>
            <w:r>
              <w:rPr>
                <w:spacing w:val="-6"/>
                <w:sz w:val="24"/>
              </w:rPr>
              <w:t xml:space="preserve"> </w:t>
            </w:r>
            <w:r>
              <w:rPr>
                <w:sz w:val="24"/>
              </w:rPr>
              <w:t>мәнін</w:t>
            </w:r>
            <w:r>
              <w:rPr>
                <w:spacing w:val="-1"/>
                <w:sz w:val="24"/>
              </w:rPr>
              <w:t xml:space="preserve"> </w:t>
            </w:r>
            <w:r>
              <w:rPr>
                <w:sz w:val="24"/>
              </w:rPr>
              <w:t>ашып,</w:t>
            </w:r>
            <w:r>
              <w:rPr>
                <w:spacing w:val="-5"/>
                <w:sz w:val="24"/>
              </w:rPr>
              <w:t xml:space="preserve"> </w:t>
            </w:r>
            <w:r>
              <w:rPr>
                <w:sz w:val="24"/>
              </w:rPr>
              <w:t>оларды</w:t>
            </w:r>
            <w:r>
              <w:rPr>
                <w:spacing w:val="-5"/>
                <w:sz w:val="24"/>
              </w:rPr>
              <w:t xml:space="preserve"> </w:t>
            </w:r>
            <w:r>
              <w:rPr>
                <w:sz w:val="24"/>
              </w:rPr>
              <w:t>түсіну</w:t>
            </w:r>
            <w:r>
              <w:rPr>
                <w:spacing w:val="-11"/>
                <w:sz w:val="24"/>
              </w:rPr>
              <w:t xml:space="preserve"> </w:t>
            </w:r>
            <w:r>
              <w:rPr>
                <w:sz w:val="24"/>
              </w:rPr>
              <w:t>үшін</w:t>
            </w:r>
            <w:r>
              <w:rPr>
                <w:spacing w:val="-1"/>
                <w:sz w:val="24"/>
              </w:rPr>
              <w:t xml:space="preserve"> </w:t>
            </w:r>
            <w:r>
              <w:rPr>
                <w:sz w:val="24"/>
              </w:rPr>
              <w:t>тәжірибелік- эксперименттік және зерттеу жұмыстарын жүргізе алады; табиғи құбылыстар мен процестердің, заңдар мен заңдылықтардың мәнін анықтап, оларды түсіну мақсатында</w:t>
            </w:r>
          </w:p>
          <w:p w:rsidR="008E3BE3" w:rsidRDefault="00E86406">
            <w:pPr>
              <w:pStyle w:val="TableParagraph"/>
              <w:spacing w:line="274" w:lineRule="exact"/>
              <w:ind w:left="110"/>
              <w:rPr>
                <w:sz w:val="24"/>
              </w:rPr>
            </w:pPr>
            <w:r>
              <w:rPr>
                <w:sz w:val="24"/>
              </w:rPr>
              <w:t>практикалық-эксперименттік</w:t>
            </w:r>
            <w:r>
              <w:rPr>
                <w:spacing w:val="-9"/>
                <w:sz w:val="24"/>
              </w:rPr>
              <w:t xml:space="preserve"> </w:t>
            </w:r>
            <w:r>
              <w:rPr>
                <w:sz w:val="24"/>
              </w:rPr>
              <w:t>және</w:t>
            </w:r>
            <w:r>
              <w:rPr>
                <w:spacing w:val="-8"/>
                <w:sz w:val="24"/>
              </w:rPr>
              <w:t xml:space="preserve"> </w:t>
            </w:r>
            <w:r>
              <w:rPr>
                <w:sz w:val="24"/>
              </w:rPr>
              <w:t>ғылыми</w:t>
            </w:r>
            <w:r>
              <w:rPr>
                <w:spacing w:val="-10"/>
                <w:sz w:val="24"/>
              </w:rPr>
              <w:t xml:space="preserve"> </w:t>
            </w:r>
            <w:r>
              <w:rPr>
                <w:sz w:val="24"/>
              </w:rPr>
              <w:t>зерттеулерді</w:t>
            </w:r>
            <w:r>
              <w:rPr>
                <w:spacing w:val="-11"/>
                <w:sz w:val="24"/>
              </w:rPr>
              <w:t xml:space="preserve"> </w:t>
            </w:r>
            <w:r>
              <w:rPr>
                <w:sz w:val="24"/>
              </w:rPr>
              <w:t>жүзеге асыра алады;</w:t>
            </w:r>
          </w:p>
        </w:tc>
      </w:tr>
      <w:tr w:rsidR="008E3BE3">
        <w:trPr>
          <w:trHeight w:val="2760"/>
        </w:trPr>
        <w:tc>
          <w:tcPr>
            <w:tcW w:w="1671" w:type="dxa"/>
            <w:tcBorders>
              <w:bottom w:val="nil"/>
            </w:tcBorders>
          </w:tcPr>
          <w:p w:rsidR="008E3BE3" w:rsidRDefault="008E3BE3">
            <w:pPr>
              <w:pStyle w:val="TableParagraph"/>
              <w:rPr>
                <w:sz w:val="24"/>
              </w:rPr>
            </w:pPr>
          </w:p>
        </w:tc>
        <w:tc>
          <w:tcPr>
            <w:tcW w:w="1133" w:type="dxa"/>
            <w:tcBorders>
              <w:bottom w:val="nil"/>
            </w:tcBorders>
          </w:tcPr>
          <w:p w:rsidR="008E3BE3" w:rsidRDefault="00E86406">
            <w:pPr>
              <w:pStyle w:val="TableParagraph"/>
              <w:spacing w:line="267" w:lineRule="exact"/>
              <w:ind w:left="340"/>
              <w:rPr>
                <w:sz w:val="24"/>
              </w:rPr>
            </w:pPr>
            <w:r>
              <w:rPr>
                <w:sz w:val="24"/>
              </w:rPr>
              <w:t>9-</w:t>
            </w:r>
            <w:r>
              <w:rPr>
                <w:spacing w:val="-5"/>
                <w:sz w:val="24"/>
              </w:rPr>
              <w:t>10</w:t>
            </w:r>
          </w:p>
          <w:p w:rsidR="008E3BE3" w:rsidRDefault="00E86406">
            <w:pPr>
              <w:pStyle w:val="TableParagraph"/>
              <w:spacing w:line="275" w:lineRule="exact"/>
              <w:ind w:left="220"/>
              <w:rPr>
                <w:sz w:val="24"/>
              </w:rPr>
            </w:pPr>
            <w:r>
              <w:rPr>
                <w:spacing w:val="-2"/>
                <w:sz w:val="24"/>
              </w:rPr>
              <w:t>сынып</w:t>
            </w:r>
          </w:p>
        </w:tc>
        <w:tc>
          <w:tcPr>
            <w:tcW w:w="6770" w:type="dxa"/>
            <w:tcBorders>
              <w:bottom w:val="nil"/>
            </w:tcBorders>
          </w:tcPr>
          <w:p w:rsidR="008E3BE3" w:rsidRDefault="00E86406" w:rsidP="00FD278D">
            <w:pPr>
              <w:pStyle w:val="TableParagraph"/>
              <w:numPr>
                <w:ilvl w:val="0"/>
                <w:numId w:val="41"/>
              </w:numPr>
              <w:tabs>
                <w:tab w:val="left" w:pos="253"/>
              </w:tabs>
              <w:ind w:right="257" w:firstLine="0"/>
              <w:rPr>
                <w:sz w:val="24"/>
              </w:rPr>
            </w:pPr>
            <w:r>
              <w:rPr>
                <w:sz w:val="24"/>
              </w:rPr>
              <w:t>ғылым</w:t>
            </w:r>
            <w:r>
              <w:rPr>
                <w:spacing w:val="-9"/>
                <w:sz w:val="24"/>
              </w:rPr>
              <w:t xml:space="preserve"> </w:t>
            </w:r>
            <w:r>
              <w:rPr>
                <w:sz w:val="24"/>
              </w:rPr>
              <w:t>мен</w:t>
            </w:r>
            <w:r>
              <w:rPr>
                <w:spacing w:val="-9"/>
                <w:sz w:val="24"/>
              </w:rPr>
              <w:t xml:space="preserve"> </w:t>
            </w:r>
            <w:r>
              <w:rPr>
                <w:sz w:val="24"/>
              </w:rPr>
              <w:t>жаратылыстанудың</w:t>
            </w:r>
            <w:r>
              <w:rPr>
                <w:spacing w:val="-9"/>
                <w:sz w:val="24"/>
              </w:rPr>
              <w:t xml:space="preserve"> </w:t>
            </w:r>
            <w:r>
              <w:rPr>
                <w:sz w:val="24"/>
              </w:rPr>
              <w:t>негізін</w:t>
            </w:r>
            <w:r>
              <w:rPr>
                <w:spacing w:val="-9"/>
                <w:sz w:val="24"/>
              </w:rPr>
              <w:t xml:space="preserve"> </w:t>
            </w:r>
            <w:r>
              <w:rPr>
                <w:sz w:val="24"/>
              </w:rPr>
              <w:t>құрайтын</w:t>
            </w:r>
            <w:r>
              <w:rPr>
                <w:spacing w:val="-9"/>
                <w:sz w:val="24"/>
              </w:rPr>
              <w:t xml:space="preserve"> </w:t>
            </w:r>
            <w:r>
              <w:rPr>
                <w:sz w:val="24"/>
              </w:rPr>
              <w:t>ақпараттық терминдерді анықтап, оларды әлем туралы түсініктерін кеңейту үшін пайдаланады;</w:t>
            </w:r>
          </w:p>
          <w:p w:rsidR="008E3BE3" w:rsidRDefault="00E86406" w:rsidP="00FD278D">
            <w:pPr>
              <w:pStyle w:val="TableParagraph"/>
              <w:numPr>
                <w:ilvl w:val="0"/>
                <w:numId w:val="41"/>
              </w:numPr>
              <w:tabs>
                <w:tab w:val="left" w:pos="253"/>
              </w:tabs>
              <w:ind w:right="383" w:firstLine="0"/>
              <w:rPr>
                <w:sz w:val="24"/>
              </w:rPr>
            </w:pPr>
            <w:r>
              <w:rPr>
                <w:sz w:val="24"/>
              </w:rPr>
              <w:t>тиімді</w:t>
            </w:r>
            <w:r>
              <w:rPr>
                <w:spacing w:val="-14"/>
                <w:sz w:val="24"/>
              </w:rPr>
              <w:t xml:space="preserve"> </w:t>
            </w:r>
            <w:r>
              <w:rPr>
                <w:sz w:val="24"/>
              </w:rPr>
              <w:t>шешім</w:t>
            </w:r>
            <w:r>
              <w:rPr>
                <w:spacing w:val="-5"/>
                <w:sz w:val="24"/>
              </w:rPr>
              <w:t xml:space="preserve"> </w:t>
            </w:r>
            <w:r>
              <w:rPr>
                <w:sz w:val="24"/>
              </w:rPr>
              <w:t>қабылдау</w:t>
            </w:r>
            <w:r>
              <w:rPr>
                <w:spacing w:val="-11"/>
                <w:sz w:val="24"/>
              </w:rPr>
              <w:t xml:space="preserve"> </w:t>
            </w:r>
            <w:r>
              <w:rPr>
                <w:sz w:val="24"/>
              </w:rPr>
              <w:t>үшін</w:t>
            </w:r>
            <w:r>
              <w:rPr>
                <w:spacing w:val="-5"/>
                <w:sz w:val="24"/>
              </w:rPr>
              <w:t xml:space="preserve"> </w:t>
            </w:r>
            <w:r>
              <w:rPr>
                <w:sz w:val="24"/>
              </w:rPr>
              <w:t>қоршаған</w:t>
            </w:r>
            <w:r>
              <w:rPr>
                <w:spacing w:val="-14"/>
                <w:sz w:val="24"/>
              </w:rPr>
              <w:t xml:space="preserve"> </w:t>
            </w:r>
            <w:r>
              <w:rPr>
                <w:sz w:val="24"/>
              </w:rPr>
              <w:t>ортадағы</w:t>
            </w:r>
            <w:r>
              <w:rPr>
                <w:spacing w:val="-5"/>
                <w:sz w:val="24"/>
              </w:rPr>
              <w:t xml:space="preserve"> </w:t>
            </w:r>
            <w:r>
              <w:rPr>
                <w:sz w:val="24"/>
              </w:rPr>
              <w:t>өзгерістер арасындағы өзара байланысты анықтап, сындарлы шешім қабылдау үшін қоршаған ортадағы өзгерістер арасындағы өзара байланысты ажыратады, адамның іс-әрекеттерінің экологиялық жүйеге әсерін белгілейді; сондай-ақ қоршаған</w:t>
            </w:r>
          </w:p>
          <w:p w:rsidR="008E3BE3" w:rsidRDefault="00E86406">
            <w:pPr>
              <w:pStyle w:val="TableParagraph"/>
              <w:spacing w:line="274" w:lineRule="exact"/>
              <w:ind w:left="110" w:right="108"/>
              <w:rPr>
                <w:sz w:val="24"/>
              </w:rPr>
            </w:pPr>
            <w:r>
              <w:rPr>
                <w:sz w:val="24"/>
              </w:rPr>
              <w:t>ортаны</w:t>
            </w:r>
            <w:r>
              <w:rPr>
                <w:spacing w:val="-10"/>
                <w:sz w:val="24"/>
              </w:rPr>
              <w:t xml:space="preserve"> </w:t>
            </w:r>
            <w:r>
              <w:rPr>
                <w:sz w:val="24"/>
              </w:rPr>
              <w:t>сақтаудың</w:t>
            </w:r>
            <w:r>
              <w:rPr>
                <w:spacing w:val="-10"/>
                <w:sz w:val="24"/>
              </w:rPr>
              <w:t xml:space="preserve"> </w:t>
            </w:r>
            <w:r>
              <w:rPr>
                <w:sz w:val="24"/>
              </w:rPr>
              <w:t>мәнін</w:t>
            </w:r>
            <w:r>
              <w:rPr>
                <w:spacing w:val="-10"/>
                <w:sz w:val="24"/>
              </w:rPr>
              <w:t xml:space="preserve"> </w:t>
            </w:r>
            <w:r>
              <w:rPr>
                <w:sz w:val="24"/>
              </w:rPr>
              <w:t>айқындап,</w:t>
            </w:r>
            <w:r>
              <w:rPr>
                <w:spacing w:val="-9"/>
                <w:sz w:val="24"/>
              </w:rPr>
              <w:t xml:space="preserve"> </w:t>
            </w:r>
            <w:r>
              <w:rPr>
                <w:sz w:val="24"/>
              </w:rPr>
              <w:t>аргументпен</w:t>
            </w:r>
            <w:r>
              <w:rPr>
                <w:spacing w:val="-10"/>
                <w:sz w:val="24"/>
              </w:rPr>
              <w:t xml:space="preserve"> </w:t>
            </w:r>
            <w:r>
              <w:rPr>
                <w:sz w:val="24"/>
              </w:rPr>
              <w:t xml:space="preserve">дәлелдей </w:t>
            </w:r>
            <w:r>
              <w:rPr>
                <w:spacing w:val="-2"/>
                <w:sz w:val="24"/>
              </w:rPr>
              <w:t>алады;</w:t>
            </w:r>
          </w:p>
        </w:tc>
      </w:tr>
    </w:tbl>
    <w:p w:rsidR="008E3BE3" w:rsidRDefault="008E3BE3">
      <w:pPr>
        <w:pStyle w:val="TableParagraph"/>
        <w:spacing w:line="274" w:lineRule="exact"/>
        <w:rPr>
          <w:sz w:val="24"/>
        </w:rPr>
        <w:sectPr w:rsidR="008E3BE3">
          <w:type w:val="continuous"/>
          <w:pgSz w:w="11910" w:h="16840"/>
          <w:pgMar w:top="1100" w:right="141" w:bottom="1180" w:left="1417" w:header="0" w:footer="96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133"/>
        <w:gridCol w:w="6770"/>
      </w:tblGrid>
      <w:tr w:rsidR="008E3BE3">
        <w:trPr>
          <w:trHeight w:val="277"/>
        </w:trPr>
        <w:tc>
          <w:tcPr>
            <w:tcW w:w="1671" w:type="dxa"/>
          </w:tcPr>
          <w:p w:rsidR="008E3BE3" w:rsidRDefault="008E3BE3">
            <w:pPr>
              <w:pStyle w:val="TableParagraph"/>
              <w:rPr>
                <w:sz w:val="20"/>
              </w:rPr>
            </w:pPr>
          </w:p>
        </w:tc>
        <w:tc>
          <w:tcPr>
            <w:tcW w:w="1133" w:type="dxa"/>
          </w:tcPr>
          <w:p w:rsidR="008E3BE3" w:rsidRDefault="008E3BE3">
            <w:pPr>
              <w:pStyle w:val="TableParagraph"/>
              <w:rPr>
                <w:sz w:val="20"/>
              </w:rPr>
            </w:pPr>
          </w:p>
        </w:tc>
        <w:tc>
          <w:tcPr>
            <w:tcW w:w="6770" w:type="dxa"/>
          </w:tcPr>
          <w:p w:rsidR="008E3BE3" w:rsidRDefault="008E3BE3">
            <w:pPr>
              <w:pStyle w:val="TableParagraph"/>
              <w:rPr>
                <w:sz w:val="20"/>
              </w:rPr>
            </w:pPr>
          </w:p>
        </w:tc>
      </w:tr>
      <w:tr w:rsidR="008E3BE3">
        <w:trPr>
          <w:trHeight w:val="1104"/>
        </w:trPr>
        <w:tc>
          <w:tcPr>
            <w:tcW w:w="1671" w:type="dxa"/>
          </w:tcPr>
          <w:p w:rsidR="008E3BE3" w:rsidRDefault="008E3BE3">
            <w:pPr>
              <w:pStyle w:val="TableParagraph"/>
              <w:rPr>
                <w:sz w:val="24"/>
              </w:rPr>
            </w:pPr>
          </w:p>
        </w:tc>
        <w:tc>
          <w:tcPr>
            <w:tcW w:w="1133" w:type="dxa"/>
          </w:tcPr>
          <w:p w:rsidR="008E3BE3" w:rsidRDefault="00E86406">
            <w:pPr>
              <w:pStyle w:val="TableParagraph"/>
              <w:spacing w:line="268" w:lineRule="exact"/>
              <w:ind w:left="283"/>
              <w:rPr>
                <w:sz w:val="24"/>
              </w:rPr>
            </w:pPr>
            <w:r>
              <w:rPr>
                <w:sz w:val="24"/>
              </w:rPr>
              <w:t>11-</w:t>
            </w:r>
            <w:r>
              <w:rPr>
                <w:spacing w:val="-5"/>
                <w:sz w:val="24"/>
              </w:rPr>
              <w:t>12</w:t>
            </w:r>
          </w:p>
          <w:p w:rsidR="008E3BE3" w:rsidRDefault="00E86406">
            <w:pPr>
              <w:pStyle w:val="TableParagraph"/>
              <w:spacing w:before="2"/>
              <w:ind w:left="220"/>
              <w:rPr>
                <w:sz w:val="24"/>
              </w:rPr>
            </w:pPr>
            <w:r>
              <w:rPr>
                <w:spacing w:val="-2"/>
                <w:sz w:val="24"/>
              </w:rPr>
              <w:t>сынып</w:t>
            </w:r>
          </w:p>
        </w:tc>
        <w:tc>
          <w:tcPr>
            <w:tcW w:w="6770" w:type="dxa"/>
          </w:tcPr>
          <w:p w:rsidR="008E3BE3" w:rsidRDefault="00E86406">
            <w:pPr>
              <w:pStyle w:val="TableParagraph"/>
              <w:ind w:left="110" w:right="153"/>
              <w:rPr>
                <w:sz w:val="24"/>
              </w:rPr>
            </w:pPr>
            <w:r>
              <w:rPr>
                <w:sz w:val="24"/>
              </w:rPr>
              <w:t>-</w:t>
            </w:r>
            <w:r>
              <w:rPr>
                <w:spacing w:val="-1"/>
                <w:sz w:val="24"/>
              </w:rPr>
              <w:t xml:space="preserve"> </w:t>
            </w:r>
            <w:r>
              <w:rPr>
                <w:sz w:val="24"/>
              </w:rPr>
              <w:t>қоршаған</w:t>
            </w:r>
            <w:r>
              <w:rPr>
                <w:spacing w:val="-11"/>
                <w:sz w:val="24"/>
              </w:rPr>
              <w:t xml:space="preserve"> </w:t>
            </w:r>
            <w:r>
              <w:rPr>
                <w:sz w:val="24"/>
              </w:rPr>
              <w:t>ортамен</w:t>
            </w:r>
            <w:r>
              <w:rPr>
                <w:spacing w:val="-6"/>
                <w:sz w:val="24"/>
              </w:rPr>
              <w:t xml:space="preserve"> </w:t>
            </w:r>
            <w:r>
              <w:rPr>
                <w:sz w:val="24"/>
              </w:rPr>
              <w:t>әрекеттесу</w:t>
            </w:r>
            <w:r>
              <w:rPr>
                <w:spacing w:val="-12"/>
                <w:sz w:val="24"/>
              </w:rPr>
              <w:t xml:space="preserve"> </w:t>
            </w:r>
            <w:r>
              <w:rPr>
                <w:sz w:val="24"/>
              </w:rPr>
              <w:t>барысында</w:t>
            </w:r>
            <w:r>
              <w:rPr>
                <w:spacing w:val="-3"/>
                <w:sz w:val="24"/>
              </w:rPr>
              <w:t xml:space="preserve"> </w:t>
            </w:r>
            <w:r>
              <w:rPr>
                <w:sz w:val="24"/>
              </w:rPr>
              <w:t>экологиялық</w:t>
            </w:r>
            <w:r>
              <w:rPr>
                <w:spacing w:val="-8"/>
                <w:sz w:val="24"/>
              </w:rPr>
              <w:t xml:space="preserve"> </w:t>
            </w:r>
            <w:r>
              <w:rPr>
                <w:sz w:val="24"/>
              </w:rPr>
              <w:t>және техногендік факторларды, сондай-ақ, адамгершілік нормаларын ескеріп, ғылым және жаратылыстану білімін</w:t>
            </w:r>
          </w:p>
          <w:p w:rsidR="008E3BE3" w:rsidRDefault="00E86406">
            <w:pPr>
              <w:pStyle w:val="TableParagraph"/>
              <w:spacing w:line="261" w:lineRule="exact"/>
              <w:ind w:left="110"/>
              <w:rPr>
                <w:sz w:val="24"/>
              </w:rPr>
            </w:pPr>
            <w:r>
              <w:rPr>
                <w:sz w:val="24"/>
              </w:rPr>
              <w:t>өмірлік</w:t>
            </w:r>
            <w:r>
              <w:rPr>
                <w:spacing w:val="-7"/>
                <w:sz w:val="24"/>
              </w:rPr>
              <w:t xml:space="preserve"> </w:t>
            </w:r>
            <w:r>
              <w:rPr>
                <w:sz w:val="24"/>
              </w:rPr>
              <w:t>тәжірибесімен</w:t>
            </w:r>
            <w:r>
              <w:rPr>
                <w:spacing w:val="-3"/>
                <w:sz w:val="24"/>
              </w:rPr>
              <w:t xml:space="preserve"> </w:t>
            </w:r>
            <w:r>
              <w:rPr>
                <w:sz w:val="24"/>
              </w:rPr>
              <w:t>интеграциялай</w:t>
            </w:r>
            <w:r>
              <w:rPr>
                <w:spacing w:val="-8"/>
                <w:sz w:val="24"/>
              </w:rPr>
              <w:t xml:space="preserve"> </w:t>
            </w:r>
            <w:r>
              <w:rPr>
                <w:spacing w:val="-2"/>
                <w:sz w:val="24"/>
              </w:rPr>
              <w:t>алады;</w:t>
            </w:r>
          </w:p>
        </w:tc>
      </w:tr>
      <w:tr w:rsidR="008E3BE3">
        <w:trPr>
          <w:trHeight w:val="2207"/>
        </w:trPr>
        <w:tc>
          <w:tcPr>
            <w:tcW w:w="1671" w:type="dxa"/>
          </w:tcPr>
          <w:p w:rsidR="008E3BE3" w:rsidRDefault="00E86406">
            <w:pPr>
              <w:pStyle w:val="TableParagraph"/>
              <w:tabs>
                <w:tab w:val="left" w:pos="1056"/>
              </w:tabs>
              <w:spacing w:line="242" w:lineRule="auto"/>
              <w:ind w:left="110" w:right="93"/>
              <w:rPr>
                <w:sz w:val="24"/>
              </w:rPr>
            </w:pPr>
            <w:r>
              <w:rPr>
                <w:spacing w:val="-4"/>
                <w:sz w:val="24"/>
              </w:rPr>
              <w:t>Адам</w:t>
            </w:r>
            <w:r>
              <w:rPr>
                <w:sz w:val="24"/>
              </w:rPr>
              <w:tab/>
            </w:r>
            <w:r>
              <w:rPr>
                <w:spacing w:val="-4"/>
                <w:sz w:val="24"/>
              </w:rPr>
              <w:t xml:space="preserve">және </w:t>
            </w:r>
            <w:r>
              <w:rPr>
                <w:spacing w:val="-2"/>
                <w:sz w:val="24"/>
              </w:rPr>
              <w:t>қоғам</w:t>
            </w:r>
          </w:p>
        </w:tc>
        <w:tc>
          <w:tcPr>
            <w:tcW w:w="1133" w:type="dxa"/>
          </w:tcPr>
          <w:p w:rsidR="008E3BE3" w:rsidRDefault="00E86406">
            <w:pPr>
              <w:pStyle w:val="TableParagraph"/>
              <w:spacing w:line="268" w:lineRule="exact"/>
              <w:ind w:left="105"/>
              <w:rPr>
                <w:sz w:val="24"/>
              </w:rPr>
            </w:pPr>
            <w:r>
              <w:rPr>
                <w:sz w:val="24"/>
              </w:rPr>
              <w:t>7-</w:t>
            </w:r>
            <w:r>
              <w:rPr>
                <w:spacing w:val="-10"/>
                <w:sz w:val="24"/>
              </w:rPr>
              <w:t>8</w:t>
            </w:r>
          </w:p>
          <w:p w:rsidR="008E3BE3" w:rsidRDefault="00E86406">
            <w:pPr>
              <w:pStyle w:val="TableParagraph"/>
              <w:spacing w:before="2"/>
              <w:ind w:left="105"/>
              <w:rPr>
                <w:sz w:val="24"/>
              </w:rPr>
            </w:pPr>
            <w:r>
              <w:rPr>
                <w:spacing w:val="-2"/>
                <w:sz w:val="24"/>
              </w:rPr>
              <w:t>сынып</w:t>
            </w:r>
          </w:p>
        </w:tc>
        <w:tc>
          <w:tcPr>
            <w:tcW w:w="6770" w:type="dxa"/>
          </w:tcPr>
          <w:p w:rsidR="008E3BE3" w:rsidRDefault="00E86406" w:rsidP="00FD278D">
            <w:pPr>
              <w:pStyle w:val="TableParagraph"/>
              <w:numPr>
                <w:ilvl w:val="0"/>
                <w:numId w:val="40"/>
              </w:numPr>
              <w:tabs>
                <w:tab w:val="left" w:pos="253"/>
              </w:tabs>
              <w:ind w:right="233" w:firstLine="0"/>
              <w:rPr>
                <w:sz w:val="24"/>
              </w:rPr>
            </w:pPr>
            <w:r>
              <w:rPr>
                <w:sz w:val="24"/>
              </w:rPr>
              <w:t>қоғамдағы маңызды оқиғалар мен құбылыстарды түсіну мақсатында қоғам дамуының заңдылықтарын, тарихи оқиғалардың</w:t>
            </w:r>
            <w:r>
              <w:rPr>
                <w:spacing w:val="-9"/>
                <w:sz w:val="24"/>
              </w:rPr>
              <w:t xml:space="preserve"> </w:t>
            </w:r>
            <w:r>
              <w:rPr>
                <w:sz w:val="24"/>
              </w:rPr>
              <w:t>мәні</w:t>
            </w:r>
            <w:r>
              <w:rPr>
                <w:spacing w:val="-13"/>
                <w:sz w:val="24"/>
              </w:rPr>
              <w:t xml:space="preserve"> </w:t>
            </w:r>
            <w:r>
              <w:rPr>
                <w:sz w:val="24"/>
              </w:rPr>
              <w:t>мен</w:t>
            </w:r>
            <w:r>
              <w:rPr>
                <w:spacing w:val="-4"/>
                <w:sz w:val="24"/>
              </w:rPr>
              <w:t xml:space="preserve"> </w:t>
            </w:r>
            <w:r>
              <w:rPr>
                <w:sz w:val="24"/>
              </w:rPr>
              <w:t>мәліметтердің</w:t>
            </w:r>
            <w:r>
              <w:rPr>
                <w:spacing w:val="-4"/>
                <w:sz w:val="24"/>
              </w:rPr>
              <w:t xml:space="preserve"> </w:t>
            </w:r>
            <w:r>
              <w:rPr>
                <w:sz w:val="24"/>
              </w:rPr>
              <w:t>мазмұнын</w:t>
            </w:r>
            <w:r>
              <w:rPr>
                <w:spacing w:val="-9"/>
                <w:sz w:val="24"/>
              </w:rPr>
              <w:t xml:space="preserve"> </w:t>
            </w:r>
            <w:r>
              <w:rPr>
                <w:sz w:val="24"/>
              </w:rPr>
              <w:t>ашатын</w:t>
            </w:r>
            <w:r>
              <w:rPr>
                <w:spacing w:val="-9"/>
                <w:sz w:val="24"/>
              </w:rPr>
              <w:t xml:space="preserve"> </w:t>
            </w:r>
            <w:r>
              <w:rPr>
                <w:sz w:val="24"/>
              </w:rPr>
              <w:t>басты терминдерді қолдана алады;</w:t>
            </w:r>
          </w:p>
          <w:p w:rsidR="008E3BE3" w:rsidRDefault="00E86406" w:rsidP="00FD278D">
            <w:pPr>
              <w:pStyle w:val="TableParagraph"/>
              <w:numPr>
                <w:ilvl w:val="0"/>
                <w:numId w:val="40"/>
              </w:numPr>
              <w:tabs>
                <w:tab w:val="left" w:pos="253"/>
              </w:tabs>
              <w:spacing w:line="242" w:lineRule="auto"/>
              <w:ind w:right="124" w:firstLine="0"/>
              <w:rPr>
                <w:sz w:val="24"/>
              </w:rPr>
            </w:pPr>
            <w:r>
              <w:rPr>
                <w:sz w:val="24"/>
              </w:rPr>
              <w:t>маңызды</w:t>
            </w:r>
            <w:r>
              <w:rPr>
                <w:spacing w:val="-5"/>
                <w:sz w:val="24"/>
              </w:rPr>
              <w:t xml:space="preserve"> </w:t>
            </w:r>
            <w:r>
              <w:rPr>
                <w:sz w:val="24"/>
              </w:rPr>
              <w:t>деректерді</w:t>
            </w:r>
            <w:r>
              <w:rPr>
                <w:spacing w:val="-14"/>
                <w:sz w:val="24"/>
              </w:rPr>
              <w:t xml:space="preserve"> </w:t>
            </w:r>
            <w:r>
              <w:rPr>
                <w:sz w:val="24"/>
              </w:rPr>
              <w:t>таңдап,</w:t>
            </w:r>
            <w:r>
              <w:rPr>
                <w:spacing w:val="-5"/>
                <w:sz w:val="24"/>
              </w:rPr>
              <w:t xml:space="preserve"> </w:t>
            </w:r>
            <w:r>
              <w:rPr>
                <w:sz w:val="24"/>
              </w:rPr>
              <w:t>нақты</w:t>
            </w:r>
            <w:r>
              <w:rPr>
                <w:spacing w:val="-5"/>
                <w:sz w:val="24"/>
              </w:rPr>
              <w:t xml:space="preserve"> </w:t>
            </w:r>
            <w:r>
              <w:rPr>
                <w:sz w:val="24"/>
              </w:rPr>
              <w:t>қоғамдық</w:t>
            </w:r>
            <w:r>
              <w:rPr>
                <w:spacing w:val="-12"/>
                <w:sz w:val="24"/>
              </w:rPr>
              <w:t xml:space="preserve"> </w:t>
            </w:r>
            <w:r>
              <w:rPr>
                <w:sz w:val="24"/>
              </w:rPr>
              <w:t>оқиғаны</w:t>
            </w:r>
            <w:r>
              <w:rPr>
                <w:spacing w:val="-5"/>
                <w:sz w:val="24"/>
              </w:rPr>
              <w:t xml:space="preserve"> </w:t>
            </w:r>
            <w:r>
              <w:rPr>
                <w:sz w:val="24"/>
              </w:rPr>
              <w:t>бағалау және мәселелердің мазмұнын ашу үшін пайдалана алады;</w:t>
            </w:r>
          </w:p>
        </w:tc>
      </w:tr>
      <w:tr w:rsidR="008E3BE3">
        <w:trPr>
          <w:trHeight w:val="1113"/>
        </w:trPr>
        <w:tc>
          <w:tcPr>
            <w:tcW w:w="1671" w:type="dxa"/>
          </w:tcPr>
          <w:p w:rsidR="008E3BE3" w:rsidRDefault="008E3BE3">
            <w:pPr>
              <w:pStyle w:val="TableParagraph"/>
              <w:rPr>
                <w:sz w:val="24"/>
              </w:rPr>
            </w:pPr>
          </w:p>
        </w:tc>
        <w:tc>
          <w:tcPr>
            <w:tcW w:w="1133" w:type="dxa"/>
          </w:tcPr>
          <w:p w:rsidR="008E3BE3" w:rsidRDefault="00E86406">
            <w:pPr>
              <w:pStyle w:val="TableParagraph"/>
              <w:spacing w:line="268" w:lineRule="exact"/>
              <w:ind w:left="340"/>
              <w:rPr>
                <w:sz w:val="24"/>
              </w:rPr>
            </w:pPr>
            <w:r>
              <w:rPr>
                <w:sz w:val="24"/>
              </w:rPr>
              <w:t>9-</w:t>
            </w:r>
            <w:r>
              <w:rPr>
                <w:spacing w:val="-5"/>
                <w:sz w:val="24"/>
              </w:rPr>
              <w:t>10</w:t>
            </w:r>
          </w:p>
          <w:p w:rsidR="008E3BE3" w:rsidRDefault="00E86406">
            <w:pPr>
              <w:pStyle w:val="TableParagraph"/>
              <w:spacing w:before="2"/>
              <w:ind w:left="220"/>
              <w:rPr>
                <w:sz w:val="24"/>
              </w:rPr>
            </w:pPr>
            <w:r>
              <w:rPr>
                <w:spacing w:val="-2"/>
                <w:sz w:val="24"/>
              </w:rPr>
              <w:t>сынып</w:t>
            </w:r>
          </w:p>
        </w:tc>
        <w:tc>
          <w:tcPr>
            <w:tcW w:w="6770" w:type="dxa"/>
          </w:tcPr>
          <w:p w:rsidR="008E3BE3" w:rsidRDefault="00E86406">
            <w:pPr>
              <w:pStyle w:val="TableParagraph"/>
              <w:spacing w:before="3" w:line="237" w:lineRule="auto"/>
              <w:ind w:left="110" w:right="108"/>
              <w:rPr>
                <w:sz w:val="24"/>
              </w:rPr>
            </w:pPr>
            <w:r>
              <w:rPr>
                <w:rFonts w:ascii="Calibri" w:hAnsi="Calibri"/>
              </w:rPr>
              <w:t>-</w:t>
            </w:r>
            <w:r>
              <w:rPr>
                <w:sz w:val="24"/>
              </w:rPr>
              <w:t>қоғамда күнделікті кездесетін оқиғаларды сыни тұрғыдан қарап, талдау қабілетіне ие; жағдайларды құндылықтар перспективасынан</w:t>
            </w:r>
            <w:r>
              <w:rPr>
                <w:spacing w:val="-5"/>
                <w:sz w:val="24"/>
              </w:rPr>
              <w:t xml:space="preserve"> </w:t>
            </w:r>
            <w:r>
              <w:rPr>
                <w:sz w:val="24"/>
              </w:rPr>
              <w:t>қарап,</w:t>
            </w:r>
            <w:r>
              <w:rPr>
                <w:spacing w:val="-12"/>
                <w:sz w:val="24"/>
              </w:rPr>
              <w:t xml:space="preserve"> </w:t>
            </w:r>
            <w:r>
              <w:rPr>
                <w:sz w:val="24"/>
              </w:rPr>
              <w:t>оларға</w:t>
            </w:r>
            <w:r>
              <w:rPr>
                <w:spacing w:val="-11"/>
                <w:sz w:val="24"/>
              </w:rPr>
              <w:t xml:space="preserve"> </w:t>
            </w:r>
            <w:r>
              <w:rPr>
                <w:sz w:val="24"/>
              </w:rPr>
              <w:t>қатысты</w:t>
            </w:r>
            <w:r>
              <w:rPr>
                <w:spacing w:val="-8"/>
                <w:sz w:val="24"/>
              </w:rPr>
              <w:t xml:space="preserve"> </w:t>
            </w:r>
            <w:r>
              <w:rPr>
                <w:sz w:val="24"/>
              </w:rPr>
              <w:t>өз</w:t>
            </w:r>
            <w:r>
              <w:rPr>
                <w:spacing w:val="-9"/>
                <w:sz w:val="24"/>
              </w:rPr>
              <w:t xml:space="preserve"> </w:t>
            </w:r>
            <w:r>
              <w:rPr>
                <w:sz w:val="24"/>
              </w:rPr>
              <w:t>пікірін</w:t>
            </w:r>
            <w:r>
              <w:rPr>
                <w:spacing w:val="-5"/>
                <w:sz w:val="24"/>
              </w:rPr>
              <w:t xml:space="preserve"> </w:t>
            </w:r>
            <w:r>
              <w:rPr>
                <w:sz w:val="24"/>
              </w:rPr>
              <w:t>дәлелдей</w:t>
            </w:r>
          </w:p>
          <w:p w:rsidR="008E3BE3" w:rsidRDefault="00E86406">
            <w:pPr>
              <w:pStyle w:val="TableParagraph"/>
              <w:spacing w:line="263" w:lineRule="exact"/>
              <w:ind w:left="110"/>
              <w:rPr>
                <w:sz w:val="24"/>
              </w:rPr>
            </w:pPr>
            <w:r>
              <w:rPr>
                <w:spacing w:val="-2"/>
                <w:sz w:val="24"/>
              </w:rPr>
              <w:t>алады;</w:t>
            </w:r>
          </w:p>
        </w:tc>
      </w:tr>
      <w:tr w:rsidR="008E3BE3">
        <w:trPr>
          <w:trHeight w:val="834"/>
        </w:trPr>
        <w:tc>
          <w:tcPr>
            <w:tcW w:w="1671" w:type="dxa"/>
          </w:tcPr>
          <w:p w:rsidR="008E3BE3" w:rsidRDefault="008E3BE3">
            <w:pPr>
              <w:pStyle w:val="TableParagraph"/>
              <w:rPr>
                <w:sz w:val="24"/>
              </w:rPr>
            </w:pPr>
          </w:p>
        </w:tc>
        <w:tc>
          <w:tcPr>
            <w:tcW w:w="1133" w:type="dxa"/>
          </w:tcPr>
          <w:p w:rsidR="008E3BE3" w:rsidRDefault="00E86406">
            <w:pPr>
              <w:pStyle w:val="TableParagraph"/>
              <w:tabs>
                <w:tab w:val="left" w:pos="947"/>
              </w:tabs>
              <w:spacing w:line="267" w:lineRule="exact"/>
              <w:ind w:left="102"/>
              <w:jc w:val="center"/>
              <w:rPr>
                <w:sz w:val="24"/>
              </w:rPr>
            </w:pPr>
            <w:r>
              <w:rPr>
                <w:sz w:val="24"/>
              </w:rPr>
              <w:t>11-</w:t>
            </w:r>
            <w:r>
              <w:rPr>
                <w:spacing w:val="-5"/>
                <w:sz w:val="24"/>
              </w:rPr>
              <w:t>12</w:t>
            </w:r>
            <w:r>
              <w:rPr>
                <w:sz w:val="24"/>
              </w:rPr>
              <w:tab/>
            </w:r>
            <w:r>
              <w:rPr>
                <w:spacing w:val="-10"/>
                <w:sz w:val="24"/>
              </w:rPr>
              <w:t>С</w:t>
            </w:r>
          </w:p>
          <w:p w:rsidR="008E3BE3" w:rsidRDefault="00E86406">
            <w:pPr>
              <w:pStyle w:val="TableParagraph"/>
              <w:spacing w:line="275" w:lineRule="exact"/>
              <w:ind w:left="8"/>
              <w:jc w:val="center"/>
              <w:rPr>
                <w:sz w:val="24"/>
              </w:rPr>
            </w:pPr>
            <w:r>
              <w:rPr>
                <w:spacing w:val="-4"/>
                <w:sz w:val="24"/>
              </w:rPr>
              <w:t>ынып</w:t>
            </w:r>
          </w:p>
        </w:tc>
        <w:tc>
          <w:tcPr>
            <w:tcW w:w="6770" w:type="dxa"/>
          </w:tcPr>
          <w:p w:rsidR="008E3BE3" w:rsidRDefault="00E86406">
            <w:pPr>
              <w:pStyle w:val="TableParagraph"/>
              <w:spacing w:line="274" w:lineRule="exact"/>
              <w:ind w:left="110"/>
              <w:rPr>
                <w:sz w:val="24"/>
              </w:rPr>
            </w:pPr>
            <w:r>
              <w:rPr>
                <w:rFonts w:ascii="Calibri" w:hAnsi="Calibri"/>
              </w:rPr>
              <w:t>-</w:t>
            </w:r>
            <w:r>
              <w:rPr>
                <w:sz w:val="24"/>
              </w:rPr>
              <w:t>қоғамның</w:t>
            </w:r>
            <w:r>
              <w:rPr>
                <w:spacing w:val="-12"/>
                <w:sz w:val="24"/>
              </w:rPr>
              <w:t xml:space="preserve"> </w:t>
            </w:r>
            <w:r>
              <w:rPr>
                <w:sz w:val="24"/>
              </w:rPr>
              <w:t>өзекті</w:t>
            </w:r>
            <w:r>
              <w:rPr>
                <w:spacing w:val="-14"/>
                <w:sz w:val="24"/>
              </w:rPr>
              <w:t xml:space="preserve"> </w:t>
            </w:r>
            <w:r>
              <w:rPr>
                <w:sz w:val="24"/>
              </w:rPr>
              <w:t>мәселелерін</w:t>
            </w:r>
            <w:r>
              <w:rPr>
                <w:spacing w:val="-7"/>
                <w:sz w:val="24"/>
              </w:rPr>
              <w:t xml:space="preserve"> </w:t>
            </w:r>
            <w:r>
              <w:rPr>
                <w:sz w:val="24"/>
              </w:rPr>
              <w:t>сараптап,</w:t>
            </w:r>
            <w:r>
              <w:rPr>
                <w:spacing w:val="-7"/>
                <w:sz w:val="24"/>
              </w:rPr>
              <w:t xml:space="preserve"> </w:t>
            </w:r>
            <w:r>
              <w:rPr>
                <w:sz w:val="24"/>
              </w:rPr>
              <w:t>«елжандылықты</w:t>
            </w:r>
            <w:r>
              <w:rPr>
                <w:spacing w:val="-7"/>
                <w:sz w:val="24"/>
              </w:rPr>
              <w:t xml:space="preserve"> </w:t>
            </w:r>
            <w:r>
              <w:rPr>
                <w:sz w:val="24"/>
              </w:rPr>
              <w:t>іс жүзінде дәлелдеу» қажеттілігін көрсетеді, өзінің белсенді азаматтық ұстанымын білдіре алады;</w:t>
            </w:r>
          </w:p>
        </w:tc>
      </w:tr>
      <w:tr w:rsidR="008E3BE3">
        <w:trPr>
          <w:trHeight w:val="2207"/>
        </w:trPr>
        <w:tc>
          <w:tcPr>
            <w:tcW w:w="1671" w:type="dxa"/>
            <w:vMerge w:val="restart"/>
          </w:tcPr>
          <w:p w:rsidR="008E3BE3" w:rsidRDefault="00E86406">
            <w:pPr>
              <w:pStyle w:val="TableParagraph"/>
              <w:spacing w:line="268" w:lineRule="exact"/>
              <w:ind w:left="677"/>
              <w:rPr>
                <w:sz w:val="24"/>
              </w:rPr>
            </w:pPr>
            <w:r>
              <w:rPr>
                <w:spacing w:val="-4"/>
                <w:sz w:val="24"/>
              </w:rPr>
              <w:t>Өнер</w:t>
            </w:r>
          </w:p>
        </w:tc>
        <w:tc>
          <w:tcPr>
            <w:tcW w:w="1133" w:type="dxa"/>
          </w:tcPr>
          <w:p w:rsidR="008E3BE3" w:rsidRDefault="00E86406">
            <w:pPr>
              <w:pStyle w:val="TableParagraph"/>
              <w:spacing w:line="267" w:lineRule="exact"/>
              <w:ind w:left="5"/>
              <w:jc w:val="center"/>
              <w:rPr>
                <w:sz w:val="24"/>
              </w:rPr>
            </w:pPr>
            <w:r>
              <w:rPr>
                <w:sz w:val="24"/>
              </w:rPr>
              <w:t>7-</w:t>
            </w:r>
            <w:r>
              <w:rPr>
                <w:spacing w:val="-10"/>
                <w:sz w:val="24"/>
              </w:rPr>
              <w:t>8</w:t>
            </w:r>
          </w:p>
          <w:p w:rsidR="008E3BE3" w:rsidRDefault="00E86406">
            <w:pPr>
              <w:pStyle w:val="TableParagraph"/>
              <w:spacing w:line="275" w:lineRule="exact"/>
              <w:ind w:left="8"/>
              <w:jc w:val="center"/>
              <w:rPr>
                <w:sz w:val="24"/>
              </w:rPr>
            </w:pPr>
            <w:r>
              <w:rPr>
                <w:spacing w:val="-2"/>
                <w:sz w:val="24"/>
              </w:rPr>
              <w:t>сынып</w:t>
            </w:r>
          </w:p>
        </w:tc>
        <w:tc>
          <w:tcPr>
            <w:tcW w:w="6770" w:type="dxa"/>
          </w:tcPr>
          <w:p w:rsidR="008E3BE3" w:rsidRDefault="00E86406" w:rsidP="00FD278D">
            <w:pPr>
              <w:pStyle w:val="TableParagraph"/>
              <w:numPr>
                <w:ilvl w:val="0"/>
                <w:numId w:val="39"/>
              </w:numPr>
              <w:tabs>
                <w:tab w:val="left" w:pos="253"/>
              </w:tabs>
              <w:ind w:right="332" w:firstLine="0"/>
              <w:rPr>
                <w:sz w:val="24"/>
              </w:rPr>
            </w:pPr>
            <w:r>
              <w:rPr>
                <w:sz w:val="24"/>
              </w:rPr>
              <w:t>өнер</w:t>
            </w:r>
            <w:r>
              <w:rPr>
                <w:spacing w:val="-6"/>
                <w:sz w:val="24"/>
              </w:rPr>
              <w:t xml:space="preserve"> </w:t>
            </w:r>
            <w:r>
              <w:rPr>
                <w:sz w:val="24"/>
              </w:rPr>
              <w:t>саласындағы</w:t>
            </w:r>
            <w:r>
              <w:rPr>
                <w:spacing w:val="-5"/>
                <w:sz w:val="24"/>
              </w:rPr>
              <w:t xml:space="preserve"> </w:t>
            </w:r>
            <w:r>
              <w:rPr>
                <w:sz w:val="24"/>
              </w:rPr>
              <w:t>түрлі</w:t>
            </w:r>
            <w:r>
              <w:rPr>
                <w:spacing w:val="-14"/>
                <w:sz w:val="24"/>
              </w:rPr>
              <w:t xml:space="preserve"> </w:t>
            </w:r>
            <w:r>
              <w:rPr>
                <w:sz w:val="24"/>
              </w:rPr>
              <w:t>бағыттарды</w:t>
            </w:r>
            <w:r>
              <w:rPr>
                <w:spacing w:val="-5"/>
                <w:sz w:val="24"/>
              </w:rPr>
              <w:t xml:space="preserve"> </w:t>
            </w:r>
            <w:r>
              <w:rPr>
                <w:sz w:val="24"/>
              </w:rPr>
              <w:t>анықтай</w:t>
            </w:r>
            <w:r>
              <w:rPr>
                <w:spacing w:val="-14"/>
                <w:sz w:val="24"/>
              </w:rPr>
              <w:t xml:space="preserve"> </w:t>
            </w:r>
            <w:r>
              <w:rPr>
                <w:sz w:val="24"/>
              </w:rPr>
              <w:t>алады,</w:t>
            </w:r>
            <w:r>
              <w:rPr>
                <w:spacing w:val="-4"/>
                <w:sz w:val="24"/>
              </w:rPr>
              <w:t xml:space="preserve"> </w:t>
            </w:r>
            <w:r>
              <w:rPr>
                <w:sz w:val="24"/>
              </w:rPr>
              <w:t>арнайы терминдер мен ұғымдардың ерешеліктерін анықтай отырып тиімді пайдалана алады;</w:t>
            </w:r>
          </w:p>
          <w:p w:rsidR="008E3BE3" w:rsidRDefault="00E86406" w:rsidP="00FD278D">
            <w:pPr>
              <w:pStyle w:val="TableParagraph"/>
              <w:numPr>
                <w:ilvl w:val="0"/>
                <w:numId w:val="39"/>
              </w:numPr>
              <w:tabs>
                <w:tab w:val="left" w:pos="401"/>
              </w:tabs>
              <w:ind w:right="97" w:firstLine="0"/>
              <w:jc w:val="both"/>
              <w:rPr>
                <w:sz w:val="24"/>
              </w:rPr>
            </w:pPr>
            <w:r>
              <w:rPr>
                <w:sz w:val="24"/>
              </w:rPr>
              <w:t>көркем музыкалық шығармаларда өзінің эмоцияларын, сезімдерін және алған әсерін білдіру үшін қажетті құралдарды пайдалана алады;</w:t>
            </w:r>
          </w:p>
          <w:p w:rsidR="008E3BE3" w:rsidRDefault="00E86406">
            <w:pPr>
              <w:pStyle w:val="TableParagraph"/>
              <w:spacing w:line="274" w:lineRule="exact"/>
              <w:ind w:left="110" w:right="107"/>
              <w:jc w:val="both"/>
              <w:rPr>
                <w:sz w:val="24"/>
              </w:rPr>
            </w:pPr>
            <w:r>
              <w:rPr>
                <w:sz w:val="24"/>
              </w:rPr>
              <w:t>-мәдениет</w:t>
            </w:r>
            <w:r>
              <w:rPr>
                <w:spacing w:val="-8"/>
                <w:sz w:val="24"/>
              </w:rPr>
              <w:t xml:space="preserve"> </w:t>
            </w:r>
            <w:r>
              <w:rPr>
                <w:sz w:val="24"/>
              </w:rPr>
              <w:t>саласындағы</w:t>
            </w:r>
            <w:r>
              <w:rPr>
                <w:spacing w:val="-11"/>
                <w:sz w:val="24"/>
              </w:rPr>
              <w:t xml:space="preserve"> </w:t>
            </w:r>
            <w:r>
              <w:rPr>
                <w:sz w:val="24"/>
              </w:rPr>
              <w:t>заманауи</w:t>
            </w:r>
            <w:r>
              <w:rPr>
                <w:spacing w:val="-8"/>
                <w:sz w:val="24"/>
              </w:rPr>
              <w:t xml:space="preserve"> </w:t>
            </w:r>
            <w:r>
              <w:rPr>
                <w:sz w:val="24"/>
              </w:rPr>
              <w:t>трендтерге</w:t>
            </w:r>
            <w:r>
              <w:rPr>
                <w:spacing w:val="-9"/>
                <w:sz w:val="24"/>
              </w:rPr>
              <w:t xml:space="preserve"> </w:t>
            </w:r>
            <w:r>
              <w:rPr>
                <w:sz w:val="24"/>
              </w:rPr>
              <w:t>қатысты</w:t>
            </w:r>
            <w:r>
              <w:rPr>
                <w:spacing w:val="-7"/>
                <w:sz w:val="24"/>
              </w:rPr>
              <w:t xml:space="preserve"> </w:t>
            </w:r>
            <w:r>
              <w:rPr>
                <w:sz w:val="24"/>
              </w:rPr>
              <w:t>өз</w:t>
            </w:r>
            <w:r>
              <w:rPr>
                <w:spacing w:val="-8"/>
                <w:sz w:val="24"/>
              </w:rPr>
              <w:t xml:space="preserve"> </w:t>
            </w:r>
            <w:r>
              <w:rPr>
                <w:sz w:val="24"/>
              </w:rPr>
              <w:t>пікірін білдіру үшін өнер пәнінен алған білімін қолдана алады;</w:t>
            </w:r>
          </w:p>
        </w:tc>
      </w:tr>
      <w:tr w:rsidR="008E3BE3">
        <w:trPr>
          <w:trHeight w:val="1656"/>
        </w:trPr>
        <w:tc>
          <w:tcPr>
            <w:tcW w:w="1671" w:type="dxa"/>
            <w:vMerge/>
            <w:tcBorders>
              <w:top w:val="nil"/>
            </w:tcBorders>
          </w:tcPr>
          <w:p w:rsidR="008E3BE3" w:rsidRDefault="008E3BE3">
            <w:pPr>
              <w:rPr>
                <w:sz w:val="2"/>
                <w:szCs w:val="2"/>
              </w:rPr>
            </w:pPr>
          </w:p>
        </w:tc>
        <w:tc>
          <w:tcPr>
            <w:tcW w:w="1133" w:type="dxa"/>
          </w:tcPr>
          <w:p w:rsidR="008E3BE3" w:rsidRDefault="00E86406">
            <w:pPr>
              <w:pStyle w:val="TableParagraph"/>
              <w:spacing w:line="267" w:lineRule="exact"/>
              <w:ind w:left="340"/>
              <w:rPr>
                <w:sz w:val="24"/>
              </w:rPr>
            </w:pPr>
            <w:r>
              <w:rPr>
                <w:sz w:val="24"/>
              </w:rPr>
              <w:t>9-</w:t>
            </w:r>
            <w:r>
              <w:rPr>
                <w:spacing w:val="-5"/>
                <w:sz w:val="24"/>
              </w:rPr>
              <w:t>10</w:t>
            </w:r>
          </w:p>
          <w:p w:rsidR="008E3BE3" w:rsidRDefault="00E86406">
            <w:pPr>
              <w:pStyle w:val="TableParagraph"/>
              <w:spacing w:line="275" w:lineRule="exact"/>
              <w:ind w:left="220"/>
              <w:rPr>
                <w:sz w:val="24"/>
              </w:rPr>
            </w:pPr>
            <w:r>
              <w:rPr>
                <w:spacing w:val="-2"/>
                <w:sz w:val="24"/>
              </w:rPr>
              <w:t>сынып</w:t>
            </w:r>
          </w:p>
        </w:tc>
        <w:tc>
          <w:tcPr>
            <w:tcW w:w="6770" w:type="dxa"/>
          </w:tcPr>
          <w:p w:rsidR="008E3BE3" w:rsidRDefault="00E86406" w:rsidP="00FD278D">
            <w:pPr>
              <w:pStyle w:val="TableParagraph"/>
              <w:numPr>
                <w:ilvl w:val="0"/>
                <w:numId w:val="38"/>
              </w:numPr>
              <w:tabs>
                <w:tab w:val="left" w:pos="406"/>
              </w:tabs>
              <w:ind w:right="100" w:firstLine="0"/>
              <w:jc w:val="both"/>
              <w:rPr>
                <w:sz w:val="24"/>
              </w:rPr>
            </w:pPr>
            <w:r>
              <w:rPr>
                <w:sz w:val="24"/>
              </w:rPr>
              <w:t>әртүрлі көркем өнер мен музыкалық шығармалардың құндылықтарын зерттеп, талдау жүргізе алады; олар туралы өз пікірін анық әрі түсінікті тілмен жеткізе алады;</w:t>
            </w:r>
          </w:p>
          <w:p w:rsidR="008E3BE3" w:rsidRDefault="00E86406" w:rsidP="00FD278D">
            <w:pPr>
              <w:pStyle w:val="TableParagraph"/>
              <w:numPr>
                <w:ilvl w:val="0"/>
                <w:numId w:val="38"/>
              </w:numPr>
              <w:tabs>
                <w:tab w:val="left" w:pos="305"/>
              </w:tabs>
              <w:spacing w:line="274" w:lineRule="exact"/>
              <w:ind w:left="305" w:hanging="195"/>
              <w:jc w:val="both"/>
              <w:rPr>
                <w:sz w:val="24"/>
              </w:rPr>
            </w:pPr>
            <w:r>
              <w:rPr>
                <w:sz w:val="24"/>
              </w:rPr>
              <w:t>әр</w:t>
            </w:r>
            <w:r>
              <w:rPr>
                <w:spacing w:val="47"/>
                <w:sz w:val="24"/>
              </w:rPr>
              <w:t xml:space="preserve"> </w:t>
            </w:r>
            <w:r>
              <w:rPr>
                <w:sz w:val="24"/>
              </w:rPr>
              <w:t>тарихи</w:t>
            </w:r>
            <w:r>
              <w:rPr>
                <w:spacing w:val="50"/>
                <w:sz w:val="24"/>
              </w:rPr>
              <w:t xml:space="preserve"> </w:t>
            </w:r>
            <w:r>
              <w:rPr>
                <w:sz w:val="24"/>
              </w:rPr>
              <w:t>дәуірдің</w:t>
            </w:r>
            <w:r>
              <w:rPr>
                <w:spacing w:val="50"/>
                <w:sz w:val="24"/>
              </w:rPr>
              <w:t xml:space="preserve"> </w:t>
            </w:r>
            <w:r>
              <w:rPr>
                <w:sz w:val="24"/>
              </w:rPr>
              <w:t>ерекшеліктеріне</w:t>
            </w:r>
            <w:r>
              <w:rPr>
                <w:spacing w:val="49"/>
                <w:sz w:val="24"/>
              </w:rPr>
              <w:t xml:space="preserve"> </w:t>
            </w:r>
            <w:r>
              <w:rPr>
                <w:sz w:val="24"/>
              </w:rPr>
              <w:t>сәйкес</w:t>
            </w:r>
            <w:r>
              <w:rPr>
                <w:spacing w:val="53"/>
                <w:sz w:val="24"/>
              </w:rPr>
              <w:t xml:space="preserve"> </w:t>
            </w:r>
            <w:r>
              <w:rPr>
                <w:sz w:val="24"/>
              </w:rPr>
              <w:t>мәдени</w:t>
            </w:r>
            <w:r>
              <w:rPr>
                <w:spacing w:val="51"/>
                <w:sz w:val="24"/>
              </w:rPr>
              <w:t xml:space="preserve"> </w:t>
            </w:r>
            <w:r>
              <w:rPr>
                <w:spacing w:val="-2"/>
                <w:sz w:val="24"/>
              </w:rPr>
              <w:t>мұраны</w:t>
            </w:r>
          </w:p>
          <w:p w:rsidR="008E3BE3" w:rsidRDefault="00E86406">
            <w:pPr>
              <w:pStyle w:val="TableParagraph"/>
              <w:spacing w:line="274" w:lineRule="exact"/>
              <w:ind w:left="110" w:right="101"/>
              <w:jc w:val="both"/>
              <w:rPr>
                <w:sz w:val="24"/>
              </w:rPr>
            </w:pPr>
            <w:r>
              <w:rPr>
                <w:sz w:val="24"/>
              </w:rPr>
              <w:t>ұғыну үшін өз ұлты мен басқа халықтарының өнері мен музыкалық мәдениетін бағалай біледі;</w:t>
            </w:r>
          </w:p>
        </w:tc>
      </w:tr>
      <w:tr w:rsidR="008E3BE3">
        <w:trPr>
          <w:trHeight w:val="1939"/>
        </w:trPr>
        <w:tc>
          <w:tcPr>
            <w:tcW w:w="1671" w:type="dxa"/>
            <w:vMerge/>
            <w:tcBorders>
              <w:top w:val="nil"/>
            </w:tcBorders>
          </w:tcPr>
          <w:p w:rsidR="008E3BE3" w:rsidRDefault="008E3BE3">
            <w:pPr>
              <w:rPr>
                <w:sz w:val="2"/>
                <w:szCs w:val="2"/>
              </w:rPr>
            </w:pPr>
          </w:p>
        </w:tc>
        <w:tc>
          <w:tcPr>
            <w:tcW w:w="1133" w:type="dxa"/>
          </w:tcPr>
          <w:p w:rsidR="008E3BE3" w:rsidRDefault="00E86406">
            <w:pPr>
              <w:pStyle w:val="TableParagraph"/>
              <w:spacing w:line="267" w:lineRule="exact"/>
              <w:ind w:left="283"/>
              <w:rPr>
                <w:sz w:val="24"/>
              </w:rPr>
            </w:pPr>
            <w:r>
              <w:rPr>
                <w:sz w:val="24"/>
              </w:rPr>
              <w:t>11-</w:t>
            </w:r>
            <w:r>
              <w:rPr>
                <w:spacing w:val="-5"/>
                <w:sz w:val="24"/>
              </w:rPr>
              <w:t>12</w:t>
            </w:r>
          </w:p>
          <w:p w:rsidR="008E3BE3" w:rsidRDefault="00E86406">
            <w:pPr>
              <w:pStyle w:val="TableParagraph"/>
              <w:spacing w:line="275" w:lineRule="exact"/>
              <w:ind w:left="220"/>
              <w:rPr>
                <w:sz w:val="24"/>
              </w:rPr>
            </w:pPr>
            <w:r>
              <w:rPr>
                <w:spacing w:val="-2"/>
                <w:sz w:val="24"/>
              </w:rPr>
              <w:t>сынып</w:t>
            </w:r>
          </w:p>
        </w:tc>
        <w:tc>
          <w:tcPr>
            <w:tcW w:w="6770" w:type="dxa"/>
          </w:tcPr>
          <w:p w:rsidR="008E3BE3" w:rsidRDefault="00E86406" w:rsidP="00FD278D">
            <w:pPr>
              <w:pStyle w:val="TableParagraph"/>
              <w:numPr>
                <w:ilvl w:val="0"/>
                <w:numId w:val="37"/>
              </w:numPr>
              <w:tabs>
                <w:tab w:val="left" w:pos="181"/>
              </w:tabs>
              <w:spacing w:before="5" w:line="235" w:lineRule="auto"/>
              <w:ind w:right="97" w:firstLine="0"/>
              <w:jc w:val="both"/>
              <w:rPr>
                <w:rFonts w:ascii="Calibri" w:hAnsi="Calibri"/>
                <w:sz w:val="20"/>
              </w:rPr>
            </w:pPr>
            <w:r>
              <w:rPr>
                <w:sz w:val="24"/>
              </w:rPr>
              <w:t>іс-тәжірибе дағдыларын (модельдер құру, кескіндеме, вокал, музыкалық аспаптарда орындау, көркем шығармашылық, дизайн әдістерін) игереді;</w:t>
            </w:r>
          </w:p>
          <w:p w:rsidR="008E3BE3" w:rsidRDefault="00E86406" w:rsidP="00FD278D">
            <w:pPr>
              <w:pStyle w:val="TableParagraph"/>
              <w:numPr>
                <w:ilvl w:val="0"/>
                <w:numId w:val="37"/>
              </w:numPr>
              <w:tabs>
                <w:tab w:val="left" w:pos="277"/>
              </w:tabs>
              <w:spacing w:before="6" w:line="237" w:lineRule="auto"/>
              <w:ind w:right="107" w:firstLine="0"/>
              <w:jc w:val="both"/>
              <w:rPr>
                <w:sz w:val="24"/>
              </w:rPr>
            </w:pPr>
            <w:r>
              <w:rPr>
                <w:sz w:val="24"/>
              </w:rPr>
              <w:t>көрнекі мәліметтерді жазу әдістері мен тәсілдерін меңгереді, негізгі құралдарды пайдалана алады;</w:t>
            </w:r>
          </w:p>
          <w:p w:rsidR="008E3BE3" w:rsidRDefault="00E86406" w:rsidP="00FD278D">
            <w:pPr>
              <w:pStyle w:val="TableParagraph"/>
              <w:numPr>
                <w:ilvl w:val="0"/>
                <w:numId w:val="37"/>
              </w:numPr>
              <w:tabs>
                <w:tab w:val="left" w:pos="296"/>
              </w:tabs>
              <w:spacing w:line="274" w:lineRule="exact"/>
              <w:ind w:right="106" w:firstLine="0"/>
              <w:jc w:val="both"/>
              <w:rPr>
                <w:sz w:val="24"/>
              </w:rPr>
            </w:pPr>
            <w:r>
              <w:rPr>
                <w:sz w:val="24"/>
              </w:rPr>
              <w:t>көрнекі мәліметтер мен жобалық ұсыныстарды ұсыну үшін қолмен және компьютерлік графиканы пайдалана алады;</w:t>
            </w:r>
          </w:p>
        </w:tc>
      </w:tr>
      <w:tr w:rsidR="008E3BE3">
        <w:trPr>
          <w:trHeight w:val="1377"/>
        </w:trPr>
        <w:tc>
          <w:tcPr>
            <w:tcW w:w="1671" w:type="dxa"/>
            <w:vMerge w:val="restart"/>
          </w:tcPr>
          <w:p w:rsidR="008E3BE3" w:rsidRDefault="00E86406">
            <w:pPr>
              <w:pStyle w:val="TableParagraph"/>
              <w:spacing w:line="237" w:lineRule="auto"/>
              <w:ind w:left="110"/>
              <w:rPr>
                <w:sz w:val="24"/>
              </w:rPr>
            </w:pPr>
            <w:r>
              <w:rPr>
                <w:spacing w:val="-4"/>
                <w:sz w:val="24"/>
              </w:rPr>
              <w:t xml:space="preserve">Дене </w:t>
            </w:r>
            <w:r>
              <w:rPr>
                <w:spacing w:val="-2"/>
                <w:sz w:val="24"/>
              </w:rPr>
              <w:t>шынықтыру</w:t>
            </w:r>
          </w:p>
        </w:tc>
        <w:tc>
          <w:tcPr>
            <w:tcW w:w="1133" w:type="dxa"/>
          </w:tcPr>
          <w:p w:rsidR="008E3BE3" w:rsidRDefault="00E86406">
            <w:pPr>
              <w:pStyle w:val="TableParagraph"/>
              <w:spacing w:line="267" w:lineRule="exact"/>
              <w:ind w:left="5"/>
              <w:jc w:val="center"/>
              <w:rPr>
                <w:sz w:val="24"/>
              </w:rPr>
            </w:pPr>
            <w:r>
              <w:rPr>
                <w:sz w:val="24"/>
              </w:rPr>
              <w:t>7-</w:t>
            </w:r>
            <w:r>
              <w:rPr>
                <w:spacing w:val="-10"/>
                <w:sz w:val="24"/>
              </w:rPr>
              <w:t>8</w:t>
            </w:r>
          </w:p>
          <w:p w:rsidR="008E3BE3" w:rsidRDefault="00E86406">
            <w:pPr>
              <w:pStyle w:val="TableParagraph"/>
              <w:spacing w:line="275" w:lineRule="exact"/>
              <w:ind w:left="8"/>
              <w:jc w:val="center"/>
              <w:rPr>
                <w:sz w:val="24"/>
              </w:rPr>
            </w:pPr>
            <w:r>
              <w:rPr>
                <w:spacing w:val="-2"/>
                <w:sz w:val="24"/>
              </w:rPr>
              <w:t>сынып</w:t>
            </w:r>
          </w:p>
        </w:tc>
        <w:tc>
          <w:tcPr>
            <w:tcW w:w="6770" w:type="dxa"/>
          </w:tcPr>
          <w:p w:rsidR="008E3BE3" w:rsidRDefault="00E86406" w:rsidP="00FD278D">
            <w:pPr>
              <w:pStyle w:val="TableParagraph"/>
              <w:numPr>
                <w:ilvl w:val="0"/>
                <w:numId w:val="36"/>
              </w:numPr>
              <w:tabs>
                <w:tab w:val="left" w:pos="253"/>
              </w:tabs>
              <w:ind w:right="548" w:firstLine="0"/>
              <w:rPr>
                <w:sz w:val="24"/>
              </w:rPr>
            </w:pPr>
            <w:r>
              <w:rPr>
                <w:sz w:val="24"/>
              </w:rPr>
              <w:t>спорттық-сауықтыру</w:t>
            </w:r>
            <w:r>
              <w:rPr>
                <w:spacing w:val="-15"/>
                <w:sz w:val="24"/>
              </w:rPr>
              <w:t xml:space="preserve"> </w:t>
            </w:r>
            <w:r>
              <w:rPr>
                <w:sz w:val="24"/>
              </w:rPr>
              <w:t>жаттығулардың</w:t>
            </w:r>
            <w:r>
              <w:rPr>
                <w:spacing w:val="-6"/>
                <w:sz w:val="24"/>
              </w:rPr>
              <w:t xml:space="preserve"> </w:t>
            </w:r>
            <w:r>
              <w:rPr>
                <w:sz w:val="24"/>
              </w:rPr>
              <w:t>әртүрлі</w:t>
            </w:r>
            <w:r>
              <w:rPr>
                <w:spacing w:val="-11"/>
                <w:sz w:val="24"/>
              </w:rPr>
              <w:t xml:space="preserve"> </w:t>
            </w:r>
            <w:r>
              <w:rPr>
                <w:sz w:val="24"/>
              </w:rPr>
              <w:t>әдістері</w:t>
            </w:r>
            <w:r>
              <w:rPr>
                <w:spacing w:val="-15"/>
                <w:sz w:val="24"/>
              </w:rPr>
              <w:t xml:space="preserve"> </w:t>
            </w:r>
            <w:r>
              <w:rPr>
                <w:sz w:val="24"/>
              </w:rPr>
              <w:t xml:space="preserve">мен түрлерін жеке гигиена мен дене тәрбиесінің негізі ретінде </w:t>
            </w:r>
            <w:r>
              <w:rPr>
                <w:spacing w:val="-2"/>
                <w:sz w:val="24"/>
              </w:rPr>
              <w:t>қолданады;</w:t>
            </w:r>
          </w:p>
          <w:p w:rsidR="008E3BE3" w:rsidRDefault="00E86406" w:rsidP="00FD278D">
            <w:pPr>
              <w:pStyle w:val="TableParagraph"/>
              <w:numPr>
                <w:ilvl w:val="0"/>
                <w:numId w:val="36"/>
              </w:numPr>
              <w:tabs>
                <w:tab w:val="left" w:pos="253"/>
              </w:tabs>
              <w:spacing w:line="274" w:lineRule="exact"/>
              <w:ind w:left="253" w:hanging="143"/>
              <w:rPr>
                <w:sz w:val="24"/>
              </w:rPr>
            </w:pPr>
            <w:r>
              <w:rPr>
                <w:sz w:val="24"/>
              </w:rPr>
              <w:t>денені</w:t>
            </w:r>
            <w:r>
              <w:rPr>
                <w:spacing w:val="-11"/>
                <w:sz w:val="24"/>
              </w:rPr>
              <w:t xml:space="preserve"> </w:t>
            </w:r>
            <w:r>
              <w:rPr>
                <w:sz w:val="24"/>
              </w:rPr>
              <w:t>күшейту</w:t>
            </w:r>
            <w:r>
              <w:rPr>
                <w:spacing w:val="-10"/>
                <w:sz w:val="24"/>
              </w:rPr>
              <w:t xml:space="preserve"> </w:t>
            </w:r>
            <w:r>
              <w:rPr>
                <w:sz w:val="24"/>
              </w:rPr>
              <w:t>үшін сауықтыру</w:t>
            </w:r>
            <w:r>
              <w:rPr>
                <w:spacing w:val="-10"/>
                <w:sz w:val="24"/>
              </w:rPr>
              <w:t xml:space="preserve"> </w:t>
            </w:r>
            <w:r>
              <w:rPr>
                <w:sz w:val="24"/>
              </w:rPr>
              <w:t>әдістерін</w:t>
            </w:r>
            <w:r>
              <w:rPr>
                <w:spacing w:val="1"/>
                <w:sz w:val="24"/>
              </w:rPr>
              <w:t xml:space="preserve"> </w:t>
            </w:r>
            <w:r>
              <w:rPr>
                <w:sz w:val="24"/>
              </w:rPr>
              <w:t>тәуелсіз</w:t>
            </w:r>
            <w:r>
              <w:rPr>
                <w:spacing w:val="1"/>
                <w:sz w:val="24"/>
              </w:rPr>
              <w:t xml:space="preserve"> </w:t>
            </w:r>
            <w:r>
              <w:rPr>
                <w:spacing w:val="-2"/>
                <w:sz w:val="24"/>
              </w:rPr>
              <w:t>түрде</w:t>
            </w:r>
          </w:p>
          <w:p w:rsidR="008E3BE3" w:rsidRDefault="00E86406">
            <w:pPr>
              <w:pStyle w:val="TableParagraph"/>
              <w:spacing w:line="261" w:lineRule="exact"/>
              <w:ind w:left="110"/>
              <w:rPr>
                <w:sz w:val="24"/>
              </w:rPr>
            </w:pPr>
            <w:r>
              <w:rPr>
                <w:sz w:val="24"/>
              </w:rPr>
              <w:t>таңдап,</w:t>
            </w:r>
            <w:r>
              <w:rPr>
                <w:spacing w:val="-3"/>
                <w:sz w:val="24"/>
              </w:rPr>
              <w:t xml:space="preserve"> </w:t>
            </w:r>
            <w:r>
              <w:rPr>
                <w:sz w:val="24"/>
              </w:rPr>
              <w:t>қолдана</w:t>
            </w:r>
            <w:r>
              <w:rPr>
                <w:spacing w:val="-4"/>
                <w:sz w:val="24"/>
              </w:rPr>
              <w:t xml:space="preserve"> </w:t>
            </w:r>
            <w:r>
              <w:rPr>
                <w:spacing w:val="-2"/>
                <w:sz w:val="24"/>
              </w:rPr>
              <w:t>алады;</w:t>
            </w:r>
          </w:p>
        </w:tc>
      </w:tr>
      <w:tr w:rsidR="008E3BE3">
        <w:trPr>
          <w:trHeight w:val="830"/>
        </w:trPr>
        <w:tc>
          <w:tcPr>
            <w:tcW w:w="1671" w:type="dxa"/>
            <w:vMerge/>
            <w:tcBorders>
              <w:top w:val="nil"/>
            </w:tcBorders>
          </w:tcPr>
          <w:p w:rsidR="008E3BE3" w:rsidRDefault="008E3BE3">
            <w:pPr>
              <w:rPr>
                <w:sz w:val="2"/>
                <w:szCs w:val="2"/>
              </w:rPr>
            </w:pPr>
          </w:p>
        </w:tc>
        <w:tc>
          <w:tcPr>
            <w:tcW w:w="1133" w:type="dxa"/>
          </w:tcPr>
          <w:p w:rsidR="008E3BE3" w:rsidRDefault="00E86406">
            <w:pPr>
              <w:pStyle w:val="TableParagraph"/>
              <w:spacing w:line="272" w:lineRule="exact"/>
              <w:ind w:left="340"/>
              <w:rPr>
                <w:sz w:val="24"/>
              </w:rPr>
            </w:pPr>
            <w:r>
              <w:rPr>
                <w:sz w:val="24"/>
              </w:rPr>
              <w:t>9-</w:t>
            </w:r>
            <w:r>
              <w:rPr>
                <w:spacing w:val="-5"/>
                <w:sz w:val="24"/>
              </w:rPr>
              <w:t>10</w:t>
            </w:r>
          </w:p>
          <w:p w:rsidR="008E3BE3" w:rsidRDefault="00E86406">
            <w:pPr>
              <w:pStyle w:val="TableParagraph"/>
              <w:spacing w:line="275" w:lineRule="exact"/>
              <w:ind w:left="220"/>
              <w:rPr>
                <w:sz w:val="24"/>
              </w:rPr>
            </w:pPr>
            <w:r>
              <w:rPr>
                <w:spacing w:val="-2"/>
                <w:sz w:val="24"/>
              </w:rPr>
              <w:t>сынып</w:t>
            </w:r>
          </w:p>
        </w:tc>
        <w:tc>
          <w:tcPr>
            <w:tcW w:w="6770" w:type="dxa"/>
          </w:tcPr>
          <w:p w:rsidR="008E3BE3" w:rsidRDefault="00E86406">
            <w:pPr>
              <w:pStyle w:val="TableParagraph"/>
              <w:spacing w:line="237" w:lineRule="auto"/>
              <w:ind w:left="110"/>
              <w:rPr>
                <w:sz w:val="24"/>
              </w:rPr>
            </w:pPr>
            <w:r>
              <w:rPr>
                <w:sz w:val="24"/>
              </w:rPr>
              <w:t>-</w:t>
            </w:r>
            <w:r>
              <w:rPr>
                <w:spacing w:val="-2"/>
                <w:sz w:val="24"/>
              </w:rPr>
              <w:t xml:space="preserve"> </w:t>
            </w:r>
            <w:r>
              <w:rPr>
                <w:sz w:val="24"/>
              </w:rPr>
              <w:t>дене</w:t>
            </w:r>
            <w:r>
              <w:rPr>
                <w:spacing w:val="-5"/>
                <w:sz w:val="24"/>
              </w:rPr>
              <w:t xml:space="preserve"> </w:t>
            </w:r>
            <w:r>
              <w:rPr>
                <w:sz w:val="24"/>
              </w:rPr>
              <w:t>шынықтыру</w:t>
            </w:r>
            <w:r>
              <w:rPr>
                <w:spacing w:val="-13"/>
                <w:sz w:val="24"/>
              </w:rPr>
              <w:t xml:space="preserve"> </w:t>
            </w:r>
            <w:r>
              <w:rPr>
                <w:sz w:val="24"/>
              </w:rPr>
              <w:t>жайлы</w:t>
            </w:r>
            <w:r>
              <w:rPr>
                <w:spacing w:val="-2"/>
                <w:sz w:val="24"/>
              </w:rPr>
              <w:t xml:space="preserve"> </w:t>
            </w:r>
            <w:r>
              <w:rPr>
                <w:sz w:val="24"/>
              </w:rPr>
              <w:t>түрлі</w:t>
            </w:r>
            <w:r>
              <w:rPr>
                <w:spacing w:val="-12"/>
                <w:sz w:val="24"/>
              </w:rPr>
              <w:t xml:space="preserve"> </w:t>
            </w:r>
            <w:r>
              <w:rPr>
                <w:sz w:val="24"/>
              </w:rPr>
              <w:t>ақпарат</w:t>
            </w:r>
            <w:r>
              <w:rPr>
                <w:spacing w:val="-4"/>
                <w:sz w:val="24"/>
              </w:rPr>
              <w:t xml:space="preserve"> </w:t>
            </w:r>
            <w:r>
              <w:rPr>
                <w:sz w:val="24"/>
              </w:rPr>
              <w:t>көздерінен</w:t>
            </w:r>
            <w:r>
              <w:rPr>
                <w:spacing w:val="-3"/>
                <w:sz w:val="24"/>
              </w:rPr>
              <w:t xml:space="preserve"> </w:t>
            </w:r>
            <w:r>
              <w:rPr>
                <w:sz w:val="24"/>
              </w:rPr>
              <w:t>керекті мәліметтерді</w:t>
            </w:r>
            <w:r>
              <w:rPr>
                <w:spacing w:val="-3"/>
                <w:sz w:val="24"/>
              </w:rPr>
              <w:t xml:space="preserve"> </w:t>
            </w:r>
            <w:r>
              <w:rPr>
                <w:sz w:val="24"/>
              </w:rPr>
              <w:t>жинап, оларды ретке келтіреді, дұрыс талдау</w:t>
            </w:r>
          </w:p>
          <w:p w:rsidR="008E3BE3" w:rsidRDefault="00E86406">
            <w:pPr>
              <w:pStyle w:val="TableParagraph"/>
              <w:spacing w:before="2" w:line="261" w:lineRule="exact"/>
              <w:ind w:left="110"/>
              <w:rPr>
                <w:sz w:val="24"/>
              </w:rPr>
            </w:pPr>
            <w:r>
              <w:rPr>
                <w:sz w:val="24"/>
              </w:rPr>
              <w:t>жасап,</w:t>
            </w:r>
            <w:r>
              <w:rPr>
                <w:spacing w:val="-2"/>
                <w:sz w:val="24"/>
              </w:rPr>
              <w:t xml:space="preserve"> </w:t>
            </w:r>
            <w:r>
              <w:rPr>
                <w:sz w:val="24"/>
              </w:rPr>
              <w:t>салауатты</w:t>
            </w:r>
            <w:r>
              <w:rPr>
                <w:spacing w:val="-3"/>
                <w:sz w:val="24"/>
              </w:rPr>
              <w:t xml:space="preserve"> </w:t>
            </w:r>
            <w:r>
              <w:rPr>
                <w:sz w:val="24"/>
              </w:rPr>
              <w:t>өмір</w:t>
            </w:r>
            <w:r>
              <w:rPr>
                <w:spacing w:val="-3"/>
                <w:sz w:val="24"/>
              </w:rPr>
              <w:t xml:space="preserve"> </w:t>
            </w:r>
            <w:r>
              <w:rPr>
                <w:sz w:val="24"/>
              </w:rPr>
              <w:t>салтын</w:t>
            </w:r>
            <w:r>
              <w:rPr>
                <w:spacing w:val="-3"/>
                <w:sz w:val="24"/>
              </w:rPr>
              <w:t xml:space="preserve"> </w:t>
            </w:r>
            <w:r>
              <w:rPr>
                <w:sz w:val="24"/>
              </w:rPr>
              <w:t>сақтауға</w:t>
            </w:r>
            <w:r>
              <w:rPr>
                <w:spacing w:val="-4"/>
                <w:sz w:val="24"/>
              </w:rPr>
              <w:t xml:space="preserve"> </w:t>
            </w:r>
            <w:r>
              <w:rPr>
                <w:spacing w:val="-2"/>
                <w:sz w:val="24"/>
              </w:rPr>
              <w:t>пайдаланады;</w:t>
            </w:r>
          </w:p>
        </w:tc>
      </w:tr>
      <w:tr w:rsidR="008E3BE3">
        <w:trPr>
          <w:trHeight w:val="551"/>
        </w:trPr>
        <w:tc>
          <w:tcPr>
            <w:tcW w:w="1671" w:type="dxa"/>
            <w:vMerge/>
            <w:tcBorders>
              <w:top w:val="nil"/>
            </w:tcBorders>
          </w:tcPr>
          <w:p w:rsidR="008E3BE3" w:rsidRDefault="008E3BE3">
            <w:pPr>
              <w:rPr>
                <w:sz w:val="2"/>
                <w:szCs w:val="2"/>
              </w:rPr>
            </w:pPr>
          </w:p>
        </w:tc>
        <w:tc>
          <w:tcPr>
            <w:tcW w:w="1133" w:type="dxa"/>
          </w:tcPr>
          <w:p w:rsidR="008E3BE3" w:rsidRDefault="00E86406">
            <w:pPr>
              <w:pStyle w:val="TableParagraph"/>
              <w:spacing w:line="268" w:lineRule="exact"/>
              <w:ind w:left="283"/>
              <w:rPr>
                <w:sz w:val="24"/>
              </w:rPr>
            </w:pPr>
            <w:r>
              <w:rPr>
                <w:sz w:val="24"/>
              </w:rPr>
              <w:t>11-</w:t>
            </w:r>
            <w:r>
              <w:rPr>
                <w:spacing w:val="-5"/>
                <w:sz w:val="24"/>
              </w:rPr>
              <w:t>12</w:t>
            </w:r>
          </w:p>
          <w:p w:rsidR="008E3BE3" w:rsidRDefault="00E86406">
            <w:pPr>
              <w:pStyle w:val="TableParagraph"/>
              <w:spacing w:before="2" w:line="261" w:lineRule="exact"/>
              <w:ind w:left="220"/>
              <w:rPr>
                <w:sz w:val="24"/>
              </w:rPr>
            </w:pPr>
            <w:r>
              <w:rPr>
                <w:spacing w:val="-2"/>
                <w:sz w:val="24"/>
              </w:rPr>
              <w:t>сынып</w:t>
            </w:r>
          </w:p>
        </w:tc>
        <w:tc>
          <w:tcPr>
            <w:tcW w:w="6770" w:type="dxa"/>
          </w:tcPr>
          <w:p w:rsidR="008E3BE3" w:rsidRDefault="00E86406">
            <w:pPr>
              <w:pStyle w:val="TableParagraph"/>
              <w:spacing w:line="268" w:lineRule="exact"/>
              <w:ind w:left="110"/>
              <w:rPr>
                <w:sz w:val="24"/>
              </w:rPr>
            </w:pPr>
            <w:r>
              <w:rPr>
                <w:sz w:val="24"/>
              </w:rPr>
              <w:t>- топтық</w:t>
            </w:r>
            <w:r>
              <w:rPr>
                <w:spacing w:val="-7"/>
                <w:sz w:val="24"/>
              </w:rPr>
              <w:t xml:space="preserve"> </w:t>
            </w:r>
            <w:r>
              <w:rPr>
                <w:sz w:val="24"/>
              </w:rPr>
              <w:t>ойындарды ұйымдастыру</w:t>
            </w:r>
            <w:r>
              <w:rPr>
                <w:spacing w:val="-10"/>
                <w:sz w:val="24"/>
              </w:rPr>
              <w:t xml:space="preserve"> </w:t>
            </w:r>
            <w:r>
              <w:rPr>
                <w:sz w:val="24"/>
              </w:rPr>
              <w:t>барысында</w:t>
            </w:r>
            <w:r>
              <w:rPr>
                <w:spacing w:val="-2"/>
                <w:sz w:val="24"/>
              </w:rPr>
              <w:t xml:space="preserve"> </w:t>
            </w:r>
            <w:r>
              <w:rPr>
                <w:sz w:val="24"/>
              </w:rPr>
              <w:t>ұжымда</w:t>
            </w:r>
            <w:r>
              <w:rPr>
                <w:spacing w:val="-2"/>
                <w:sz w:val="24"/>
              </w:rPr>
              <w:t xml:space="preserve"> өзара</w:t>
            </w:r>
          </w:p>
          <w:p w:rsidR="008E3BE3" w:rsidRDefault="00E86406">
            <w:pPr>
              <w:pStyle w:val="TableParagraph"/>
              <w:spacing w:before="2" w:line="261" w:lineRule="exact"/>
              <w:ind w:left="110"/>
              <w:rPr>
                <w:sz w:val="24"/>
              </w:rPr>
            </w:pPr>
            <w:r>
              <w:rPr>
                <w:sz w:val="24"/>
              </w:rPr>
              <w:t>әрекеттесу</w:t>
            </w:r>
            <w:r>
              <w:rPr>
                <w:spacing w:val="-8"/>
                <w:sz w:val="24"/>
              </w:rPr>
              <w:t xml:space="preserve"> </w:t>
            </w:r>
            <w:r>
              <w:rPr>
                <w:sz w:val="24"/>
              </w:rPr>
              <w:t>әдістері</w:t>
            </w:r>
            <w:r>
              <w:rPr>
                <w:spacing w:val="-7"/>
                <w:sz w:val="24"/>
              </w:rPr>
              <w:t xml:space="preserve"> </w:t>
            </w:r>
            <w:r>
              <w:rPr>
                <w:sz w:val="24"/>
              </w:rPr>
              <w:t>мен</w:t>
            </w:r>
            <w:r>
              <w:rPr>
                <w:spacing w:val="-2"/>
                <w:sz w:val="24"/>
              </w:rPr>
              <w:t xml:space="preserve"> </w:t>
            </w:r>
            <w:r>
              <w:rPr>
                <w:sz w:val="24"/>
              </w:rPr>
              <w:t>принциптерін</w:t>
            </w:r>
            <w:r>
              <w:rPr>
                <w:spacing w:val="-1"/>
                <w:sz w:val="24"/>
              </w:rPr>
              <w:t xml:space="preserve"> </w:t>
            </w:r>
            <w:r>
              <w:rPr>
                <w:spacing w:val="-2"/>
                <w:sz w:val="24"/>
              </w:rPr>
              <w:t>пайдаланады;</w:t>
            </w:r>
          </w:p>
        </w:tc>
      </w:tr>
    </w:tbl>
    <w:p w:rsidR="008E3BE3" w:rsidRDefault="008E3BE3">
      <w:pPr>
        <w:pStyle w:val="TableParagraph"/>
        <w:spacing w:line="261" w:lineRule="exact"/>
        <w:rPr>
          <w:sz w:val="24"/>
        </w:rPr>
        <w:sectPr w:rsidR="008E3BE3">
          <w:type w:val="continuous"/>
          <w:pgSz w:w="11910" w:h="16840"/>
          <w:pgMar w:top="1100" w:right="141" w:bottom="1240" w:left="1417" w:header="0" w:footer="968" w:gutter="0"/>
          <w:cols w:space="720"/>
        </w:sectPr>
      </w:pPr>
    </w:p>
    <w:p w:rsidR="008E3BE3" w:rsidRDefault="00E86406">
      <w:pPr>
        <w:pStyle w:val="a3"/>
        <w:spacing w:before="74"/>
        <w:ind w:right="419"/>
      </w:pPr>
      <w:r>
        <w:lastRenderedPageBreak/>
        <w:t>Жоғарыдағы 4-кестеден зияткерлік мектептердегі бағалау үдерісінде оқушылардан күтілетін нәтиже – олардың шығармашылық әлеуетін дамытуға бағытталған.</w:t>
      </w:r>
      <w:r>
        <w:rPr>
          <w:spacing w:val="-8"/>
        </w:rPr>
        <w:t xml:space="preserve"> </w:t>
      </w:r>
      <w:r>
        <w:t>Дегенмен,</w:t>
      </w:r>
      <w:r>
        <w:rPr>
          <w:spacing w:val="-8"/>
        </w:rPr>
        <w:t xml:space="preserve"> </w:t>
      </w:r>
      <w:r>
        <w:t>оқушының</w:t>
      </w:r>
      <w:r>
        <w:rPr>
          <w:spacing w:val="-10"/>
        </w:rPr>
        <w:t xml:space="preserve"> </w:t>
      </w:r>
      <w:r>
        <w:t>шығармашылық</w:t>
      </w:r>
      <w:r>
        <w:rPr>
          <w:spacing w:val="-11"/>
        </w:rPr>
        <w:t xml:space="preserve"> </w:t>
      </w:r>
      <w:r>
        <w:t>әлеуетін</w:t>
      </w:r>
      <w:r>
        <w:rPr>
          <w:spacing w:val="-10"/>
        </w:rPr>
        <w:t xml:space="preserve"> </w:t>
      </w:r>
      <w:r>
        <w:t>дамыту</w:t>
      </w:r>
      <w:r>
        <w:rPr>
          <w:spacing w:val="-14"/>
        </w:rPr>
        <w:t xml:space="preserve"> </w:t>
      </w:r>
      <w:r>
        <w:t>мұғалімнің көмегінсіз мүмкін емес. Яғни, мұғалім тек ақпарат беруші ғана емес, оқу үрдісінде оқушыларға бағыт-бағдар көрсетуші ретінде де қызмет атқарады. Оқушылардың сыни тұрғыдан ойлау қабілетін дамытуды сұрақтар қою немесе ситуациялық жағдаяттарға көзқарасын білдіру арқылы дамыта отырып, шығармашылық мүмкіндіктерін арттыруға септігін тигізеді. Мұғалім сабақ барысында қолданатын танымдық қабілеттерді дамыту ойындары және әртүрлі қолайлы әдіс-тәсілдер оқушының пәнге деген ынтасын арттырып қана қоймай, тапсырманы өз міндеті ретінде сапалы әрі дұрыс орындауына қолайлы орта жасайды. Сабақ соңында оқу мен оқытуға берілетін кері байланыс пен тиімді бағалау түрі оқушылар тарапынан жасалған іс-әрекеттерге есеп беріп қана қоймай, алдағы оқу мен оқытудың сапасын арттыратындай әдіс-тәсілдерді оқушылардың өздері таңдай алатындай мүмкіндікке жол ашады. Дегенмен, мұғалім мұндай деңгейге жету үшін үнемі ізденіс үстінде болуы шарт.</w:t>
      </w:r>
    </w:p>
    <w:p w:rsidR="008E3BE3" w:rsidRDefault="00E86406">
      <w:pPr>
        <w:pStyle w:val="a3"/>
        <w:ind w:right="427"/>
      </w:pPr>
      <w:r>
        <w:t>Осы орайда, зияткерлік мектептерде мұғалімдердің де шығармашылық қабілеттерін</w:t>
      </w:r>
      <w:r>
        <w:rPr>
          <w:spacing w:val="-2"/>
        </w:rPr>
        <w:t xml:space="preserve"> </w:t>
      </w:r>
      <w:r>
        <w:t>арттыруға бағытталған</w:t>
      </w:r>
      <w:r>
        <w:rPr>
          <w:spacing w:val="-1"/>
        </w:rPr>
        <w:t xml:space="preserve"> </w:t>
      </w:r>
      <w:r>
        <w:t>бірнеше жобалар</w:t>
      </w:r>
      <w:r>
        <w:rPr>
          <w:spacing w:val="-6"/>
        </w:rPr>
        <w:t xml:space="preserve"> </w:t>
      </w:r>
      <w:r>
        <w:t>мен</w:t>
      </w:r>
      <w:r>
        <w:rPr>
          <w:spacing w:val="-6"/>
        </w:rPr>
        <w:t xml:space="preserve"> </w:t>
      </w:r>
      <w:r>
        <w:t>атқарылып</w:t>
      </w:r>
      <w:r>
        <w:rPr>
          <w:spacing w:val="-1"/>
        </w:rPr>
        <w:t xml:space="preserve"> </w:t>
      </w:r>
      <w:r>
        <w:t>жатқан іс- әрекеттер (сабақты зерттеу (Lesson Study), іс-әрекетті зерттеу (Action Research), кейс стади (Case Study), кейстерді талқылау (Case Discussions), мектептегі маңызды мәселелер бойынша ақпарат жинау, талдау және түсіндіру үшін құрылған</w:t>
      </w:r>
      <w:r>
        <w:rPr>
          <w:spacing w:val="-18"/>
        </w:rPr>
        <w:t xml:space="preserve"> </w:t>
      </w:r>
      <w:r>
        <w:t>зерттеу</w:t>
      </w:r>
      <w:r>
        <w:rPr>
          <w:spacing w:val="-17"/>
        </w:rPr>
        <w:t xml:space="preserve"> </w:t>
      </w:r>
      <w:r>
        <w:t>топтары;</w:t>
      </w:r>
      <w:r>
        <w:rPr>
          <w:spacing w:val="-18"/>
        </w:rPr>
        <w:t xml:space="preserve"> </w:t>
      </w:r>
      <w:r>
        <w:t>оқушылардың</w:t>
      </w:r>
      <w:r>
        <w:rPr>
          <w:spacing w:val="-17"/>
        </w:rPr>
        <w:t xml:space="preserve"> </w:t>
      </w:r>
      <w:r>
        <w:t>оқу</w:t>
      </w:r>
      <w:r>
        <w:rPr>
          <w:spacing w:val="-18"/>
        </w:rPr>
        <w:t xml:space="preserve"> </w:t>
      </w:r>
      <w:r>
        <w:t>көрсеткіштерін</w:t>
      </w:r>
      <w:r>
        <w:rPr>
          <w:spacing w:val="-17"/>
        </w:rPr>
        <w:t xml:space="preserve"> </w:t>
      </w:r>
      <w:r>
        <w:t>сараптау</w:t>
      </w:r>
      <w:r>
        <w:rPr>
          <w:spacing w:val="-18"/>
        </w:rPr>
        <w:t xml:space="preserve"> </w:t>
      </w:r>
      <w:r>
        <w:t>топттары, мұғалімдердің кәсіби өсуіне арналған портфолионың болуы; оқушылардың жұмысын командалық бағалау жүйелі түрде орын алып, табысты атқарылып келеді. Солардың бірі – «Сабақты зерттеу» (Lesson study).</w:t>
      </w:r>
    </w:p>
    <w:p w:rsidR="008E3BE3" w:rsidRDefault="00E86406">
      <w:pPr>
        <w:pStyle w:val="a3"/>
        <w:ind w:right="418"/>
      </w:pPr>
      <w:r>
        <w:t>Зияткерлік мектептердің көптеген мұғалімдері Ұлыбритания, Оңтүстік Корея, Жапония, және Ресей Федерациясынан арнайы шақыртылған халықаралық</w:t>
      </w:r>
      <w:r>
        <w:rPr>
          <w:spacing w:val="-7"/>
        </w:rPr>
        <w:t xml:space="preserve"> </w:t>
      </w:r>
      <w:r>
        <w:t>сарапшылардың</w:t>
      </w:r>
      <w:r>
        <w:rPr>
          <w:spacing w:val="-7"/>
        </w:rPr>
        <w:t xml:space="preserve"> </w:t>
      </w:r>
      <w:r>
        <w:t>тәлімгерлік</w:t>
      </w:r>
      <w:r>
        <w:rPr>
          <w:spacing w:val="-8"/>
        </w:rPr>
        <w:t xml:space="preserve"> </w:t>
      </w:r>
      <w:r>
        <w:t>курсына</w:t>
      </w:r>
      <w:r>
        <w:rPr>
          <w:spacing w:val="-6"/>
        </w:rPr>
        <w:t xml:space="preserve"> </w:t>
      </w:r>
      <w:r>
        <w:t>қатысып,</w:t>
      </w:r>
      <w:r>
        <w:rPr>
          <w:spacing w:val="-4"/>
        </w:rPr>
        <w:t xml:space="preserve"> </w:t>
      </w:r>
      <w:r>
        <w:t>сабақты</w:t>
      </w:r>
      <w:r>
        <w:rPr>
          <w:spacing w:val="-7"/>
        </w:rPr>
        <w:t xml:space="preserve"> </w:t>
      </w:r>
      <w:r>
        <w:t>зерттеудің әдіснамасын меңгерген. Арнайы курстан өткен тәлімгер ұстаздар өз аймағындағы мектептерде өз тәжірибелерімен бөлісе отырып, «Сабақты зерттеу»</w:t>
      </w:r>
      <w:r>
        <w:rPr>
          <w:spacing w:val="-16"/>
        </w:rPr>
        <w:t xml:space="preserve"> </w:t>
      </w:r>
      <w:r>
        <w:t>(Lesson</w:t>
      </w:r>
      <w:r>
        <w:rPr>
          <w:spacing w:val="-16"/>
        </w:rPr>
        <w:t xml:space="preserve"> </w:t>
      </w:r>
      <w:r>
        <w:t>study)</w:t>
      </w:r>
      <w:r>
        <w:rPr>
          <w:spacing w:val="-13"/>
        </w:rPr>
        <w:t xml:space="preserve"> </w:t>
      </w:r>
      <w:r>
        <w:t>педагогикалық</w:t>
      </w:r>
      <w:r>
        <w:rPr>
          <w:spacing w:val="-12"/>
        </w:rPr>
        <w:t xml:space="preserve"> </w:t>
      </w:r>
      <w:r>
        <w:t>әдіснамасын</w:t>
      </w:r>
      <w:r>
        <w:rPr>
          <w:spacing w:val="-11"/>
        </w:rPr>
        <w:t xml:space="preserve"> </w:t>
      </w:r>
      <w:r>
        <w:t>өз</w:t>
      </w:r>
      <w:r>
        <w:rPr>
          <w:spacing w:val="-11"/>
        </w:rPr>
        <w:t xml:space="preserve"> </w:t>
      </w:r>
      <w:r>
        <w:t>аймағындағы</w:t>
      </w:r>
      <w:r>
        <w:rPr>
          <w:spacing w:val="-11"/>
        </w:rPr>
        <w:t xml:space="preserve"> </w:t>
      </w:r>
      <w:r>
        <w:t>мектептерге енгізуді қолға алған. Сабақты зерттеу жобасы бойынша, мектеп деңгейінде мұғалімдер бірлесе жоспар құрып, оқушылардың деңгейлеріне, қажеттіліктері мен</w:t>
      </w:r>
      <w:r>
        <w:rPr>
          <w:spacing w:val="-18"/>
        </w:rPr>
        <w:t xml:space="preserve"> </w:t>
      </w:r>
      <w:r>
        <w:t>қабілеттеріне</w:t>
      </w:r>
      <w:r>
        <w:rPr>
          <w:spacing w:val="-13"/>
        </w:rPr>
        <w:t xml:space="preserve"> </w:t>
      </w:r>
      <w:r>
        <w:t>қарай</w:t>
      </w:r>
      <w:r>
        <w:rPr>
          <w:spacing w:val="-18"/>
        </w:rPr>
        <w:t xml:space="preserve"> </w:t>
      </w:r>
      <w:r>
        <w:t>тапсырмалар</w:t>
      </w:r>
      <w:r>
        <w:rPr>
          <w:spacing w:val="-17"/>
        </w:rPr>
        <w:t xml:space="preserve"> </w:t>
      </w:r>
      <w:r>
        <w:t>әзірлей</w:t>
      </w:r>
      <w:r>
        <w:rPr>
          <w:spacing w:val="-18"/>
        </w:rPr>
        <w:t xml:space="preserve"> </w:t>
      </w:r>
      <w:r>
        <w:t>отырады,</w:t>
      </w:r>
      <w:r>
        <w:rPr>
          <w:spacing w:val="-15"/>
        </w:rPr>
        <w:t xml:space="preserve"> </w:t>
      </w:r>
      <w:r>
        <w:t>баланың</w:t>
      </w:r>
      <w:r>
        <w:rPr>
          <w:spacing w:val="-18"/>
        </w:rPr>
        <w:t xml:space="preserve"> </w:t>
      </w:r>
      <w:r>
        <w:t>шығармашылық қабілетін жан-жақты дамытатын тиімді оқыту формасы мен әдіс-тәсілдерін ұтымды пайдаланады. Бұл жобаның артықшылығы – сабақ жоспарын құрудан бастап, сабаққа ену, өткізілген сабақты талдау, талдау нәтижесінде келесі сабақтарға өзгеріс енгізу – бір ғана мұғалім тарапынан емес, бірнеше мұғалім тарапынан жүзеге асырылады. Бұл мұғалімдердің бір-біріне сыни ой тастап, өзара</w:t>
      </w:r>
      <w:r>
        <w:rPr>
          <w:spacing w:val="-12"/>
        </w:rPr>
        <w:t xml:space="preserve"> </w:t>
      </w:r>
      <w:r>
        <w:t>шынайы</w:t>
      </w:r>
      <w:r>
        <w:rPr>
          <w:spacing w:val="-13"/>
        </w:rPr>
        <w:t xml:space="preserve"> </w:t>
      </w:r>
      <w:r>
        <w:t>әріптес</w:t>
      </w:r>
      <w:r>
        <w:rPr>
          <w:spacing w:val="-12"/>
        </w:rPr>
        <w:t xml:space="preserve"> </w:t>
      </w:r>
      <w:r>
        <w:t>дос</w:t>
      </w:r>
      <w:r>
        <w:rPr>
          <w:spacing w:val="-12"/>
        </w:rPr>
        <w:t xml:space="preserve"> </w:t>
      </w:r>
      <w:r>
        <w:t>ретінде</w:t>
      </w:r>
      <w:r>
        <w:rPr>
          <w:spacing w:val="-12"/>
        </w:rPr>
        <w:t xml:space="preserve"> </w:t>
      </w:r>
      <w:r>
        <w:t>сезінулеріне,</w:t>
      </w:r>
      <w:r>
        <w:rPr>
          <w:spacing w:val="-11"/>
        </w:rPr>
        <w:t xml:space="preserve"> </w:t>
      </w:r>
      <w:r>
        <w:t>кәсіби</w:t>
      </w:r>
      <w:r>
        <w:rPr>
          <w:spacing w:val="-13"/>
        </w:rPr>
        <w:t xml:space="preserve"> </w:t>
      </w:r>
      <w:r>
        <w:t>түрде</w:t>
      </w:r>
      <w:r>
        <w:rPr>
          <w:spacing w:val="-12"/>
        </w:rPr>
        <w:t xml:space="preserve"> </w:t>
      </w:r>
      <w:r>
        <w:t>дамуларына</w:t>
      </w:r>
      <w:r>
        <w:rPr>
          <w:spacing w:val="-8"/>
        </w:rPr>
        <w:t xml:space="preserve"> </w:t>
      </w:r>
      <w:r>
        <w:t xml:space="preserve">жағдай </w:t>
      </w:r>
      <w:r>
        <w:rPr>
          <w:spacing w:val="-2"/>
        </w:rPr>
        <w:t>жасайды.</w:t>
      </w:r>
    </w:p>
    <w:p w:rsidR="008E3BE3" w:rsidRDefault="00E86406">
      <w:pPr>
        <w:pStyle w:val="a3"/>
        <w:spacing w:before="3"/>
        <w:ind w:right="428"/>
      </w:pPr>
      <w:r>
        <w:t>Шығармашылық</w:t>
      </w:r>
      <w:r>
        <w:rPr>
          <w:spacing w:val="-4"/>
        </w:rPr>
        <w:t xml:space="preserve"> </w:t>
      </w:r>
      <w:r>
        <w:t>әлеуетті</w:t>
      </w:r>
      <w:r>
        <w:rPr>
          <w:spacing w:val="-8"/>
        </w:rPr>
        <w:t xml:space="preserve"> </w:t>
      </w:r>
      <w:r>
        <w:t>дамытудың</w:t>
      </w:r>
      <w:r>
        <w:rPr>
          <w:spacing w:val="-4"/>
        </w:rPr>
        <w:t xml:space="preserve"> </w:t>
      </w:r>
      <w:r>
        <w:t>негізгі</w:t>
      </w:r>
      <w:r>
        <w:rPr>
          <w:spacing w:val="-8"/>
        </w:rPr>
        <w:t xml:space="preserve"> </w:t>
      </w:r>
      <w:r>
        <w:t>көзі</w:t>
      </w:r>
      <w:r>
        <w:rPr>
          <w:spacing w:val="-1"/>
        </w:rPr>
        <w:t xml:space="preserve"> </w:t>
      </w:r>
      <w:r>
        <w:t>–</w:t>
      </w:r>
      <w:r>
        <w:rPr>
          <w:spacing w:val="-3"/>
        </w:rPr>
        <w:t xml:space="preserve"> </w:t>
      </w:r>
      <w:r>
        <w:t>оқушыларды</w:t>
      </w:r>
      <w:r>
        <w:rPr>
          <w:spacing w:val="-4"/>
        </w:rPr>
        <w:t xml:space="preserve"> </w:t>
      </w:r>
      <w:r>
        <w:t>өз</w:t>
      </w:r>
      <w:r>
        <w:rPr>
          <w:spacing w:val="-3"/>
        </w:rPr>
        <w:t xml:space="preserve"> </w:t>
      </w:r>
      <w:r>
        <w:t>бетінше ізденуге</w:t>
      </w:r>
      <w:r>
        <w:rPr>
          <w:spacing w:val="77"/>
        </w:rPr>
        <w:t xml:space="preserve"> </w:t>
      </w:r>
      <w:r>
        <w:t>бағыттау</w:t>
      </w:r>
      <w:r>
        <w:rPr>
          <w:spacing w:val="71"/>
        </w:rPr>
        <w:t xml:space="preserve"> </w:t>
      </w:r>
      <w:r>
        <w:t>екенін</w:t>
      </w:r>
      <w:r>
        <w:rPr>
          <w:spacing w:val="76"/>
        </w:rPr>
        <w:t xml:space="preserve"> </w:t>
      </w:r>
      <w:r>
        <w:t>ескерсек,</w:t>
      </w:r>
      <w:r>
        <w:rPr>
          <w:spacing w:val="78"/>
        </w:rPr>
        <w:t xml:space="preserve"> </w:t>
      </w:r>
      <w:r>
        <w:t>бұл</w:t>
      </w:r>
      <w:r>
        <w:rPr>
          <w:spacing w:val="76"/>
        </w:rPr>
        <w:t xml:space="preserve"> </w:t>
      </w:r>
      <w:r>
        <w:t>үрдісте</w:t>
      </w:r>
      <w:r>
        <w:rPr>
          <w:spacing w:val="77"/>
        </w:rPr>
        <w:t xml:space="preserve"> </w:t>
      </w:r>
      <w:r>
        <w:t>ағылшын</w:t>
      </w:r>
      <w:r>
        <w:rPr>
          <w:spacing w:val="76"/>
        </w:rPr>
        <w:t xml:space="preserve"> </w:t>
      </w:r>
      <w:r>
        <w:t>тілінің</w:t>
      </w:r>
      <w:r>
        <w:rPr>
          <w:spacing w:val="75"/>
        </w:rPr>
        <w:t xml:space="preserve"> </w:t>
      </w:r>
      <w:r>
        <w:t>алар</w:t>
      </w:r>
      <w:r>
        <w:rPr>
          <w:spacing w:val="76"/>
        </w:rPr>
        <w:t xml:space="preserve"> </w:t>
      </w:r>
      <w:r>
        <w:t>орны</w:t>
      </w:r>
    </w:p>
    <w:p w:rsidR="008E3BE3" w:rsidRDefault="008E3BE3">
      <w:pPr>
        <w:pStyle w:val="a3"/>
        <w:sectPr w:rsidR="008E3BE3">
          <w:pgSz w:w="11910" w:h="16840"/>
          <w:pgMar w:top="1360" w:right="141" w:bottom="1240" w:left="1417" w:header="0" w:footer="968" w:gutter="0"/>
          <w:cols w:space="720"/>
        </w:sectPr>
      </w:pPr>
    </w:p>
    <w:p w:rsidR="008E3BE3" w:rsidRDefault="00E86406">
      <w:pPr>
        <w:pStyle w:val="a3"/>
        <w:spacing w:before="67"/>
        <w:ind w:right="424" w:firstLine="0"/>
      </w:pPr>
      <w:r>
        <w:lastRenderedPageBreak/>
        <w:t>ерекше.</w:t>
      </w:r>
      <w:r>
        <w:rPr>
          <w:spacing w:val="-18"/>
        </w:rPr>
        <w:t xml:space="preserve"> </w:t>
      </w:r>
      <w:r>
        <w:t>Себебі,</w:t>
      </w:r>
      <w:r>
        <w:rPr>
          <w:spacing w:val="-17"/>
        </w:rPr>
        <w:t xml:space="preserve"> </w:t>
      </w:r>
      <w:r>
        <w:t>қазіргі</w:t>
      </w:r>
      <w:r>
        <w:rPr>
          <w:spacing w:val="-18"/>
        </w:rPr>
        <w:t xml:space="preserve"> </w:t>
      </w:r>
      <w:r>
        <w:t>таңда</w:t>
      </w:r>
      <w:r>
        <w:rPr>
          <w:spacing w:val="-17"/>
        </w:rPr>
        <w:t xml:space="preserve"> </w:t>
      </w:r>
      <w:r>
        <w:t>қай</w:t>
      </w:r>
      <w:r>
        <w:rPr>
          <w:spacing w:val="-18"/>
        </w:rPr>
        <w:t xml:space="preserve"> </w:t>
      </w:r>
      <w:r>
        <w:t>ғылым</w:t>
      </w:r>
      <w:r>
        <w:rPr>
          <w:spacing w:val="-17"/>
        </w:rPr>
        <w:t xml:space="preserve"> </w:t>
      </w:r>
      <w:r>
        <w:t>саласында</w:t>
      </w:r>
      <w:r>
        <w:rPr>
          <w:spacing w:val="-18"/>
        </w:rPr>
        <w:t xml:space="preserve"> </w:t>
      </w:r>
      <w:r>
        <w:t>болмасын,</w:t>
      </w:r>
      <w:r>
        <w:rPr>
          <w:spacing w:val="-17"/>
        </w:rPr>
        <w:t xml:space="preserve"> </w:t>
      </w:r>
      <w:r>
        <w:t>кез-келген</w:t>
      </w:r>
      <w:r>
        <w:rPr>
          <w:spacing w:val="-18"/>
        </w:rPr>
        <w:t xml:space="preserve"> </w:t>
      </w:r>
      <w:r>
        <w:t>ақпарат көздері алдымен ағылшын тілінде жарық көретіні ақиқат. Осы тұста, Назарбаев Зияткерлік мектептері Дербес Білім Беру Ұйымының 2030 жылға арналған стратегиясы басты назарды сапалы білім беруді меңгертумен қатар, зияткерлік мектеп мұғалімдеріне 11-12 сынып оқушыларына арналған жаратылыстану бағыттағы пәндерді ағылшын тілінде өткізу жайлы арнайы міндет жүктеді. Мұндай</w:t>
      </w:r>
      <w:r>
        <w:rPr>
          <w:spacing w:val="-7"/>
        </w:rPr>
        <w:t xml:space="preserve"> </w:t>
      </w:r>
      <w:r>
        <w:t>талаптар</w:t>
      </w:r>
      <w:r>
        <w:rPr>
          <w:spacing w:val="-7"/>
        </w:rPr>
        <w:t xml:space="preserve"> </w:t>
      </w:r>
      <w:r>
        <w:t>зияткерлік</w:t>
      </w:r>
      <w:r>
        <w:rPr>
          <w:spacing w:val="-7"/>
        </w:rPr>
        <w:t xml:space="preserve"> </w:t>
      </w:r>
      <w:r>
        <w:t>мектептерде</w:t>
      </w:r>
      <w:r>
        <w:rPr>
          <w:spacing w:val="-6"/>
        </w:rPr>
        <w:t xml:space="preserve"> </w:t>
      </w:r>
      <w:r>
        <w:t>өздерінің</w:t>
      </w:r>
      <w:r>
        <w:rPr>
          <w:spacing w:val="-7"/>
        </w:rPr>
        <w:t xml:space="preserve"> </w:t>
      </w:r>
      <w:r>
        <w:t>еңбек</w:t>
      </w:r>
      <w:r>
        <w:rPr>
          <w:spacing w:val="-7"/>
        </w:rPr>
        <w:t xml:space="preserve"> </w:t>
      </w:r>
      <w:r>
        <w:t>тәжірибесінде</w:t>
      </w:r>
      <w:r>
        <w:rPr>
          <w:spacing w:val="-6"/>
        </w:rPr>
        <w:t xml:space="preserve"> </w:t>
      </w:r>
      <w:r>
        <w:t>әлемдік озық үлгідегі оқыту формасы мен әдіс-тәсілдерін жетік меңгерген, баланы ойланудың ең күрделі операциясы- шығармашылық тұрғыда ойлануға және алған білімін өмірлік тәжірибесінде пайдалануға жағдай жасайтын жаңа буын педагогтердің қалыптасуына жол ашты.</w:t>
      </w:r>
    </w:p>
    <w:p w:rsidR="008E3BE3" w:rsidRDefault="00E86406">
      <w:pPr>
        <w:pStyle w:val="a3"/>
        <w:spacing w:before="2"/>
        <w:ind w:right="419"/>
      </w:pPr>
      <w:r>
        <w:t>Осы орайда жалпы білім беретін оқу</w:t>
      </w:r>
      <w:r>
        <w:rPr>
          <w:spacing w:val="-3"/>
        </w:rPr>
        <w:t xml:space="preserve"> </w:t>
      </w:r>
      <w:r>
        <w:t>ордаларынан зияткерлік мектептердің ең</w:t>
      </w:r>
      <w:r>
        <w:rPr>
          <w:spacing w:val="-9"/>
        </w:rPr>
        <w:t xml:space="preserve"> </w:t>
      </w:r>
      <w:r>
        <w:t>үлкен</w:t>
      </w:r>
      <w:r>
        <w:rPr>
          <w:spacing w:val="-9"/>
        </w:rPr>
        <w:t xml:space="preserve"> </w:t>
      </w:r>
      <w:r>
        <w:t>айырмашылығының</w:t>
      </w:r>
      <w:r>
        <w:rPr>
          <w:spacing w:val="-9"/>
        </w:rPr>
        <w:t xml:space="preserve"> </w:t>
      </w:r>
      <w:r>
        <w:t>бірі</w:t>
      </w:r>
      <w:r>
        <w:rPr>
          <w:spacing w:val="-10"/>
        </w:rPr>
        <w:t xml:space="preserve"> </w:t>
      </w:r>
      <w:r>
        <w:t>–</w:t>
      </w:r>
      <w:r>
        <w:rPr>
          <w:spacing w:val="-9"/>
        </w:rPr>
        <w:t xml:space="preserve"> </w:t>
      </w:r>
      <w:r>
        <w:t>кейбір</w:t>
      </w:r>
      <w:r>
        <w:rPr>
          <w:spacing w:val="-9"/>
        </w:rPr>
        <w:t xml:space="preserve"> </w:t>
      </w:r>
      <w:r>
        <w:t>пәндерді</w:t>
      </w:r>
      <w:r>
        <w:rPr>
          <w:spacing w:val="-13"/>
        </w:rPr>
        <w:t xml:space="preserve"> </w:t>
      </w:r>
      <w:r>
        <w:t>зияткерлік</w:t>
      </w:r>
      <w:r>
        <w:rPr>
          <w:spacing w:val="-11"/>
        </w:rPr>
        <w:t xml:space="preserve"> </w:t>
      </w:r>
      <w:r>
        <w:t>мектептердің</w:t>
      </w:r>
      <w:r>
        <w:rPr>
          <w:spacing w:val="-6"/>
        </w:rPr>
        <w:t xml:space="preserve"> </w:t>
      </w:r>
      <w:r>
        <w:t>оқу бағдарламасына сәйкес жергілікті мұғалімнің шетел мұғалімдерімен бірлесе отырып тимтичинг әдісі арқылы жүргізуі. Бұл жергілікті мұғалімдердің ғана емес, сондай-ақ оқушылардың да ағылшын тілі деңгейін жоғарылатумен қатар, әрбір сабақ</w:t>
      </w:r>
      <w:r>
        <w:rPr>
          <w:spacing w:val="-2"/>
        </w:rPr>
        <w:t xml:space="preserve"> </w:t>
      </w:r>
      <w:r>
        <w:t>барысында</w:t>
      </w:r>
      <w:r>
        <w:rPr>
          <w:spacing w:val="-1"/>
        </w:rPr>
        <w:t xml:space="preserve"> </w:t>
      </w:r>
      <w:r>
        <w:t>оқушылардың</w:t>
      </w:r>
      <w:r>
        <w:rPr>
          <w:spacing w:val="-2"/>
        </w:rPr>
        <w:t xml:space="preserve"> </w:t>
      </w:r>
      <w:r>
        <w:t>қажеттіліктері</w:t>
      </w:r>
      <w:r>
        <w:rPr>
          <w:spacing w:val="-7"/>
        </w:rPr>
        <w:t xml:space="preserve"> </w:t>
      </w:r>
      <w:r>
        <w:t>мен</w:t>
      </w:r>
      <w:r>
        <w:rPr>
          <w:spacing w:val="-2"/>
        </w:rPr>
        <w:t xml:space="preserve"> </w:t>
      </w:r>
      <w:r>
        <w:t>қабілеттерін</w:t>
      </w:r>
      <w:r>
        <w:rPr>
          <w:spacing w:val="-3"/>
        </w:rPr>
        <w:t xml:space="preserve"> </w:t>
      </w:r>
      <w:r>
        <w:t>екі</w:t>
      </w:r>
      <w:r>
        <w:rPr>
          <w:spacing w:val="-7"/>
        </w:rPr>
        <w:t xml:space="preserve"> </w:t>
      </w:r>
      <w:r>
        <w:t>бірдей мұғалімнің бақылауына толық мүмкіндік береді. Бұл жағдай зияткерлік мектептер желісінің тәжірибесі баланың шығармашылық әлеуетін дамытуға айтарлықтай көңіл бөлетінін айғақтайды.</w:t>
      </w:r>
    </w:p>
    <w:p w:rsidR="008E3BE3" w:rsidRDefault="00E86406">
      <w:pPr>
        <w:pStyle w:val="a3"/>
        <w:spacing w:before="3"/>
        <w:ind w:right="419"/>
      </w:pPr>
      <w:r>
        <w:t>Жалпы,</w:t>
      </w:r>
      <w:r>
        <w:rPr>
          <w:spacing w:val="-7"/>
        </w:rPr>
        <w:t xml:space="preserve"> </w:t>
      </w:r>
      <w:r>
        <w:t>зияткерлік</w:t>
      </w:r>
      <w:r>
        <w:rPr>
          <w:spacing w:val="-9"/>
        </w:rPr>
        <w:t xml:space="preserve"> </w:t>
      </w:r>
      <w:r>
        <w:t>мектептер</w:t>
      </w:r>
      <w:r>
        <w:rPr>
          <w:spacing w:val="-9"/>
        </w:rPr>
        <w:t xml:space="preserve"> </w:t>
      </w:r>
      <w:r>
        <w:t>ашылғалы</w:t>
      </w:r>
      <w:r>
        <w:rPr>
          <w:spacing w:val="-9"/>
        </w:rPr>
        <w:t xml:space="preserve"> </w:t>
      </w:r>
      <w:r>
        <w:t>бері</w:t>
      </w:r>
      <w:r>
        <w:rPr>
          <w:spacing w:val="-14"/>
        </w:rPr>
        <w:t xml:space="preserve"> </w:t>
      </w:r>
      <w:r>
        <w:t>жүзеге</w:t>
      </w:r>
      <w:r>
        <w:rPr>
          <w:spacing w:val="-9"/>
        </w:rPr>
        <w:t xml:space="preserve"> </w:t>
      </w:r>
      <w:r>
        <w:t>асырылып</w:t>
      </w:r>
      <w:r>
        <w:rPr>
          <w:spacing w:val="-9"/>
        </w:rPr>
        <w:t xml:space="preserve"> </w:t>
      </w:r>
      <w:r>
        <w:t>келе</w:t>
      </w:r>
      <w:r>
        <w:rPr>
          <w:spacing w:val="-8"/>
        </w:rPr>
        <w:t xml:space="preserve"> </w:t>
      </w:r>
      <w:r>
        <w:t>жатқан үштілділік саясатының көздеген мақсаты- көптілді тұлға, яғни, үш тілде (қазақ, орыс және ағылшын) қарым-қатынасқа түсе алатын, өз ұлтының мәдениетін бағалап қана қоймай, өзге ұлттың мәдениетіне құрметпен қарау қабілетіне ие тұлғаны қалыптастыруды көздейді. Бұл өз кезегінде үш тілде ақпарат</w:t>
      </w:r>
      <w:r>
        <w:rPr>
          <w:spacing w:val="-1"/>
        </w:rPr>
        <w:t xml:space="preserve"> </w:t>
      </w:r>
      <w:r>
        <w:t>алу, түрлі ақпарат көздерін бір-бірімен салыстыра отырып талдау жасау арқылы оқушылардың</w:t>
      </w:r>
      <w:r>
        <w:rPr>
          <w:spacing w:val="-9"/>
        </w:rPr>
        <w:t xml:space="preserve"> </w:t>
      </w:r>
      <w:r>
        <w:t>шығармашылық</w:t>
      </w:r>
      <w:r>
        <w:rPr>
          <w:spacing w:val="-10"/>
        </w:rPr>
        <w:t xml:space="preserve"> </w:t>
      </w:r>
      <w:r>
        <w:t>әлеуетін</w:t>
      </w:r>
      <w:r>
        <w:rPr>
          <w:spacing w:val="-7"/>
        </w:rPr>
        <w:t xml:space="preserve"> </w:t>
      </w:r>
      <w:r>
        <w:t>дамытуға</w:t>
      </w:r>
      <w:r>
        <w:rPr>
          <w:spacing w:val="-9"/>
        </w:rPr>
        <w:t xml:space="preserve"> </w:t>
      </w:r>
      <w:r>
        <w:t>жол</w:t>
      </w:r>
      <w:r>
        <w:rPr>
          <w:spacing w:val="-9"/>
        </w:rPr>
        <w:t xml:space="preserve"> </w:t>
      </w:r>
      <w:r>
        <w:t>сілтейді.</w:t>
      </w:r>
      <w:r>
        <w:rPr>
          <w:spacing w:val="-8"/>
        </w:rPr>
        <w:t xml:space="preserve"> </w:t>
      </w:r>
      <w:r>
        <w:t>Себебі,</w:t>
      </w:r>
      <w:r>
        <w:rPr>
          <w:spacing w:val="-8"/>
        </w:rPr>
        <w:t xml:space="preserve"> </w:t>
      </w:r>
      <w:r>
        <w:t>жоғарғы дағдыларды меңгерген оқушылар айналадағы өтіп жатқан дүниелерді танып- біліп</w:t>
      </w:r>
      <w:r>
        <w:rPr>
          <w:spacing w:val="-18"/>
        </w:rPr>
        <w:t xml:space="preserve"> </w:t>
      </w:r>
      <w:r>
        <w:t>және</w:t>
      </w:r>
      <w:r>
        <w:rPr>
          <w:spacing w:val="-17"/>
        </w:rPr>
        <w:t xml:space="preserve"> </w:t>
      </w:r>
      <w:r>
        <w:t>бағалап</w:t>
      </w:r>
      <w:r>
        <w:rPr>
          <w:spacing w:val="-18"/>
        </w:rPr>
        <w:t xml:space="preserve"> </w:t>
      </w:r>
      <w:r>
        <w:t>қана</w:t>
      </w:r>
      <w:r>
        <w:rPr>
          <w:spacing w:val="-17"/>
        </w:rPr>
        <w:t xml:space="preserve"> </w:t>
      </w:r>
      <w:r>
        <w:t>қоймай,</w:t>
      </w:r>
      <w:r>
        <w:rPr>
          <w:spacing w:val="-18"/>
        </w:rPr>
        <w:t xml:space="preserve"> </w:t>
      </w:r>
      <w:r>
        <w:t>қоғамда</w:t>
      </w:r>
      <w:r>
        <w:rPr>
          <w:spacing w:val="-17"/>
        </w:rPr>
        <w:t xml:space="preserve"> </w:t>
      </w:r>
      <w:r>
        <w:t>орын</w:t>
      </w:r>
      <w:r>
        <w:rPr>
          <w:spacing w:val="-18"/>
        </w:rPr>
        <w:t xml:space="preserve"> </w:t>
      </w:r>
      <w:r>
        <w:t>алып</w:t>
      </w:r>
      <w:r>
        <w:rPr>
          <w:spacing w:val="-17"/>
        </w:rPr>
        <w:t xml:space="preserve"> </w:t>
      </w:r>
      <w:r>
        <w:t>жатқан</w:t>
      </w:r>
      <w:r>
        <w:rPr>
          <w:spacing w:val="-18"/>
        </w:rPr>
        <w:t xml:space="preserve"> </w:t>
      </w:r>
      <w:r>
        <w:t>құбылыстармен</w:t>
      </w:r>
      <w:r>
        <w:rPr>
          <w:spacing w:val="-17"/>
        </w:rPr>
        <w:t xml:space="preserve"> </w:t>
      </w:r>
      <w:r>
        <w:t>және өзгерістермен тығыз байланыс орната алатыны анық. Оқушылардың шығармашылық әлеуетін дамытуға зияткерлік мектептердің оқу бағдарламасындағы пәндерді оқыту аясында жүзеге асатын таңдаулы курстардың</w:t>
      </w:r>
      <w:r>
        <w:rPr>
          <w:spacing w:val="-18"/>
        </w:rPr>
        <w:t xml:space="preserve"> </w:t>
      </w:r>
      <w:r>
        <w:t>(электив)</w:t>
      </w:r>
      <w:r>
        <w:rPr>
          <w:spacing w:val="-17"/>
        </w:rPr>
        <w:t xml:space="preserve"> </w:t>
      </w:r>
      <w:r>
        <w:t>да</w:t>
      </w:r>
      <w:r>
        <w:rPr>
          <w:spacing w:val="-14"/>
        </w:rPr>
        <w:t xml:space="preserve"> </w:t>
      </w:r>
      <w:r>
        <w:t>ықпалы</w:t>
      </w:r>
      <w:r>
        <w:rPr>
          <w:spacing w:val="-14"/>
        </w:rPr>
        <w:t xml:space="preserve"> </w:t>
      </w:r>
      <w:r>
        <w:t>орасан</w:t>
      </w:r>
      <w:r>
        <w:rPr>
          <w:spacing w:val="-18"/>
        </w:rPr>
        <w:t xml:space="preserve"> </w:t>
      </w:r>
      <w:r>
        <w:t>зор</w:t>
      </w:r>
      <w:r>
        <w:rPr>
          <w:spacing w:val="-14"/>
        </w:rPr>
        <w:t xml:space="preserve"> </w:t>
      </w:r>
      <w:r>
        <w:t>және</w:t>
      </w:r>
      <w:r>
        <w:rPr>
          <w:spacing w:val="-13"/>
        </w:rPr>
        <w:t xml:space="preserve"> </w:t>
      </w:r>
      <w:r>
        <w:t>таңдаулы</w:t>
      </w:r>
      <w:r>
        <w:rPr>
          <w:spacing w:val="-14"/>
        </w:rPr>
        <w:t xml:space="preserve"> </w:t>
      </w:r>
      <w:r>
        <w:t>курс</w:t>
      </w:r>
      <w:r>
        <w:rPr>
          <w:spacing w:val="-14"/>
        </w:rPr>
        <w:t xml:space="preserve"> </w:t>
      </w:r>
      <w:r>
        <w:t>бағдарламалары негізгі 4 бағыт бойынша жүзеге асады: тереңдетілен академиялық білім (пәндік салаларда); зерттеу дағдыларын дамыту (эксперименттер); тілдік дағдыларын дамыту және халықаралық емтихандарға дайындық. Мұндай курстар оқушыға таңдау еркіндігін бере отырып, өзінің қалауы бойынша білімін, шығармашылығын арттыруға жол ашады.</w:t>
      </w:r>
    </w:p>
    <w:p w:rsidR="008E3BE3" w:rsidRDefault="00E86406">
      <w:pPr>
        <w:pStyle w:val="a3"/>
        <w:ind w:right="424"/>
      </w:pPr>
      <w:r>
        <w:t>Аталмыш мектептерде балалардың шығармашылық қабілеттерін пәндер аясында қалыптастыру бөлімін қорытындылай келе, олардың шығармашылық әлеуетін дамыту – қоғамның сұранысы екендігін ұғынамыз. Осы қажеттілікті қамтамасыз ету, яғни, оқыту ұйымдары мен білім беру мекемелерінің стандарттарға сай жұмыс істеуі – дәлірек айтар болсақ,- педагогтердің кәсіби дайын</w:t>
      </w:r>
      <w:r>
        <w:rPr>
          <w:spacing w:val="45"/>
          <w:w w:val="150"/>
        </w:rPr>
        <w:t xml:space="preserve"> </w:t>
      </w:r>
      <w:r>
        <w:t>болуы,</w:t>
      </w:r>
      <w:r>
        <w:rPr>
          <w:spacing w:val="48"/>
          <w:w w:val="150"/>
        </w:rPr>
        <w:t xml:space="preserve"> </w:t>
      </w:r>
      <w:r>
        <w:t>әрі</w:t>
      </w:r>
      <w:r>
        <w:rPr>
          <w:spacing w:val="76"/>
        </w:rPr>
        <w:t xml:space="preserve"> </w:t>
      </w:r>
      <w:r>
        <w:t>үнемі</w:t>
      </w:r>
      <w:r>
        <w:rPr>
          <w:spacing w:val="45"/>
          <w:w w:val="150"/>
        </w:rPr>
        <w:t xml:space="preserve"> </w:t>
      </w:r>
      <w:r>
        <w:t>ізденісте</w:t>
      </w:r>
      <w:r>
        <w:rPr>
          <w:spacing w:val="47"/>
          <w:w w:val="150"/>
        </w:rPr>
        <w:t xml:space="preserve"> </w:t>
      </w:r>
      <w:r>
        <w:t>болып,</w:t>
      </w:r>
      <w:r>
        <w:rPr>
          <w:spacing w:val="49"/>
          <w:w w:val="150"/>
        </w:rPr>
        <w:t xml:space="preserve"> </w:t>
      </w:r>
      <w:r>
        <w:t>жаңашылдыққа</w:t>
      </w:r>
      <w:r>
        <w:rPr>
          <w:spacing w:val="47"/>
          <w:w w:val="150"/>
        </w:rPr>
        <w:t xml:space="preserve"> </w:t>
      </w:r>
      <w:r>
        <w:t>ұмтылуы;</w:t>
      </w:r>
      <w:r>
        <w:rPr>
          <w:spacing w:val="45"/>
          <w:w w:val="150"/>
        </w:rPr>
        <w:t xml:space="preserve"> </w:t>
      </w:r>
      <w:r>
        <w:rPr>
          <w:spacing w:val="-2"/>
        </w:rPr>
        <w:t>сандық</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6" w:firstLine="0"/>
      </w:pPr>
      <w:r>
        <w:lastRenderedPageBreak/>
        <w:t>нәтижеге емес сапалық көрсеткішке бет бұрудың маңыздылығын түсінуі; оқушының психо-физиологиялық ерекшеліктерін ескере отырып, бағыт-бағдар беруі қазіргі таңда зияткерлік мектептердің тәжірибесінде айқын көрініс тауып отыр.</w:t>
      </w:r>
      <w:r>
        <w:rPr>
          <w:spacing w:val="-12"/>
        </w:rPr>
        <w:t xml:space="preserve"> </w:t>
      </w:r>
      <w:r>
        <w:t>Мұның</w:t>
      </w:r>
      <w:r>
        <w:rPr>
          <w:spacing w:val="-14"/>
        </w:rPr>
        <w:t xml:space="preserve"> </w:t>
      </w:r>
      <w:r>
        <w:t>бәрі</w:t>
      </w:r>
      <w:r>
        <w:rPr>
          <w:spacing w:val="-18"/>
        </w:rPr>
        <w:t xml:space="preserve"> </w:t>
      </w:r>
      <w:r>
        <w:t>үздіксіз</w:t>
      </w:r>
      <w:r>
        <w:rPr>
          <w:spacing w:val="-13"/>
        </w:rPr>
        <w:t xml:space="preserve"> </w:t>
      </w:r>
      <w:r>
        <w:t>пәндік</w:t>
      </w:r>
      <w:r>
        <w:rPr>
          <w:spacing w:val="-14"/>
        </w:rPr>
        <w:t xml:space="preserve"> </w:t>
      </w:r>
      <w:r>
        <w:t>оқу</w:t>
      </w:r>
      <w:r>
        <w:rPr>
          <w:spacing w:val="-18"/>
        </w:rPr>
        <w:t xml:space="preserve"> </w:t>
      </w:r>
      <w:r>
        <w:t>үдерісінің</w:t>
      </w:r>
      <w:r>
        <w:rPr>
          <w:spacing w:val="-13"/>
        </w:rPr>
        <w:t xml:space="preserve"> </w:t>
      </w:r>
      <w:r>
        <w:t>сапасына</w:t>
      </w:r>
      <w:r>
        <w:rPr>
          <w:spacing w:val="-13"/>
        </w:rPr>
        <w:t xml:space="preserve"> </w:t>
      </w:r>
      <w:r>
        <w:t>ықпал</w:t>
      </w:r>
      <w:r>
        <w:rPr>
          <w:spacing w:val="-14"/>
        </w:rPr>
        <w:t xml:space="preserve"> </w:t>
      </w:r>
      <w:r>
        <w:t>ете</w:t>
      </w:r>
      <w:r>
        <w:rPr>
          <w:spacing w:val="-13"/>
        </w:rPr>
        <w:t xml:space="preserve"> </w:t>
      </w:r>
      <w:r>
        <w:t>отырып,</w:t>
      </w:r>
      <w:r>
        <w:rPr>
          <w:spacing w:val="-12"/>
        </w:rPr>
        <w:t xml:space="preserve"> </w:t>
      </w:r>
      <w:r>
        <w:t>пән аясында оқушылардың шығармашылық әлеуетін дамытуда үлкен рөл атқарады. Дегенмен, шығармашылық әлеует тек сабақ немесе арнайы пәннің оқытылуы аясында емес, арнайы ұйымдастырылған мектепішілік жобалар арқылы да дамитыны анық. Сондықтан, келесі кезекте зияткерлік мектептерде ұйымдастырылатын мектепішілік жобалардың оқушы бойындағы шығармашылық әлеуеттің дамуына қаншалықты ықпал етуі ықтимал екендігін жан-жақты талқылайтын боламыз.</w:t>
      </w:r>
    </w:p>
    <w:p w:rsidR="008E3BE3" w:rsidRDefault="00E86406">
      <w:pPr>
        <w:spacing w:before="2"/>
        <w:ind w:left="282" w:right="428" w:firstLine="566"/>
        <w:jc w:val="both"/>
        <w:rPr>
          <w:sz w:val="28"/>
        </w:rPr>
      </w:pPr>
      <w:r>
        <w:rPr>
          <w:sz w:val="28"/>
        </w:rPr>
        <w:t xml:space="preserve">Зияткерлік мектептер желісінде </w:t>
      </w:r>
      <w:r>
        <w:rPr>
          <w:i/>
          <w:sz w:val="28"/>
        </w:rPr>
        <w:t xml:space="preserve">арнайы ұйымдастырылған мектепішілік жобалар </w:t>
      </w:r>
      <w:r>
        <w:rPr>
          <w:sz w:val="28"/>
        </w:rPr>
        <w:t>ұйымдастырылып, баланың бойындағы қызығушылығын арттырып, оқушының шығармашылық әлеуетін шыңдауына септігін тигізуде:</w:t>
      </w:r>
    </w:p>
    <w:p w:rsidR="008E3BE3" w:rsidRDefault="00E86406">
      <w:pPr>
        <w:pStyle w:val="a3"/>
        <w:spacing w:before="4"/>
        <w:ind w:right="424"/>
      </w:pPr>
      <w:r>
        <w:t>Сонымен</w:t>
      </w:r>
      <w:r>
        <w:rPr>
          <w:spacing w:val="-8"/>
        </w:rPr>
        <w:t xml:space="preserve"> </w:t>
      </w:r>
      <w:r>
        <w:t>қатар,</w:t>
      </w:r>
      <w:r>
        <w:rPr>
          <w:spacing w:val="-4"/>
        </w:rPr>
        <w:t xml:space="preserve"> </w:t>
      </w:r>
      <w:r>
        <w:rPr>
          <w:i/>
        </w:rPr>
        <w:t>жағымды</w:t>
      </w:r>
      <w:r>
        <w:rPr>
          <w:i/>
          <w:spacing w:val="-9"/>
        </w:rPr>
        <w:t xml:space="preserve"> </w:t>
      </w:r>
      <w:r>
        <w:rPr>
          <w:i/>
        </w:rPr>
        <w:t>жаңалықтар</w:t>
      </w:r>
      <w:r>
        <w:rPr>
          <w:i/>
          <w:spacing w:val="-1"/>
        </w:rPr>
        <w:t xml:space="preserve"> </w:t>
      </w:r>
      <w:r>
        <w:t>айдарымен</w:t>
      </w:r>
      <w:r>
        <w:rPr>
          <w:spacing w:val="-8"/>
        </w:rPr>
        <w:t xml:space="preserve"> </w:t>
      </w:r>
      <w:r>
        <w:t>жүргізілетін</w:t>
      </w:r>
      <w:r>
        <w:rPr>
          <w:spacing w:val="-8"/>
        </w:rPr>
        <w:t xml:space="preserve"> </w:t>
      </w:r>
      <w:r>
        <w:t>сөз</w:t>
      </w:r>
      <w:r>
        <w:rPr>
          <w:spacing w:val="-7"/>
        </w:rPr>
        <w:t xml:space="preserve"> </w:t>
      </w:r>
      <w:r>
        <w:t>өнерін шыңдайтын</w:t>
      </w:r>
      <w:r>
        <w:rPr>
          <w:spacing w:val="-10"/>
        </w:rPr>
        <w:t xml:space="preserve"> </w:t>
      </w:r>
      <w:r>
        <w:t>журналистика</w:t>
      </w:r>
      <w:r>
        <w:rPr>
          <w:spacing w:val="-10"/>
        </w:rPr>
        <w:t xml:space="preserve"> </w:t>
      </w:r>
      <w:r>
        <w:t>және</w:t>
      </w:r>
      <w:r>
        <w:rPr>
          <w:spacing w:val="-9"/>
        </w:rPr>
        <w:t xml:space="preserve"> </w:t>
      </w:r>
      <w:r>
        <w:t>тележүргізуші</w:t>
      </w:r>
      <w:r>
        <w:rPr>
          <w:spacing w:val="-15"/>
        </w:rPr>
        <w:t xml:space="preserve"> </w:t>
      </w:r>
      <w:r>
        <w:t>саласына</w:t>
      </w:r>
      <w:r>
        <w:rPr>
          <w:spacing w:val="-10"/>
        </w:rPr>
        <w:t xml:space="preserve"> </w:t>
      </w:r>
      <w:r>
        <w:t>қызуғышылығы</w:t>
      </w:r>
      <w:r>
        <w:rPr>
          <w:spacing w:val="-10"/>
        </w:rPr>
        <w:t xml:space="preserve"> </w:t>
      </w:r>
      <w:r>
        <w:t>артқан оқушылардың қабілеті мен шығармашылығын шыңдай түсетін телестудиялық жоба да мектеп қабырғасында жақсы жолға қойылған. Бұл жоба арнайы мамандардың тікелей қатысуымен жоспарлы түрде нәтижеге бағытталған, әрі ұстаздар</w:t>
      </w:r>
      <w:r>
        <w:rPr>
          <w:spacing w:val="-2"/>
        </w:rPr>
        <w:t xml:space="preserve"> </w:t>
      </w:r>
      <w:r>
        <w:t>мен</w:t>
      </w:r>
      <w:r>
        <w:rPr>
          <w:spacing w:val="-4"/>
        </w:rPr>
        <w:t xml:space="preserve"> </w:t>
      </w:r>
      <w:r>
        <w:t>оқушылардың</w:t>
      </w:r>
      <w:r>
        <w:rPr>
          <w:spacing w:val="-4"/>
        </w:rPr>
        <w:t xml:space="preserve"> </w:t>
      </w:r>
      <w:r>
        <w:t>жетістіктері мен</w:t>
      </w:r>
      <w:r>
        <w:rPr>
          <w:spacing w:val="-4"/>
        </w:rPr>
        <w:t xml:space="preserve"> </w:t>
      </w:r>
      <w:r>
        <w:t>мектепте</w:t>
      </w:r>
      <w:r>
        <w:rPr>
          <w:spacing w:val="-3"/>
        </w:rPr>
        <w:t xml:space="preserve"> </w:t>
      </w:r>
      <w:r>
        <w:t>орын</w:t>
      </w:r>
      <w:r>
        <w:rPr>
          <w:spacing w:val="-4"/>
        </w:rPr>
        <w:t xml:space="preserve"> </w:t>
      </w:r>
      <w:r>
        <w:t>алған іс-шараларды дәріптейтін жоба болып табылады. Бұл жоба оқушылардың бойына адамгершілік, ауызбіршілік, еңбекқорлық, достық, парасаттылық қасиеттерін сіңіре отырып, ой-өрісін жетілдіруде, дұрыс сөйлеу мәнерін қалыптастыруда, эстетикалық танымын дамыту мақсатында қызмет етіп келеді.</w:t>
      </w:r>
    </w:p>
    <w:p w:rsidR="008E3BE3" w:rsidRDefault="00E86406">
      <w:pPr>
        <w:pStyle w:val="a3"/>
        <w:ind w:right="422"/>
      </w:pPr>
      <w:r>
        <w:t>Мектепішілік пәнаралық олимпиада мен ғылыми жобалар сайысы оқушының</w:t>
      </w:r>
      <w:r>
        <w:rPr>
          <w:spacing w:val="-5"/>
        </w:rPr>
        <w:t xml:space="preserve"> </w:t>
      </w:r>
      <w:r>
        <w:t>қызығушылығы</w:t>
      </w:r>
      <w:r>
        <w:rPr>
          <w:spacing w:val="-5"/>
        </w:rPr>
        <w:t xml:space="preserve"> </w:t>
      </w:r>
      <w:r>
        <w:t>мен</w:t>
      </w:r>
      <w:r>
        <w:rPr>
          <w:spacing w:val="-5"/>
        </w:rPr>
        <w:t xml:space="preserve"> </w:t>
      </w:r>
      <w:r>
        <w:t>қабілетіне</w:t>
      </w:r>
      <w:r>
        <w:rPr>
          <w:spacing w:val="-4"/>
        </w:rPr>
        <w:t xml:space="preserve"> </w:t>
      </w:r>
      <w:r>
        <w:t>орай</w:t>
      </w:r>
      <w:r>
        <w:rPr>
          <w:spacing w:val="-5"/>
        </w:rPr>
        <w:t xml:space="preserve"> </w:t>
      </w:r>
      <w:r>
        <w:t>таңдаған</w:t>
      </w:r>
      <w:r>
        <w:rPr>
          <w:spacing w:val="-10"/>
        </w:rPr>
        <w:t xml:space="preserve"> </w:t>
      </w:r>
      <w:r>
        <w:t>пәннен</w:t>
      </w:r>
      <w:r>
        <w:rPr>
          <w:spacing w:val="-5"/>
        </w:rPr>
        <w:t xml:space="preserve"> </w:t>
      </w:r>
      <w:r>
        <w:t>олимпиада</w:t>
      </w:r>
      <w:r>
        <w:rPr>
          <w:spacing w:val="-9"/>
        </w:rPr>
        <w:t xml:space="preserve"> </w:t>
      </w:r>
      <w:r>
        <w:t>мен ғылыми жобаларға қатысу арқылы шығармашылық әлеуетін дамытуға жағдай жасайтын бірегей әрекет түрі болып табылады.</w:t>
      </w:r>
    </w:p>
    <w:p w:rsidR="008E3BE3" w:rsidRDefault="00E86406">
      <w:pPr>
        <w:pStyle w:val="a3"/>
        <w:spacing w:before="1"/>
        <w:ind w:right="425"/>
      </w:pPr>
      <w:r>
        <w:t>Аталмыш жобалар аясында оқушылар өз беттерінше өздері таңдаған пән, тақырып</w:t>
      </w:r>
      <w:r>
        <w:rPr>
          <w:spacing w:val="-2"/>
        </w:rPr>
        <w:t xml:space="preserve"> </w:t>
      </w:r>
      <w:r>
        <w:t>төңірегінде</w:t>
      </w:r>
      <w:r>
        <w:rPr>
          <w:spacing w:val="-6"/>
        </w:rPr>
        <w:t xml:space="preserve"> </w:t>
      </w:r>
      <w:r>
        <w:t>ізденіс</w:t>
      </w:r>
      <w:r>
        <w:rPr>
          <w:spacing w:val="-6"/>
        </w:rPr>
        <w:t xml:space="preserve"> </w:t>
      </w:r>
      <w:r>
        <w:t>үстінде</w:t>
      </w:r>
      <w:r>
        <w:rPr>
          <w:spacing w:val="-6"/>
        </w:rPr>
        <w:t xml:space="preserve"> </w:t>
      </w:r>
      <w:r>
        <w:t>болады.</w:t>
      </w:r>
      <w:r>
        <w:rPr>
          <w:spacing w:val="-4"/>
        </w:rPr>
        <w:t xml:space="preserve"> </w:t>
      </w:r>
      <w:r>
        <w:t>Бұл</w:t>
      </w:r>
      <w:r>
        <w:rPr>
          <w:spacing w:val="-6"/>
        </w:rPr>
        <w:t xml:space="preserve"> </w:t>
      </w:r>
      <w:r>
        <w:t>оқушылардың</w:t>
      </w:r>
      <w:r>
        <w:rPr>
          <w:spacing w:val="-5"/>
        </w:rPr>
        <w:t xml:space="preserve"> </w:t>
      </w:r>
      <w:r>
        <w:t>шығармашылық ойлауымен қатар, зерттеу дағдыларын да қалыптастырады. Сондай-ақ, мұндай сайыстар</w:t>
      </w:r>
      <w:r>
        <w:rPr>
          <w:spacing w:val="-11"/>
        </w:rPr>
        <w:t xml:space="preserve"> </w:t>
      </w:r>
      <w:r>
        <w:t>оқушыны</w:t>
      </w:r>
      <w:r>
        <w:rPr>
          <w:spacing w:val="-11"/>
        </w:rPr>
        <w:t xml:space="preserve"> </w:t>
      </w:r>
      <w:r>
        <w:t>мәселенің</w:t>
      </w:r>
      <w:r>
        <w:rPr>
          <w:spacing w:val="-11"/>
        </w:rPr>
        <w:t xml:space="preserve"> </w:t>
      </w:r>
      <w:r>
        <w:t>шешімін</w:t>
      </w:r>
      <w:r>
        <w:rPr>
          <w:spacing w:val="-12"/>
        </w:rPr>
        <w:t xml:space="preserve"> </w:t>
      </w:r>
      <w:r>
        <w:t>табуға</w:t>
      </w:r>
      <w:r>
        <w:rPr>
          <w:spacing w:val="-11"/>
        </w:rPr>
        <w:t xml:space="preserve"> </w:t>
      </w:r>
      <w:r>
        <w:t>және</w:t>
      </w:r>
      <w:r>
        <w:rPr>
          <w:spacing w:val="-10"/>
        </w:rPr>
        <w:t xml:space="preserve"> </w:t>
      </w:r>
      <w:r>
        <w:t>оны</w:t>
      </w:r>
      <w:r>
        <w:rPr>
          <w:spacing w:val="-11"/>
        </w:rPr>
        <w:t xml:space="preserve"> </w:t>
      </w:r>
      <w:r>
        <w:t>шынайы</w:t>
      </w:r>
      <w:r>
        <w:rPr>
          <w:spacing w:val="-11"/>
        </w:rPr>
        <w:t xml:space="preserve"> </w:t>
      </w:r>
      <w:r>
        <w:t>өмірде</w:t>
      </w:r>
      <w:r>
        <w:rPr>
          <w:spacing w:val="-11"/>
        </w:rPr>
        <w:t xml:space="preserve"> </w:t>
      </w:r>
      <w:r>
        <w:t>пайдаға жаратуға тиімді бағыттайды.</w:t>
      </w:r>
    </w:p>
    <w:p w:rsidR="008E3BE3" w:rsidRDefault="00E86406">
      <w:pPr>
        <w:pStyle w:val="a3"/>
        <w:ind w:right="425"/>
      </w:pPr>
      <w:r>
        <w:rPr>
          <w:i/>
        </w:rPr>
        <w:t>НЗМ-</w:t>
      </w:r>
      <w:r>
        <w:t>де</w:t>
      </w:r>
      <w:r>
        <w:rPr>
          <w:spacing w:val="-8"/>
        </w:rPr>
        <w:t xml:space="preserve"> </w:t>
      </w:r>
      <w:r>
        <w:rPr>
          <w:i/>
        </w:rPr>
        <w:t>пәндер</w:t>
      </w:r>
      <w:r>
        <w:rPr>
          <w:i/>
          <w:spacing w:val="-8"/>
        </w:rPr>
        <w:t xml:space="preserve"> </w:t>
      </w:r>
      <w:r>
        <w:rPr>
          <w:i/>
        </w:rPr>
        <w:t>апталығы</w:t>
      </w:r>
      <w:r>
        <w:rPr>
          <w:i/>
          <w:spacing w:val="-8"/>
        </w:rPr>
        <w:t xml:space="preserve"> </w:t>
      </w:r>
      <w:r>
        <w:t>әрбір</w:t>
      </w:r>
      <w:r>
        <w:rPr>
          <w:spacing w:val="-9"/>
        </w:rPr>
        <w:t xml:space="preserve"> </w:t>
      </w:r>
      <w:r>
        <w:t>оқушының</w:t>
      </w:r>
      <w:r>
        <w:rPr>
          <w:spacing w:val="-8"/>
        </w:rPr>
        <w:t xml:space="preserve"> </w:t>
      </w:r>
      <w:r>
        <w:t>қай</w:t>
      </w:r>
      <w:r>
        <w:rPr>
          <w:spacing w:val="-9"/>
        </w:rPr>
        <w:t xml:space="preserve"> </w:t>
      </w:r>
      <w:r>
        <w:t>пәнге</w:t>
      </w:r>
      <w:r>
        <w:rPr>
          <w:spacing w:val="-8"/>
        </w:rPr>
        <w:t xml:space="preserve"> </w:t>
      </w:r>
      <w:r>
        <w:t>көбірек</w:t>
      </w:r>
      <w:r>
        <w:rPr>
          <w:spacing w:val="-5"/>
        </w:rPr>
        <w:t xml:space="preserve"> </w:t>
      </w:r>
      <w:r>
        <w:t>қызығатынын анықтауға</w:t>
      </w:r>
      <w:r>
        <w:rPr>
          <w:spacing w:val="-5"/>
        </w:rPr>
        <w:t xml:space="preserve"> </w:t>
      </w:r>
      <w:r>
        <w:t>мүмкіндік</w:t>
      </w:r>
      <w:r>
        <w:rPr>
          <w:spacing w:val="-5"/>
        </w:rPr>
        <w:t xml:space="preserve"> </w:t>
      </w:r>
      <w:r>
        <w:t>беретін</w:t>
      </w:r>
      <w:r>
        <w:rPr>
          <w:spacing w:val="-5"/>
        </w:rPr>
        <w:t xml:space="preserve"> </w:t>
      </w:r>
      <w:r>
        <w:t>шара.</w:t>
      </w:r>
      <w:r>
        <w:rPr>
          <w:spacing w:val="-3"/>
        </w:rPr>
        <w:t xml:space="preserve"> </w:t>
      </w:r>
      <w:r>
        <w:t>Себебі,</w:t>
      </w:r>
      <w:r>
        <w:rPr>
          <w:spacing w:val="-3"/>
        </w:rPr>
        <w:t xml:space="preserve"> </w:t>
      </w:r>
      <w:r>
        <w:t>пән</w:t>
      </w:r>
      <w:r>
        <w:rPr>
          <w:spacing w:val="-5"/>
        </w:rPr>
        <w:t xml:space="preserve"> </w:t>
      </w:r>
      <w:r>
        <w:t>апталығы</w:t>
      </w:r>
      <w:r>
        <w:rPr>
          <w:spacing w:val="-5"/>
        </w:rPr>
        <w:t xml:space="preserve"> </w:t>
      </w:r>
      <w:r>
        <w:t>аясында</w:t>
      </w:r>
      <w:r>
        <w:rPr>
          <w:spacing w:val="-9"/>
        </w:rPr>
        <w:t xml:space="preserve"> </w:t>
      </w:r>
      <w:r>
        <w:t>балаға</w:t>
      </w:r>
      <w:r>
        <w:rPr>
          <w:spacing w:val="-5"/>
        </w:rPr>
        <w:t xml:space="preserve"> </w:t>
      </w:r>
      <w:r>
        <w:t>қандай да бір тапсырманы орындауға міндетті жауапкершілік жүктелмейді. Оқушы ұйымдастырылып жатқан іс-шараларға тек өз қызығушылығымен және өз еркімен қатысады. Осы тұста қандай бір пәнге ерекше қызығатын оқушы апталық барысында өзінің шығармашылық әлеуетін толыққанды пайдалана отырып, пән апталығына өз еркімен белсенді түрде ат салысады. Оқушының шабытын одан әрі асқақтату үшін пән апталығына белсенді атсалысқан оқушылар апта соңында мадақтауға ие болып, арнайы дипломдармен марапатталады. Бұл оқушы бойындағы пәнге деген қызығушылығын арттырып, шығармашылық қабілетін шыңдауға септігін тигізеді.</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14"/>
      </w:pPr>
      <w:r>
        <w:rPr>
          <w:i/>
        </w:rPr>
        <w:lastRenderedPageBreak/>
        <w:t xml:space="preserve">Тағылым фестивалі </w:t>
      </w:r>
      <w:r>
        <w:t>де оқушылардың интеллектуалдық-шығармашылық әлеуетін ынталандыруға және оқушылардың танымдық қызығушылығын арттыруға бағытталған. Жылына бір рет ерте көктемде өткізілетін бұл фестивалге қатысушы оқушылар жеке өзі үшін жаңалық болып табылатын қандай да бір туындыны жасап шығарады. Оқушының жұмысы бұған дейін әлемдік қауымдастықта жасалынып қойылған туындының көшірмесі болған күнде де, фестивалдің мақсаты – оқушыны әлем үшін емес, алдымен өзі үшін жаңалық ашуға ынталандыру болып саналады. Оқушы әлемге таралған туындылардың көшірмесін жасай отырып, әлем үшін жаңалық ашпаса да, өзі үшін жаңалық ашады. Осылайша, бұл жоба оқушыны кішкентай қадамдар арқылы үлкен болашаққа бастап, оның шығармашылық әлеуетін дамытады.</w:t>
      </w:r>
    </w:p>
    <w:p w:rsidR="008E3BE3" w:rsidRDefault="00E86406">
      <w:pPr>
        <w:pStyle w:val="a3"/>
        <w:spacing w:before="2"/>
        <w:ind w:right="422"/>
      </w:pPr>
      <w:r>
        <w:rPr>
          <w:i/>
        </w:rPr>
        <w:t xml:space="preserve">Жүз ән, жүз кітап жобасы </w:t>
      </w:r>
      <w:r>
        <w:t>оқушының эстетикалық талғамының қалыптасуына, эмоциялық сезімін және көңіл-күйін реттеуге, әдеби- шығармаларды көбірек оқу</w:t>
      </w:r>
      <w:r>
        <w:rPr>
          <w:spacing w:val="-1"/>
        </w:rPr>
        <w:t xml:space="preserve"> </w:t>
      </w:r>
      <w:r>
        <w:t xml:space="preserve">арқылы баланың қиялын, зейінін және сөздік қорын байытуға және ой-ұшқырлығының артуына мүмкіндік береді. Бұл бала бойындағы шығармашылық әлеуеттің дамуына апарар қажетті қасиеттер деп </w:t>
      </w:r>
      <w:r>
        <w:rPr>
          <w:spacing w:val="-2"/>
        </w:rPr>
        <w:t>білеміз.</w:t>
      </w:r>
    </w:p>
    <w:p w:rsidR="008E3BE3" w:rsidRDefault="00E86406">
      <w:pPr>
        <w:pStyle w:val="a3"/>
        <w:spacing w:before="3"/>
        <w:ind w:right="427"/>
      </w:pPr>
      <w:r>
        <w:t xml:space="preserve">НЗМ-гі оқушылардың шығармашылық әлеуетін дамытудың тағы бір маңызды шарасы - </w:t>
      </w:r>
      <w:r>
        <w:rPr>
          <w:i/>
        </w:rPr>
        <w:t xml:space="preserve">жаhандық жұма. </w:t>
      </w:r>
      <w:r>
        <w:t>Бұл шара оқушылардың тек өз елінің патриоты</w:t>
      </w:r>
      <w:r>
        <w:rPr>
          <w:spacing w:val="-3"/>
        </w:rPr>
        <w:t xml:space="preserve"> </w:t>
      </w:r>
      <w:r>
        <w:t>ғана</w:t>
      </w:r>
      <w:r>
        <w:rPr>
          <w:spacing w:val="-2"/>
        </w:rPr>
        <w:t xml:space="preserve"> </w:t>
      </w:r>
      <w:r>
        <w:t>емес,</w:t>
      </w:r>
      <w:r>
        <w:rPr>
          <w:spacing w:val="-1"/>
        </w:rPr>
        <w:t xml:space="preserve"> </w:t>
      </w:r>
      <w:r>
        <w:t>жаhандық</w:t>
      </w:r>
      <w:r>
        <w:rPr>
          <w:spacing w:val="-3"/>
        </w:rPr>
        <w:t xml:space="preserve"> </w:t>
      </w:r>
      <w:r>
        <w:t>мәселелерге</w:t>
      </w:r>
      <w:r>
        <w:rPr>
          <w:spacing w:val="-2"/>
        </w:rPr>
        <w:t xml:space="preserve"> </w:t>
      </w:r>
      <w:r>
        <w:t>де</w:t>
      </w:r>
      <w:r>
        <w:rPr>
          <w:spacing w:val="-2"/>
        </w:rPr>
        <w:t xml:space="preserve"> </w:t>
      </w:r>
      <w:r>
        <w:t>өз</w:t>
      </w:r>
      <w:r>
        <w:rPr>
          <w:spacing w:val="-2"/>
        </w:rPr>
        <w:t xml:space="preserve"> </w:t>
      </w:r>
      <w:r>
        <w:t>көзқарасын</w:t>
      </w:r>
      <w:r>
        <w:rPr>
          <w:spacing w:val="-3"/>
        </w:rPr>
        <w:t xml:space="preserve"> </w:t>
      </w:r>
      <w:r>
        <w:t>білдіре</w:t>
      </w:r>
      <w:r>
        <w:rPr>
          <w:spacing w:val="-2"/>
        </w:rPr>
        <w:t xml:space="preserve"> </w:t>
      </w:r>
      <w:r>
        <w:t>алатын,</w:t>
      </w:r>
      <w:r>
        <w:rPr>
          <w:spacing w:val="-1"/>
        </w:rPr>
        <w:t xml:space="preserve"> </w:t>
      </w:r>
      <w:r>
        <w:t>әрі жаны</w:t>
      </w:r>
      <w:r>
        <w:rPr>
          <w:spacing w:val="-5"/>
        </w:rPr>
        <w:t xml:space="preserve"> </w:t>
      </w:r>
      <w:r>
        <w:t>ашитын</w:t>
      </w:r>
      <w:r>
        <w:rPr>
          <w:spacing w:val="-6"/>
        </w:rPr>
        <w:t xml:space="preserve"> </w:t>
      </w:r>
      <w:r>
        <w:t>әлем</w:t>
      </w:r>
      <w:r>
        <w:rPr>
          <w:spacing w:val="-4"/>
        </w:rPr>
        <w:t xml:space="preserve"> </w:t>
      </w:r>
      <w:r>
        <w:t>азаматы</w:t>
      </w:r>
      <w:r>
        <w:rPr>
          <w:spacing w:val="-6"/>
        </w:rPr>
        <w:t xml:space="preserve"> </w:t>
      </w:r>
      <w:r>
        <w:t>болып</w:t>
      </w:r>
      <w:r>
        <w:rPr>
          <w:spacing w:val="-5"/>
        </w:rPr>
        <w:t xml:space="preserve"> </w:t>
      </w:r>
      <w:r>
        <w:t>қатыптасуына</w:t>
      </w:r>
      <w:r>
        <w:rPr>
          <w:spacing w:val="-5"/>
        </w:rPr>
        <w:t xml:space="preserve"> </w:t>
      </w:r>
      <w:r>
        <w:t>жағдай</w:t>
      </w:r>
      <w:r>
        <w:rPr>
          <w:spacing w:val="-6"/>
        </w:rPr>
        <w:t xml:space="preserve"> </w:t>
      </w:r>
      <w:r>
        <w:t>жасауды</w:t>
      </w:r>
      <w:r>
        <w:rPr>
          <w:spacing w:val="-6"/>
        </w:rPr>
        <w:t xml:space="preserve"> </w:t>
      </w:r>
      <w:r>
        <w:t>көздейді.</w:t>
      </w:r>
      <w:r>
        <w:rPr>
          <w:spacing w:val="-3"/>
        </w:rPr>
        <w:t xml:space="preserve"> </w:t>
      </w:r>
      <w:r>
        <w:t>Бұл іс-шара ұстаздар мен оқушылардың бірлесе отырып жаhандық мәселер мен өзгерістерді ортаға салып талқылауына, мұндай мәселелерге өз пікірлерін білдіре отырып, оның алдын-алу жолдарын қарастыруға мүмкіндік береді.</w:t>
      </w:r>
    </w:p>
    <w:p w:rsidR="008E3BE3" w:rsidRDefault="00E86406">
      <w:pPr>
        <w:pStyle w:val="a3"/>
        <w:ind w:right="416"/>
      </w:pPr>
      <w:r>
        <w:rPr>
          <w:i/>
        </w:rPr>
        <w:t>Readx</w:t>
      </w:r>
      <w:r>
        <w:rPr>
          <w:i/>
          <w:spacing w:val="-2"/>
        </w:rPr>
        <w:t xml:space="preserve"> </w:t>
      </w:r>
      <w:r>
        <w:rPr>
          <w:i/>
        </w:rPr>
        <w:t>NIS</w:t>
      </w:r>
      <w:r>
        <w:t>.</w:t>
      </w:r>
      <w:r>
        <w:rPr>
          <w:spacing w:val="-1"/>
        </w:rPr>
        <w:t xml:space="preserve"> </w:t>
      </w:r>
      <w:r>
        <w:t>Шығармашылық</w:t>
      </w:r>
      <w:r>
        <w:rPr>
          <w:spacing w:val="-3"/>
        </w:rPr>
        <w:t xml:space="preserve"> </w:t>
      </w:r>
      <w:r>
        <w:t>әлеуетті</w:t>
      </w:r>
      <w:r>
        <w:rPr>
          <w:spacing w:val="-8"/>
        </w:rPr>
        <w:t xml:space="preserve"> </w:t>
      </w:r>
      <w:r>
        <w:t>дамытатын құнды</w:t>
      </w:r>
      <w:r>
        <w:rPr>
          <w:spacing w:val="-3"/>
        </w:rPr>
        <w:t xml:space="preserve"> </w:t>
      </w:r>
      <w:r>
        <w:t>құрал –</w:t>
      </w:r>
      <w:r>
        <w:rPr>
          <w:spacing w:val="-2"/>
        </w:rPr>
        <w:t xml:space="preserve"> </w:t>
      </w:r>
      <w:r>
        <w:t>кітап</w:t>
      </w:r>
      <w:r>
        <w:rPr>
          <w:spacing w:val="-3"/>
        </w:rPr>
        <w:t xml:space="preserve"> </w:t>
      </w:r>
      <w:r>
        <w:t>десек, қазіргі заманауи технология дәуірінде жастардың кітап оқуға деген селқостығы күн санап артуда. Осы тұста зияткерлік мектептерде жүзеге асатын бұл жоба мектептің барлық ұжымын кітап оқуға баулиды. Мектеп ұжымы кітапты оқып қана қоймай, оқыған кітаптарынан алған әсерлерін арнайы READx жобасының есеп беру кешінде ортаға салады.</w:t>
      </w:r>
    </w:p>
    <w:p w:rsidR="008E3BE3" w:rsidRDefault="00E86406">
      <w:pPr>
        <w:pStyle w:val="a3"/>
        <w:spacing w:before="2"/>
        <w:ind w:right="432"/>
      </w:pPr>
      <w:r>
        <w:rPr>
          <w:i/>
        </w:rPr>
        <w:t xml:space="preserve">XXI ғасыр көшбасшысы </w:t>
      </w:r>
      <w:r>
        <w:t>атты интеллектуалды танымдық сайысы баланың білімін таразыға салып, ең алғыр оқушыны анықтайды. Бұл өз кезегінде оқушы бойында ізденушілік пен жан-жақтылықты қалыптастырады.</w:t>
      </w:r>
    </w:p>
    <w:p w:rsidR="008E3BE3" w:rsidRDefault="00E86406">
      <w:pPr>
        <w:pStyle w:val="a3"/>
        <w:ind w:right="427"/>
      </w:pPr>
      <w:r>
        <w:rPr>
          <w:i/>
        </w:rPr>
        <w:t xml:space="preserve">Ақылды бейсенбі кездесулері </w:t>
      </w:r>
      <w:r>
        <w:t>оқушының ғылымға, зерттеушілікке, жаңашылдыққа деген көзқарасын арттырады. Апта сайын «қоғамдық көшбасшыларымен кездесу» форматында, отандық, шетелдік ғалымдармен, атақты тұлғалармен өмір, ғылым, экономика, мәдениет</w:t>
      </w:r>
      <w:r>
        <w:rPr>
          <w:spacing w:val="-2"/>
        </w:rPr>
        <w:t xml:space="preserve"> </w:t>
      </w:r>
      <w:r>
        <w:t>сияқты өзекті</w:t>
      </w:r>
      <w:r>
        <w:rPr>
          <w:spacing w:val="-4"/>
        </w:rPr>
        <w:t xml:space="preserve"> </w:t>
      </w:r>
      <w:r>
        <w:t>мәселелер жайында сұхбат жүргізу арқылы оқушылар өздерінің шығармашылық қабілеттерін жан-жақты дамытуға мүмкіндік алады.</w:t>
      </w:r>
    </w:p>
    <w:p w:rsidR="008E3BE3" w:rsidRDefault="00E86406">
      <w:pPr>
        <w:pStyle w:val="a3"/>
        <w:ind w:right="426"/>
      </w:pPr>
      <w:r>
        <w:rPr>
          <w:i/>
        </w:rPr>
        <w:t>Күзгі</w:t>
      </w:r>
      <w:r>
        <w:rPr>
          <w:i/>
          <w:spacing w:val="-18"/>
        </w:rPr>
        <w:t xml:space="preserve"> </w:t>
      </w:r>
      <w:r>
        <w:rPr>
          <w:i/>
        </w:rPr>
        <w:t>балл,</w:t>
      </w:r>
      <w:r>
        <w:rPr>
          <w:i/>
          <w:spacing w:val="-17"/>
        </w:rPr>
        <w:t xml:space="preserve"> </w:t>
      </w:r>
      <w:r>
        <w:rPr>
          <w:i/>
        </w:rPr>
        <w:t>Қыз</w:t>
      </w:r>
      <w:r>
        <w:rPr>
          <w:i/>
          <w:spacing w:val="-18"/>
        </w:rPr>
        <w:t xml:space="preserve"> </w:t>
      </w:r>
      <w:r>
        <w:rPr>
          <w:i/>
        </w:rPr>
        <w:t>сыны,</w:t>
      </w:r>
      <w:r>
        <w:rPr>
          <w:i/>
          <w:spacing w:val="-17"/>
        </w:rPr>
        <w:t xml:space="preserve"> </w:t>
      </w:r>
      <w:r>
        <w:rPr>
          <w:i/>
        </w:rPr>
        <w:t>Жігіттер</w:t>
      </w:r>
      <w:r>
        <w:rPr>
          <w:i/>
          <w:spacing w:val="-18"/>
        </w:rPr>
        <w:t xml:space="preserve"> </w:t>
      </w:r>
      <w:r>
        <w:rPr>
          <w:i/>
        </w:rPr>
        <w:t>сұлтаны</w:t>
      </w:r>
      <w:r>
        <w:rPr>
          <w:i/>
          <w:spacing w:val="-17"/>
        </w:rPr>
        <w:t xml:space="preserve"> </w:t>
      </w:r>
      <w:r>
        <w:rPr>
          <w:i/>
        </w:rPr>
        <w:t>сайыстары</w:t>
      </w:r>
      <w:r>
        <w:rPr>
          <w:i/>
          <w:spacing w:val="-16"/>
        </w:rPr>
        <w:t xml:space="preserve"> </w:t>
      </w:r>
      <w:r>
        <w:t>оқушылар</w:t>
      </w:r>
      <w:r>
        <w:rPr>
          <w:spacing w:val="-17"/>
        </w:rPr>
        <w:t xml:space="preserve"> </w:t>
      </w:r>
      <w:r>
        <w:t>бойындағы білім, білік, дағдыны қалыптастырып, әрі дамытып қана қоймай, сайысқа қатысушының отбасында алған тәрбиесін, адамгершілік қасиеттерін, өнерін көрсетеді, өзгелерге үлгі-өнеге ретінде насихаттайды. Аталмыш сайыстар аясында</w:t>
      </w:r>
      <w:r>
        <w:rPr>
          <w:spacing w:val="34"/>
        </w:rPr>
        <w:t xml:space="preserve"> </w:t>
      </w:r>
      <w:r>
        <w:t>оқушылар</w:t>
      </w:r>
      <w:r>
        <w:rPr>
          <w:spacing w:val="33"/>
        </w:rPr>
        <w:t xml:space="preserve"> </w:t>
      </w:r>
      <w:r>
        <w:t>қазақ</w:t>
      </w:r>
      <w:r>
        <w:rPr>
          <w:spacing w:val="37"/>
        </w:rPr>
        <w:t xml:space="preserve"> </w:t>
      </w:r>
      <w:r>
        <w:t>халқының</w:t>
      </w:r>
      <w:r>
        <w:rPr>
          <w:spacing w:val="32"/>
        </w:rPr>
        <w:t xml:space="preserve"> </w:t>
      </w:r>
      <w:r>
        <w:t>ұлттық</w:t>
      </w:r>
      <w:r>
        <w:rPr>
          <w:spacing w:val="32"/>
        </w:rPr>
        <w:t xml:space="preserve"> </w:t>
      </w:r>
      <w:r>
        <w:t>құндылықтарын</w:t>
      </w:r>
      <w:r>
        <w:rPr>
          <w:spacing w:val="32"/>
        </w:rPr>
        <w:t xml:space="preserve"> </w:t>
      </w:r>
      <w:r>
        <w:t>дәріптей</w:t>
      </w:r>
      <w:r>
        <w:rPr>
          <w:spacing w:val="32"/>
        </w:rPr>
        <w:t xml:space="preserve"> </w:t>
      </w:r>
      <w:r>
        <w:t>отырып,</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34" w:firstLine="0"/>
      </w:pPr>
      <w:r>
        <w:lastRenderedPageBreak/>
        <w:t xml:space="preserve">халқымыздың салт-дәстүрлерін қаншалықты деңгейде меңгергендерін </w:t>
      </w:r>
      <w:r>
        <w:rPr>
          <w:spacing w:val="-2"/>
        </w:rPr>
        <w:t>байқатады.</w:t>
      </w:r>
    </w:p>
    <w:p w:rsidR="008E3BE3" w:rsidRDefault="00E86406">
      <w:pPr>
        <w:pStyle w:val="a3"/>
        <w:ind w:right="421"/>
      </w:pPr>
      <w:r>
        <w:rPr>
          <w:i/>
        </w:rPr>
        <w:t xml:space="preserve">Шаңырақ қауымдастығы </w:t>
      </w:r>
      <w:r>
        <w:t>– мұғалімдер мен оқушылар, жоғарғы және төменгі</w:t>
      </w:r>
      <w:r>
        <w:rPr>
          <w:spacing w:val="-11"/>
        </w:rPr>
        <w:t xml:space="preserve"> </w:t>
      </w:r>
      <w:r>
        <w:t>сыныптар</w:t>
      </w:r>
      <w:r>
        <w:rPr>
          <w:spacing w:val="-7"/>
        </w:rPr>
        <w:t xml:space="preserve"> </w:t>
      </w:r>
      <w:r>
        <w:t>оқушылар</w:t>
      </w:r>
      <w:r>
        <w:rPr>
          <w:spacing w:val="-7"/>
        </w:rPr>
        <w:t xml:space="preserve"> </w:t>
      </w:r>
      <w:r>
        <w:t>арасындағы</w:t>
      </w:r>
      <w:r>
        <w:rPr>
          <w:spacing w:val="-7"/>
        </w:rPr>
        <w:t xml:space="preserve"> </w:t>
      </w:r>
      <w:r>
        <w:t>тұтастық,</w:t>
      </w:r>
      <w:r>
        <w:rPr>
          <w:spacing w:val="-5"/>
        </w:rPr>
        <w:t xml:space="preserve"> </w:t>
      </w:r>
      <w:r>
        <w:t>ынтымақтастық,</w:t>
      </w:r>
      <w:r>
        <w:rPr>
          <w:spacing w:val="-4"/>
        </w:rPr>
        <w:t xml:space="preserve"> </w:t>
      </w:r>
      <w:r>
        <w:t>сыйластық, сенім, қамқорлық, жауапкершілік қасиеттерін қалыптастыру мақсатында құрылған. Бір шаңырақ астындағы оқушылар арасындағы байланыс - білім алу мен іздену, ой бөлісу, психологиялық қолдау және ғылыми шығармашылықпен айналысуда бір-біріне жасаған қолдауларымен ерекшеленеді.</w:t>
      </w:r>
    </w:p>
    <w:p w:rsidR="008E3BE3" w:rsidRDefault="00E86406">
      <w:pPr>
        <w:pStyle w:val="a3"/>
        <w:ind w:right="426"/>
      </w:pPr>
      <w:r>
        <w:rPr>
          <w:i/>
        </w:rPr>
        <w:t>Желілік</w:t>
      </w:r>
      <w:r>
        <w:rPr>
          <w:i/>
          <w:spacing w:val="-7"/>
        </w:rPr>
        <w:t xml:space="preserve"> </w:t>
      </w:r>
      <w:r>
        <w:rPr>
          <w:i/>
        </w:rPr>
        <w:t>арт–фестиваль</w:t>
      </w:r>
      <w:r>
        <w:rPr>
          <w:i/>
          <w:spacing w:val="-5"/>
        </w:rPr>
        <w:t xml:space="preserve"> </w:t>
      </w:r>
      <w:r>
        <w:t>аясында</w:t>
      </w:r>
      <w:r>
        <w:rPr>
          <w:spacing w:val="-5"/>
        </w:rPr>
        <w:t xml:space="preserve"> </w:t>
      </w:r>
      <w:r>
        <w:t>оқушылардың</w:t>
      </w:r>
      <w:r>
        <w:rPr>
          <w:spacing w:val="-6"/>
        </w:rPr>
        <w:t xml:space="preserve"> </w:t>
      </w:r>
      <w:r>
        <w:t>жыл</w:t>
      </w:r>
      <w:r>
        <w:rPr>
          <w:spacing w:val="-6"/>
        </w:rPr>
        <w:t xml:space="preserve"> </w:t>
      </w:r>
      <w:r>
        <w:t>бойы</w:t>
      </w:r>
      <w:r>
        <w:rPr>
          <w:spacing w:val="-6"/>
        </w:rPr>
        <w:t xml:space="preserve"> </w:t>
      </w:r>
      <w:r>
        <w:t>жасаған</w:t>
      </w:r>
      <w:r>
        <w:rPr>
          <w:spacing w:val="-6"/>
        </w:rPr>
        <w:t xml:space="preserve"> </w:t>
      </w:r>
      <w:r>
        <w:t>қолөнер туындылары, өнерге деген икемділіктері мен қабілеттері таразыға салынады. Желілер аясында мектептер сайысқа түсіп, жүзден жүйрік, мыңнан тұлпар шыққандарға</w:t>
      </w:r>
      <w:r>
        <w:rPr>
          <w:spacing w:val="-12"/>
        </w:rPr>
        <w:t xml:space="preserve"> </w:t>
      </w:r>
      <w:r>
        <w:t>орындар</w:t>
      </w:r>
      <w:r>
        <w:rPr>
          <w:spacing w:val="-13"/>
        </w:rPr>
        <w:t xml:space="preserve"> </w:t>
      </w:r>
      <w:r>
        <w:t>белгіленіп,</w:t>
      </w:r>
      <w:r>
        <w:rPr>
          <w:spacing w:val="-12"/>
        </w:rPr>
        <w:t xml:space="preserve"> </w:t>
      </w:r>
      <w:r>
        <w:t>«ең</w:t>
      </w:r>
      <w:r>
        <w:rPr>
          <w:spacing w:val="-13"/>
        </w:rPr>
        <w:t xml:space="preserve"> </w:t>
      </w:r>
      <w:r>
        <w:t>шығармашыл</w:t>
      </w:r>
      <w:r>
        <w:rPr>
          <w:spacing w:val="-13"/>
        </w:rPr>
        <w:t xml:space="preserve"> </w:t>
      </w:r>
      <w:r>
        <w:t>мектеп»</w:t>
      </w:r>
      <w:r>
        <w:rPr>
          <w:spacing w:val="-18"/>
        </w:rPr>
        <w:t xml:space="preserve"> </w:t>
      </w:r>
      <w:r>
        <w:t>сынды</w:t>
      </w:r>
      <w:r>
        <w:rPr>
          <w:spacing w:val="-13"/>
        </w:rPr>
        <w:t xml:space="preserve"> </w:t>
      </w:r>
      <w:r>
        <w:t>атақтарға</w:t>
      </w:r>
      <w:r>
        <w:rPr>
          <w:spacing w:val="-12"/>
        </w:rPr>
        <w:t xml:space="preserve"> </w:t>
      </w:r>
      <w:r>
        <w:t xml:space="preserve">ие </w:t>
      </w:r>
      <w:r>
        <w:rPr>
          <w:spacing w:val="-2"/>
        </w:rPr>
        <w:t>болады.</w:t>
      </w:r>
    </w:p>
    <w:p w:rsidR="008E3BE3" w:rsidRDefault="00E86406">
      <w:pPr>
        <w:pStyle w:val="a3"/>
        <w:ind w:right="421"/>
      </w:pPr>
      <w:r>
        <w:rPr>
          <w:i/>
        </w:rPr>
        <w:t xml:space="preserve">Туған елге тағзым өлкетанымдық экспедициясы </w:t>
      </w:r>
      <w:r>
        <w:t>оқушыларды өз елін тереңірек танып-білуге, білімін шыңдауға бағыттайды. Бұл сапарлардың ерекшілігі - оқушыларды Қазақстанның өңірлерімен тереңірек таныстыру және экспедиция жасаған өңірлеріне зерттеулер жүргізу. Бұл жоба аясында экспедициялық топтар Қазақстан өлкелеріне жол тартады әрі сол өңірлердің жануарлар мен өсімдіктер әлемін, ескерткіш орындарын, олардың тарихи маңыздылығын, мәдениетін, инновациялық объектілерін, архитектуралық маңыздылығын және басқа да қырларын терең зерттейді. Бұл экспедицияға ең мықты Шаңырақ атағының жеңімпаздары, білім, шығармашылық, спорттық және т.б. жетістіктерге жеткен оқушылар ғана қатысуға мүмкіндік алады. Аталмыш</w:t>
      </w:r>
      <w:r>
        <w:rPr>
          <w:spacing w:val="-9"/>
        </w:rPr>
        <w:t xml:space="preserve"> </w:t>
      </w:r>
      <w:r>
        <w:t>экспедицияға</w:t>
      </w:r>
      <w:r>
        <w:rPr>
          <w:spacing w:val="-10"/>
        </w:rPr>
        <w:t xml:space="preserve"> </w:t>
      </w:r>
      <w:r>
        <w:t>қатысқан</w:t>
      </w:r>
      <w:r>
        <w:rPr>
          <w:spacing w:val="-10"/>
        </w:rPr>
        <w:t xml:space="preserve"> </w:t>
      </w:r>
      <w:r>
        <w:t>оқушының</w:t>
      </w:r>
      <w:r>
        <w:rPr>
          <w:spacing w:val="-10"/>
        </w:rPr>
        <w:t xml:space="preserve"> </w:t>
      </w:r>
      <w:r>
        <w:t>бірқатар</w:t>
      </w:r>
      <w:r>
        <w:rPr>
          <w:spacing w:val="-10"/>
        </w:rPr>
        <w:t xml:space="preserve"> </w:t>
      </w:r>
      <w:r>
        <w:t>дағдылары</w:t>
      </w:r>
      <w:r>
        <w:rPr>
          <w:spacing w:val="-1"/>
        </w:rPr>
        <w:t xml:space="preserve"> </w:t>
      </w:r>
      <w:r>
        <w:t>мен</w:t>
      </w:r>
      <w:r>
        <w:rPr>
          <w:spacing w:val="-10"/>
        </w:rPr>
        <w:t xml:space="preserve"> </w:t>
      </w:r>
      <w:r>
        <w:t>икемділігі дамитыны</w:t>
      </w:r>
      <w:r>
        <w:rPr>
          <w:spacing w:val="-4"/>
        </w:rPr>
        <w:t xml:space="preserve"> </w:t>
      </w:r>
      <w:r>
        <w:t>сөзсіз.</w:t>
      </w:r>
      <w:r>
        <w:rPr>
          <w:spacing w:val="-1"/>
        </w:rPr>
        <w:t xml:space="preserve"> </w:t>
      </w:r>
      <w:r>
        <w:t>Олар:</w:t>
      </w:r>
      <w:r>
        <w:rPr>
          <w:spacing w:val="-8"/>
        </w:rPr>
        <w:t xml:space="preserve"> </w:t>
      </w:r>
      <w:r>
        <w:t>зерттелетін</w:t>
      </w:r>
      <w:r>
        <w:rPr>
          <w:spacing w:val="-5"/>
        </w:rPr>
        <w:t xml:space="preserve"> </w:t>
      </w:r>
      <w:r>
        <w:t>аймақ</w:t>
      </w:r>
      <w:r>
        <w:rPr>
          <w:spacing w:val="-4"/>
        </w:rPr>
        <w:t xml:space="preserve"> </w:t>
      </w:r>
      <w:r>
        <w:t>туралы</w:t>
      </w:r>
      <w:r>
        <w:rPr>
          <w:spacing w:val="-3"/>
        </w:rPr>
        <w:t xml:space="preserve"> </w:t>
      </w:r>
      <w:r>
        <w:t>білімнен хабардар</w:t>
      </w:r>
      <w:r>
        <w:rPr>
          <w:spacing w:val="-4"/>
        </w:rPr>
        <w:t xml:space="preserve"> </w:t>
      </w:r>
      <w:r>
        <w:t>болу</w:t>
      </w:r>
      <w:r>
        <w:rPr>
          <w:spacing w:val="-7"/>
        </w:rPr>
        <w:t xml:space="preserve"> </w:t>
      </w:r>
      <w:r>
        <w:t>(оның өткені, қазіргі күйі, және болашағы жайлы іздену), зерттеу жүргізу мен сұхбат алу дағдылары, алынған ақпаратты іріктеу дағдылары, өзара іс-қимыл, қарым- қатынас орнату дағдылары, физикалық және психологиялық шыдамдылық, өз бетінше шешімдер қабылдау мен шығармашылық ойлау дағдылары. Бұл қасиеттердің бала бойына қалыптасуы шығармашылық әлеуетінің дамуына мүмкіндік берері сөзсіз.</w:t>
      </w:r>
    </w:p>
    <w:p w:rsidR="008E3BE3" w:rsidRDefault="00E86406">
      <w:pPr>
        <w:pStyle w:val="a3"/>
        <w:ind w:right="417"/>
      </w:pPr>
      <w:r>
        <w:rPr>
          <w:i/>
        </w:rPr>
        <w:t xml:space="preserve">Discover Kazakhstan (Өзіңе Қазақстанды аш) </w:t>
      </w:r>
      <w:r>
        <w:t>–зияткерлік мектептер мен Қазақстанның</w:t>
      </w:r>
      <w:r>
        <w:rPr>
          <w:spacing w:val="-5"/>
        </w:rPr>
        <w:t xml:space="preserve"> </w:t>
      </w:r>
      <w:r>
        <w:t>орта</w:t>
      </w:r>
      <w:r>
        <w:rPr>
          <w:spacing w:val="-7"/>
        </w:rPr>
        <w:t xml:space="preserve"> </w:t>
      </w:r>
      <w:r>
        <w:t>білім</w:t>
      </w:r>
      <w:r>
        <w:rPr>
          <w:spacing w:val="-6"/>
        </w:rPr>
        <w:t xml:space="preserve"> </w:t>
      </w:r>
      <w:r>
        <w:t>беретін</w:t>
      </w:r>
      <w:r>
        <w:rPr>
          <w:spacing w:val="-7"/>
        </w:rPr>
        <w:t xml:space="preserve"> </w:t>
      </w:r>
      <w:r>
        <w:t>мектептерге</w:t>
      </w:r>
      <w:r>
        <w:rPr>
          <w:spacing w:val="-7"/>
        </w:rPr>
        <w:t xml:space="preserve"> </w:t>
      </w:r>
      <w:r>
        <w:t>арналған</w:t>
      </w:r>
      <w:r>
        <w:rPr>
          <w:spacing w:val="-7"/>
        </w:rPr>
        <w:t xml:space="preserve"> </w:t>
      </w:r>
      <w:r>
        <w:t>үш</w:t>
      </w:r>
      <w:r>
        <w:rPr>
          <w:spacing w:val="-6"/>
        </w:rPr>
        <w:t xml:space="preserve"> </w:t>
      </w:r>
      <w:r>
        <w:t>тілде</w:t>
      </w:r>
      <w:r>
        <w:rPr>
          <w:spacing w:val="-7"/>
        </w:rPr>
        <w:t xml:space="preserve"> </w:t>
      </w:r>
      <w:r>
        <w:t>жазылатын</w:t>
      </w:r>
      <w:r>
        <w:rPr>
          <w:spacing w:val="-7"/>
        </w:rPr>
        <w:t xml:space="preserve"> </w:t>
      </w:r>
      <w:r>
        <w:t>эссе конкурсы. Конкурс Қазақстанды әлемдік қауымдастыққа таныту, насихаттау, шетел азаматтарын Қазақстанның мәдениетімен, салт-дәстүрімен, табиғи- климаттық жағдайымен, әлеуметтік-саяси құрылымымен, экономикалық дамуымен таныстыруға мүмкіндік береді. Бұл сайыс оқушының өзіндік азаматтық ұстанымы мен оның шығармашылық ойлау деңгейін анықтауда таптырмайтын жоба болып табылады.</w:t>
      </w:r>
    </w:p>
    <w:p w:rsidR="008E3BE3" w:rsidRDefault="00E86406">
      <w:pPr>
        <w:pStyle w:val="a3"/>
        <w:ind w:right="428"/>
      </w:pPr>
      <w:r>
        <w:rPr>
          <w:i/>
        </w:rPr>
        <w:t xml:space="preserve">TED Х NIS talk клубы </w:t>
      </w:r>
      <w:r>
        <w:t>ғылыми-публицистикалық дәрістер форматында оқушылардың ғылымға деген қызығушылығын арттырумен қатар, аудитория алдында сөз сөйлеу дағдыларын арттырады (15-20 минут). Бейнедәрістер бірнеше деңгейдегі модерациялардан, дауыс беруден өтеді, тыңдалым соңында ең</w:t>
      </w:r>
      <w:r>
        <w:rPr>
          <w:spacing w:val="73"/>
        </w:rPr>
        <w:t xml:space="preserve"> </w:t>
      </w:r>
      <w:r>
        <w:t>қызықты</w:t>
      </w:r>
      <w:r>
        <w:rPr>
          <w:spacing w:val="73"/>
        </w:rPr>
        <w:t xml:space="preserve"> </w:t>
      </w:r>
      <w:r>
        <w:t>идеялар</w:t>
      </w:r>
      <w:r>
        <w:rPr>
          <w:spacing w:val="74"/>
        </w:rPr>
        <w:t xml:space="preserve"> </w:t>
      </w:r>
      <w:r>
        <w:t>таңдалынады.</w:t>
      </w:r>
      <w:r>
        <w:rPr>
          <w:spacing w:val="75"/>
        </w:rPr>
        <w:t xml:space="preserve"> </w:t>
      </w:r>
      <w:r>
        <w:t>Жеңімпаздар</w:t>
      </w:r>
      <w:r>
        <w:rPr>
          <w:spacing w:val="73"/>
        </w:rPr>
        <w:t xml:space="preserve"> </w:t>
      </w:r>
      <w:r>
        <w:t>жыл</w:t>
      </w:r>
      <w:r>
        <w:rPr>
          <w:spacing w:val="73"/>
        </w:rPr>
        <w:t xml:space="preserve"> </w:t>
      </w:r>
      <w:r>
        <w:t>сайын</w:t>
      </w:r>
      <w:r>
        <w:rPr>
          <w:spacing w:val="74"/>
        </w:rPr>
        <w:t xml:space="preserve"> </w:t>
      </w:r>
      <w:r>
        <w:t>өтетін</w:t>
      </w:r>
      <w:r>
        <w:rPr>
          <w:spacing w:val="77"/>
        </w:rPr>
        <w:t xml:space="preserve"> </w:t>
      </w:r>
      <w:r>
        <w:t>TED</w:t>
      </w:r>
      <w:r>
        <w:rPr>
          <w:spacing w:val="78"/>
        </w:rPr>
        <w:t xml:space="preserve"> </w:t>
      </w:r>
      <w:r>
        <w:rPr>
          <w:spacing w:val="-10"/>
        </w:rPr>
        <w:t>Х</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17" w:firstLine="0"/>
      </w:pPr>
      <w:r>
        <w:lastRenderedPageBreak/>
        <w:t>қауымдастық</w:t>
      </w:r>
      <w:r>
        <w:rPr>
          <w:spacing w:val="-12"/>
        </w:rPr>
        <w:t xml:space="preserve"> </w:t>
      </w:r>
      <w:r>
        <w:t>конференциясына</w:t>
      </w:r>
      <w:r>
        <w:rPr>
          <w:spacing w:val="-13"/>
        </w:rPr>
        <w:t xml:space="preserve"> </w:t>
      </w:r>
      <w:r>
        <w:t>қатысуға</w:t>
      </w:r>
      <w:r>
        <w:rPr>
          <w:spacing w:val="-13"/>
        </w:rPr>
        <w:t xml:space="preserve"> </w:t>
      </w:r>
      <w:r>
        <w:t>жолдама</w:t>
      </w:r>
      <w:r>
        <w:rPr>
          <w:spacing w:val="-13"/>
        </w:rPr>
        <w:t xml:space="preserve"> </w:t>
      </w:r>
      <w:r>
        <w:t>алады.</w:t>
      </w:r>
      <w:r>
        <w:rPr>
          <w:spacing w:val="-12"/>
        </w:rPr>
        <w:t xml:space="preserve"> </w:t>
      </w:r>
      <w:r>
        <w:t>TED</w:t>
      </w:r>
      <w:r>
        <w:rPr>
          <w:spacing w:val="-14"/>
        </w:rPr>
        <w:t xml:space="preserve"> </w:t>
      </w:r>
      <w:r>
        <w:t>Х</w:t>
      </w:r>
      <w:r>
        <w:rPr>
          <w:spacing w:val="-14"/>
        </w:rPr>
        <w:t xml:space="preserve"> </w:t>
      </w:r>
      <w:r>
        <w:t xml:space="preserve">форматындағы баяндамаларды дайындау барысында оқушылар өздерінің ғылыми зерттеу негіздерін, шешендік өнер, алуан түрлі көзқарастарға құрметпен қарау, әріптестік қарым-қатынас орнату, командада жұмыс істеу және ең бастысы кез- келген мәселеге шығармашылық көзқараспен қарау дағдыларын </w:t>
      </w:r>
      <w:r>
        <w:rPr>
          <w:spacing w:val="-2"/>
        </w:rPr>
        <w:t>қалыптастырады.</w:t>
      </w:r>
    </w:p>
    <w:p w:rsidR="008E3BE3" w:rsidRDefault="00E86406">
      <w:pPr>
        <w:pStyle w:val="a3"/>
        <w:spacing w:before="4"/>
        <w:ind w:right="431"/>
      </w:pPr>
      <w:r>
        <w:rPr>
          <w:i/>
          <w:spacing w:val="-2"/>
        </w:rPr>
        <w:t>Wikipedia</w:t>
      </w:r>
      <w:r>
        <w:rPr>
          <w:i/>
          <w:spacing w:val="-3"/>
        </w:rPr>
        <w:t xml:space="preserve"> </w:t>
      </w:r>
      <w:r>
        <w:rPr>
          <w:i/>
          <w:spacing w:val="-2"/>
        </w:rPr>
        <w:t>клубы</w:t>
      </w:r>
      <w:r>
        <w:rPr>
          <w:i/>
          <w:spacing w:val="-9"/>
        </w:rPr>
        <w:t xml:space="preserve"> </w:t>
      </w:r>
      <w:r>
        <w:rPr>
          <w:spacing w:val="-2"/>
        </w:rPr>
        <w:t>қазақ,</w:t>
      </w:r>
      <w:r>
        <w:rPr>
          <w:spacing w:val="-5"/>
        </w:rPr>
        <w:t xml:space="preserve"> </w:t>
      </w:r>
      <w:r>
        <w:rPr>
          <w:spacing w:val="-2"/>
        </w:rPr>
        <w:t>ағылшын,</w:t>
      </w:r>
      <w:r>
        <w:rPr>
          <w:spacing w:val="-5"/>
        </w:rPr>
        <w:t xml:space="preserve"> </w:t>
      </w:r>
      <w:r>
        <w:rPr>
          <w:spacing w:val="-2"/>
        </w:rPr>
        <w:t>орыс тілдерінде</w:t>
      </w:r>
      <w:r>
        <w:rPr>
          <w:spacing w:val="-8"/>
        </w:rPr>
        <w:t xml:space="preserve"> </w:t>
      </w:r>
      <w:r>
        <w:rPr>
          <w:spacing w:val="-2"/>
        </w:rPr>
        <w:t>академиялық</w:t>
      </w:r>
      <w:r>
        <w:rPr>
          <w:spacing w:val="-9"/>
        </w:rPr>
        <w:t xml:space="preserve"> </w:t>
      </w:r>
      <w:r>
        <w:rPr>
          <w:spacing w:val="-2"/>
        </w:rPr>
        <w:t xml:space="preserve">шыншылдық </w:t>
      </w:r>
      <w:r>
        <w:t>және жауапкершілік қағидаларына орай мәлімет іздеу, аударма жасау, мақала жазу</w:t>
      </w:r>
      <w:r>
        <w:rPr>
          <w:spacing w:val="-16"/>
        </w:rPr>
        <w:t xml:space="preserve"> </w:t>
      </w:r>
      <w:r>
        <w:t>және</w:t>
      </w:r>
      <w:r>
        <w:rPr>
          <w:spacing w:val="-10"/>
        </w:rPr>
        <w:t xml:space="preserve"> </w:t>
      </w:r>
      <w:r>
        <w:t>өңдеу</w:t>
      </w:r>
      <w:r>
        <w:rPr>
          <w:spacing w:val="-16"/>
        </w:rPr>
        <w:t xml:space="preserve"> </w:t>
      </w:r>
      <w:r>
        <w:t>секілді</w:t>
      </w:r>
      <w:r>
        <w:rPr>
          <w:spacing w:val="-16"/>
        </w:rPr>
        <w:t xml:space="preserve"> </w:t>
      </w:r>
      <w:r>
        <w:t>дағдыларды</w:t>
      </w:r>
      <w:r>
        <w:rPr>
          <w:spacing w:val="-11"/>
        </w:rPr>
        <w:t xml:space="preserve"> </w:t>
      </w:r>
      <w:r>
        <w:t>дамытады.</w:t>
      </w:r>
      <w:r>
        <w:rPr>
          <w:spacing w:val="-9"/>
        </w:rPr>
        <w:t xml:space="preserve"> </w:t>
      </w:r>
      <w:r>
        <w:t>Оқушылар</w:t>
      </w:r>
      <w:r>
        <w:rPr>
          <w:spacing w:val="-11"/>
        </w:rPr>
        <w:t xml:space="preserve"> </w:t>
      </w:r>
      <w:r>
        <w:t>Википедия</w:t>
      </w:r>
      <w:r>
        <w:rPr>
          <w:spacing w:val="-10"/>
        </w:rPr>
        <w:t xml:space="preserve"> </w:t>
      </w:r>
      <w:r>
        <w:t>сайтында жеке парақшасын ашып, мәліметтерді өңдеп, үш тілде жариялайды.</w:t>
      </w:r>
    </w:p>
    <w:p w:rsidR="008E3BE3" w:rsidRDefault="00E86406">
      <w:pPr>
        <w:pStyle w:val="a3"/>
        <w:ind w:right="424"/>
      </w:pPr>
      <w:r>
        <w:rPr>
          <w:i/>
        </w:rPr>
        <w:t xml:space="preserve">NIS бейнеханасы жобасы </w:t>
      </w:r>
      <w:r>
        <w:t>Қазақстан Республикасы Президентінің Телерадиокешені және Ш. Айманов атындағы «Қазақфильм» киностудиясы ұсынған 100 деректі</w:t>
      </w:r>
      <w:r>
        <w:rPr>
          <w:spacing w:val="-4"/>
        </w:rPr>
        <w:t xml:space="preserve"> </w:t>
      </w:r>
      <w:r>
        <w:t>және көркем фильмдерді</w:t>
      </w:r>
      <w:r>
        <w:rPr>
          <w:spacing w:val="-4"/>
        </w:rPr>
        <w:t xml:space="preserve"> </w:t>
      </w:r>
      <w:r>
        <w:t>қазақ</w:t>
      </w:r>
      <w:r>
        <w:rPr>
          <w:spacing w:val="-1"/>
        </w:rPr>
        <w:t xml:space="preserve"> </w:t>
      </w:r>
      <w:r>
        <w:t>тілі</w:t>
      </w:r>
      <w:r>
        <w:rPr>
          <w:spacing w:val="-4"/>
        </w:rPr>
        <w:t xml:space="preserve"> </w:t>
      </w:r>
      <w:r>
        <w:t>мен әдебиеті, Қазақстан тарихы, қазіргі әлемдегі Қазақстан, өнер, география пәндері сабақтарында пайдалану</w:t>
      </w:r>
      <w:r>
        <w:rPr>
          <w:spacing w:val="-10"/>
        </w:rPr>
        <w:t xml:space="preserve"> </w:t>
      </w:r>
      <w:r>
        <w:t>қажеттілігін</w:t>
      </w:r>
      <w:r>
        <w:rPr>
          <w:spacing w:val="-6"/>
        </w:rPr>
        <w:t xml:space="preserve"> </w:t>
      </w:r>
      <w:r>
        <w:t>алға</w:t>
      </w:r>
      <w:r>
        <w:rPr>
          <w:spacing w:val="-5"/>
        </w:rPr>
        <w:t xml:space="preserve"> </w:t>
      </w:r>
      <w:r>
        <w:t>тартады.</w:t>
      </w:r>
      <w:r>
        <w:rPr>
          <w:spacing w:val="-7"/>
        </w:rPr>
        <w:t xml:space="preserve"> </w:t>
      </w:r>
      <w:r>
        <w:t>Бұл</w:t>
      </w:r>
      <w:r>
        <w:rPr>
          <w:spacing w:val="-5"/>
        </w:rPr>
        <w:t xml:space="preserve"> </w:t>
      </w:r>
      <w:r>
        <w:t>өз</w:t>
      </w:r>
      <w:r>
        <w:rPr>
          <w:spacing w:val="-5"/>
        </w:rPr>
        <w:t xml:space="preserve"> </w:t>
      </w:r>
      <w:r>
        <w:t>кезегінде</w:t>
      </w:r>
      <w:r>
        <w:rPr>
          <w:spacing w:val="-5"/>
        </w:rPr>
        <w:t xml:space="preserve"> </w:t>
      </w:r>
      <w:r>
        <w:t>оқушы</w:t>
      </w:r>
      <w:r>
        <w:rPr>
          <w:spacing w:val="-6"/>
        </w:rPr>
        <w:t xml:space="preserve"> </w:t>
      </w:r>
      <w:r>
        <w:t>білімін</w:t>
      </w:r>
      <w:r>
        <w:rPr>
          <w:spacing w:val="-6"/>
        </w:rPr>
        <w:t xml:space="preserve"> </w:t>
      </w:r>
      <w:r>
        <w:t>жан-жақты қалыптастырып,</w:t>
      </w:r>
      <w:r>
        <w:rPr>
          <w:spacing w:val="-2"/>
        </w:rPr>
        <w:t xml:space="preserve"> </w:t>
      </w:r>
      <w:r>
        <w:t>берілген</w:t>
      </w:r>
      <w:r>
        <w:rPr>
          <w:spacing w:val="-5"/>
        </w:rPr>
        <w:t xml:space="preserve"> </w:t>
      </w:r>
      <w:r>
        <w:t>тапсырманы</w:t>
      </w:r>
      <w:r>
        <w:rPr>
          <w:spacing w:val="-5"/>
        </w:rPr>
        <w:t xml:space="preserve"> </w:t>
      </w:r>
      <w:r>
        <w:t>жан-жақты</w:t>
      </w:r>
      <w:r>
        <w:rPr>
          <w:spacing w:val="-5"/>
        </w:rPr>
        <w:t xml:space="preserve"> </w:t>
      </w:r>
      <w:r>
        <w:t>сыни тұрғыда</w:t>
      </w:r>
      <w:r>
        <w:rPr>
          <w:spacing w:val="-4"/>
        </w:rPr>
        <w:t xml:space="preserve"> </w:t>
      </w:r>
      <w:r>
        <w:t>ойлана</w:t>
      </w:r>
      <w:r>
        <w:rPr>
          <w:spacing w:val="-4"/>
        </w:rPr>
        <w:t xml:space="preserve"> </w:t>
      </w:r>
      <w:r>
        <w:t>отырып орындауына жағдай жасайды.</w:t>
      </w:r>
    </w:p>
    <w:p w:rsidR="008E3BE3" w:rsidRDefault="00E86406">
      <w:pPr>
        <w:pStyle w:val="a3"/>
        <w:spacing w:before="1"/>
        <w:ind w:right="427"/>
      </w:pPr>
      <w:r>
        <w:rPr>
          <w:i/>
        </w:rPr>
        <w:t xml:space="preserve">10 күн ата-ана жұмысында </w:t>
      </w:r>
      <w:r>
        <w:t>жобасына 9-11 сынып оқушылары қатысады. Оқушы алған білімін</w:t>
      </w:r>
      <w:r>
        <w:rPr>
          <w:spacing w:val="-1"/>
        </w:rPr>
        <w:t xml:space="preserve"> </w:t>
      </w:r>
      <w:r>
        <w:t>және шығармашылық</w:t>
      </w:r>
      <w:r>
        <w:rPr>
          <w:spacing w:val="-1"/>
        </w:rPr>
        <w:t xml:space="preserve"> </w:t>
      </w:r>
      <w:r>
        <w:t>қабілетін ата-анасының жұмысында іс-тәжірибеден өткізіп, шыңдайды. Мұнда олар іскерлік қарым-қатынасқа ену, іскерлік хаттар жазу, командада жұмыс жасау, үлкендердің ойларын тыңдау және өз ойын білдіруге шабыттанады. Ең бастысы, бұл жоба оқушылардың болашақта кәсіпті дұрыс таңдауына септігін тигізеді.</w:t>
      </w:r>
    </w:p>
    <w:p w:rsidR="008E3BE3" w:rsidRDefault="00E86406">
      <w:pPr>
        <w:pStyle w:val="a3"/>
        <w:ind w:right="427"/>
      </w:pPr>
      <w:r>
        <w:rPr>
          <w:i/>
        </w:rPr>
        <w:t xml:space="preserve">Ауылда 2 апта </w:t>
      </w:r>
      <w:r>
        <w:t>жобасы тұрмыстық және коммуникативтік кедергілерді шешуде бірегейлікті қалыптастыру, түсіну, тәртіпке көнігу ауыл мәдениеті мен еңбек</w:t>
      </w:r>
      <w:r>
        <w:rPr>
          <w:spacing w:val="-5"/>
        </w:rPr>
        <w:t xml:space="preserve"> </w:t>
      </w:r>
      <w:r>
        <w:t>дағдыларын</w:t>
      </w:r>
      <w:r>
        <w:rPr>
          <w:spacing w:val="-5"/>
        </w:rPr>
        <w:t xml:space="preserve"> </w:t>
      </w:r>
      <w:r>
        <w:t>бойларына</w:t>
      </w:r>
      <w:r>
        <w:rPr>
          <w:spacing w:val="-4"/>
        </w:rPr>
        <w:t xml:space="preserve"> </w:t>
      </w:r>
      <w:r>
        <w:t>сіңіреді,</w:t>
      </w:r>
      <w:r>
        <w:rPr>
          <w:spacing w:val="-2"/>
        </w:rPr>
        <w:t xml:space="preserve"> </w:t>
      </w:r>
      <w:r>
        <w:t>қарым-қатынас</w:t>
      </w:r>
      <w:r>
        <w:rPr>
          <w:spacing w:val="-4"/>
        </w:rPr>
        <w:t xml:space="preserve"> </w:t>
      </w:r>
      <w:r>
        <w:t>жасау</w:t>
      </w:r>
      <w:r>
        <w:rPr>
          <w:spacing w:val="-5"/>
        </w:rPr>
        <w:t xml:space="preserve"> </w:t>
      </w:r>
      <w:r>
        <w:t>тәжірибесі</w:t>
      </w:r>
      <w:r>
        <w:rPr>
          <w:spacing w:val="-9"/>
        </w:rPr>
        <w:t xml:space="preserve"> </w:t>
      </w:r>
      <w:r>
        <w:t xml:space="preserve">арқылы ересектермен, құрдастарымен іс-әрекетке түсу барысында жеңуге </w:t>
      </w:r>
      <w:r>
        <w:rPr>
          <w:spacing w:val="-2"/>
        </w:rPr>
        <w:t>машықтандырады.</w:t>
      </w:r>
    </w:p>
    <w:p w:rsidR="008E3BE3" w:rsidRDefault="00E86406">
      <w:pPr>
        <w:pStyle w:val="a3"/>
        <w:spacing w:before="2"/>
        <w:ind w:right="429"/>
      </w:pPr>
      <w:r>
        <w:rPr>
          <w:i/>
        </w:rPr>
        <w:t xml:space="preserve">Сазбен жұмыс үйірмесі </w:t>
      </w:r>
      <w:r>
        <w:t>балаларға қосымша білім беруде оқушыларды өз білімін, шеберлігін көрсетуге бағыттайды. Оқушыны шығармашылық жұмысқа тарту арқылы олардың танымдық қабілеттерін, қызығушылығын арттырып, жетістіктерін бағалап көрсете отырып, белсенділігін қалыптастырады әрі өздігінен еңбек етуге дайындау арқылы іскерлігін дамытуға шабыттандырады. Аталмыш үйірмеде оқушылар</w:t>
      </w:r>
      <w:r>
        <w:rPr>
          <w:spacing w:val="-1"/>
        </w:rPr>
        <w:t xml:space="preserve"> </w:t>
      </w:r>
      <w:r>
        <w:t>саздан</w:t>
      </w:r>
      <w:r>
        <w:rPr>
          <w:spacing w:val="-1"/>
        </w:rPr>
        <w:t xml:space="preserve"> </w:t>
      </w:r>
      <w:r>
        <w:t>түрлі</w:t>
      </w:r>
      <w:r>
        <w:rPr>
          <w:spacing w:val="-6"/>
        </w:rPr>
        <w:t xml:space="preserve"> </w:t>
      </w:r>
      <w:r>
        <w:t>бұйымдар</w:t>
      </w:r>
      <w:r>
        <w:rPr>
          <w:spacing w:val="-1"/>
        </w:rPr>
        <w:t xml:space="preserve"> </w:t>
      </w:r>
      <w:r>
        <w:t>жасауға машықтанады</w:t>
      </w:r>
      <w:r>
        <w:rPr>
          <w:spacing w:val="-1"/>
        </w:rPr>
        <w:t xml:space="preserve"> </w:t>
      </w:r>
      <w:r>
        <w:t>әрі өз білгендерімен өзге оқушылармен бөліседі. Әр сабақта оқушы қолөнер бұйымдар жасаумен қатар, ұлттық тәлім-тәрбиені бойына сіңіреді. Үйірмеге қатысушы оқушылар алған білімдерін, өнерлерін тек өздері ғана біліп қоймай, кейінгі буынға үйретуге дағдыланады.</w:t>
      </w:r>
    </w:p>
    <w:p w:rsidR="008E3BE3" w:rsidRDefault="00E86406">
      <w:pPr>
        <w:pStyle w:val="a3"/>
        <w:ind w:right="426"/>
      </w:pPr>
      <w:r>
        <w:rPr>
          <w:i/>
        </w:rPr>
        <w:t xml:space="preserve">Ауылды қолдайық. </w:t>
      </w:r>
      <w:r>
        <w:t>Аталмыш жоба аясында зияткерлік мектеп мұғалімдері шалғай елді-мекендерде орналасқан мектептермен тығыз байланыс орната отырып, сол мектептердің кәсіби мамандарына әдістемелік көмек көрсетіп келеді. Бұл үдеріске тек мектеп қызметкерлері ғана емес, оқушылар да белсене қатысады. Зияткерлік мектептердің мұғалімдері қаладан шалғай орналасқан мектептердің</w:t>
      </w:r>
      <w:r>
        <w:rPr>
          <w:spacing w:val="80"/>
        </w:rPr>
        <w:t xml:space="preserve">  </w:t>
      </w:r>
      <w:r>
        <w:t>педагогикалық</w:t>
      </w:r>
      <w:r>
        <w:rPr>
          <w:spacing w:val="79"/>
        </w:rPr>
        <w:t xml:space="preserve">  </w:t>
      </w:r>
      <w:r>
        <w:t>кадрларының</w:t>
      </w:r>
      <w:r>
        <w:rPr>
          <w:spacing w:val="79"/>
        </w:rPr>
        <w:t xml:space="preserve">  </w:t>
      </w:r>
      <w:r>
        <w:t>кәсіби</w:t>
      </w:r>
      <w:r>
        <w:rPr>
          <w:spacing w:val="79"/>
        </w:rPr>
        <w:t xml:space="preserve">  </w:t>
      </w:r>
      <w:r>
        <w:t>дағдыларын</w:t>
      </w:r>
      <w:r>
        <w:rPr>
          <w:spacing w:val="79"/>
        </w:rPr>
        <w:t xml:space="preserve">  </w:t>
      </w:r>
      <w:r>
        <w:t>дамыту</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7" w:firstLine="0"/>
      </w:pPr>
      <w:r>
        <w:lastRenderedPageBreak/>
        <w:t>жұмыстарына жұмылдырылса, оқушылар өздері өсірген гүлдері мен қолдан жасаған бұйымдарын апарып, өздері жасаған роботтары мен ғылыми эксперименттерін ауыл балаларымен біріге отырып қайта жасау арқылы ауыл балаларының да шығармашылық әлеуетін арттыруға үлкен ықпал етеді.</w:t>
      </w:r>
    </w:p>
    <w:p w:rsidR="008E3BE3" w:rsidRDefault="00E86406">
      <w:pPr>
        <w:pStyle w:val="a3"/>
        <w:spacing w:before="4"/>
        <w:ind w:right="425"/>
      </w:pPr>
      <w:r>
        <w:t>Бұдан шығатын қорытынды, зияткерлік мектептерде оқушылардың шығармашылық әлеуетін дамытуға толық мүмкіндіктер жасалған. Зияткерлік мектептердің жылдық жоспарына енгізілген аталмыш жобалар дұрыс ұйымдастырылған жағдайда оқушылардың шығармашылық әлеуеті ұтымды қалыптасып, дамитындығы анық. Ендігі кезекте зияткерлік мектептерде оқушылардың шығармашылық әлеуетін дамытуға қандай мектептен тыс өткізілетін іс-шаралардың ықпал ететіндігіне тоқталамыз.</w:t>
      </w:r>
    </w:p>
    <w:p w:rsidR="008E3BE3" w:rsidRDefault="00E86406">
      <w:pPr>
        <w:pStyle w:val="a3"/>
        <w:ind w:right="416"/>
      </w:pPr>
      <w:r>
        <w:rPr>
          <w:i/>
        </w:rPr>
        <w:t xml:space="preserve">3) Мектептен тыс іс-шаралар </w:t>
      </w:r>
      <w:r>
        <w:t>әр түрлі шығармашылық–ізденушілік жобаларға</w:t>
      </w:r>
      <w:r>
        <w:rPr>
          <w:spacing w:val="-11"/>
        </w:rPr>
        <w:t xml:space="preserve"> </w:t>
      </w:r>
      <w:r>
        <w:t>зияткерлік</w:t>
      </w:r>
      <w:r>
        <w:rPr>
          <w:spacing w:val="-12"/>
        </w:rPr>
        <w:t xml:space="preserve"> </w:t>
      </w:r>
      <w:r>
        <w:t>мектеп</w:t>
      </w:r>
      <w:r>
        <w:rPr>
          <w:spacing w:val="-11"/>
        </w:rPr>
        <w:t xml:space="preserve"> </w:t>
      </w:r>
      <w:r>
        <w:t>оқушыларын</w:t>
      </w:r>
      <w:r>
        <w:rPr>
          <w:spacing w:val="-11"/>
        </w:rPr>
        <w:t xml:space="preserve"> </w:t>
      </w:r>
      <w:r>
        <w:t>мемлекеттік</w:t>
      </w:r>
      <w:r>
        <w:rPr>
          <w:spacing w:val="-12"/>
        </w:rPr>
        <w:t xml:space="preserve"> </w:t>
      </w:r>
      <w:r>
        <w:t>немесе</w:t>
      </w:r>
      <w:r>
        <w:rPr>
          <w:spacing w:val="-11"/>
        </w:rPr>
        <w:t xml:space="preserve"> </w:t>
      </w:r>
      <w:r>
        <w:t>мемлекеттік</w:t>
      </w:r>
      <w:r>
        <w:rPr>
          <w:spacing w:val="-12"/>
        </w:rPr>
        <w:t xml:space="preserve"> </w:t>
      </w:r>
      <w:r>
        <w:t>емес ұйымдарының арнайы өтініші бойынша тарту арқылы жүзеге асырылады. зияткерлік мектептердің жылдық жоспарын, тоқсандық жоспарын және онлайн жаңалықтар</w:t>
      </w:r>
      <w:r>
        <w:rPr>
          <w:spacing w:val="-9"/>
        </w:rPr>
        <w:t xml:space="preserve"> </w:t>
      </w:r>
      <w:r>
        <w:t>порталын</w:t>
      </w:r>
      <w:r>
        <w:rPr>
          <w:spacing w:val="-13"/>
        </w:rPr>
        <w:t xml:space="preserve"> </w:t>
      </w:r>
      <w:r>
        <w:t>зерттей</w:t>
      </w:r>
      <w:r>
        <w:rPr>
          <w:spacing w:val="-8"/>
        </w:rPr>
        <w:t xml:space="preserve"> </w:t>
      </w:r>
      <w:r>
        <w:t>келе,</w:t>
      </w:r>
      <w:r>
        <w:rPr>
          <w:spacing w:val="-11"/>
        </w:rPr>
        <w:t xml:space="preserve"> </w:t>
      </w:r>
      <w:r>
        <w:t>бұл</w:t>
      </w:r>
      <w:r>
        <w:rPr>
          <w:spacing w:val="-13"/>
        </w:rPr>
        <w:t xml:space="preserve"> </w:t>
      </w:r>
      <w:r>
        <w:t>білім</w:t>
      </w:r>
      <w:r>
        <w:rPr>
          <w:spacing w:val="-12"/>
        </w:rPr>
        <w:t xml:space="preserve"> </w:t>
      </w:r>
      <w:r>
        <w:t>ордаларындағы</w:t>
      </w:r>
      <w:r>
        <w:rPr>
          <w:spacing w:val="-13"/>
        </w:rPr>
        <w:t xml:space="preserve"> </w:t>
      </w:r>
      <w:r>
        <w:t>оқушылардың</w:t>
      </w:r>
      <w:r>
        <w:rPr>
          <w:spacing w:val="-8"/>
        </w:rPr>
        <w:t xml:space="preserve"> </w:t>
      </w:r>
      <w:r>
        <w:t>осы күнге</w:t>
      </w:r>
      <w:r>
        <w:rPr>
          <w:spacing w:val="-9"/>
        </w:rPr>
        <w:t xml:space="preserve"> </w:t>
      </w:r>
      <w:r>
        <w:t>дейін</w:t>
      </w:r>
      <w:r>
        <w:rPr>
          <w:spacing w:val="-9"/>
        </w:rPr>
        <w:t xml:space="preserve"> </w:t>
      </w:r>
      <w:r>
        <w:t>көптеген</w:t>
      </w:r>
      <w:r>
        <w:rPr>
          <w:spacing w:val="-9"/>
        </w:rPr>
        <w:t xml:space="preserve"> </w:t>
      </w:r>
      <w:r>
        <w:t>мектептен</w:t>
      </w:r>
      <w:r>
        <w:rPr>
          <w:spacing w:val="-9"/>
        </w:rPr>
        <w:t xml:space="preserve"> </w:t>
      </w:r>
      <w:r>
        <w:t>тыс</w:t>
      </w:r>
      <w:r>
        <w:rPr>
          <w:spacing w:val="-8"/>
        </w:rPr>
        <w:t xml:space="preserve"> </w:t>
      </w:r>
      <w:r>
        <w:t>шараларға</w:t>
      </w:r>
      <w:r>
        <w:rPr>
          <w:spacing w:val="-9"/>
        </w:rPr>
        <w:t xml:space="preserve"> </w:t>
      </w:r>
      <w:r>
        <w:t>қатысып</w:t>
      </w:r>
      <w:r>
        <w:rPr>
          <w:spacing w:val="-9"/>
        </w:rPr>
        <w:t xml:space="preserve"> </w:t>
      </w:r>
      <w:r>
        <w:t>қана</w:t>
      </w:r>
      <w:r>
        <w:rPr>
          <w:spacing w:val="-9"/>
        </w:rPr>
        <w:t xml:space="preserve"> </w:t>
      </w:r>
      <w:r>
        <w:t>қоймай,</w:t>
      </w:r>
      <w:r>
        <w:rPr>
          <w:spacing w:val="-7"/>
        </w:rPr>
        <w:t xml:space="preserve"> </w:t>
      </w:r>
      <w:r>
        <w:t>қоғамдағы әлеуметтік мәселелерге азаматтық жауапкершілікпен қарап, оларды шешуге өз үлестерін қосуда.</w:t>
      </w:r>
    </w:p>
    <w:p w:rsidR="008E3BE3" w:rsidRDefault="00E86406">
      <w:pPr>
        <w:pStyle w:val="a3"/>
        <w:spacing w:before="1"/>
        <w:ind w:right="430"/>
      </w:pPr>
      <w:r>
        <w:t>Мәселен, «Samsung Solve for Tomorrow» атты мектеп оқушылары арасындағы әлеуметтік жобалардың Республикалық байқауда ең үздік деп танылған</w:t>
      </w:r>
      <w:r>
        <w:rPr>
          <w:spacing w:val="-6"/>
        </w:rPr>
        <w:t xml:space="preserve"> </w:t>
      </w:r>
      <w:r>
        <w:t>32</w:t>
      </w:r>
      <w:r>
        <w:rPr>
          <w:spacing w:val="-6"/>
        </w:rPr>
        <w:t xml:space="preserve"> </w:t>
      </w:r>
      <w:r>
        <w:t>жобалардың</w:t>
      </w:r>
      <w:r>
        <w:rPr>
          <w:spacing w:val="-6"/>
        </w:rPr>
        <w:t xml:space="preserve"> </w:t>
      </w:r>
      <w:r>
        <w:t>18-сі</w:t>
      </w:r>
      <w:r>
        <w:rPr>
          <w:spacing w:val="-6"/>
        </w:rPr>
        <w:t xml:space="preserve"> </w:t>
      </w:r>
      <w:r>
        <w:t>НЗМ</w:t>
      </w:r>
      <w:r>
        <w:rPr>
          <w:spacing w:val="-5"/>
        </w:rPr>
        <w:t xml:space="preserve"> </w:t>
      </w:r>
      <w:r>
        <w:t>оқушыларының</w:t>
      </w:r>
      <w:r>
        <w:rPr>
          <w:spacing w:val="-6"/>
        </w:rPr>
        <w:t xml:space="preserve"> </w:t>
      </w:r>
      <w:r>
        <w:t>инновациялық</w:t>
      </w:r>
      <w:r>
        <w:rPr>
          <w:spacing w:val="-6"/>
        </w:rPr>
        <w:t xml:space="preserve"> </w:t>
      </w:r>
      <w:r>
        <w:t xml:space="preserve">жобаларына </w:t>
      </w:r>
      <w:r>
        <w:rPr>
          <w:spacing w:val="-2"/>
        </w:rPr>
        <w:t>тиесілі.</w:t>
      </w:r>
    </w:p>
    <w:p w:rsidR="008E3BE3" w:rsidRDefault="00E86406">
      <w:pPr>
        <w:pStyle w:val="a3"/>
        <w:ind w:right="426"/>
      </w:pPr>
      <w:r>
        <w:t>Халықаралық «Bilim-Innovation» білім беру қоры мен Республикалық ғылыми-практикалық «Дарын» орталығымен бірлесіп ұйымдастырылатын халықаралық «Infomatrix -Asia» байқауында IT және ғылымның түрлі санаты бойынша 21-алтын, 25-күміс және 26-қола жүлдегерлері атанды.</w:t>
      </w:r>
    </w:p>
    <w:p w:rsidR="008E3BE3" w:rsidRDefault="00E86406">
      <w:pPr>
        <w:pStyle w:val="a3"/>
        <w:spacing w:before="2"/>
        <w:ind w:right="426"/>
      </w:pPr>
      <w:r>
        <w:t>«Дарын» Республикалық ғылыми-практикалық орталығы жыл сайын ұйымдастыратын республикалық пәндер олимпиадасы мен ғылыми зерттеу жобалары мен шығармашылық жұмыстары конкурсына НЗМ оқушылары да қатысып, халықаралық деңгейдегі сайыстарға жолдама алып, үздіктер атануда.</w:t>
      </w:r>
    </w:p>
    <w:p w:rsidR="008E3BE3" w:rsidRDefault="00E86406">
      <w:pPr>
        <w:pStyle w:val="a3"/>
        <w:ind w:right="429"/>
      </w:pPr>
      <w:r>
        <w:t>Төменде</w:t>
      </w:r>
      <w:r>
        <w:rPr>
          <w:spacing w:val="-6"/>
        </w:rPr>
        <w:t xml:space="preserve"> </w:t>
      </w:r>
      <w:r>
        <w:t>НЗМ</w:t>
      </w:r>
      <w:r>
        <w:rPr>
          <w:spacing w:val="-5"/>
        </w:rPr>
        <w:t xml:space="preserve"> </w:t>
      </w:r>
      <w:r>
        <w:t>оқушыларының</w:t>
      </w:r>
      <w:r>
        <w:rPr>
          <w:spacing w:val="-7"/>
        </w:rPr>
        <w:t xml:space="preserve"> </w:t>
      </w:r>
      <w:r>
        <w:t>өз</w:t>
      </w:r>
      <w:r>
        <w:rPr>
          <w:spacing w:val="-6"/>
        </w:rPr>
        <w:t xml:space="preserve"> </w:t>
      </w:r>
      <w:r>
        <w:t>шығармашылық</w:t>
      </w:r>
      <w:r>
        <w:rPr>
          <w:spacing w:val="-7"/>
        </w:rPr>
        <w:t xml:space="preserve"> </w:t>
      </w:r>
      <w:r>
        <w:t>жобаларын</w:t>
      </w:r>
      <w:r>
        <w:rPr>
          <w:spacing w:val="-2"/>
        </w:rPr>
        <w:t xml:space="preserve"> </w:t>
      </w:r>
      <w:r>
        <w:t>халықаралық деңгейде қорғаған сайыстардың нәтижесі берілген:</w:t>
      </w:r>
    </w:p>
    <w:p w:rsidR="008E3BE3" w:rsidRDefault="00E86406" w:rsidP="00FD278D">
      <w:pPr>
        <w:pStyle w:val="a5"/>
        <w:numPr>
          <w:ilvl w:val="0"/>
          <w:numId w:val="35"/>
        </w:numPr>
        <w:tabs>
          <w:tab w:val="left" w:pos="998"/>
        </w:tabs>
        <w:ind w:right="426"/>
        <w:rPr>
          <w:sz w:val="28"/>
        </w:rPr>
      </w:pPr>
      <w:r>
        <w:rPr>
          <w:sz w:val="28"/>
        </w:rPr>
        <w:t>Nasa</w:t>
      </w:r>
      <w:r>
        <w:rPr>
          <w:spacing w:val="-18"/>
          <w:sz w:val="28"/>
        </w:rPr>
        <w:t xml:space="preserve"> </w:t>
      </w:r>
      <w:r>
        <w:rPr>
          <w:sz w:val="28"/>
        </w:rPr>
        <w:t>және</w:t>
      </w:r>
      <w:r>
        <w:rPr>
          <w:spacing w:val="-17"/>
          <w:sz w:val="28"/>
        </w:rPr>
        <w:t xml:space="preserve"> </w:t>
      </w:r>
      <w:r>
        <w:rPr>
          <w:sz w:val="28"/>
        </w:rPr>
        <w:t>National</w:t>
      </w:r>
      <w:r>
        <w:rPr>
          <w:spacing w:val="-18"/>
          <w:sz w:val="28"/>
        </w:rPr>
        <w:t xml:space="preserve"> </w:t>
      </w:r>
      <w:r>
        <w:rPr>
          <w:sz w:val="28"/>
        </w:rPr>
        <w:t>Space</w:t>
      </w:r>
      <w:r>
        <w:rPr>
          <w:spacing w:val="-17"/>
          <w:sz w:val="28"/>
        </w:rPr>
        <w:t xml:space="preserve"> </w:t>
      </w:r>
      <w:r>
        <w:rPr>
          <w:sz w:val="28"/>
        </w:rPr>
        <w:t>Society</w:t>
      </w:r>
      <w:r>
        <w:rPr>
          <w:spacing w:val="-18"/>
          <w:sz w:val="28"/>
        </w:rPr>
        <w:t xml:space="preserve"> </w:t>
      </w:r>
      <w:r>
        <w:rPr>
          <w:sz w:val="28"/>
        </w:rPr>
        <w:t>ұйымдастырған</w:t>
      </w:r>
      <w:r>
        <w:rPr>
          <w:spacing w:val="-15"/>
          <w:sz w:val="28"/>
        </w:rPr>
        <w:t xml:space="preserve"> </w:t>
      </w:r>
      <w:r>
        <w:rPr>
          <w:sz w:val="28"/>
        </w:rPr>
        <w:t>«Space</w:t>
      </w:r>
      <w:r>
        <w:rPr>
          <w:spacing w:val="-17"/>
          <w:sz w:val="28"/>
        </w:rPr>
        <w:t xml:space="preserve"> </w:t>
      </w:r>
      <w:r>
        <w:rPr>
          <w:sz w:val="28"/>
        </w:rPr>
        <w:t>Settlement</w:t>
      </w:r>
      <w:r>
        <w:rPr>
          <w:spacing w:val="-18"/>
          <w:sz w:val="28"/>
        </w:rPr>
        <w:t xml:space="preserve"> </w:t>
      </w:r>
      <w:r>
        <w:rPr>
          <w:sz w:val="28"/>
        </w:rPr>
        <w:t xml:space="preserve">Contest- 2025» халықаралық байқауда ғылыми-фантастикалық және инженерлік негізінде Алматы НЗМ оқушыларының жасаған жобалары үздік деп </w:t>
      </w:r>
      <w:r>
        <w:rPr>
          <w:spacing w:val="-2"/>
          <w:sz w:val="28"/>
        </w:rPr>
        <w:t>танылды.</w:t>
      </w:r>
    </w:p>
    <w:p w:rsidR="008E3BE3" w:rsidRDefault="00E86406" w:rsidP="00FD278D">
      <w:pPr>
        <w:pStyle w:val="a5"/>
        <w:numPr>
          <w:ilvl w:val="0"/>
          <w:numId w:val="35"/>
        </w:numPr>
        <w:tabs>
          <w:tab w:val="left" w:pos="998"/>
        </w:tabs>
        <w:ind w:right="433"/>
        <w:rPr>
          <w:sz w:val="28"/>
        </w:rPr>
      </w:pPr>
      <w:r>
        <w:rPr>
          <w:sz w:val="28"/>
        </w:rPr>
        <w:t>АҚШ-тың Хьюстон қаласында First Championship чемпионатында 110 елден</w:t>
      </w:r>
      <w:r>
        <w:rPr>
          <w:spacing w:val="76"/>
          <w:sz w:val="28"/>
        </w:rPr>
        <w:t xml:space="preserve"> </w:t>
      </w:r>
      <w:r>
        <w:rPr>
          <w:sz w:val="28"/>
        </w:rPr>
        <w:t>100-нан</w:t>
      </w:r>
      <w:r>
        <w:rPr>
          <w:spacing w:val="76"/>
          <w:sz w:val="28"/>
        </w:rPr>
        <w:t xml:space="preserve"> </w:t>
      </w:r>
      <w:r>
        <w:rPr>
          <w:sz w:val="28"/>
        </w:rPr>
        <w:t>астам</w:t>
      </w:r>
      <w:r>
        <w:rPr>
          <w:spacing w:val="77"/>
          <w:sz w:val="28"/>
        </w:rPr>
        <w:t xml:space="preserve"> </w:t>
      </w:r>
      <w:r>
        <w:rPr>
          <w:sz w:val="28"/>
        </w:rPr>
        <w:t>команданың</w:t>
      </w:r>
      <w:r>
        <w:rPr>
          <w:spacing w:val="76"/>
          <w:sz w:val="28"/>
        </w:rPr>
        <w:t xml:space="preserve"> </w:t>
      </w:r>
      <w:r>
        <w:rPr>
          <w:sz w:val="28"/>
        </w:rPr>
        <w:t>арасында</w:t>
      </w:r>
      <w:r>
        <w:rPr>
          <w:spacing w:val="77"/>
          <w:sz w:val="28"/>
        </w:rPr>
        <w:t xml:space="preserve"> </w:t>
      </w:r>
      <w:r>
        <w:rPr>
          <w:sz w:val="28"/>
        </w:rPr>
        <w:t>Алматы</w:t>
      </w:r>
      <w:r>
        <w:rPr>
          <w:spacing w:val="80"/>
          <w:sz w:val="28"/>
        </w:rPr>
        <w:t xml:space="preserve"> </w:t>
      </w:r>
      <w:r>
        <w:rPr>
          <w:sz w:val="28"/>
        </w:rPr>
        <w:t>НЗМ</w:t>
      </w:r>
      <w:r>
        <w:rPr>
          <w:spacing w:val="78"/>
          <w:sz w:val="28"/>
        </w:rPr>
        <w:t xml:space="preserve"> </w:t>
      </w:r>
      <w:r>
        <w:rPr>
          <w:sz w:val="28"/>
        </w:rPr>
        <w:t>оқушылары</w:t>
      </w:r>
    </w:p>
    <w:p w:rsidR="008E3BE3" w:rsidRDefault="00E86406">
      <w:pPr>
        <w:pStyle w:val="a3"/>
        <w:spacing w:line="244" w:lineRule="auto"/>
        <w:ind w:left="998" w:right="421" w:firstLine="0"/>
      </w:pPr>
      <w:r>
        <w:t>«Motivate Award» номинациясы бойынша 1- орын, «Finalist Award» жүлдесін иемденіп, Franklin дивизионының филиалына жолдама алды;</w:t>
      </w:r>
    </w:p>
    <w:p w:rsidR="008E3BE3" w:rsidRDefault="00E86406" w:rsidP="00FD278D">
      <w:pPr>
        <w:pStyle w:val="a5"/>
        <w:numPr>
          <w:ilvl w:val="0"/>
          <w:numId w:val="35"/>
        </w:numPr>
        <w:tabs>
          <w:tab w:val="left" w:pos="998"/>
        </w:tabs>
        <w:ind w:right="425"/>
        <w:rPr>
          <w:sz w:val="28"/>
        </w:rPr>
      </w:pPr>
      <w:r>
        <w:rPr>
          <w:sz w:val="28"/>
        </w:rPr>
        <w:t>Орал НЗМ мектебінің Tidal Tumble командасы АҚШ-та өткен халықаралық робототехника чемпионатында 108 елден 650 командалар арасынан «Engineering Excellence Awards» санаты бойынша 2 -орынды;</w:t>
      </w:r>
    </w:p>
    <w:p w:rsidR="008E3BE3" w:rsidRDefault="008E3BE3">
      <w:pPr>
        <w:pStyle w:val="a5"/>
        <w:rPr>
          <w:sz w:val="28"/>
        </w:rPr>
        <w:sectPr w:rsidR="008E3BE3">
          <w:pgSz w:w="11910" w:h="16840"/>
          <w:pgMar w:top="1040" w:right="141" w:bottom="1240" w:left="1417" w:header="0" w:footer="968" w:gutter="0"/>
          <w:cols w:space="720"/>
        </w:sectPr>
      </w:pPr>
    </w:p>
    <w:p w:rsidR="008E3BE3" w:rsidRDefault="00E86406" w:rsidP="00FD278D">
      <w:pPr>
        <w:pStyle w:val="a5"/>
        <w:numPr>
          <w:ilvl w:val="0"/>
          <w:numId w:val="35"/>
        </w:numPr>
        <w:tabs>
          <w:tab w:val="left" w:pos="998"/>
        </w:tabs>
        <w:spacing w:before="67" w:line="242" w:lineRule="auto"/>
        <w:ind w:right="428"/>
        <w:rPr>
          <w:sz w:val="28"/>
        </w:rPr>
      </w:pPr>
      <w:r>
        <w:rPr>
          <w:sz w:val="28"/>
        </w:rPr>
        <w:lastRenderedPageBreak/>
        <w:t>НЗМ-нің «OSIRIS» командасы Түркияда өткен «Fibonaca Eurasia Robot Olympiad» олимпиадасында 2 -орын;</w:t>
      </w:r>
    </w:p>
    <w:p w:rsidR="008E3BE3" w:rsidRDefault="00E86406" w:rsidP="00FD278D">
      <w:pPr>
        <w:pStyle w:val="a5"/>
        <w:numPr>
          <w:ilvl w:val="0"/>
          <w:numId w:val="35"/>
        </w:numPr>
        <w:tabs>
          <w:tab w:val="left" w:pos="998"/>
        </w:tabs>
        <w:ind w:right="426"/>
        <w:rPr>
          <w:sz w:val="28"/>
        </w:rPr>
      </w:pPr>
      <w:r>
        <w:rPr>
          <w:sz w:val="28"/>
        </w:rPr>
        <w:t>Астанада</w:t>
      </w:r>
      <w:r>
        <w:rPr>
          <w:spacing w:val="-5"/>
          <w:sz w:val="28"/>
        </w:rPr>
        <w:t xml:space="preserve"> </w:t>
      </w:r>
      <w:r>
        <w:rPr>
          <w:sz w:val="28"/>
        </w:rPr>
        <w:t>«Ғарышкерлер</w:t>
      </w:r>
      <w:r>
        <w:rPr>
          <w:spacing w:val="-1"/>
          <w:sz w:val="28"/>
        </w:rPr>
        <w:t xml:space="preserve"> </w:t>
      </w:r>
      <w:r>
        <w:rPr>
          <w:sz w:val="28"/>
        </w:rPr>
        <w:t>күніне»</w:t>
      </w:r>
      <w:r>
        <w:rPr>
          <w:spacing w:val="-6"/>
          <w:sz w:val="28"/>
        </w:rPr>
        <w:t xml:space="preserve"> </w:t>
      </w:r>
      <w:r>
        <w:rPr>
          <w:sz w:val="28"/>
        </w:rPr>
        <w:t>орай</w:t>
      </w:r>
      <w:r>
        <w:rPr>
          <w:spacing w:val="-6"/>
          <w:sz w:val="28"/>
        </w:rPr>
        <w:t xml:space="preserve"> </w:t>
      </w:r>
      <w:r>
        <w:rPr>
          <w:sz w:val="28"/>
        </w:rPr>
        <w:t>өткізілген</w:t>
      </w:r>
      <w:r>
        <w:rPr>
          <w:spacing w:val="-1"/>
          <w:sz w:val="28"/>
        </w:rPr>
        <w:t xml:space="preserve"> </w:t>
      </w:r>
      <w:r>
        <w:rPr>
          <w:sz w:val="28"/>
        </w:rPr>
        <w:t>«Ғылым</w:t>
      </w:r>
      <w:r>
        <w:rPr>
          <w:spacing w:val="-4"/>
          <w:sz w:val="28"/>
        </w:rPr>
        <w:t xml:space="preserve"> </w:t>
      </w:r>
      <w:r>
        <w:rPr>
          <w:sz w:val="28"/>
        </w:rPr>
        <w:t>әлемін</w:t>
      </w:r>
      <w:r>
        <w:rPr>
          <w:spacing w:val="-6"/>
          <w:sz w:val="28"/>
        </w:rPr>
        <w:t xml:space="preserve"> </w:t>
      </w:r>
      <w:r>
        <w:rPr>
          <w:sz w:val="28"/>
        </w:rPr>
        <w:t>ашамыз» атты</w:t>
      </w:r>
      <w:r>
        <w:rPr>
          <w:spacing w:val="40"/>
          <w:sz w:val="28"/>
        </w:rPr>
        <w:t xml:space="preserve">  </w:t>
      </w:r>
      <w:r>
        <w:rPr>
          <w:sz w:val="28"/>
        </w:rPr>
        <w:t>халықаралық</w:t>
      </w:r>
      <w:r>
        <w:rPr>
          <w:spacing w:val="40"/>
          <w:sz w:val="28"/>
        </w:rPr>
        <w:t xml:space="preserve">  </w:t>
      </w:r>
      <w:r>
        <w:rPr>
          <w:sz w:val="28"/>
        </w:rPr>
        <w:t>байқауда</w:t>
      </w:r>
      <w:r>
        <w:rPr>
          <w:spacing w:val="40"/>
          <w:sz w:val="28"/>
        </w:rPr>
        <w:t xml:space="preserve">  </w:t>
      </w:r>
      <w:r>
        <w:rPr>
          <w:sz w:val="28"/>
        </w:rPr>
        <w:t>Шымкент</w:t>
      </w:r>
      <w:r>
        <w:rPr>
          <w:spacing w:val="40"/>
          <w:sz w:val="28"/>
        </w:rPr>
        <w:t xml:space="preserve">  </w:t>
      </w:r>
      <w:r>
        <w:rPr>
          <w:sz w:val="28"/>
        </w:rPr>
        <w:t>НЗМ</w:t>
      </w:r>
      <w:r>
        <w:rPr>
          <w:spacing w:val="40"/>
          <w:sz w:val="28"/>
        </w:rPr>
        <w:t xml:space="preserve">  </w:t>
      </w:r>
      <w:r>
        <w:rPr>
          <w:sz w:val="28"/>
        </w:rPr>
        <w:t>оқушылары</w:t>
      </w:r>
      <w:r>
        <w:rPr>
          <w:spacing w:val="40"/>
          <w:sz w:val="28"/>
        </w:rPr>
        <w:t xml:space="preserve">  </w:t>
      </w:r>
      <w:r>
        <w:rPr>
          <w:sz w:val="28"/>
        </w:rPr>
        <w:t>1-</w:t>
      </w:r>
      <w:r>
        <w:rPr>
          <w:spacing w:val="40"/>
          <w:sz w:val="28"/>
        </w:rPr>
        <w:t xml:space="preserve">  </w:t>
      </w:r>
      <w:r>
        <w:rPr>
          <w:sz w:val="28"/>
        </w:rPr>
        <w:t>орын,</w:t>
      </w:r>
    </w:p>
    <w:p w:rsidR="008E3BE3" w:rsidRDefault="00E86406">
      <w:pPr>
        <w:pStyle w:val="a3"/>
        <w:ind w:left="998" w:right="433" w:firstLine="0"/>
      </w:pPr>
      <w:r>
        <w:t>«Ғарыштық ақпараттық технологиялар және модельдеу» секциясы бойынша 2-орын;</w:t>
      </w:r>
    </w:p>
    <w:p w:rsidR="008E3BE3" w:rsidRDefault="00E86406" w:rsidP="00FD278D">
      <w:pPr>
        <w:pStyle w:val="a5"/>
        <w:numPr>
          <w:ilvl w:val="0"/>
          <w:numId w:val="35"/>
        </w:numPr>
        <w:tabs>
          <w:tab w:val="left" w:pos="998"/>
        </w:tabs>
        <w:ind w:right="427"/>
        <w:rPr>
          <w:sz w:val="28"/>
        </w:rPr>
      </w:pPr>
      <w:r>
        <w:rPr>
          <w:sz w:val="28"/>
        </w:rPr>
        <w:t>Босния және Герцеговинаның</w:t>
      </w:r>
      <w:r>
        <w:rPr>
          <w:spacing w:val="40"/>
          <w:sz w:val="28"/>
        </w:rPr>
        <w:t xml:space="preserve"> </w:t>
      </w:r>
      <w:r>
        <w:rPr>
          <w:sz w:val="28"/>
        </w:rPr>
        <w:t xml:space="preserve">астанасы Сараевода өткен халықаралық Балқан математикалық олимпиадасынан Ақтау НЗМ оқушылары қола </w:t>
      </w:r>
      <w:r>
        <w:rPr>
          <w:spacing w:val="-2"/>
          <w:sz w:val="28"/>
        </w:rPr>
        <w:t>жүлдегерлері;</w:t>
      </w:r>
    </w:p>
    <w:p w:rsidR="008E3BE3" w:rsidRDefault="00E86406">
      <w:pPr>
        <w:pStyle w:val="a3"/>
        <w:ind w:right="422"/>
      </w:pPr>
      <w:r>
        <w:t>Сонымен қатар, зияткерлік мектептердің оқушылары жыл сайын ұйымдастырылатын «Абай оқуларына» қатысуға шақырту алады. Әдеби шығармаларды</w:t>
      </w:r>
      <w:r>
        <w:rPr>
          <w:spacing w:val="-5"/>
        </w:rPr>
        <w:t xml:space="preserve"> </w:t>
      </w:r>
      <w:r>
        <w:t>сүйіп</w:t>
      </w:r>
      <w:r>
        <w:rPr>
          <w:spacing w:val="-5"/>
        </w:rPr>
        <w:t xml:space="preserve"> </w:t>
      </w:r>
      <w:r>
        <w:t>оқитын,</w:t>
      </w:r>
      <w:r>
        <w:rPr>
          <w:spacing w:val="-3"/>
        </w:rPr>
        <w:t xml:space="preserve"> </w:t>
      </w:r>
      <w:r>
        <w:t>ақындық</w:t>
      </w:r>
      <w:r>
        <w:rPr>
          <w:spacing w:val="-10"/>
        </w:rPr>
        <w:t xml:space="preserve"> </w:t>
      </w:r>
      <w:r>
        <w:t>шабыты</w:t>
      </w:r>
      <w:r>
        <w:rPr>
          <w:spacing w:val="-5"/>
        </w:rPr>
        <w:t xml:space="preserve"> </w:t>
      </w:r>
      <w:r>
        <w:t>бар</w:t>
      </w:r>
      <w:r>
        <w:rPr>
          <w:spacing w:val="-9"/>
        </w:rPr>
        <w:t xml:space="preserve"> </w:t>
      </w:r>
      <w:r>
        <w:t>үміткерлер</w:t>
      </w:r>
      <w:r>
        <w:rPr>
          <w:spacing w:val="-5"/>
        </w:rPr>
        <w:t xml:space="preserve"> </w:t>
      </w:r>
      <w:r>
        <w:t>Абай</w:t>
      </w:r>
      <w:r>
        <w:rPr>
          <w:spacing w:val="-5"/>
        </w:rPr>
        <w:t xml:space="preserve"> </w:t>
      </w:r>
      <w:r>
        <w:t>оқуларына қатысып,</w:t>
      </w:r>
      <w:r>
        <w:rPr>
          <w:spacing w:val="-12"/>
        </w:rPr>
        <w:t xml:space="preserve"> </w:t>
      </w:r>
      <w:r>
        <w:t>шығармашылық</w:t>
      </w:r>
      <w:r>
        <w:rPr>
          <w:spacing w:val="-10"/>
        </w:rPr>
        <w:t xml:space="preserve"> </w:t>
      </w:r>
      <w:r>
        <w:t>қабілеттерін</w:t>
      </w:r>
      <w:r>
        <w:rPr>
          <w:spacing w:val="-10"/>
        </w:rPr>
        <w:t xml:space="preserve"> </w:t>
      </w:r>
      <w:r>
        <w:t>шыңдайды.</w:t>
      </w:r>
      <w:r>
        <w:rPr>
          <w:spacing w:val="-12"/>
        </w:rPr>
        <w:t xml:space="preserve"> </w:t>
      </w:r>
      <w:r>
        <w:t>Бұл</w:t>
      </w:r>
      <w:r>
        <w:rPr>
          <w:spacing w:val="-13"/>
        </w:rPr>
        <w:t xml:space="preserve"> </w:t>
      </w:r>
      <w:r>
        <w:t>жобаның</w:t>
      </w:r>
      <w:r>
        <w:rPr>
          <w:spacing w:val="-13"/>
        </w:rPr>
        <w:t xml:space="preserve"> </w:t>
      </w:r>
      <w:r>
        <w:t>негізгі</w:t>
      </w:r>
      <w:r>
        <w:rPr>
          <w:spacing w:val="-18"/>
        </w:rPr>
        <w:t xml:space="preserve"> </w:t>
      </w:r>
      <w:r>
        <w:t>мақсаты –</w:t>
      </w:r>
      <w:r>
        <w:rPr>
          <w:spacing w:val="-17"/>
        </w:rPr>
        <w:t xml:space="preserve"> </w:t>
      </w:r>
      <w:r>
        <w:t>қазақтың</w:t>
      </w:r>
      <w:r>
        <w:rPr>
          <w:spacing w:val="-13"/>
        </w:rPr>
        <w:t xml:space="preserve"> </w:t>
      </w:r>
      <w:r>
        <w:t>ұлы</w:t>
      </w:r>
      <w:r>
        <w:rPr>
          <w:spacing w:val="-18"/>
        </w:rPr>
        <w:t xml:space="preserve"> </w:t>
      </w:r>
      <w:r>
        <w:t>ақыны</w:t>
      </w:r>
      <w:r>
        <w:rPr>
          <w:spacing w:val="-13"/>
        </w:rPr>
        <w:t xml:space="preserve"> </w:t>
      </w:r>
      <w:r>
        <w:t>Абай</w:t>
      </w:r>
      <w:r>
        <w:rPr>
          <w:spacing w:val="-18"/>
        </w:rPr>
        <w:t xml:space="preserve"> </w:t>
      </w:r>
      <w:r>
        <w:t>сынды</w:t>
      </w:r>
      <w:r>
        <w:rPr>
          <w:spacing w:val="-17"/>
        </w:rPr>
        <w:t xml:space="preserve"> </w:t>
      </w:r>
      <w:r>
        <w:t>дара</w:t>
      </w:r>
      <w:r>
        <w:rPr>
          <w:spacing w:val="-17"/>
        </w:rPr>
        <w:t xml:space="preserve"> </w:t>
      </w:r>
      <w:r>
        <w:t>тұлғаның</w:t>
      </w:r>
      <w:r>
        <w:rPr>
          <w:spacing w:val="-18"/>
        </w:rPr>
        <w:t xml:space="preserve"> </w:t>
      </w:r>
      <w:r>
        <w:t>шығармаларын</w:t>
      </w:r>
      <w:r>
        <w:rPr>
          <w:spacing w:val="-17"/>
        </w:rPr>
        <w:t xml:space="preserve"> </w:t>
      </w:r>
      <w:r>
        <w:t>дәріптеу,</w:t>
      </w:r>
      <w:r>
        <w:rPr>
          <w:spacing w:val="-16"/>
        </w:rPr>
        <w:t xml:space="preserve"> </w:t>
      </w:r>
      <w:r>
        <w:t>және оны оқушылар арасында насихаттаумен қатар, олардың шығармашылық қабілетін дамыту болып саналады.</w:t>
      </w:r>
    </w:p>
    <w:p w:rsidR="008E3BE3" w:rsidRDefault="00E86406">
      <w:pPr>
        <w:pStyle w:val="a3"/>
        <w:ind w:right="424"/>
      </w:pPr>
      <w:r>
        <w:t>Жоғарыда біз жалпы зияткерлік мектептерде баланың шығармашылық әлеуетінің дамуына оңды әсерін тигізетін іс-әрекеттерді талқыладық. Сонымен қатар, біз еліміздің баланың жан-жақты дамып, ары қарай шыңдалуына мүмкіндік беретін мектептердің түрлері төменде (сурет-1), соның ішінде ең беделді мемлекеттік деңгейдегі мектептер санатына жататын дарын мектептері мен БИЛ-нің оқушының шығармашылық әлеуетін жетілдіруде біздің зерттеу нысанымыз- зияткерлік мектептерінен айырмашылықтарын зерттеудің маңыздылығын түсіндік. Зияткерлік мектептердің бірнеше артықшылықтары мен кейбір ұқсас тұстарын анықтадық және де оны кесте (кесте 6) түрінде келтіруді жөн санадық.</w:t>
      </w:r>
    </w:p>
    <w:p w:rsidR="008E3BE3" w:rsidRDefault="00E86406">
      <w:pPr>
        <w:pStyle w:val="a3"/>
        <w:ind w:right="423" w:firstLine="710"/>
      </w:pPr>
      <w:r>
        <w:t>Ең алғашқы ерекшелігі ол, білім беру бағдарламасы (NIS Programme). "NIS-Programme үздік ұлттық және халықаралық тәжірибені біріктіріп, стратегиялық серіктес Кембридж университетінің халықаралық кеңесімен бірлесіп жасалынған. Сондай- ақ, оқушыларға терең академиялық білім беруге, жаратылыстану-математикалық</w:t>
      </w:r>
      <w:r>
        <w:rPr>
          <w:spacing w:val="-9"/>
        </w:rPr>
        <w:t xml:space="preserve"> </w:t>
      </w:r>
      <w:r>
        <w:t>пәндерді</w:t>
      </w:r>
      <w:r>
        <w:rPr>
          <w:spacing w:val="-13"/>
        </w:rPr>
        <w:t xml:space="preserve"> </w:t>
      </w:r>
      <w:r>
        <w:t>кеңінен</w:t>
      </w:r>
      <w:r>
        <w:rPr>
          <w:spacing w:val="-8"/>
        </w:rPr>
        <w:t xml:space="preserve"> </w:t>
      </w:r>
      <w:r>
        <w:t>оқыту</w:t>
      </w:r>
      <w:r>
        <w:rPr>
          <w:spacing w:val="-12"/>
        </w:rPr>
        <w:t xml:space="preserve"> </w:t>
      </w:r>
      <w:r>
        <w:t>арқылы</w:t>
      </w:r>
      <w:r>
        <w:rPr>
          <w:spacing w:val="-8"/>
        </w:rPr>
        <w:t xml:space="preserve"> </w:t>
      </w:r>
      <w:r>
        <w:t>сыни</w:t>
      </w:r>
      <w:r>
        <w:rPr>
          <w:spacing w:val="-8"/>
        </w:rPr>
        <w:t xml:space="preserve"> </w:t>
      </w:r>
      <w:r>
        <w:t>ойлау</w:t>
      </w:r>
      <w:r>
        <w:rPr>
          <w:spacing w:val="-12"/>
        </w:rPr>
        <w:t xml:space="preserve"> </w:t>
      </w:r>
      <w:r>
        <w:t>мен функционалдық сауаттылықты дамытуға, заманауи ақпараттық- коммуникациялық технологияларды жоғары деңгейде қолдануға және үш тілде білім алуға бағытталған. Бүгінгі</w:t>
      </w:r>
      <w:r>
        <w:rPr>
          <w:spacing w:val="-4"/>
        </w:rPr>
        <w:t xml:space="preserve"> </w:t>
      </w:r>
      <w:r>
        <w:t>күні</w:t>
      </w:r>
      <w:r>
        <w:rPr>
          <w:spacing w:val="-4"/>
        </w:rPr>
        <w:t xml:space="preserve"> </w:t>
      </w:r>
      <w:r>
        <w:t>NIS-Programme A/As-level (Ұлыбритания), O-Level (Сингапур), Халықаралық бакалавриат және басқа да көптеген халықаралық</w:t>
      </w:r>
      <w:r>
        <w:rPr>
          <w:spacing w:val="-17"/>
        </w:rPr>
        <w:t xml:space="preserve"> </w:t>
      </w:r>
      <w:r>
        <w:t>бағдарламалармен</w:t>
      </w:r>
      <w:r>
        <w:rPr>
          <w:spacing w:val="-16"/>
        </w:rPr>
        <w:t xml:space="preserve"> </w:t>
      </w:r>
      <w:r>
        <w:t>теңдес</w:t>
      </w:r>
      <w:r>
        <w:rPr>
          <w:spacing w:val="-15"/>
        </w:rPr>
        <w:t xml:space="preserve"> </w:t>
      </w:r>
      <w:r>
        <w:t>қазақстандық</w:t>
      </w:r>
      <w:r>
        <w:rPr>
          <w:spacing w:val="-17"/>
        </w:rPr>
        <w:t xml:space="preserve"> </w:t>
      </w:r>
      <w:r>
        <w:t>бренд</w:t>
      </w:r>
      <w:r>
        <w:rPr>
          <w:spacing w:val="-14"/>
        </w:rPr>
        <w:t xml:space="preserve"> </w:t>
      </w:r>
      <w:r>
        <w:t>ретінде</w:t>
      </w:r>
      <w:r>
        <w:rPr>
          <w:spacing w:val="-15"/>
        </w:rPr>
        <w:t xml:space="preserve"> </w:t>
      </w:r>
      <w:r>
        <w:t>танылды.</w:t>
      </w:r>
      <w:r>
        <w:rPr>
          <w:spacing w:val="-14"/>
        </w:rPr>
        <w:t xml:space="preserve"> </w:t>
      </w:r>
      <w:r>
        <w:t xml:space="preserve">Ең тілге тиек ететін тұсы- оқушылардың жеке қызығушылықтары мен қажеттіліктерін ескере отырып, олар үшін екі деңгейде пәндерді таңдаудың икемді жүйесі қарастырылған. Әрбір оқушы жоғары оқу орындарына түсуге қажетті пәндерді </w:t>
      </w:r>
      <w:r>
        <w:rPr>
          <w:i/>
        </w:rPr>
        <w:t xml:space="preserve">тереңдетілген </w:t>
      </w:r>
      <w:r>
        <w:t xml:space="preserve">және </w:t>
      </w:r>
      <w:r>
        <w:rPr>
          <w:i/>
        </w:rPr>
        <w:t xml:space="preserve">стандартты оқу деңгейінде </w:t>
      </w:r>
      <w:r>
        <w:t>өз қалауы бойынша таңдай алады. Мектеп түлектеріне Қазақстан мен әлемнің жетекші ЖОО-ы мен халықаралық ұйымдар мойындаған “NIS Grade 12 Certificate” сертификаты беріледі. Бұл өз кезегінде түлектер еліміздің беделді ЖОО-ның екінші</w:t>
      </w:r>
      <w:r>
        <w:rPr>
          <w:spacing w:val="-18"/>
        </w:rPr>
        <w:t xml:space="preserve"> </w:t>
      </w:r>
      <w:r>
        <w:t>курсынан</w:t>
      </w:r>
      <w:r>
        <w:rPr>
          <w:spacing w:val="-18"/>
        </w:rPr>
        <w:t xml:space="preserve"> </w:t>
      </w:r>
      <w:r>
        <w:t>бастап</w:t>
      </w:r>
      <w:r>
        <w:rPr>
          <w:spacing w:val="-17"/>
        </w:rPr>
        <w:t xml:space="preserve"> </w:t>
      </w:r>
      <w:r>
        <w:t>қабылдануына</w:t>
      </w:r>
      <w:r>
        <w:rPr>
          <w:spacing w:val="-18"/>
        </w:rPr>
        <w:t xml:space="preserve"> </w:t>
      </w:r>
      <w:r>
        <w:t>немесе</w:t>
      </w:r>
      <w:r>
        <w:rPr>
          <w:spacing w:val="-17"/>
        </w:rPr>
        <w:t xml:space="preserve"> </w:t>
      </w:r>
      <w:r>
        <w:t>шетелдік</w:t>
      </w:r>
      <w:r>
        <w:rPr>
          <w:spacing w:val="-18"/>
        </w:rPr>
        <w:t xml:space="preserve"> </w:t>
      </w:r>
      <w:r>
        <w:t>университеттеріне</w:t>
      </w:r>
      <w:r>
        <w:rPr>
          <w:spacing w:val="-17"/>
        </w:rPr>
        <w:t xml:space="preserve"> </w:t>
      </w:r>
      <w:r>
        <w:t>оқуға</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32" w:firstLine="0"/>
      </w:pPr>
      <w:r>
        <w:lastRenderedPageBreak/>
        <w:t>қабылдана алады. Бүгінде НЗМ-нің 12 сынып бітірушілерінің сертификаты Қазақстанның 24 және шетелдің 70 университеттерінің бакалавриат бағдарламасына қосымша емтихан тапсырмай-ақ студент атанады.</w:t>
      </w:r>
    </w:p>
    <w:p w:rsidR="008E3BE3" w:rsidRDefault="00E86406">
      <w:pPr>
        <w:pStyle w:val="a3"/>
        <w:ind w:right="425" w:firstLine="710"/>
      </w:pPr>
      <w:r>
        <w:t>Келесі бір артықшылығы зияткерлік мектептерде элективті курстар мен үйірме жұмыстарын жүргізуге қолайлы жағдайлар жасалынып, ұйымдастыру жұмыстары бірізділікке қойылған және әр жылы оқушы мен ата-ана сұраныстарына орай бұл үйірмелер мен элективті курстар жаңарып отырады. Мәселен, 2023-2024 оқу жылына мектепте балаларды жан-жақты дамытуға бағытталған, дәлірек айтар болсақ, оқушылардың:</w:t>
      </w:r>
    </w:p>
    <w:p w:rsidR="008E3BE3" w:rsidRDefault="00E86406" w:rsidP="00FD278D">
      <w:pPr>
        <w:pStyle w:val="a5"/>
        <w:numPr>
          <w:ilvl w:val="0"/>
          <w:numId w:val="34"/>
        </w:numPr>
        <w:tabs>
          <w:tab w:val="left" w:pos="1274"/>
        </w:tabs>
        <w:ind w:right="431" w:firstLine="710"/>
        <w:rPr>
          <w:sz w:val="28"/>
        </w:rPr>
      </w:pPr>
      <w:r>
        <w:rPr>
          <w:sz w:val="28"/>
        </w:rPr>
        <w:t>шығармашылық дағдыларды дамытатын графикалық дизайн негіздері, копирайтинг, дебат, би үйірмелері;</w:t>
      </w:r>
    </w:p>
    <w:p w:rsidR="008E3BE3" w:rsidRDefault="00E86406" w:rsidP="00FD278D">
      <w:pPr>
        <w:pStyle w:val="a5"/>
        <w:numPr>
          <w:ilvl w:val="0"/>
          <w:numId w:val="34"/>
        </w:numPr>
        <w:tabs>
          <w:tab w:val="left" w:pos="1274"/>
        </w:tabs>
        <w:ind w:right="430" w:firstLine="710"/>
        <w:rPr>
          <w:sz w:val="28"/>
        </w:rPr>
      </w:pPr>
      <w:r>
        <w:rPr>
          <w:sz w:val="28"/>
        </w:rPr>
        <w:t>кәсіпкерлік дағдыларын арттыратын инвестициялау негіздері, туроператорлық қызмет, химия саласындағы бизнес;</w:t>
      </w:r>
    </w:p>
    <w:p w:rsidR="008E3BE3" w:rsidRDefault="00E86406" w:rsidP="00FD278D">
      <w:pPr>
        <w:pStyle w:val="a5"/>
        <w:numPr>
          <w:ilvl w:val="0"/>
          <w:numId w:val="34"/>
        </w:numPr>
        <w:tabs>
          <w:tab w:val="left" w:pos="1274"/>
        </w:tabs>
        <w:spacing w:line="244" w:lineRule="auto"/>
        <w:ind w:right="427" w:firstLine="710"/>
        <w:rPr>
          <w:sz w:val="28"/>
        </w:rPr>
      </w:pPr>
      <w:r>
        <w:rPr>
          <w:sz w:val="28"/>
        </w:rPr>
        <w:t>IT дағдыларын алға қоятын мобильді қосымшаларды жасаушы, практикалық электротехника, робототехника, спорттық бағдарламалау;</w:t>
      </w:r>
    </w:p>
    <w:p w:rsidR="008E3BE3" w:rsidRDefault="00E86406" w:rsidP="00FD278D">
      <w:pPr>
        <w:pStyle w:val="a5"/>
        <w:numPr>
          <w:ilvl w:val="0"/>
          <w:numId w:val="34"/>
        </w:numPr>
        <w:tabs>
          <w:tab w:val="left" w:pos="1274"/>
        </w:tabs>
        <w:ind w:right="428" w:firstLine="710"/>
        <w:rPr>
          <w:sz w:val="28"/>
        </w:rPr>
      </w:pPr>
      <w:r>
        <w:rPr>
          <w:sz w:val="28"/>
        </w:rPr>
        <w:t>ғылыми-зерттеу дағдыларын жетілдіретін деректер туралы ғылым, химиялық талдау, тамақтану, астрофизика, STEAM;</w:t>
      </w:r>
    </w:p>
    <w:p w:rsidR="008E3BE3" w:rsidRDefault="00E86406" w:rsidP="00FD278D">
      <w:pPr>
        <w:pStyle w:val="a5"/>
        <w:numPr>
          <w:ilvl w:val="0"/>
          <w:numId w:val="34"/>
        </w:numPr>
        <w:tabs>
          <w:tab w:val="left" w:pos="1274"/>
        </w:tabs>
        <w:ind w:right="426" w:firstLine="710"/>
        <w:rPr>
          <w:sz w:val="28"/>
        </w:rPr>
      </w:pPr>
      <w:r>
        <w:rPr>
          <w:sz w:val="28"/>
        </w:rPr>
        <w:t>спорттық</w:t>
      </w:r>
      <w:r>
        <w:rPr>
          <w:spacing w:val="-18"/>
          <w:sz w:val="28"/>
        </w:rPr>
        <w:t xml:space="preserve"> </w:t>
      </w:r>
      <w:r>
        <w:rPr>
          <w:sz w:val="28"/>
        </w:rPr>
        <w:t>дағдыларын</w:t>
      </w:r>
      <w:r>
        <w:rPr>
          <w:spacing w:val="-17"/>
          <w:sz w:val="28"/>
        </w:rPr>
        <w:t xml:space="preserve"> </w:t>
      </w:r>
      <w:r>
        <w:rPr>
          <w:sz w:val="28"/>
        </w:rPr>
        <w:t>жақсартатын</w:t>
      </w:r>
      <w:r>
        <w:rPr>
          <w:spacing w:val="-18"/>
          <w:sz w:val="28"/>
        </w:rPr>
        <w:t xml:space="preserve"> </w:t>
      </w:r>
      <w:r>
        <w:rPr>
          <w:sz w:val="28"/>
        </w:rPr>
        <w:t>командалық</w:t>
      </w:r>
      <w:r>
        <w:rPr>
          <w:spacing w:val="-17"/>
          <w:sz w:val="28"/>
        </w:rPr>
        <w:t xml:space="preserve"> </w:t>
      </w:r>
      <w:r>
        <w:rPr>
          <w:sz w:val="28"/>
        </w:rPr>
        <w:t>ойындар,</w:t>
      </w:r>
      <w:r>
        <w:rPr>
          <w:spacing w:val="-18"/>
          <w:sz w:val="28"/>
        </w:rPr>
        <w:t xml:space="preserve"> </w:t>
      </w:r>
      <w:r>
        <w:rPr>
          <w:sz w:val="28"/>
        </w:rPr>
        <w:t>жеке</w:t>
      </w:r>
      <w:r>
        <w:rPr>
          <w:spacing w:val="-17"/>
          <w:sz w:val="28"/>
        </w:rPr>
        <w:t xml:space="preserve"> </w:t>
      </w:r>
      <w:r>
        <w:rPr>
          <w:sz w:val="28"/>
        </w:rPr>
        <w:t>ойындар секілді жаңа спектрі енгізілді.</w:t>
      </w:r>
    </w:p>
    <w:p w:rsidR="008E3BE3" w:rsidRDefault="00E86406">
      <w:pPr>
        <w:pStyle w:val="a3"/>
        <w:ind w:right="429" w:firstLine="710"/>
      </w:pPr>
      <w:r>
        <w:t>Бұл іс-әрекеттердің жүйелі, тиянақты орындалуын белгілі бір мамандар қадағалап, мектеп әкімшілігіне айлық, жылдық</w:t>
      </w:r>
      <w:r>
        <w:rPr>
          <w:spacing w:val="-1"/>
        </w:rPr>
        <w:t xml:space="preserve"> </w:t>
      </w:r>
      <w:r>
        <w:t>есеп беріп тұрады. Ал, аталмыш жобаларға қатысқан оқушылар мектепішілік немесе республикалық түрлі жарыстарға, додаларға, спорттық, ғылыми жобаларға қатысып, бақтарын сынайды, шабыт алады, өздерінің қабілеті мен икемділігінің қай деңгейде екендігін байқайды.</w:t>
      </w:r>
    </w:p>
    <w:p w:rsidR="008E3BE3" w:rsidRDefault="00E86406">
      <w:pPr>
        <w:pStyle w:val="a3"/>
        <w:ind w:right="422" w:firstLine="710"/>
      </w:pPr>
      <w:r>
        <w:t>Біз НЗМ тиісті құжаттар мен ақпаратты талдау барысында диссертациямыздың зерттеу пәні- зияткерлік мектептерде оқушылардың шығармашылық әлеуетінің дамуына септігін тигізетіндей тағы да бір жайтты анықтадық.</w:t>
      </w:r>
      <w:r>
        <w:rPr>
          <w:spacing w:val="-10"/>
        </w:rPr>
        <w:t xml:space="preserve"> </w:t>
      </w:r>
      <w:r>
        <w:t>Ол</w:t>
      </w:r>
      <w:r>
        <w:rPr>
          <w:spacing w:val="-11"/>
        </w:rPr>
        <w:t xml:space="preserve"> </w:t>
      </w:r>
      <w:r>
        <w:t>аталмыш</w:t>
      </w:r>
      <w:r>
        <w:rPr>
          <w:spacing w:val="-10"/>
        </w:rPr>
        <w:t xml:space="preserve"> </w:t>
      </w:r>
      <w:r>
        <w:t>мектептердің</w:t>
      </w:r>
      <w:r>
        <w:rPr>
          <w:spacing w:val="-11"/>
        </w:rPr>
        <w:t xml:space="preserve"> </w:t>
      </w:r>
      <w:r>
        <w:t>елшілес</w:t>
      </w:r>
      <w:r>
        <w:rPr>
          <w:spacing w:val="-11"/>
        </w:rPr>
        <w:t xml:space="preserve"> </w:t>
      </w:r>
      <w:r>
        <w:t>филиалдарының</w:t>
      </w:r>
      <w:r>
        <w:rPr>
          <w:spacing w:val="-11"/>
        </w:rPr>
        <w:t xml:space="preserve"> </w:t>
      </w:r>
      <w:r>
        <w:t>(Педагогикалық шеберлік орталығы (ПШО), Педагогикалық өлшеулер орталығы (ПӨО), Білім беру бағдарламалар орталығы (БББО), NIS ақпараттық технологиялар және сервистер орталығы жеке мекемесі, Даму қоры және “BeyimTech” ЖШС орталығы зияткерлік мектептермен тығыз байланыс орната отырып қоғам талабына сай жан- жақты дамыған шығармашыл азаматтар мен азаматшалар болып қалыптасуына қосып жатқан үлестер</w:t>
      </w:r>
      <w:r w:rsidR="003B41AD">
        <w:t>і шексіз екендігін аңғардық [185</w:t>
      </w:r>
      <w:r>
        <w:t>]. Мәселен,</w:t>
      </w:r>
      <w:r>
        <w:rPr>
          <w:spacing w:val="-1"/>
        </w:rPr>
        <w:t xml:space="preserve"> </w:t>
      </w:r>
      <w:r>
        <w:t>ПШО</w:t>
      </w:r>
      <w:r>
        <w:rPr>
          <w:spacing w:val="-2"/>
        </w:rPr>
        <w:t xml:space="preserve"> </w:t>
      </w:r>
      <w:r>
        <w:t>жоғарыда</w:t>
      </w:r>
      <w:r>
        <w:rPr>
          <w:spacing w:val="-2"/>
        </w:rPr>
        <w:t xml:space="preserve"> </w:t>
      </w:r>
      <w:r>
        <w:t>айтылғандай, педагогтердің</w:t>
      </w:r>
      <w:r>
        <w:rPr>
          <w:spacing w:val="-1"/>
        </w:rPr>
        <w:t xml:space="preserve"> </w:t>
      </w:r>
      <w:r>
        <w:t>кәсіби</w:t>
      </w:r>
      <w:r>
        <w:rPr>
          <w:spacing w:val="-3"/>
        </w:rPr>
        <w:t xml:space="preserve"> </w:t>
      </w:r>
      <w:r>
        <w:t>деңгейін</w:t>
      </w:r>
      <w:r>
        <w:rPr>
          <w:spacing w:val="-3"/>
        </w:rPr>
        <w:t xml:space="preserve"> </w:t>
      </w:r>
      <w:r>
        <w:t>көтеруге, жалпы білім беретін мектептердің педагогтеріне кәсіби қолдау көрсету мақсатында аталмыш мектеп мұғалімдерімен бірге түрлі іс-шараларды ұйымдастырса, ПӨО зияткерлік мектептерде оқушылар мен мұғалімдердің конкурстық іріктеу</w:t>
      </w:r>
      <w:r>
        <w:rPr>
          <w:spacing w:val="-7"/>
        </w:rPr>
        <w:t xml:space="preserve"> </w:t>
      </w:r>
      <w:r>
        <w:t>жүйесін</w:t>
      </w:r>
      <w:r>
        <w:rPr>
          <w:spacing w:val="-4"/>
        </w:rPr>
        <w:t xml:space="preserve"> </w:t>
      </w:r>
      <w:r>
        <w:t>қалыптастыру</w:t>
      </w:r>
      <w:r>
        <w:rPr>
          <w:spacing w:val="-3"/>
        </w:rPr>
        <w:t xml:space="preserve"> </w:t>
      </w:r>
      <w:r>
        <w:t>және</w:t>
      </w:r>
      <w:r>
        <w:rPr>
          <w:spacing w:val="-1"/>
        </w:rPr>
        <w:t xml:space="preserve"> </w:t>
      </w:r>
      <w:r>
        <w:t>оның қызметін</w:t>
      </w:r>
      <w:r>
        <w:rPr>
          <w:spacing w:val="-4"/>
        </w:rPr>
        <w:t xml:space="preserve"> </w:t>
      </w:r>
      <w:r>
        <w:t>қамтамасыз</w:t>
      </w:r>
      <w:r>
        <w:rPr>
          <w:spacing w:val="-2"/>
        </w:rPr>
        <w:t xml:space="preserve"> </w:t>
      </w:r>
      <w:r>
        <w:t>ету, білім сапасын бағалау және мониторинг жасау, сондай-ақ оқыту деңгейлеріне сәйкес зияткерлік мектептердің оқушыларының білім жетістіктері мен қорытынды</w:t>
      </w:r>
      <w:r>
        <w:rPr>
          <w:spacing w:val="-12"/>
        </w:rPr>
        <w:t xml:space="preserve"> </w:t>
      </w:r>
      <w:r>
        <w:t>аттестаттауын</w:t>
      </w:r>
      <w:r>
        <w:rPr>
          <w:spacing w:val="-13"/>
        </w:rPr>
        <w:t xml:space="preserve"> </w:t>
      </w:r>
      <w:r>
        <w:t>бақылауды</w:t>
      </w:r>
      <w:r>
        <w:rPr>
          <w:spacing w:val="-9"/>
        </w:rPr>
        <w:t xml:space="preserve"> </w:t>
      </w:r>
      <w:r>
        <w:t>жүзеге</w:t>
      </w:r>
      <w:r>
        <w:rPr>
          <w:spacing w:val="-12"/>
        </w:rPr>
        <w:t xml:space="preserve"> </w:t>
      </w:r>
      <w:r>
        <w:t>асыратын</w:t>
      </w:r>
      <w:r>
        <w:rPr>
          <w:spacing w:val="-13"/>
        </w:rPr>
        <w:t xml:space="preserve"> </w:t>
      </w:r>
      <w:r>
        <w:t>орган</w:t>
      </w:r>
      <w:r>
        <w:rPr>
          <w:spacing w:val="-13"/>
        </w:rPr>
        <w:t xml:space="preserve"> </w:t>
      </w:r>
      <w:r>
        <w:t>ретінде</w:t>
      </w:r>
      <w:r>
        <w:rPr>
          <w:spacing w:val="-12"/>
        </w:rPr>
        <w:t xml:space="preserve"> </w:t>
      </w:r>
      <w:r>
        <w:t>танылады. Бұл</w:t>
      </w:r>
      <w:r>
        <w:rPr>
          <w:spacing w:val="50"/>
        </w:rPr>
        <w:t xml:space="preserve">  </w:t>
      </w:r>
      <w:r>
        <w:t>орталық</w:t>
      </w:r>
      <w:r>
        <w:rPr>
          <w:spacing w:val="50"/>
        </w:rPr>
        <w:t xml:space="preserve">  </w:t>
      </w:r>
      <w:r>
        <w:t>оқушының</w:t>
      </w:r>
      <w:r>
        <w:rPr>
          <w:spacing w:val="51"/>
        </w:rPr>
        <w:t xml:space="preserve">  </w:t>
      </w:r>
      <w:r>
        <w:t>шығармашылық</w:t>
      </w:r>
      <w:r>
        <w:rPr>
          <w:spacing w:val="52"/>
        </w:rPr>
        <w:t xml:space="preserve">  </w:t>
      </w:r>
      <w:r>
        <w:t>іс-</w:t>
      </w:r>
      <w:r>
        <w:rPr>
          <w:spacing w:val="50"/>
        </w:rPr>
        <w:t xml:space="preserve">  </w:t>
      </w:r>
      <w:r>
        <w:t>әрекеті</w:t>
      </w:r>
      <w:r>
        <w:rPr>
          <w:spacing w:val="49"/>
        </w:rPr>
        <w:t xml:space="preserve">  </w:t>
      </w:r>
      <w:r>
        <w:t>деңгейін</w:t>
      </w:r>
      <w:r>
        <w:rPr>
          <w:spacing w:val="50"/>
        </w:rPr>
        <w:t xml:space="preserve">  </w:t>
      </w:r>
      <w:r>
        <w:rPr>
          <w:spacing w:val="-2"/>
        </w:rPr>
        <w:t>өлшеуде</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9" w:firstLine="0"/>
      </w:pPr>
      <w:r>
        <w:lastRenderedPageBreak/>
        <w:t>қалыптастырушы, ішкі және сыртқы жиынтық бағалаудың формасы мен тиімді қолдану аясын зияткерлік мектептерде оқыту үдерісіне енгізіп, анализ жасау арқылы</w:t>
      </w:r>
      <w:r>
        <w:rPr>
          <w:spacing w:val="-1"/>
        </w:rPr>
        <w:t xml:space="preserve"> </w:t>
      </w:r>
      <w:r>
        <w:t>сәтті</w:t>
      </w:r>
      <w:r>
        <w:rPr>
          <w:spacing w:val="-6"/>
        </w:rPr>
        <w:t xml:space="preserve"> </w:t>
      </w:r>
      <w:r>
        <w:t>тұстарын</w:t>
      </w:r>
      <w:r>
        <w:rPr>
          <w:spacing w:val="-2"/>
        </w:rPr>
        <w:t xml:space="preserve"> </w:t>
      </w:r>
      <w:r>
        <w:t>өзге</w:t>
      </w:r>
      <w:r>
        <w:rPr>
          <w:spacing w:val="-1"/>
        </w:rPr>
        <w:t xml:space="preserve"> </w:t>
      </w:r>
      <w:r>
        <w:t>жалпы</w:t>
      </w:r>
      <w:r>
        <w:rPr>
          <w:spacing w:val="-2"/>
        </w:rPr>
        <w:t xml:space="preserve"> </w:t>
      </w:r>
      <w:r>
        <w:t>орта</w:t>
      </w:r>
      <w:r>
        <w:rPr>
          <w:spacing w:val="-5"/>
        </w:rPr>
        <w:t xml:space="preserve"> </w:t>
      </w:r>
      <w:r>
        <w:t>мектептерге</w:t>
      </w:r>
      <w:r>
        <w:rPr>
          <w:spacing w:val="-1"/>
        </w:rPr>
        <w:t xml:space="preserve"> </w:t>
      </w:r>
      <w:r>
        <w:t>таратуға</w:t>
      </w:r>
      <w:r>
        <w:rPr>
          <w:spacing w:val="-1"/>
        </w:rPr>
        <w:t xml:space="preserve"> </w:t>
      </w:r>
      <w:r>
        <w:t>бастамашы</w:t>
      </w:r>
      <w:r>
        <w:rPr>
          <w:spacing w:val="-2"/>
        </w:rPr>
        <w:t xml:space="preserve"> </w:t>
      </w:r>
      <w:r>
        <w:t xml:space="preserve">болып </w:t>
      </w:r>
      <w:r>
        <w:rPr>
          <w:spacing w:val="-2"/>
        </w:rPr>
        <w:t>келеді.</w:t>
      </w:r>
    </w:p>
    <w:p w:rsidR="008E3BE3" w:rsidRDefault="00E86406">
      <w:pPr>
        <w:pStyle w:val="a3"/>
        <w:spacing w:before="4"/>
        <w:ind w:right="418" w:firstLine="710"/>
      </w:pPr>
      <w:r>
        <w:t>Сонымен қатар, Біріккен Ұлттар Ұйымының модельдік клубын (БҰҰ) дамыту</w:t>
      </w:r>
      <w:r>
        <w:rPr>
          <w:spacing w:val="-16"/>
        </w:rPr>
        <w:t xml:space="preserve"> </w:t>
      </w:r>
      <w:r>
        <w:t>мақсатында</w:t>
      </w:r>
      <w:r>
        <w:rPr>
          <w:spacing w:val="-7"/>
        </w:rPr>
        <w:t xml:space="preserve"> </w:t>
      </w:r>
      <w:r>
        <w:t>«Бүкіләлемдік</w:t>
      </w:r>
      <w:r>
        <w:rPr>
          <w:spacing w:val="-13"/>
        </w:rPr>
        <w:t xml:space="preserve"> </w:t>
      </w:r>
      <w:r>
        <w:t>бір</w:t>
      </w:r>
      <w:r>
        <w:rPr>
          <w:spacing w:val="-12"/>
        </w:rPr>
        <w:t xml:space="preserve"> </w:t>
      </w:r>
      <w:r>
        <w:t>апта»</w:t>
      </w:r>
      <w:r>
        <w:rPr>
          <w:spacing w:val="-16"/>
        </w:rPr>
        <w:t xml:space="preserve"> </w:t>
      </w:r>
      <w:r>
        <w:t>секілді</w:t>
      </w:r>
      <w:r>
        <w:rPr>
          <w:spacing w:val="-16"/>
        </w:rPr>
        <w:t xml:space="preserve"> </w:t>
      </w:r>
      <w:r>
        <w:t>жергілікті</w:t>
      </w:r>
      <w:r>
        <w:rPr>
          <w:spacing w:val="-16"/>
        </w:rPr>
        <w:t xml:space="preserve"> </w:t>
      </w:r>
      <w:r>
        <w:t>ЖОО</w:t>
      </w:r>
      <w:r>
        <w:rPr>
          <w:spacing w:val="-11"/>
        </w:rPr>
        <w:t xml:space="preserve"> </w:t>
      </w:r>
      <w:r>
        <w:t>өкілдерімен бірге халықаралық және мәдениетаралық кездесулер ұйымдастырады. Бұл іс- шарада оқушылар шетелдік мектеп оқушыларымен, ғалымдармен, бизнесмендермен, ЖОО –ғы профессорларымен онлайн байланысқа шығып, арнайы</w:t>
      </w:r>
      <w:r>
        <w:rPr>
          <w:spacing w:val="-18"/>
        </w:rPr>
        <w:t xml:space="preserve"> </w:t>
      </w:r>
      <w:r>
        <w:t>бағдарламаға</w:t>
      </w:r>
      <w:r>
        <w:rPr>
          <w:spacing w:val="-17"/>
        </w:rPr>
        <w:t xml:space="preserve"> </w:t>
      </w:r>
      <w:r>
        <w:t>негізділген</w:t>
      </w:r>
      <w:r>
        <w:rPr>
          <w:spacing w:val="-18"/>
        </w:rPr>
        <w:t xml:space="preserve"> </w:t>
      </w:r>
      <w:r>
        <w:t>мәселелер</w:t>
      </w:r>
      <w:r>
        <w:rPr>
          <w:spacing w:val="-17"/>
        </w:rPr>
        <w:t xml:space="preserve"> </w:t>
      </w:r>
      <w:r>
        <w:t>төңірегінде</w:t>
      </w:r>
      <w:r>
        <w:rPr>
          <w:spacing w:val="-17"/>
        </w:rPr>
        <w:t xml:space="preserve"> </w:t>
      </w:r>
      <w:r>
        <w:t>дискуссия</w:t>
      </w:r>
      <w:r>
        <w:rPr>
          <w:spacing w:val="-16"/>
        </w:rPr>
        <w:t xml:space="preserve"> </w:t>
      </w:r>
      <w:r>
        <w:t>жүргізеді.</w:t>
      </w:r>
      <w:r>
        <w:rPr>
          <w:spacing w:val="-4"/>
        </w:rPr>
        <w:t xml:space="preserve"> </w:t>
      </w:r>
      <w:r>
        <w:t>Бұл өз кезегінде оқушылардың тілдік дағдыларын ғана емес, сондай-ақ мәдениетаралық құзыреттілік, коммуникациялық, сыни ойлау және проблемаларды шешу, әлеуметтік дағдыларын, өзіндік сенімділігін және т.б. дамытуға ықпал етеді.</w:t>
      </w:r>
    </w:p>
    <w:p w:rsidR="008E3BE3" w:rsidRDefault="008E3BE3">
      <w:pPr>
        <w:pStyle w:val="a3"/>
        <w:ind w:left="0" w:firstLine="0"/>
        <w:jc w:val="left"/>
        <w:rPr>
          <w:sz w:val="20"/>
        </w:rPr>
      </w:pPr>
    </w:p>
    <w:p w:rsidR="008E3BE3" w:rsidRDefault="00E86406">
      <w:pPr>
        <w:pStyle w:val="a3"/>
        <w:spacing w:before="42"/>
        <w:ind w:left="0" w:firstLine="0"/>
        <w:jc w:val="left"/>
        <w:rPr>
          <w:sz w:val="20"/>
        </w:rPr>
      </w:pPr>
      <w:r>
        <w:rPr>
          <w:noProof/>
          <w:sz w:val="20"/>
          <w:lang w:val="ru-RU" w:eastAsia="ru-RU"/>
        </w:rPr>
        <mc:AlternateContent>
          <mc:Choice Requires="wpg">
            <w:drawing>
              <wp:anchor distT="0" distB="0" distL="0" distR="0" simplePos="0" relativeHeight="487592960" behindDoc="1" locked="0" layoutInCell="1" allowOverlap="1">
                <wp:simplePos x="0" y="0"/>
                <wp:positionH relativeFrom="page">
                  <wp:posOffset>2387600</wp:posOffset>
                </wp:positionH>
                <wp:positionV relativeFrom="paragraph">
                  <wp:posOffset>188342</wp:posOffset>
                </wp:positionV>
                <wp:extent cx="3052445" cy="20447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2445" cy="2044700"/>
                          <a:chOff x="0" y="0"/>
                          <a:chExt cx="3052445" cy="2044700"/>
                        </a:xfrm>
                      </wpg:grpSpPr>
                      <wps:wsp>
                        <wps:cNvPr id="30" name="Graphic 30"/>
                        <wps:cNvSpPr/>
                        <wps:spPr>
                          <a:xfrm>
                            <a:off x="1003300" y="12700"/>
                            <a:ext cx="1181100" cy="1424940"/>
                          </a:xfrm>
                          <a:custGeom>
                            <a:avLst/>
                            <a:gdLst/>
                            <a:ahLst/>
                            <a:cxnLst/>
                            <a:rect l="l" t="t" r="r" b="b"/>
                            <a:pathLst>
                              <a:path w="1181100" h="1424940">
                                <a:moveTo>
                                  <a:pt x="0" y="1112012"/>
                                </a:moveTo>
                                <a:lnTo>
                                  <a:pt x="12849" y="1044976"/>
                                </a:lnTo>
                                <a:lnTo>
                                  <a:pt x="49586" y="982957"/>
                                </a:lnTo>
                                <a:lnTo>
                                  <a:pt x="76063" y="954306"/>
                                </a:lnTo>
                                <a:lnTo>
                                  <a:pt x="107492" y="927479"/>
                                </a:lnTo>
                                <a:lnTo>
                                  <a:pt x="143534" y="902669"/>
                                </a:lnTo>
                                <a:lnTo>
                                  <a:pt x="183849" y="880065"/>
                                </a:lnTo>
                                <a:lnTo>
                                  <a:pt x="228097" y="859857"/>
                                </a:lnTo>
                                <a:lnTo>
                                  <a:pt x="275938" y="842235"/>
                                </a:lnTo>
                                <a:lnTo>
                                  <a:pt x="327032" y="827391"/>
                                </a:lnTo>
                                <a:lnTo>
                                  <a:pt x="381040" y="815514"/>
                                </a:lnTo>
                                <a:lnTo>
                                  <a:pt x="437622" y="806795"/>
                                </a:lnTo>
                                <a:lnTo>
                                  <a:pt x="496438" y="801424"/>
                                </a:lnTo>
                                <a:lnTo>
                                  <a:pt x="557149" y="799592"/>
                                </a:lnTo>
                                <a:lnTo>
                                  <a:pt x="617883" y="801424"/>
                                </a:lnTo>
                                <a:lnTo>
                                  <a:pt x="676719" y="806795"/>
                                </a:lnTo>
                                <a:lnTo>
                                  <a:pt x="733319" y="815514"/>
                                </a:lnTo>
                                <a:lnTo>
                                  <a:pt x="787342" y="827391"/>
                                </a:lnTo>
                                <a:lnTo>
                                  <a:pt x="838449" y="842235"/>
                                </a:lnTo>
                                <a:lnTo>
                                  <a:pt x="886300" y="859857"/>
                                </a:lnTo>
                                <a:lnTo>
                                  <a:pt x="930556" y="880065"/>
                                </a:lnTo>
                                <a:lnTo>
                                  <a:pt x="970877" y="902669"/>
                                </a:lnTo>
                                <a:lnTo>
                                  <a:pt x="1006924" y="927479"/>
                                </a:lnTo>
                                <a:lnTo>
                                  <a:pt x="1038356" y="954306"/>
                                </a:lnTo>
                                <a:lnTo>
                                  <a:pt x="1064835" y="982957"/>
                                </a:lnTo>
                                <a:lnTo>
                                  <a:pt x="1101574" y="1044976"/>
                                </a:lnTo>
                                <a:lnTo>
                                  <a:pt x="1114425" y="1112012"/>
                                </a:lnTo>
                                <a:lnTo>
                                  <a:pt x="1111155" y="1146061"/>
                                </a:lnTo>
                                <a:lnTo>
                                  <a:pt x="1086021" y="1210779"/>
                                </a:lnTo>
                                <a:lnTo>
                                  <a:pt x="1038356" y="1269717"/>
                                </a:lnTo>
                                <a:lnTo>
                                  <a:pt x="1006924" y="1296544"/>
                                </a:lnTo>
                                <a:lnTo>
                                  <a:pt x="970877" y="1321354"/>
                                </a:lnTo>
                                <a:lnTo>
                                  <a:pt x="930556" y="1343958"/>
                                </a:lnTo>
                                <a:lnTo>
                                  <a:pt x="886300" y="1364166"/>
                                </a:lnTo>
                                <a:lnTo>
                                  <a:pt x="838449" y="1381788"/>
                                </a:lnTo>
                                <a:lnTo>
                                  <a:pt x="787342" y="1396632"/>
                                </a:lnTo>
                                <a:lnTo>
                                  <a:pt x="733319" y="1408509"/>
                                </a:lnTo>
                                <a:lnTo>
                                  <a:pt x="676719" y="1417228"/>
                                </a:lnTo>
                                <a:lnTo>
                                  <a:pt x="617883" y="1422599"/>
                                </a:lnTo>
                                <a:lnTo>
                                  <a:pt x="557149" y="1424432"/>
                                </a:lnTo>
                                <a:lnTo>
                                  <a:pt x="496438" y="1422599"/>
                                </a:lnTo>
                                <a:lnTo>
                                  <a:pt x="437622" y="1417228"/>
                                </a:lnTo>
                                <a:lnTo>
                                  <a:pt x="381040" y="1408509"/>
                                </a:lnTo>
                                <a:lnTo>
                                  <a:pt x="327032" y="1396632"/>
                                </a:lnTo>
                                <a:lnTo>
                                  <a:pt x="275938" y="1381788"/>
                                </a:lnTo>
                                <a:lnTo>
                                  <a:pt x="228097" y="1364166"/>
                                </a:lnTo>
                                <a:lnTo>
                                  <a:pt x="183849" y="1343958"/>
                                </a:lnTo>
                                <a:lnTo>
                                  <a:pt x="143534" y="1321354"/>
                                </a:lnTo>
                                <a:lnTo>
                                  <a:pt x="107492" y="1296544"/>
                                </a:lnTo>
                                <a:lnTo>
                                  <a:pt x="76063" y="1269717"/>
                                </a:lnTo>
                                <a:lnTo>
                                  <a:pt x="49586" y="1241066"/>
                                </a:lnTo>
                                <a:lnTo>
                                  <a:pt x="12849" y="1179047"/>
                                </a:lnTo>
                                <a:lnTo>
                                  <a:pt x="0" y="1112012"/>
                                </a:lnTo>
                                <a:close/>
                              </a:path>
                              <a:path w="1181100" h="1424940">
                                <a:moveTo>
                                  <a:pt x="19050" y="331470"/>
                                </a:moveTo>
                                <a:lnTo>
                                  <a:pt x="30852" y="264647"/>
                                </a:lnTo>
                                <a:lnTo>
                                  <a:pt x="64704" y="202418"/>
                                </a:lnTo>
                                <a:lnTo>
                                  <a:pt x="118269" y="146112"/>
                                </a:lnTo>
                                <a:lnTo>
                                  <a:pt x="151715" y="120595"/>
                                </a:lnTo>
                                <a:lnTo>
                                  <a:pt x="189214" y="97059"/>
                                </a:lnTo>
                                <a:lnTo>
                                  <a:pt x="230473" y="75669"/>
                                </a:lnTo>
                                <a:lnTo>
                                  <a:pt x="275201" y="56591"/>
                                </a:lnTo>
                                <a:lnTo>
                                  <a:pt x="323107" y="39992"/>
                                </a:lnTo>
                                <a:lnTo>
                                  <a:pt x="373897" y="26038"/>
                                </a:lnTo>
                                <a:lnTo>
                                  <a:pt x="427281" y="14896"/>
                                </a:lnTo>
                                <a:lnTo>
                                  <a:pt x="482967" y="6731"/>
                                </a:lnTo>
                                <a:lnTo>
                                  <a:pt x="540662" y="1710"/>
                                </a:lnTo>
                                <a:lnTo>
                                  <a:pt x="600075" y="0"/>
                                </a:lnTo>
                                <a:lnTo>
                                  <a:pt x="659487" y="1710"/>
                                </a:lnTo>
                                <a:lnTo>
                                  <a:pt x="717182" y="6731"/>
                                </a:lnTo>
                                <a:lnTo>
                                  <a:pt x="772868" y="14896"/>
                                </a:lnTo>
                                <a:lnTo>
                                  <a:pt x="826252" y="26038"/>
                                </a:lnTo>
                                <a:lnTo>
                                  <a:pt x="877042" y="39992"/>
                                </a:lnTo>
                                <a:lnTo>
                                  <a:pt x="924948" y="56591"/>
                                </a:lnTo>
                                <a:lnTo>
                                  <a:pt x="969676" y="75669"/>
                                </a:lnTo>
                                <a:lnTo>
                                  <a:pt x="1010935" y="97059"/>
                                </a:lnTo>
                                <a:lnTo>
                                  <a:pt x="1048434" y="120595"/>
                                </a:lnTo>
                                <a:lnTo>
                                  <a:pt x="1081880" y="146112"/>
                                </a:lnTo>
                                <a:lnTo>
                                  <a:pt x="1110981" y="173441"/>
                                </a:lnTo>
                                <a:lnTo>
                                  <a:pt x="1154981" y="232875"/>
                                </a:lnTo>
                                <a:lnTo>
                                  <a:pt x="1178100" y="297567"/>
                                </a:lnTo>
                                <a:lnTo>
                                  <a:pt x="1181100" y="331470"/>
                                </a:lnTo>
                                <a:lnTo>
                                  <a:pt x="1178100" y="365351"/>
                                </a:lnTo>
                                <a:lnTo>
                                  <a:pt x="1154981" y="430017"/>
                                </a:lnTo>
                                <a:lnTo>
                                  <a:pt x="1110981" y="489442"/>
                                </a:lnTo>
                                <a:lnTo>
                                  <a:pt x="1081880" y="516772"/>
                                </a:lnTo>
                                <a:lnTo>
                                  <a:pt x="1048434" y="542291"/>
                                </a:lnTo>
                                <a:lnTo>
                                  <a:pt x="1010935" y="565832"/>
                                </a:lnTo>
                                <a:lnTo>
                                  <a:pt x="969676" y="587229"/>
                                </a:lnTo>
                                <a:lnTo>
                                  <a:pt x="924948" y="606314"/>
                                </a:lnTo>
                                <a:lnTo>
                                  <a:pt x="877042" y="622921"/>
                                </a:lnTo>
                                <a:lnTo>
                                  <a:pt x="826252" y="636883"/>
                                </a:lnTo>
                                <a:lnTo>
                                  <a:pt x="772868" y="648032"/>
                                </a:lnTo>
                                <a:lnTo>
                                  <a:pt x="717182" y="656203"/>
                                </a:lnTo>
                                <a:lnTo>
                                  <a:pt x="659487" y="661228"/>
                                </a:lnTo>
                                <a:lnTo>
                                  <a:pt x="600075" y="662939"/>
                                </a:lnTo>
                                <a:lnTo>
                                  <a:pt x="540662" y="661228"/>
                                </a:lnTo>
                                <a:lnTo>
                                  <a:pt x="482967" y="656203"/>
                                </a:lnTo>
                                <a:lnTo>
                                  <a:pt x="427281" y="648032"/>
                                </a:lnTo>
                                <a:lnTo>
                                  <a:pt x="373897" y="636883"/>
                                </a:lnTo>
                                <a:lnTo>
                                  <a:pt x="323107" y="622921"/>
                                </a:lnTo>
                                <a:lnTo>
                                  <a:pt x="275201" y="606314"/>
                                </a:lnTo>
                                <a:lnTo>
                                  <a:pt x="230473" y="587229"/>
                                </a:lnTo>
                                <a:lnTo>
                                  <a:pt x="189214" y="565832"/>
                                </a:lnTo>
                                <a:lnTo>
                                  <a:pt x="151715" y="542291"/>
                                </a:lnTo>
                                <a:lnTo>
                                  <a:pt x="118269" y="516772"/>
                                </a:lnTo>
                                <a:lnTo>
                                  <a:pt x="89168" y="489442"/>
                                </a:lnTo>
                                <a:lnTo>
                                  <a:pt x="45168" y="430017"/>
                                </a:lnTo>
                                <a:lnTo>
                                  <a:pt x="22049" y="365351"/>
                                </a:lnTo>
                                <a:lnTo>
                                  <a:pt x="19050" y="331470"/>
                                </a:lnTo>
                                <a:close/>
                              </a:path>
                            </a:pathLst>
                          </a:custGeom>
                          <a:ln w="25400">
                            <a:solidFill>
                              <a:srgbClr val="4F81BC"/>
                            </a:solidFill>
                            <a:prstDash val="solid"/>
                          </a:ln>
                        </wps:spPr>
                        <wps:bodyPr wrap="square" lIns="0" tIns="0" rIns="0" bIns="0" rtlCol="0">
                          <a:prstTxWarp prst="textNoShape">
                            <a:avLst/>
                          </a:prstTxWarp>
                          <a:noAutofit/>
                        </wps:bodyPr>
                      </wps:wsp>
                      <wps:wsp>
                        <wps:cNvPr id="31" name="Graphic 31"/>
                        <wps:cNvSpPr/>
                        <wps:spPr>
                          <a:xfrm>
                            <a:off x="12700" y="450850"/>
                            <a:ext cx="1133475" cy="681990"/>
                          </a:xfrm>
                          <a:custGeom>
                            <a:avLst/>
                            <a:gdLst/>
                            <a:ahLst/>
                            <a:cxnLst/>
                            <a:rect l="l" t="t" r="r" b="b"/>
                            <a:pathLst>
                              <a:path w="1133475" h="681990">
                                <a:moveTo>
                                  <a:pt x="566674" y="0"/>
                                </a:moveTo>
                                <a:lnTo>
                                  <a:pt x="508741" y="1760"/>
                                </a:lnTo>
                                <a:lnTo>
                                  <a:pt x="452480" y="6927"/>
                                </a:lnTo>
                                <a:lnTo>
                                  <a:pt x="398176" y="15329"/>
                                </a:lnTo>
                                <a:lnTo>
                                  <a:pt x="346114" y="26795"/>
                                </a:lnTo>
                                <a:lnTo>
                                  <a:pt x="296580" y="41153"/>
                                </a:lnTo>
                                <a:lnTo>
                                  <a:pt x="249857" y="58232"/>
                                </a:lnTo>
                                <a:lnTo>
                                  <a:pt x="206232" y="77861"/>
                                </a:lnTo>
                                <a:lnTo>
                                  <a:pt x="165988" y="99869"/>
                                </a:lnTo>
                                <a:lnTo>
                                  <a:pt x="129412" y="124084"/>
                                </a:lnTo>
                                <a:lnTo>
                                  <a:pt x="96788" y="150335"/>
                                </a:lnTo>
                                <a:lnTo>
                                  <a:pt x="68402" y="178450"/>
                                </a:lnTo>
                                <a:lnTo>
                                  <a:pt x="44537" y="208258"/>
                                </a:lnTo>
                                <a:lnTo>
                                  <a:pt x="11514" y="272268"/>
                                </a:lnTo>
                                <a:lnTo>
                                  <a:pt x="0" y="340995"/>
                                </a:lnTo>
                                <a:lnTo>
                                  <a:pt x="2926" y="375862"/>
                                </a:lnTo>
                                <a:lnTo>
                                  <a:pt x="25479" y="442401"/>
                                </a:lnTo>
                                <a:lnTo>
                                  <a:pt x="68402" y="503539"/>
                                </a:lnTo>
                                <a:lnTo>
                                  <a:pt x="96788" y="531654"/>
                                </a:lnTo>
                                <a:lnTo>
                                  <a:pt x="129412" y="557905"/>
                                </a:lnTo>
                                <a:lnTo>
                                  <a:pt x="165988" y="582120"/>
                                </a:lnTo>
                                <a:lnTo>
                                  <a:pt x="206232" y="604128"/>
                                </a:lnTo>
                                <a:lnTo>
                                  <a:pt x="249857" y="623757"/>
                                </a:lnTo>
                                <a:lnTo>
                                  <a:pt x="296580" y="640836"/>
                                </a:lnTo>
                                <a:lnTo>
                                  <a:pt x="346114" y="655194"/>
                                </a:lnTo>
                                <a:lnTo>
                                  <a:pt x="398176" y="666660"/>
                                </a:lnTo>
                                <a:lnTo>
                                  <a:pt x="452480" y="675062"/>
                                </a:lnTo>
                                <a:lnTo>
                                  <a:pt x="508741" y="680229"/>
                                </a:lnTo>
                                <a:lnTo>
                                  <a:pt x="566674" y="681989"/>
                                </a:lnTo>
                                <a:lnTo>
                                  <a:pt x="624629" y="680229"/>
                                </a:lnTo>
                                <a:lnTo>
                                  <a:pt x="680909" y="675062"/>
                                </a:lnTo>
                                <a:lnTo>
                                  <a:pt x="735230" y="666660"/>
                                </a:lnTo>
                                <a:lnTo>
                                  <a:pt x="787306" y="655194"/>
                                </a:lnTo>
                                <a:lnTo>
                                  <a:pt x="836853" y="640836"/>
                                </a:lnTo>
                                <a:lnTo>
                                  <a:pt x="883586" y="623757"/>
                                </a:lnTo>
                                <a:lnTo>
                                  <a:pt x="927220" y="604128"/>
                                </a:lnTo>
                                <a:lnTo>
                                  <a:pt x="967470" y="582120"/>
                                </a:lnTo>
                                <a:lnTo>
                                  <a:pt x="1004051" y="557905"/>
                                </a:lnTo>
                                <a:lnTo>
                                  <a:pt x="1036679" y="531654"/>
                                </a:lnTo>
                                <a:lnTo>
                                  <a:pt x="1065069" y="503539"/>
                                </a:lnTo>
                                <a:lnTo>
                                  <a:pt x="1088935" y="473731"/>
                                </a:lnTo>
                                <a:lnTo>
                                  <a:pt x="1121960" y="409721"/>
                                </a:lnTo>
                                <a:lnTo>
                                  <a:pt x="1133475" y="340995"/>
                                </a:lnTo>
                                <a:lnTo>
                                  <a:pt x="1130548" y="306127"/>
                                </a:lnTo>
                                <a:lnTo>
                                  <a:pt x="1107994" y="239588"/>
                                </a:lnTo>
                                <a:lnTo>
                                  <a:pt x="1065069" y="178450"/>
                                </a:lnTo>
                                <a:lnTo>
                                  <a:pt x="1036679" y="150335"/>
                                </a:lnTo>
                                <a:lnTo>
                                  <a:pt x="1004051" y="124084"/>
                                </a:lnTo>
                                <a:lnTo>
                                  <a:pt x="967470" y="99869"/>
                                </a:lnTo>
                                <a:lnTo>
                                  <a:pt x="927220" y="77861"/>
                                </a:lnTo>
                                <a:lnTo>
                                  <a:pt x="883586" y="58232"/>
                                </a:lnTo>
                                <a:lnTo>
                                  <a:pt x="836853" y="41153"/>
                                </a:lnTo>
                                <a:lnTo>
                                  <a:pt x="787306" y="26795"/>
                                </a:lnTo>
                                <a:lnTo>
                                  <a:pt x="735230" y="15329"/>
                                </a:lnTo>
                                <a:lnTo>
                                  <a:pt x="680909" y="6927"/>
                                </a:lnTo>
                                <a:lnTo>
                                  <a:pt x="624629" y="1760"/>
                                </a:lnTo>
                                <a:lnTo>
                                  <a:pt x="56667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12700" y="450850"/>
                            <a:ext cx="1133475" cy="681990"/>
                          </a:xfrm>
                          <a:custGeom>
                            <a:avLst/>
                            <a:gdLst/>
                            <a:ahLst/>
                            <a:cxnLst/>
                            <a:rect l="l" t="t" r="r" b="b"/>
                            <a:pathLst>
                              <a:path w="1133475" h="681990">
                                <a:moveTo>
                                  <a:pt x="0" y="340995"/>
                                </a:moveTo>
                                <a:lnTo>
                                  <a:pt x="11514" y="272268"/>
                                </a:lnTo>
                                <a:lnTo>
                                  <a:pt x="44537" y="208258"/>
                                </a:lnTo>
                                <a:lnTo>
                                  <a:pt x="68402" y="178450"/>
                                </a:lnTo>
                                <a:lnTo>
                                  <a:pt x="96788" y="150335"/>
                                </a:lnTo>
                                <a:lnTo>
                                  <a:pt x="129412" y="124084"/>
                                </a:lnTo>
                                <a:lnTo>
                                  <a:pt x="165988" y="99869"/>
                                </a:lnTo>
                                <a:lnTo>
                                  <a:pt x="206232" y="77861"/>
                                </a:lnTo>
                                <a:lnTo>
                                  <a:pt x="249857" y="58232"/>
                                </a:lnTo>
                                <a:lnTo>
                                  <a:pt x="296580" y="41153"/>
                                </a:lnTo>
                                <a:lnTo>
                                  <a:pt x="346114" y="26795"/>
                                </a:lnTo>
                                <a:lnTo>
                                  <a:pt x="398176" y="15329"/>
                                </a:lnTo>
                                <a:lnTo>
                                  <a:pt x="452480" y="6927"/>
                                </a:lnTo>
                                <a:lnTo>
                                  <a:pt x="508741" y="1760"/>
                                </a:lnTo>
                                <a:lnTo>
                                  <a:pt x="566674" y="0"/>
                                </a:lnTo>
                                <a:lnTo>
                                  <a:pt x="624629" y="1760"/>
                                </a:lnTo>
                                <a:lnTo>
                                  <a:pt x="680909" y="6927"/>
                                </a:lnTo>
                                <a:lnTo>
                                  <a:pt x="735230" y="15329"/>
                                </a:lnTo>
                                <a:lnTo>
                                  <a:pt x="787306" y="26795"/>
                                </a:lnTo>
                                <a:lnTo>
                                  <a:pt x="836853" y="41153"/>
                                </a:lnTo>
                                <a:lnTo>
                                  <a:pt x="883586" y="58232"/>
                                </a:lnTo>
                                <a:lnTo>
                                  <a:pt x="927220" y="77861"/>
                                </a:lnTo>
                                <a:lnTo>
                                  <a:pt x="967470" y="99869"/>
                                </a:lnTo>
                                <a:lnTo>
                                  <a:pt x="1004051" y="124084"/>
                                </a:lnTo>
                                <a:lnTo>
                                  <a:pt x="1036679" y="150335"/>
                                </a:lnTo>
                                <a:lnTo>
                                  <a:pt x="1065069" y="178450"/>
                                </a:lnTo>
                                <a:lnTo>
                                  <a:pt x="1088935" y="208258"/>
                                </a:lnTo>
                                <a:lnTo>
                                  <a:pt x="1121960" y="272268"/>
                                </a:lnTo>
                                <a:lnTo>
                                  <a:pt x="1133475" y="340995"/>
                                </a:lnTo>
                                <a:lnTo>
                                  <a:pt x="1130548" y="375862"/>
                                </a:lnTo>
                                <a:lnTo>
                                  <a:pt x="1107994" y="442401"/>
                                </a:lnTo>
                                <a:lnTo>
                                  <a:pt x="1065069" y="503539"/>
                                </a:lnTo>
                                <a:lnTo>
                                  <a:pt x="1036679" y="531654"/>
                                </a:lnTo>
                                <a:lnTo>
                                  <a:pt x="1004051" y="557905"/>
                                </a:lnTo>
                                <a:lnTo>
                                  <a:pt x="967470" y="582120"/>
                                </a:lnTo>
                                <a:lnTo>
                                  <a:pt x="927220" y="604128"/>
                                </a:lnTo>
                                <a:lnTo>
                                  <a:pt x="883586" y="623757"/>
                                </a:lnTo>
                                <a:lnTo>
                                  <a:pt x="836853" y="640836"/>
                                </a:lnTo>
                                <a:lnTo>
                                  <a:pt x="787306" y="655194"/>
                                </a:lnTo>
                                <a:lnTo>
                                  <a:pt x="735230" y="666660"/>
                                </a:lnTo>
                                <a:lnTo>
                                  <a:pt x="680909" y="675062"/>
                                </a:lnTo>
                                <a:lnTo>
                                  <a:pt x="624629" y="680229"/>
                                </a:lnTo>
                                <a:lnTo>
                                  <a:pt x="566674" y="681989"/>
                                </a:lnTo>
                                <a:lnTo>
                                  <a:pt x="508741" y="680229"/>
                                </a:lnTo>
                                <a:lnTo>
                                  <a:pt x="452480" y="675062"/>
                                </a:lnTo>
                                <a:lnTo>
                                  <a:pt x="398176" y="666660"/>
                                </a:lnTo>
                                <a:lnTo>
                                  <a:pt x="346114" y="655194"/>
                                </a:lnTo>
                                <a:lnTo>
                                  <a:pt x="296580" y="640836"/>
                                </a:lnTo>
                                <a:lnTo>
                                  <a:pt x="249857" y="623757"/>
                                </a:lnTo>
                                <a:lnTo>
                                  <a:pt x="206232" y="604128"/>
                                </a:lnTo>
                                <a:lnTo>
                                  <a:pt x="165988" y="582120"/>
                                </a:lnTo>
                                <a:lnTo>
                                  <a:pt x="129412" y="557905"/>
                                </a:lnTo>
                                <a:lnTo>
                                  <a:pt x="96788" y="531654"/>
                                </a:lnTo>
                                <a:lnTo>
                                  <a:pt x="68402" y="503539"/>
                                </a:lnTo>
                                <a:lnTo>
                                  <a:pt x="44537" y="473731"/>
                                </a:lnTo>
                                <a:lnTo>
                                  <a:pt x="11514" y="409721"/>
                                </a:lnTo>
                                <a:lnTo>
                                  <a:pt x="0" y="340995"/>
                                </a:lnTo>
                                <a:close/>
                              </a:path>
                            </a:pathLst>
                          </a:custGeom>
                          <a:ln w="25400">
                            <a:solidFill>
                              <a:srgbClr val="4F81BC"/>
                            </a:solidFill>
                            <a:prstDash val="solid"/>
                          </a:ln>
                        </wps:spPr>
                        <wps:bodyPr wrap="square" lIns="0" tIns="0" rIns="0" bIns="0" rtlCol="0">
                          <a:prstTxWarp prst="textNoShape">
                            <a:avLst/>
                          </a:prstTxWarp>
                          <a:noAutofit/>
                        </wps:bodyPr>
                      </wps:wsp>
                      <wps:wsp>
                        <wps:cNvPr id="33" name="Graphic 33"/>
                        <wps:cNvSpPr/>
                        <wps:spPr>
                          <a:xfrm>
                            <a:off x="2072004" y="455930"/>
                            <a:ext cx="967740" cy="701040"/>
                          </a:xfrm>
                          <a:custGeom>
                            <a:avLst/>
                            <a:gdLst/>
                            <a:ahLst/>
                            <a:cxnLst/>
                            <a:rect l="l" t="t" r="r" b="b"/>
                            <a:pathLst>
                              <a:path w="967740" h="701040">
                                <a:moveTo>
                                  <a:pt x="483870" y="0"/>
                                </a:moveTo>
                                <a:lnTo>
                                  <a:pt x="427445" y="2356"/>
                                </a:lnTo>
                                <a:lnTo>
                                  <a:pt x="372931" y="9252"/>
                                </a:lnTo>
                                <a:lnTo>
                                  <a:pt x="320690" y="20425"/>
                                </a:lnTo>
                                <a:lnTo>
                                  <a:pt x="271087" y="35611"/>
                                </a:lnTo>
                                <a:lnTo>
                                  <a:pt x="224484" y="54550"/>
                                </a:lnTo>
                                <a:lnTo>
                                  <a:pt x="181244" y="76977"/>
                                </a:lnTo>
                                <a:lnTo>
                                  <a:pt x="141732" y="102631"/>
                                </a:lnTo>
                                <a:lnTo>
                                  <a:pt x="106308" y="131250"/>
                                </a:lnTo>
                                <a:lnTo>
                                  <a:pt x="75339" y="162571"/>
                                </a:lnTo>
                                <a:lnTo>
                                  <a:pt x="49185" y="196331"/>
                                </a:lnTo>
                                <a:lnTo>
                                  <a:pt x="28211" y="232269"/>
                                </a:lnTo>
                                <a:lnTo>
                                  <a:pt x="12780" y="270121"/>
                                </a:lnTo>
                                <a:lnTo>
                                  <a:pt x="3255" y="309625"/>
                                </a:lnTo>
                                <a:lnTo>
                                  <a:pt x="0" y="350519"/>
                                </a:lnTo>
                                <a:lnTo>
                                  <a:pt x="3255" y="391390"/>
                                </a:lnTo>
                                <a:lnTo>
                                  <a:pt x="12780" y="430878"/>
                                </a:lnTo>
                                <a:lnTo>
                                  <a:pt x="28211" y="468720"/>
                                </a:lnTo>
                                <a:lnTo>
                                  <a:pt x="49185" y="504652"/>
                                </a:lnTo>
                                <a:lnTo>
                                  <a:pt x="75339" y="538412"/>
                                </a:lnTo>
                                <a:lnTo>
                                  <a:pt x="106308" y="569736"/>
                                </a:lnTo>
                                <a:lnTo>
                                  <a:pt x="141732" y="598360"/>
                                </a:lnTo>
                                <a:lnTo>
                                  <a:pt x="181244" y="624022"/>
                                </a:lnTo>
                                <a:lnTo>
                                  <a:pt x="224484" y="646458"/>
                                </a:lnTo>
                                <a:lnTo>
                                  <a:pt x="271087" y="665405"/>
                                </a:lnTo>
                                <a:lnTo>
                                  <a:pt x="320690" y="680600"/>
                                </a:lnTo>
                                <a:lnTo>
                                  <a:pt x="372931" y="691780"/>
                                </a:lnTo>
                                <a:lnTo>
                                  <a:pt x="427445" y="698681"/>
                                </a:lnTo>
                                <a:lnTo>
                                  <a:pt x="483870" y="701039"/>
                                </a:lnTo>
                                <a:lnTo>
                                  <a:pt x="540294" y="698681"/>
                                </a:lnTo>
                                <a:lnTo>
                                  <a:pt x="594808" y="691780"/>
                                </a:lnTo>
                                <a:lnTo>
                                  <a:pt x="647049" y="680600"/>
                                </a:lnTo>
                                <a:lnTo>
                                  <a:pt x="696652" y="665405"/>
                                </a:lnTo>
                                <a:lnTo>
                                  <a:pt x="743255" y="646458"/>
                                </a:lnTo>
                                <a:lnTo>
                                  <a:pt x="786495" y="624022"/>
                                </a:lnTo>
                                <a:lnTo>
                                  <a:pt x="826008" y="598360"/>
                                </a:lnTo>
                                <a:lnTo>
                                  <a:pt x="861431" y="569736"/>
                                </a:lnTo>
                                <a:lnTo>
                                  <a:pt x="892400" y="538412"/>
                                </a:lnTo>
                                <a:lnTo>
                                  <a:pt x="918554" y="504652"/>
                                </a:lnTo>
                                <a:lnTo>
                                  <a:pt x="939528" y="468720"/>
                                </a:lnTo>
                                <a:lnTo>
                                  <a:pt x="954959" y="430878"/>
                                </a:lnTo>
                                <a:lnTo>
                                  <a:pt x="964484" y="391390"/>
                                </a:lnTo>
                                <a:lnTo>
                                  <a:pt x="967740" y="350519"/>
                                </a:lnTo>
                                <a:lnTo>
                                  <a:pt x="964484" y="309625"/>
                                </a:lnTo>
                                <a:lnTo>
                                  <a:pt x="954959" y="270121"/>
                                </a:lnTo>
                                <a:lnTo>
                                  <a:pt x="939528" y="232269"/>
                                </a:lnTo>
                                <a:lnTo>
                                  <a:pt x="918554" y="196331"/>
                                </a:lnTo>
                                <a:lnTo>
                                  <a:pt x="892400" y="162571"/>
                                </a:lnTo>
                                <a:lnTo>
                                  <a:pt x="861431" y="131250"/>
                                </a:lnTo>
                                <a:lnTo>
                                  <a:pt x="826008" y="102631"/>
                                </a:lnTo>
                                <a:lnTo>
                                  <a:pt x="786495" y="76977"/>
                                </a:lnTo>
                                <a:lnTo>
                                  <a:pt x="743255" y="54550"/>
                                </a:lnTo>
                                <a:lnTo>
                                  <a:pt x="696652" y="35611"/>
                                </a:lnTo>
                                <a:lnTo>
                                  <a:pt x="647049" y="20425"/>
                                </a:lnTo>
                                <a:lnTo>
                                  <a:pt x="594808" y="9252"/>
                                </a:lnTo>
                                <a:lnTo>
                                  <a:pt x="540294" y="2356"/>
                                </a:lnTo>
                                <a:lnTo>
                                  <a:pt x="483870"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2072004" y="455930"/>
                            <a:ext cx="967740" cy="701040"/>
                          </a:xfrm>
                          <a:custGeom>
                            <a:avLst/>
                            <a:gdLst/>
                            <a:ahLst/>
                            <a:cxnLst/>
                            <a:rect l="l" t="t" r="r" b="b"/>
                            <a:pathLst>
                              <a:path w="967740" h="701040">
                                <a:moveTo>
                                  <a:pt x="0" y="350519"/>
                                </a:moveTo>
                                <a:lnTo>
                                  <a:pt x="3255" y="309625"/>
                                </a:lnTo>
                                <a:lnTo>
                                  <a:pt x="12780" y="270121"/>
                                </a:lnTo>
                                <a:lnTo>
                                  <a:pt x="28211" y="232269"/>
                                </a:lnTo>
                                <a:lnTo>
                                  <a:pt x="49185" y="196331"/>
                                </a:lnTo>
                                <a:lnTo>
                                  <a:pt x="75339" y="162571"/>
                                </a:lnTo>
                                <a:lnTo>
                                  <a:pt x="106308" y="131250"/>
                                </a:lnTo>
                                <a:lnTo>
                                  <a:pt x="141732" y="102631"/>
                                </a:lnTo>
                                <a:lnTo>
                                  <a:pt x="181244" y="76977"/>
                                </a:lnTo>
                                <a:lnTo>
                                  <a:pt x="224484" y="54550"/>
                                </a:lnTo>
                                <a:lnTo>
                                  <a:pt x="271087" y="35611"/>
                                </a:lnTo>
                                <a:lnTo>
                                  <a:pt x="320690" y="20425"/>
                                </a:lnTo>
                                <a:lnTo>
                                  <a:pt x="372931" y="9252"/>
                                </a:lnTo>
                                <a:lnTo>
                                  <a:pt x="427445" y="2356"/>
                                </a:lnTo>
                                <a:lnTo>
                                  <a:pt x="483870" y="0"/>
                                </a:lnTo>
                                <a:lnTo>
                                  <a:pt x="540294" y="2356"/>
                                </a:lnTo>
                                <a:lnTo>
                                  <a:pt x="594808" y="9252"/>
                                </a:lnTo>
                                <a:lnTo>
                                  <a:pt x="647049" y="20425"/>
                                </a:lnTo>
                                <a:lnTo>
                                  <a:pt x="696652" y="35611"/>
                                </a:lnTo>
                                <a:lnTo>
                                  <a:pt x="743255" y="54550"/>
                                </a:lnTo>
                                <a:lnTo>
                                  <a:pt x="786495" y="76977"/>
                                </a:lnTo>
                                <a:lnTo>
                                  <a:pt x="826008" y="102631"/>
                                </a:lnTo>
                                <a:lnTo>
                                  <a:pt x="861431" y="131250"/>
                                </a:lnTo>
                                <a:lnTo>
                                  <a:pt x="892400" y="162571"/>
                                </a:lnTo>
                                <a:lnTo>
                                  <a:pt x="918554" y="196331"/>
                                </a:lnTo>
                                <a:lnTo>
                                  <a:pt x="939528" y="232269"/>
                                </a:lnTo>
                                <a:lnTo>
                                  <a:pt x="954959" y="270121"/>
                                </a:lnTo>
                                <a:lnTo>
                                  <a:pt x="964484" y="309625"/>
                                </a:lnTo>
                                <a:lnTo>
                                  <a:pt x="967740" y="350519"/>
                                </a:lnTo>
                                <a:lnTo>
                                  <a:pt x="964484" y="391390"/>
                                </a:lnTo>
                                <a:lnTo>
                                  <a:pt x="954959" y="430878"/>
                                </a:lnTo>
                                <a:lnTo>
                                  <a:pt x="939528" y="468720"/>
                                </a:lnTo>
                                <a:lnTo>
                                  <a:pt x="918554" y="504652"/>
                                </a:lnTo>
                                <a:lnTo>
                                  <a:pt x="892400" y="538412"/>
                                </a:lnTo>
                                <a:lnTo>
                                  <a:pt x="861431" y="569736"/>
                                </a:lnTo>
                                <a:lnTo>
                                  <a:pt x="826008" y="598360"/>
                                </a:lnTo>
                                <a:lnTo>
                                  <a:pt x="786495" y="624022"/>
                                </a:lnTo>
                                <a:lnTo>
                                  <a:pt x="743255" y="646458"/>
                                </a:lnTo>
                                <a:lnTo>
                                  <a:pt x="696652" y="665405"/>
                                </a:lnTo>
                                <a:lnTo>
                                  <a:pt x="647049" y="680600"/>
                                </a:lnTo>
                                <a:lnTo>
                                  <a:pt x="594808" y="691780"/>
                                </a:lnTo>
                                <a:lnTo>
                                  <a:pt x="540294" y="698681"/>
                                </a:lnTo>
                                <a:lnTo>
                                  <a:pt x="483870" y="701039"/>
                                </a:lnTo>
                                <a:lnTo>
                                  <a:pt x="427445" y="698681"/>
                                </a:lnTo>
                                <a:lnTo>
                                  <a:pt x="372931" y="691780"/>
                                </a:lnTo>
                                <a:lnTo>
                                  <a:pt x="320690" y="680600"/>
                                </a:lnTo>
                                <a:lnTo>
                                  <a:pt x="271087" y="665405"/>
                                </a:lnTo>
                                <a:lnTo>
                                  <a:pt x="224484" y="646458"/>
                                </a:lnTo>
                                <a:lnTo>
                                  <a:pt x="181244" y="624022"/>
                                </a:lnTo>
                                <a:lnTo>
                                  <a:pt x="141732" y="598360"/>
                                </a:lnTo>
                                <a:lnTo>
                                  <a:pt x="106308" y="569736"/>
                                </a:lnTo>
                                <a:lnTo>
                                  <a:pt x="75339" y="538412"/>
                                </a:lnTo>
                                <a:lnTo>
                                  <a:pt x="49185" y="504652"/>
                                </a:lnTo>
                                <a:lnTo>
                                  <a:pt x="28211" y="468720"/>
                                </a:lnTo>
                                <a:lnTo>
                                  <a:pt x="12780" y="430878"/>
                                </a:lnTo>
                                <a:lnTo>
                                  <a:pt x="3255" y="391390"/>
                                </a:lnTo>
                                <a:lnTo>
                                  <a:pt x="0" y="350519"/>
                                </a:lnTo>
                                <a:close/>
                              </a:path>
                            </a:pathLst>
                          </a:custGeom>
                          <a:ln w="25400">
                            <a:solidFill>
                              <a:srgbClr val="4F81BC"/>
                            </a:solidFill>
                            <a:prstDash val="solid"/>
                          </a:ln>
                        </wps:spPr>
                        <wps:bodyPr wrap="square" lIns="0" tIns="0" rIns="0" bIns="0" rtlCol="0">
                          <a:prstTxWarp prst="textNoShape">
                            <a:avLst/>
                          </a:prstTxWarp>
                          <a:noAutofit/>
                        </wps:bodyPr>
                      </wps:wsp>
                      <wps:wsp>
                        <wps:cNvPr id="35" name="Graphic 35"/>
                        <wps:cNvSpPr/>
                        <wps:spPr>
                          <a:xfrm>
                            <a:off x="1860550" y="1288669"/>
                            <a:ext cx="1143000" cy="704850"/>
                          </a:xfrm>
                          <a:custGeom>
                            <a:avLst/>
                            <a:gdLst/>
                            <a:ahLst/>
                            <a:cxnLst/>
                            <a:rect l="l" t="t" r="r" b="b"/>
                            <a:pathLst>
                              <a:path w="1143000" h="704850">
                                <a:moveTo>
                                  <a:pt x="571500" y="0"/>
                                </a:moveTo>
                                <a:lnTo>
                                  <a:pt x="513073" y="1820"/>
                                </a:lnTo>
                                <a:lnTo>
                                  <a:pt x="456333" y="7163"/>
                                </a:lnTo>
                                <a:lnTo>
                                  <a:pt x="401566" y="15850"/>
                                </a:lnTo>
                                <a:lnTo>
                                  <a:pt x="349061" y="27705"/>
                                </a:lnTo>
                                <a:lnTo>
                                  <a:pt x="299104" y="42550"/>
                                </a:lnTo>
                                <a:lnTo>
                                  <a:pt x="251984" y="60208"/>
                                </a:lnTo>
                                <a:lnTo>
                                  <a:pt x="207987" y="80500"/>
                                </a:lnTo>
                                <a:lnTo>
                                  <a:pt x="167401" y="103250"/>
                                </a:lnTo>
                                <a:lnTo>
                                  <a:pt x="130514" y="128281"/>
                                </a:lnTo>
                                <a:lnTo>
                                  <a:pt x="97612" y="155413"/>
                                </a:lnTo>
                                <a:lnTo>
                                  <a:pt x="68984" y="184471"/>
                                </a:lnTo>
                                <a:lnTo>
                                  <a:pt x="44916" y="215276"/>
                                </a:lnTo>
                                <a:lnTo>
                                  <a:pt x="11612" y="281420"/>
                                </a:lnTo>
                                <a:lnTo>
                                  <a:pt x="0" y="352425"/>
                                </a:lnTo>
                                <a:lnTo>
                                  <a:pt x="2950" y="388466"/>
                                </a:lnTo>
                                <a:lnTo>
                                  <a:pt x="25696" y="457244"/>
                                </a:lnTo>
                                <a:lnTo>
                                  <a:pt x="68984" y="520434"/>
                                </a:lnTo>
                                <a:lnTo>
                                  <a:pt x="97612" y="549492"/>
                                </a:lnTo>
                                <a:lnTo>
                                  <a:pt x="130514" y="576621"/>
                                </a:lnTo>
                                <a:lnTo>
                                  <a:pt x="167401" y="601646"/>
                                </a:lnTo>
                                <a:lnTo>
                                  <a:pt x="207987" y="624390"/>
                                </a:lnTo>
                                <a:lnTo>
                                  <a:pt x="251984" y="644675"/>
                                </a:lnTo>
                                <a:lnTo>
                                  <a:pt x="299104" y="662324"/>
                                </a:lnTo>
                                <a:lnTo>
                                  <a:pt x="349061" y="677162"/>
                                </a:lnTo>
                                <a:lnTo>
                                  <a:pt x="401566" y="689010"/>
                                </a:lnTo>
                                <a:lnTo>
                                  <a:pt x="456333" y="697692"/>
                                </a:lnTo>
                                <a:lnTo>
                                  <a:pt x="513073" y="703031"/>
                                </a:lnTo>
                                <a:lnTo>
                                  <a:pt x="571500" y="704850"/>
                                </a:lnTo>
                                <a:lnTo>
                                  <a:pt x="629926" y="703031"/>
                                </a:lnTo>
                                <a:lnTo>
                                  <a:pt x="686666" y="697692"/>
                                </a:lnTo>
                                <a:lnTo>
                                  <a:pt x="741433" y="689010"/>
                                </a:lnTo>
                                <a:lnTo>
                                  <a:pt x="793938" y="677162"/>
                                </a:lnTo>
                                <a:lnTo>
                                  <a:pt x="843895" y="662324"/>
                                </a:lnTo>
                                <a:lnTo>
                                  <a:pt x="891015" y="644675"/>
                                </a:lnTo>
                                <a:lnTo>
                                  <a:pt x="935012" y="624390"/>
                                </a:lnTo>
                                <a:lnTo>
                                  <a:pt x="975598" y="601646"/>
                                </a:lnTo>
                                <a:lnTo>
                                  <a:pt x="1012485" y="576621"/>
                                </a:lnTo>
                                <a:lnTo>
                                  <a:pt x="1045387" y="549492"/>
                                </a:lnTo>
                                <a:lnTo>
                                  <a:pt x="1074015" y="520434"/>
                                </a:lnTo>
                                <a:lnTo>
                                  <a:pt x="1098083" y="489626"/>
                                </a:lnTo>
                                <a:lnTo>
                                  <a:pt x="1131387" y="423465"/>
                                </a:lnTo>
                                <a:lnTo>
                                  <a:pt x="1143000" y="352425"/>
                                </a:lnTo>
                                <a:lnTo>
                                  <a:pt x="1140049" y="316403"/>
                                </a:lnTo>
                                <a:lnTo>
                                  <a:pt x="1117303" y="247652"/>
                                </a:lnTo>
                                <a:lnTo>
                                  <a:pt x="1074015" y="184471"/>
                                </a:lnTo>
                                <a:lnTo>
                                  <a:pt x="1045387" y="155413"/>
                                </a:lnTo>
                                <a:lnTo>
                                  <a:pt x="1012485" y="128281"/>
                                </a:lnTo>
                                <a:lnTo>
                                  <a:pt x="975598" y="103250"/>
                                </a:lnTo>
                                <a:lnTo>
                                  <a:pt x="935012" y="80500"/>
                                </a:lnTo>
                                <a:lnTo>
                                  <a:pt x="891015" y="60208"/>
                                </a:lnTo>
                                <a:lnTo>
                                  <a:pt x="843895" y="42550"/>
                                </a:lnTo>
                                <a:lnTo>
                                  <a:pt x="793938" y="27705"/>
                                </a:lnTo>
                                <a:lnTo>
                                  <a:pt x="741433" y="15850"/>
                                </a:lnTo>
                                <a:lnTo>
                                  <a:pt x="686666" y="7163"/>
                                </a:lnTo>
                                <a:lnTo>
                                  <a:pt x="629926" y="1820"/>
                                </a:lnTo>
                                <a:lnTo>
                                  <a:pt x="571500"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860550" y="1288669"/>
                            <a:ext cx="1143000" cy="704850"/>
                          </a:xfrm>
                          <a:custGeom>
                            <a:avLst/>
                            <a:gdLst/>
                            <a:ahLst/>
                            <a:cxnLst/>
                            <a:rect l="l" t="t" r="r" b="b"/>
                            <a:pathLst>
                              <a:path w="1143000" h="704850">
                                <a:moveTo>
                                  <a:pt x="0" y="352425"/>
                                </a:moveTo>
                                <a:lnTo>
                                  <a:pt x="11612" y="281420"/>
                                </a:lnTo>
                                <a:lnTo>
                                  <a:pt x="44916" y="215276"/>
                                </a:lnTo>
                                <a:lnTo>
                                  <a:pt x="68984" y="184471"/>
                                </a:lnTo>
                                <a:lnTo>
                                  <a:pt x="97612" y="155413"/>
                                </a:lnTo>
                                <a:lnTo>
                                  <a:pt x="130514" y="128281"/>
                                </a:lnTo>
                                <a:lnTo>
                                  <a:pt x="167401" y="103250"/>
                                </a:lnTo>
                                <a:lnTo>
                                  <a:pt x="207987" y="80500"/>
                                </a:lnTo>
                                <a:lnTo>
                                  <a:pt x="251984" y="60208"/>
                                </a:lnTo>
                                <a:lnTo>
                                  <a:pt x="299104" y="42550"/>
                                </a:lnTo>
                                <a:lnTo>
                                  <a:pt x="349061" y="27705"/>
                                </a:lnTo>
                                <a:lnTo>
                                  <a:pt x="401566" y="15850"/>
                                </a:lnTo>
                                <a:lnTo>
                                  <a:pt x="456333" y="7163"/>
                                </a:lnTo>
                                <a:lnTo>
                                  <a:pt x="513073" y="1820"/>
                                </a:lnTo>
                                <a:lnTo>
                                  <a:pt x="571500" y="0"/>
                                </a:lnTo>
                                <a:lnTo>
                                  <a:pt x="629926" y="1820"/>
                                </a:lnTo>
                                <a:lnTo>
                                  <a:pt x="686666" y="7163"/>
                                </a:lnTo>
                                <a:lnTo>
                                  <a:pt x="741433" y="15850"/>
                                </a:lnTo>
                                <a:lnTo>
                                  <a:pt x="793938" y="27705"/>
                                </a:lnTo>
                                <a:lnTo>
                                  <a:pt x="843895" y="42550"/>
                                </a:lnTo>
                                <a:lnTo>
                                  <a:pt x="891015" y="60208"/>
                                </a:lnTo>
                                <a:lnTo>
                                  <a:pt x="935012" y="80500"/>
                                </a:lnTo>
                                <a:lnTo>
                                  <a:pt x="975598" y="103250"/>
                                </a:lnTo>
                                <a:lnTo>
                                  <a:pt x="1012485" y="128281"/>
                                </a:lnTo>
                                <a:lnTo>
                                  <a:pt x="1045387" y="155413"/>
                                </a:lnTo>
                                <a:lnTo>
                                  <a:pt x="1074015" y="184471"/>
                                </a:lnTo>
                                <a:lnTo>
                                  <a:pt x="1098083" y="215276"/>
                                </a:lnTo>
                                <a:lnTo>
                                  <a:pt x="1131387" y="281420"/>
                                </a:lnTo>
                                <a:lnTo>
                                  <a:pt x="1143000" y="352425"/>
                                </a:lnTo>
                                <a:lnTo>
                                  <a:pt x="1140049" y="388466"/>
                                </a:lnTo>
                                <a:lnTo>
                                  <a:pt x="1117303" y="457244"/>
                                </a:lnTo>
                                <a:lnTo>
                                  <a:pt x="1074015" y="520434"/>
                                </a:lnTo>
                                <a:lnTo>
                                  <a:pt x="1045387" y="549492"/>
                                </a:lnTo>
                                <a:lnTo>
                                  <a:pt x="1012485" y="576621"/>
                                </a:lnTo>
                                <a:lnTo>
                                  <a:pt x="975598" y="601646"/>
                                </a:lnTo>
                                <a:lnTo>
                                  <a:pt x="935012" y="624390"/>
                                </a:lnTo>
                                <a:lnTo>
                                  <a:pt x="891015" y="644675"/>
                                </a:lnTo>
                                <a:lnTo>
                                  <a:pt x="843895" y="662324"/>
                                </a:lnTo>
                                <a:lnTo>
                                  <a:pt x="793938" y="677162"/>
                                </a:lnTo>
                                <a:lnTo>
                                  <a:pt x="741433" y="689010"/>
                                </a:lnTo>
                                <a:lnTo>
                                  <a:pt x="686666" y="697692"/>
                                </a:lnTo>
                                <a:lnTo>
                                  <a:pt x="629926" y="703031"/>
                                </a:lnTo>
                                <a:lnTo>
                                  <a:pt x="571500" y="704850"/>
                                </a:lnTo>
                                <a:lnTo>
                                  <a:pt x="513073" y="703031"/>
                                </a:lnTo>
                                <a:lnTo>
                                  <a:pt x="456333" y="697692"/>
                                </a:lnTo>
                                <a:lnTo>
                                  <a:pt x="401566" y="689010"/>
                                </a:lnTo>
                                <a:lnTo>
                                  <a:pt x="349061" y="677162"/>
                                </a:lnTo>
                                <a:lnTo>
                                  <a:pt x="299104" y="662324"/>
                                </a:lnTo>
                                <a:lnTo>
                                  <a:pt x="251984" y="644675"/>
                                </a:lnTo>
                                <a:lnTo>
                                  <a:pt x="207987" y="624390"/>
                                </a:lnTo>
                                <a:lnTo>
                                  <a:pt x="167401" y="601646"/>
                                </a:lnTo>
                                <a:lnTo>
                                  <a:pt x="130514" y="576621"/>
                                </a:lnTo>
                                <a:lnTo>
                                  <a:pt x="97612" y="549492"/>
                                </a:lnTo>
                                <a:lnTo>
                                  <a:pt x="68984" y="520434"/>
                                </a:lnTo>
                                <a:lnTo>
                                  <a:pt x="44916" y="489626"/>
                                </a:lnTo>
                                <a:lnTo>
                                  <a:pt x="11612" y="423465"/>
                                </a:lnTo>
                                <a:lnTo>
                                  <a:pt x="0" y="352425"/>
                                </a:lnTo>
                                <a:close/>
                              </a:path>
                            </a:pathLst>
                          </a:custGeom>
                          <a:ln w="25400">
                            <a:solidFill>
                              <a:srgbClr val="4F81BC"/>
                            </a:solidFill>
                            <a:prstDash val="solid"/>
                          </a:ln>
                        </wps:spPr>
                        <wps:bodyPr wrap="square" lIns="0" tIns="0" rIns="0" bIns="0" rtlCol="0">
                          <a:prstTxWarp prst="textNoShape">
                            <a:avLst/>
                          </a:prstTxWarp>
                          <a:noAutofit/>
                        </wps:bodyPr>
                      </wps:wsp>
                      <wps:wsp>
                        <wps:cNvPr id="37" name="Graphic 37"/>
                        <wps:cNvSpPr/>
                        <wps:spPr>
                          <a:xfrm>
                            <a:off x="155575" y="1326769"/>
                            <a:ext cx="1299210" cy="704850"/>
                          </a:xfrm>
                          <a:custGeom>
                            <a:avLst/>
                            <a:gdLst/>
                            <a:ahLst/>
                            <a:cxnLst/>
                            <a:rect l="l" t="t" r="r" b="b"/>
                            <a:pathLst>
                              <a:path w="1299210" h="704850">
                                <a:moveTo>
                                  <a:pt x="649605" y="0"/>
                                </a:moveTo>
                                <a:lnTo>
                                  <a:pt x="587042" y="1614"/>
                                </a:lnTo>
                                <a:lnTo>
                                  <a:pt x="526162" y="6357"/>
                                </a:lnTo>
                                <a:lnTo>
                                  <a:pt x="467237" y="14082"/>
                                </a:lnTo>
                                <a:lnTo>
                                  <a:pt x="410540" y="24640"/>
                                </a:lnTo>
                                <a:lnTo>
                                  <a:pt x="356342" y="37884"/>
                                </a:lnTo>
                                <a:lnTo>
                                  <a:pt x="304915" y="53666"/>
                                </a:lnTo>
                                <a:lnTo>
                                  <a:pt x="256533" y="71837"/>
                                </a:lnTo>
                                <a:lnTo>
                                  <a:pt x="211466" y="92250"/>
                                </a:lnTo>
                                <a:lnTo>
                                  <a:pt x="169988" y="114756"/>
                                </a:lnTo>
                                <a:lnTo>
                                  <a:pt x="132370" y="139208"/>
                                </a:lnTo>
                                <a:lnTo>
                                  <a:pt x="98884" y="165458"/>
                                </a:lnTo>
                                <a:lnTo>
                                  <a:pt x="69804" y="193358"/>
                                </a:lnTo>
                                <a:lnTo>
                                  <a:pt x="45400" y="222759"/>
                                </a:lnTo>
                                <a:lnTo>
                                  <a:pt x="11713" y="285476"/>
                                </a:lnTo>
                                <a:lnTo>
                                  <a:pt x="0" y="352425"/>
                                </a:lnTo>
                                <a:lnTo>
                                  <a:pt x="2973" y="386374"/>
                                </a:lnTo>
                                <a:lnTo>
                                  <a:pt x="25946" y="451380"/>
                                </a:lnTo>
                                <a:lnTo>
                                  <a:pt x="69804" y="511547"/>
                                </a:lnTo>
                                <a:lnTo>
                                  <a:pt x="98884" y="539447"/>
                                </a:lnTo>
                                <a:lnTo>
                                  <a:pt x="132370" y="565695"/>
                                </a:lnTo>
                                <a:lnTo>
                                  <a:pt x="169988" y="590143"/>
                                </a:lnTo>
                                <a:lnTo>
                                  <a:pt x="211466" y="612644"/>
                                </a:lnTo>
                                <a:lnTo>
                                  <a:pt x="256533" y="633050"/>
                                </a:lnTo>
                                <a:lnTo>
                                  <a:pt x="304915" y="651214"/>
                                </a:lnTo>
                                <a:lnTo>
                                  <a:pt x="356342" y="666988"/>
                                </a:lnTo>
                                <a:lnTo>
                                  <a:pt x="410540" y="680225"/>
                                </a:lnTo>
                                <a:lnTo>
                                  <a:pt x="467237" y="690777"/>
                                </a:lnTo>
                                <a:lnTo>
                                  <a:pt x="526162" y="698497"/>
                                </a:lnTo>
                                <a:lnTo>
                                  <a:pt x="587042" y="703237"/>
                                </a:lnTo>
                                <a:lnTo>
                                  <a:pt x="649605" y="704850"/>
                                </a:lnTo>
                                <a:lnTo>
                                  <a:pt x="712167" y="703237"/>
                                </a:lnTo>
                                <a:lnTo>
                                  <a:pt x="773047" y="698497"/>
                                </a:lnTo>
                                <a:lnTo>
                                  <a:pt x="831972" y="690777"/>
                                </a:lnTo>
                                <a:lnTo>
                                  <a:pt x="888669" y="680225"/>
                                </a:lnTo>
                                <a:lnTo>
                                  <a:pt x="942867" y="666988"/>
                                </a:lnTo>
                                <a:lnTo>
                                  <a:pt x="994294" y="651214"/>
                                </a:lnTo>
                                <a:lnTo>
                                  <a:pt x="1042676" y="633050"/>
                                </a:lnTo>
                                <a:lnTo>
                                  <a:pt x="1087743" y="612644"/>
                                </a:lnTo>
                                <a:lnTo>
                                  <a:pt x="1129221" y="590143"/>
                                </a:lnTo>
                                <a:lnTo>
                                  <a:pt x="1166839" y="565695"/>
                                </a:lnTo>
                                <a:lnTo>
                                  <a:pt x="1200325" y="539447"/>
                                </a:lnTo>
                                <a:lnTo>
                                  <a:pt x="1229405" y="511547"/>
                                </a:lnTo>
                                <a:lnTo>
                                  <a:pt x="1253809" y="482142"/>
                                </a:lnTo>
                                <a:lnTo>
                                  <a:pt x="1287496" y="419408"/>
                                </a:lnTo>
                                <a:lnTo>
                                  <a:pt x="1299210" y="352425"/>
                                </a:lnTo>
                                <a:lnTo>
                                  <a:pt x="1296236" y="318495"/>
                                </a:lnTo>
                                <a:lnTo>
                                  <a:pt x="1273263" y="253515"/>
                                </a:lnTo>
                                <a:lnTo>
                                  <a:pt x="1229405" y="193358"/>
                                </a:lnTo>
                                <a:lnTo>
                                  <a:pt x="1200325" y="165458"/>
                                </a:lnTo>
                                <a:lnTo>
                                  <a:pt x="1166839" y="139208"/>
                                </a:lnTo>
                                <a:lnTo>
                                  <a:pt x="1129221" y="114756"/>
                                </a:lnTo>
                                <a:lnTo>
                                  <a:pt x="1087743" y="92250"/>
                                </a:lnTo>
                                <a:lnTo>
                                  <a:pt x="1042676" y="71837"/>
                                </a:lnTo>
                                <a:lnTo>
                                  <a:pt x="994294" y="53666"/>
                                </a:lnTo>
                                <a:lnTo>
                                  <a:pt x="942867" y="37884"/>
                                </a:lnTo>
                                <a:lnTo>
                                  <a:pt x="888669" y="24640"/>
                                </a:lnTo>
                                <a:lnTo>
                                  <a:pt x="831972" y="14082"/>
                                </a:lnTo>
                                <a:lnTo>
                                  <a:pt x="773047" y="6357"/>
                                </a:lnTo>
                                <a:lnTo>
                                  <a:pt x="712167" y="1614"/>
                                </a:lnTo>
                                <a:lnTo>
                                  <a:pt x="649605"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55575" y="1326769"/>
                            <a:ext cx="1299210" cy="704850"/>
                          </a:xfrm>
                          <a:custGeom>
                            <a:avLst/>
                            <a:gdLst/>
                            <a:ahLst/>
                            <a:cxnLst/>
                            <a:rect l="l" t="t" r="r" b="b"/>
                            <a:pathLst>
                              <a:path w="1299210" h="704850">
                                <a:moveTo>
                                  <a:pt x="0" y="352425"/>
                                </a:moveTo>
                                <a:lnTo>
                                  <a:pt x="11713" y="285476"/>
                                </a:lnTo>
                                <a:lnTo>
                                  <a:pt x="45400" y="222759"/>
                                </a:lnTo>
                                <a:lnTo>
                                  <a:pt x="69804" y="193358"/>
                                </a:lnTo>
                                <a:lnTo>
                                  <a:pt x="98884" y="165458"/>
                                </a:lnTo>
                                <a:lnTo>
                                  <a:pt x="132370" y="139208"/>
                                </a:lnTo>
                                <a:lnTo>
                                  <a:pt x="169988" y="114756"/>
                                </a:lnTo>
                                <a:lnTo>
                                  <a:pt x="211466" y="92250"/>
                                </a:lnTo>
                                <a:lnTo>
                                  <a:pt x="256533" y="71837"/>
                                </a:lnTo>
                                <a:lnTo>
                                  <a:pt x="304915" y="53666"/>
                                </a:lnTo>
                                <a:lnTo>
                                  <a:pt x="356342" y="37884"/>
                                </a:lnTo>
                                <a:lnTo>
                                  <a:pt x="410540" y="24640"/>
                                </a:lnTo>
                                <a:lnTo>
                                  <a:pt x="467237" y="14082"/>
                                </a:lnTo>
                                <a:lnTo>
                                  <a:pt x="526162" y="6357"/>
                                </a:lnTo>
                                <a:lnTo>
                                  <a:pt x="587042" y="1614"/>
                                </a:lnTo>
                                <a:lnTo>
                                  <a:pt x="649605" y="0"/>
                                </a:lnTo>
                                <a:lnTo>
                                  <a:pt x="712167" y="1614"/>
                                </a:lnTo>
                                <a:lnTo>
                                  <a:pt x="773047" y="6357"/>
                                </a:lnTo>
                                <a:lnTo>
                                  <a:pt x="831972" y="14082"/>
                                </a:lnTo>
                                <a:lnTo>
                                  <a:pt x="888669" y="24640"/>
                                </a:lnTo>
                                <a:lnTo>
                                  <a:pt x="942867" y="37884"/>
                                </a:lnTo>
                                <a:lnTo>
                                  <a:pt x="994294" y="53666"/>
                                </a:lnTo>
                                <a:lnTo>
                                  <a:pt x="1042676" y="71837"/>
                                </a:lnTo>
                                <a:lnTo>
                                  <a:pt x="1087743" y="92250"/>
                                </a:lnTo>
                                <a:lnTo>
                                  <a:pt x="1129221" y="114756"/>
                                </a:lnTo>
                                <a:lnTo>
                                  <a:pt x="1166839" y="139208"/>
                                </a:lnTo>
                                <a:lnTo>
                                  <a:pt x="1200325" y="165458"/>
                                </a:lnTo>
                                <a:lnTo>
                                  <a:pt x="1229405" y="193358"/>
                                </a:lnTo>
                                <a:lnTo>
                                  <a:pt x="1253809" y="222759"/>
                                </a:lnTo>
                                <a:lnTo>
                                  <a:pt x="1287496" y="285476"/>
                                </a:lnTo>
                                <a:lnTo>
                                  <a:pt x="1299210" y="352425"/>
                                </a:lnTo>
                                <a:lnTo>
                                  <a:pt x="1296236" y="386374"/>
                                </a:lnTo>
                                <a:lnTo>
                                  <a:pt x="1273263" y="451380"/>
                                </a:lnTo>
                                <a:lnTo>
                                  <a:pt x="1229405" y="511547"/>
                                </a:lnTo>
                                <a:lnTo>
                                  <a:pt x="1200325" y="539447"/>
                                </a:lnTo>
                                <a:lnTo>
                                  <a:pt x="1166839" y="565695"/>
                                </a:lnTo>
                                <a:lnTo>
                                  <a:pt x="1129221" y="590143"/>
                                </a:lnTo>
                                <a:lnTo>
                                  <a:pt x="1087743" y="612644"/>
                                </a:lnTo>
                                <a:lnTo>
                                  <a:pt x="1042676" y="633050"/>
                                </a:lnTo>
                                <a:lnTo>
                                  <a:pt x="994294" y="651214"/>
                                </a:lnTo>
                                <a:lnTo>
                                  <a:pt x="942867" y="666988"/>
                                </a:lnTo>
                                <a:lnTo>
                                  <a:pt x="888669" y="680225"/>
                                </a:lnTo>
                                <a:lnTo>
                                  <a:pt x="831972" y="690777"/>
                                </a:lnTo>
                                <a:lnTo>
                                  <a:pt x="773047" y="698497"/>
                                </a:lnTo>
                                <a:lnTo>
                                  <a:pt x="712167" y="703237"/>
                                </a:lnTo>
                                <a:lnTo>
                                  <a:pt x="649605" y="704850"/>
                                </a:lnTo>
                                <a:lnTo>
                                  <a:pt x="587042" y="703237"/>
                                </a:lnTo>
                                <a:lnTo>
                                  <a:pt x="526162" y="698497"/>
                                </a:lnTo>
                                <a:lnTo>
                                  <a:pt x="467237" y="690777"/>
                                </a:lnTo>
                                <a:lnTo>
                                  <a:pt x="410540" y="680225"/>
                                </a:lnTo>
                                <a:lnTo>
                                  <a:pt x="356342" y="666988"/>
                                </a:lnTo>
                                <a:lnTo>
                                  <a:pt x="304915" y="651214"/>
                                </a:lnTo>
                                <a:lnTo>
                                  <a:pt x="256533" y="633050"/>
                                </a:lnTo>
                                <a:lnTo>
                                  <a:pt x="211466" y="612644"/>
                                </a:lnTo>
                                <a:lnTo>
                                  <a:pt x="169988" y="590143"/>
                                </a:lnTo>
                                <a:lnTo>
                                  <a:pt x="132370" y="565695"/>
                                </a:lnTo>
                                <a:lnTo>
                                  <a:pt x="98884" y="539447"/>
                                </a:lnTo>
                                <a:lnTo>
                                  <a:pt x="69804" y="511547"/>
                                </a:lnTo>
                                <a:lnTo>
                                  <a:pt x="45400" y="482142"/>
                                </a:lnTo>
                                <a:lnTo>
                                  <a:pt x="11713" y="419408"/>
                                </a:lnTo>
                                <a:lnTo>
                                  <a:pt x="0" y="352425"/>
                                </a:lnTo>
                                <a:close/>
                              </a:path>
                            </a:pathLst>
                          </a:custGeom>
                          <a:ln w="25400">
                            <a:solidFill>
                              <a:srgbClr val="4F81BC"/>
                            </a:solidFill>
                            <a:prstDash val="solid"/>
                          </a:ln>
                        </wps:spPr>
                        <wps:bodyPr wrap="square" lIns="0" tIns="0" rIns="0" bIns="0" rtlCol="0">
                          <a:prstTxWarp prst="textNoShape">
                            <a:avLst/>
                          </a:prstTxWarp>
                          <a:noAutofit/>
                        </wps:bodyPr>
                      </wps:wsp>
                      <wps:wsp>
                        <wps:cNvPr id="39" name="Textbox 39"/>
                        <wps:cNvSpPr txBox="1"/>
                        <wps:spPr>
                          <a:xfrm>
                            <a:off x="1411732" y="211747"/>
                            <a:ext cx="399415" cy="128270"/>
                          </a:xfrm>
                          <a:prstGeom prst="rect">
                            <a:avLst/>
                          </a:prstGeom>
                        </wps:spPr>
                        <wps:txbx>
                          <w:txbxContent>
                            <w:p w:rsidR="00404FFE" w:rsidRDefault="00404FFE">
                              <w:pPr>
                                <w:spacing w:line="201" w:lineRule="exact"/>
                                <w:rPr>
                                  <w:b/>
                                  <w:sz w:val="18"/>
                                </w:rPr>
                              </w:pPr>
                              <w:r>
                                <w:rPr>
                                  <w:b/>
                                  <w:spacing w:val="-4"/>
                                  <w:sz w:val="18"/>
                                </w:rPr>
                                <w:t>РФММ</w:t>
                              </w:r>
                            </w:p>
                          </w:txbxContent>
                        </wps:txbx>
                        <wps:bodyPr wrap="square" lIns="0" tIns="0" rIns="0" bIns="0" rtlCol="0">
                          <a:noAutofit/>
                        </wps:bodyPr>
                      </wps:wsp>
                      <wps:wsp>
                        <wps:cNvPr id="40" name="Textbox 40"/>
                        <wps:cNvSpPr txBox="1"/>
                        <wps:spPr>
                          <a:xfrm>
                            <a:off x="283336" y="615411"/>
                            <a:ext cx="577850" cy="309880"/>
                          </a:xfrm>
                          <a:prstGeom prst="rect">
                            <a:avLst/>
                          </a:prstGeom>
                        </wps:spPr>
                        <wps:txbx>
                          <w:txbxContent>
                            <w:p w:rsidR="00404FFE" w:rsidRDefault="00404FFE">
                              <w:pPr>
                                <w:spacing w:line="223" w:lineRule="exact"/>
                                <w:rPr>
                                  <w:b/>
                                  <w:sz w:val="20"/>
                                </w:rPr>
                              </w:pPr>
                              <w:r>
                                <w:rPr>
                                  <w:b/>
                                  <w:sz w:val="20"/>
                                </w:rPr>
                                <w:t>JOO</w:t>
                              </w:r>
                              <w:r>
                                <w:rPr>
                                  <w:b/>
                                  <w:spacing w:val="-5"/>
                                  <w:sz w:val="20"/>
                                </w:rPr>
                                <w:t xml:space="preserve"> </w:t>
                              </w:r>
                              <w:r>
                                <w:rPr>
                                  <w:b/>
                                  <w:spacing w:val="-4"/>
                                  <w:sz w:val="20"/>
                                </w:rPr>
                                <w:t>High</w:t>
                              </w:r>
                            </w:p>
                            <w:p w:rsidR="00404FFE" w:rsidRDefault="00404FFE">
                              <w:pPr>
                                <w:spacing w:before="34"/>
                                <w:rPr>
                                  <w:b/>
                                  <w:sz w:val="20"/>
                                </w:rPr>
                              </w:pPr>
                              <w:r>
                                <w:rPr>
                                  <w:b/>
                                  <w:spacing w:val="-2"/>
                                  <w:sz w:val="20"/>
                                </w:rPr>
                                <w:t>School</w:t>
                              </w:r>
                            </w:p>
                          </w:txbxContent>
                        </wps:txbx>
                        <wps:bodyPr wrap="square" lIns="0" tIns="0" rIns="0" bIns="0" rtlCol="0">
                          <a:noAutofit/>
                        </wps:bodyPr>
                      </wps:wsp>
                      <wps:wsp>
                        <wps:cNvPr id="41" name="Textbox 41"/>
                        <wps:cNvSpPr txBox="1"/>
                        <wps:spPr>
                          <a:xfrm>
                            <a:off x="2381250" y="625882"/>
                            <a:ext cx="366395" cy="335915"/>
                          </a:xfrm>
                          <a:prstGeom prst="rect">
                            <a:avLst/>
                          </a:prstGeom>
                        </wps:spPr>
                        <wps:txbx>
                          <w:txbxContent>
                            <w:p w:rsidR="00404FFE" w:rsidRDefault="00404FFE">
                              <w:pPr>
                                <w:spacing w:line="268" w:lineRule="auto"/>
                                <w:ind w:left="172" w:right="18" w:hanging="173"/>
                                <w:rPr>
                                  <w:b/>
                                </w:rPr>
                              </w:pPr>
                              <w:r>
                                <w:rPr>
                                  <w:b/>
                                  <w:spacing w:val="-4"/>
                                </w:rPr>
                                <w:t xml:space="preserve">Miras </w:t>
                              </w:r>
                              <w:r>
                                <w:rPr>
                                  <w:b/>
                                  <w:spacing w:val="-6"/>
                                </w:rPr>
                                <w:t>IS</w:t>
                              </w:r>
                            </w:p>
                          </w:txbxContent>
                        </wps:txbx>
                        <wps:bodyPr wrap="square" lIns="0" tIns="0" rIns="0" bIns="0" rtlCol="0">
                          <a:noAutofit/>
                        </wps:bodyPr>
                      </wps:wsp>
                      <wps:wsp>
                        <wps:cNvPr id="42" name="Textbox 42"/>
                        <wps:cNvSpPr txBox="1"/>
                        <wps:spPr>
                          <a:xfrm>
                            <a:off x="1402588" y="982752"/>
                            <a:ext cx="328295" cy="155575"/>
                          </a:xfrm>
                          <a:prstGeom prst="rect">
                            <a:avLst/>
                          </a:prstGeom>
                        </wps:spPr>
                        <wps:txbx>
                          <w:txbxContent>
                            <w:p w:rsidR="00404FFE" w:rsidRDefault="00404FFE">
                              <w:pPr>
                                <w:spacing w:line="244" w:lineRule="exact"/>
                                <w:rPr>
                                  <w:b/>
                                </w:rPr>
                              </w:pPr>
                              <w:r>
                                <w:rPr>
                                  <w:b/>
                                  <w:spacing w:val="-5"/>
                                </w:rPr>
                                <w:t>НЗМ</w:t>
                              </w:r>
                            </w:p>
                          </w:txbxContent>
                        </wps:txbx>
                        <wps:bodyPr wrap="square" lIns="0" tIns="0" rIns="0" bIns="0" rtlCol="0">
                          <a:noAutofit/>
                        </wps:bodyPr>
                      </wps:wsp>
                      <wps:wsp>
                        <wps:cNvPr id="43" name="Textbox 43"/>
                        <wps:cNvSpPr txBox="1"/>
                        <wps:spPr>
                          <a:xfrm>
                            <a:off x="466598" y="1491768"/>
                            <a:ext cx="685800" cy="155575"/>
                          </a:xfrm>
                          <a:prstGeom prst="rect">
                            <a:avLst/>
                          </a:prstGeom>
                        </wps:spPr>
                        <wps:txbx>
                          <w:txbxContent>
                            <w:p w:rsidR="00404FFE" w:rsidRDefault="00404FFE">
                              <w:pPr>
                                <w:spacing w:line="244" w:lineRule="exact"/>
                                <w:rPr>
                                  <w:b/>
                                </w:rPr>
                              </w:pPr>
                              <w:r>
                                <w:rPr>
                                  <w:b/>
                                  <w:spacing w:val="-2"/>
                                </w:rPr>
                                <w:t>Haileybury</w:t>
                              </w:r>
                            </w:p>
                          </w:txbxContent>
                        </wps:txbx>
                        <wps:bodyPr wrap="square" lIns="0" tIns="0" rIns="0" bIns="0" rtlCol="0">
                          <a:noAutofit/>
                        </wps:bodyPr>
                      </wps:wsp>
                      <wps:wsp>
                        <wps:cNvPr id="44" name="Textbox 44"/>
                        <wps:cNvSpPr txBox="1"/>
                        <wps:spPr>
                          <a:xfrm>
                            <a:off x="2280666" y="1497864"/>
                            <a:ext cx="321310" cy="155575"/>
                          </a:xfrm>
                          <a:prstGeom prst="rect">
                            <a:avLst/>
                          </a:prstGeom>
                        </wps:spPr>
                        <wps:txbx>
                          <w:txbxContent>
                            <w:p w:rsidR="00404FFE" w:rsidRDefault="00404FFE">
                              <w:pPr>
                                <w:spacing w:line="244" w:lineRule="exact"/>
                                <w:rPr>
                                  <w:b/>
                                </w:rPr>
                              </w:pPr>
                              <w:r>
                                <w:rPr>
                                  <w:b/>
                                  <w:spacing w:val="-5"/>
                                </w:rPr>
                                <w:t>БИЛ</w:t>
                              </w:r>
                            </w:p>
                          </w:txbxContent>
                        </wps:txbx>
                        <wps:bodyPr wrap="square" lIns="0" tIns="0" rIns="0" bIns="0" rtlCol="0">
                          <a:noAutofit/>
                        </wps:bodyPr>
                      </wps:wsp>
                    </wpg:wgp>
                  </a:graphicData>
                </a:graphic>
              </wp:anchor>
            </w:drawing>
          </mc:Choice>
          <mc:Fallback>
            <w:pict>
              <v:group id="Group 29" o:spid="_x0000_s1045" style="position:absolute;margin-left:188pt;margin-top:14.85pt;width:240.35pt;height:161pt;z-index:-15723520;mso-wrap-distance-left:0;mso-wrap-distance-right:0;mso-position-horizontal-relative:page" coordsize="30524,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">
                <v:shape id="Graphic 30" o:spid="_x0000_s1046" style="position:absolute;left:10033;top:127;width:11811;height:14249;visibility:visible;mso-wrap-style:square;v-text-anchor:top" coordsize="1181100,142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1s8IA&#10;AADbAAAADwAAAGRycy9kb3ducmV2LnhtbERPz2vCMBS+D/Y/hDfwNlMnyOhMi7gqImOw6sHjo3m2&#10;1ealJFHr/vrlMPD48f2e54PpxJWcby0rmIwTEMSV1S3XCva71es7CB+QNXaWScGdPOTZ89McU21v&#10;/EPXMtQihrBPUUETQp9K6auGDPqx7Ykjd7TOYIjQ1VI7vMVw08m3JJlJgy3HhgZ7WjZUncuLUWC/&#10;i8vWFV+bgugw260Pp/1v+anU6GVYfIAINISH+N+90QqmcX38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bWzwgAAANsAAAAPAAAAAAAAAAAAAAAAAJgCAABkcnMvZG93&#10;bnJldi54bWxQSwUGAAAAAAQABAD1AAAAhwMAAAAA&#10;" path="m,1112012r12849,-67036l49586,982957,76063,954306r31429,-26827l143534,902669r40315,-22604l228097,859857r47841,-17622l327032,827391r54008,-11877l437622,806795r58816,-5371l557149,799592r60734,1832l676719,806795r56600,8719l787342,827391r51107,14844l886300,859857r44256,20208l970877,902669r36047,24810l1038356,954306r26479,28651l1101574,1044976r12851,67036l1111155,1146061r-25134,64718l1038356,1269717r-31432,26827l970877,1321354r-40321,22604l886300,1364166r-47851,17622l787342,1396632r-54023,11877l676719,1417228r-58836,5371l557149,1424432r-60711,-1833l437622,1417228r-56582,-8719l327032,1396632r-51094,-14844l228097,1364166r-44248,-20208l143534,1321354r-36042,-24810l76063,1269717,49586,1241066,12849,1179047,,1112012xem19050,331470l30852,264647,64704,202418r53565,-56306l151715,120595,189214,97059,230473,75669,275201,56591,323107,39992,373897,26038,427281,14896,482967,6731,540662,1710,600075,r59412,1710l717182,6731r55686,8165l826252,26038r50790,13954l924948,56591r44728,19078l1010935,97059r37499,23536l1081880,146112r29101,27329l1154981,232875r23119,64692l1181100,331470r-3000,33881l1154981,430017r-44000,59425l1081880,516772r-33446,25519l1010935,565832r-41259,21397l924948,606314r-47906,16607l826252,636883r-53384,11149l717182,656203r-57695,5025l600075,662939r-59413,-1711l482967,656203r-55686,-8171l373897,636883,323107,622921,275201,606314,230473,587229,189214,565832,151715,542291,118269,516772,89168,489442,45168,430017,22049,365351,19050,331470xe" filled="f" strokecolor="#4f81bc" strokeweight="2pt">
                  <v:path arrowok="t"/>
                </v:shape>
                <v:shape id="Graphic 31" o:spid="_x0000_s1047" style="position:absolute;left:127;top:4508;width:11334;height:6820;visibility:visible;mso-wrap-style:square;v-text-anchor:top" coordsize="1133475,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stsUA&#10;AADbAAAADwAAAGRycy9kb3ducmV2LnhtbESPzWrDMBCE74W8g9hCb43slCTFjWxCINTkFCc9tLfF&#10;2tqm1spYin/evioUchxm5html02mFQP1rrGsIF5GIIhLqxuuFHxcj8+vIJxH1thaJgUzOcjSxcMO&#10;E21HLmi4+EoECLsEFdTed4mUrqzJoFvajjh437Y36IPsK6l7HAPctHIVRRtpsOGwUGNHh5rKn8vN&#10;KCim82H9WW5jfdan93x7M1/FbJR6epz2byA8Tf4e/m/nWsFLDH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qy2xQAAANsAAAAPAAAAAAAAAAAAAAAAAJgCAABkcnMv&#10;ZG93bnJldi54bWxQSwUGAAAAAAQABAD1AAAAigMAAAAA&#10;" path="m566674,l508741,1760,452480,6927r-54304,8402l346114,26795,296580,41153,249857,58232,206232,77861,165988,99869r-36576,24215l96788,150335,68402,178450,44537,208258,11514,272268,,340995r2926,34867l25479,442401r42923,61138l96788,531654r32624,26251l165988,582120r40244,22008l249857,623757r46723,17079l346114,655194r52062,11466l452480,675062r56261,5167l566674,681989r57955,-1760l680909,675062r54321,-8402l787306,655194r49547,-14358l883586,623757r43634,-19629l967470,582120r36581,-24215l1036679,531654r28390,-28115l1088935,473731r33025,-64010l1133475,340995r-2927,-34868l1107994,239588r-42925,-61138l1036679,150335r-32628,-26251l967470,99869,927220,77861,883586,58232,836853,41153,787306,26795,735230,15329,680909,6927,624629,1760,566674,xe" stroked="f">
                  <v:path arrowok="t"/>
                </v:shape>
                <v:shape id="Graphic 32" o:spid="_x0000_s1048" style="position:absolute;left:127;top:4508;width:11334;height:6820;visibility:visible;mso-wrap-style:square;v-text-anchor:top" coordsize="1133475,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lsYA&#10;AADbAAAADwAAAGRycy9kb3ducmV2LnhtbESPQWvCQBSE7wX/w/KEXopuTKFqdBVpKe2lLUbB6yP7&#10;TKLZt3F3Nem/7xYKPQ4z8w2zXPemETdyvrasYDJOQBAXVtdcKtjvXkczED4ga2wsk4Jv8rBeDe6W&#10;mGnb8ZZueShFhLDPUEEVQptJ6YuKDPqxbYmjd7TOYIjSlVI77CLcNDJNkidpsOa4UGFLzxUV5/xq&#10;FHzkX/lLWmw31+5h+vZ5mbO7nA5K3Q/7zQJEoD78h//a71rBYwq/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SlsYAAADbAAAADwAAAAAAAAAAAAAAAACYAgAAZHJz&#10;L2Rvd25yZXYueG1sUEsFBgAAAAAEAAQA9QAAAIsDAAAAAA==&#10;" path="m,340995l11514,272268,44537,208258,68402,178450,96788,150335r32624,-26251l165988,99869,206232,77861,249857,58232,296580,41153,346114,26795,398176,15329,452480,6927,508741,1760,566674,r57955,1760l680909,6927r54321,8402l787306,26795r49547,14358l883586,58232r43634,19629l967470,99869r36581,24215l1036679,150335r28390,28115l1088935,208258r33025,64010l1133475,340995r-2927,34867l1107994,442401r-42925,61138l1036679,531654r-32628,26251l967470,582120r-40250,22008l883586,623757r-46733,17079l787306,655194r-52076,11466l680909,675062r-56280,5167l566674,681989r-57933,-1760l452480,675062r-54304,-8402l346114,655194,296580,640836,249857,623757,206232,604128,165988,582120,129412,557905,96788,531654,68402,503539,44537,473731,11514,409721,,340995xe" filled="f" strokecolor="#4f81bc" strokeweight="2pt">
                  <v:path arrowok="t"/>
                </v:shape>
                <v:shape id="Graphic 33" o:spid="_x0000_s1049" style="position:absolute;left:20720;top:4559;width:9677;height:7010;visibility:visible;mso-wrap-style:square;v-text-anchor:top" coordsize="967740,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dpcMA&#10;AADbAAAADwAAAGRycy9kb3ducmV2LnhtbESPUWvCMBSF3wX/Q7jC3jTVThmdadGNwR6n7gdcmrum&#10;2NzUJNq6X78MBns8nHO+w9lWo+3EjXxoHStYLjIQxLXTLTcKPk9v8ycQISJr7ByTgjsFqMrpZIuF&#10;dgMf6HaMjUgQDgUqMDH2hZShNmQxLFxPnLwv5y3GJH0jtcchwW0nV1m2kRZbTgsGe3oxVJ+PV6vg&#10;8Xt139uPwex9fnGD373ma31S6mE27p5BRBrjf/iv/a4V5Dn8fk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mdpcMAAADbAAAADwAAAAAAAAAAAAAAAACYAgAAZHJzL2Rv&#10;d25yZXYueG1sUEsFBgAAAAAEAAQA9QAAAIgDAAAAAA==&#10;" path="m483870,l427445,2356,372931,9252,320690,20425,271087,35611,224484,54550,181244,76977r-39512,25654l106308,131250,75339,162571,49185,196331,28211,232269,12780,270121,3255,309625,,350519r3255,40871l12780,430878r15431,37842l49185,504652r26154,33760l106308,569736r35424,28624l181244,624022r43240,22436l271087,665405r49603,15195l372931,691780r54514,6901l483870,701039r56424,-2358l594808,691780r52241,-11180l696652,665405r46603,-18947l786495,624022r39513,-25662l861431,569736r30969,-31324l918554,504652r20974,-35932l954959,430878r9525,-39488l967740,350519r-3256,-40894l954959,270121,939528,232269,918554,196331,892400,162571,861431,131250,826008,102631,786495,76977,743255,54550,696652,35611,647049,20425,594808,9252,540294,2356,483870,xe" stroked="f">
                  <v:path arrowok="t"/>
                </v:shape>
                <v:shape id="Graphic 34" o:spid="_x0000_s1050" style="position:absolute;left:20720;top:4559;width:9677;height:7010;visibility:visible;mso-wrap-style:square;v-text-anchor:top" coordsize="967740,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r0cUA&#10;AADbAAAADwAAAGRycy9kb3ducmV2LnhtbESPT2sCMRTE70K/Q3gFbzXrH1rZGkVFpdCLXRU9Pjav&#10;u4ublyWJuvbTN4WCx2FmfsNMZq2pxZWcrywr6PcSEMS51RUXCva79csYhA/IGmvLpOBOHmbTp84E&#10;U21v/EXXLBQiQtinqKAMoUml9HlJBn3PNsTR+7bOYIjSFVI7vEW4qeUgSV6lwYrjQokNLUvKz9nF&#10;KHCn8yc2bf9t4TbZwSbH7epnMFeq+9zO30EEasMj/N/+0AqGI/j7E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ivRxQAAANsAAAAPAAAAAAAAAAAAAAAAAJgCAABkcnMv&#10;ZG93bnJldi54bWxQSwUGAAAAAAQABAD1AAAAigMAAAAA&#10;" path="m,350519l3255,309625r9525,-39504l28211,232269,49185,196331,75339,162571r30969,-31321l141732,102631,181244,76977,224484,54550,271087,35611,320690,20425,372931,9252,427445,2356,483870,r56424,2356l594808,9252r52241,11173l696652,35611r46603,18939l786495,76977r39513,25654l861431,131250r30969,31321l918554,196331r20974,35938l954959,270121r9525,39504l967740,350519r-3256,40871l954959,430878r-15431,37842l918554,504652r-26154,33760l861431,569736r-35423,28624l786495,624022r-43240,22436l696652,665405r-49603,15195l594808,691780r-54514,6901l483870,701039r-56425,-2358l372931,691780,320690,680600,271087,665405,224484,646458,181244,624022,141732,598360,106308,569736,75339,538412,49185,504652,28211,468720,12780,430878,3255,391390,,350519xe" filled="f" strokecolor="#4f81bc" strokeweight="2pt">
                  <v:path arrowok="t"/>
                </v:shape>
                <v:shape id="Graphic 35" o:spid="_x0000_s1051" style="position:absolute;left:18605;top:12886;width:11430;height:7049;visibility:visible;mso-wrap-style:square;v-text-anchor:top" coordsize="114300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GMsQA&#10;AADbAAAADwAAAGRycy9kb3ducmV2LnhtbESPT2vCQBTE70K/w/IEb7r5Q6VEN8EWSj1IQVNoj4/s&#10;M0mbfZtmV43fvlsQPA4z8xtmXYymE2caXGtZQbyIQBBXVrdcK/goX+dPIJxH1thZJgVXclDkD5M1&#10;ZtpeeE/ng69FgLDLUEHjfZ9J6aqGDLqF7YmDd7SDQR/kUEs94CXATSeTKFpKgy2HhQZ7emmo+jmc&#10;jIJIf+I+SXcU/ybXb3wu396/mJWaTcfNCoSn0d/Dt/ZWK0gf4f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BjLEAAAA2wAAAA8AAAAAAAAAAAAAAAAAmAIAAGRycy9k&#10;b3ducmV2LnhtbFBLBQYAAAAABAAEAPUAAACJAwAAAAA=&#10;" path="m571500,l513073,1820,456333,7163r-54767,8687l349061,27705,299104,42550,251984,60208,207987,80500r-40586,22750l130514,128281,97612,155413,68984,184471,44916,215276,11612,281420,,352425r2950,36041l25696,457244r43288,63190l97612,549492r32902,27129l167401,601646r40586,22744l251984,644675r47120,17649l349061,677162r52505,11848l456333,697692r56740,5339l571500,704850r58426,-1819l686666,697692r54767,-8682l793938,677162r49957,-14838l891015,644675r43997,-20285l975598,601646r36887,-25025l1045387,549492r28628,-29058l1098083,489626r33304,-66161l1143000,352425r-2951,-36022l1117303,247652r-43288,-63181l1045387,155413r-32902,-27132l975598,103250,935012,80500,891015,60208,843895,42550,793938,27705,741433,15850,686666,7163,629926,1820,571500,xe" stroked="f">
                  <v:path arrowok="t"/>
                </v:shape>
                <v:shape id="Graphic 36" o:spid="_x0000_s1052" style="position:absolute;left:18605;top:12886;width:11430;height:7049;visibility:visible;mso-wrap-style:square;v-text-anchor:top" coordsize="114300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X3cMA&#10;AADbAAAADwAAAGRycy9kb3ducmV2LnhtbESPQYvCMBSE74L/ITzBm6YqK1KNRazCnlaqHjw+m2db&#10;bF5KE2v3328WFvY4zMw3zCbpTS06al1lWcFsGoEgzq2uuFBwvRwnKxDOI2usLZOCb3KQbIeDDcba&#10;vjmj7uwLESDsYlRQet/EUrq8JINuahvi4D1sa9AH2RZSt/gOcFPLeRQtpcGKw0KJDe1Lyp/nl1Hw&#10;ld0PdX/68E1XHaLFqUjdLUuVGo/63RqEp97/h//an1rBYgm/X8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qX3cMAAADbAAAADwAAAAAAAAAAAAAAAACYAgAAZHJzL2Rv&#10;d25yZXYueG1sUEsFBgAAAAAEAAQA9QAAAIgDAAAAAA==&#10;" path="m,352425l11612,281420,44916,215276,68984,184471,97612,155413r32902,-27132l167401,103250,207987,80500,251984,60208,299104,42550,349061,27705,401566,15850,456333,7163,513073,1820,571500,r58426,1820l686666,7163r54767,8687l793938,27705r49957,14845l891015,60208r43997,20292l975598,103250r36887,25031l1045387,155413r28628,29058l1098083,215276r33304,66144l1143000,352425r-2951,36041l1117303,457244r-43288,63190l1045387,549492r-32902,27129l975598,601646r-40586,22744l891015,644675r-47120,17649l793938,677162r-52505,11848l686666,697692r-56740,5339l571500,704850r-58427,-1819l456333,697692r-54767,-8682l349061,677162,299104,662324,251984,644675,207987,624390,167401,601646,130514,576621,97612,549492,68984,520434,44916,489626,11612,423465,,352425xe" filled="f" strokecolor="#4f81bc" strokeweight="2pt">
                  <v:path arrowok="t"/>
                </v:shape>
                <v:shape id="Graphic 37" o:spid="_x0000_s1053" style="position:absolute;left:1555;top:13267;width:12992;height:7049;visibility:visible;mso-wrap-style:square;v-text-anchor:top" coordsize="129921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76cAA&#10;AADbAAAADwAAAGRycy9kb3ducmV2LnhtbESPSwvCMBCE74L/IazgTVMVfFSjiCh48eDjoLelWdti&#10;s6lN1PrvjSB4HGbmG2a2qE0hnlS53LKCXjcCQZxYnXOq4HTcdMYgnEfWWFgmBW9ysJg3GzOMtX3x&#10;np4Hn4oAYRejgsz7MpbSJRkZdF1bEgfvaiuDPsgqlbrCV4CbQvajaCgN5hwWMixplVFyOzyMArO7&#10;rGg9IaLzI73cr7Y3WN8LpdqtejkF4an2//CvvdUKBi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k76cAAAADbAAAADwAAAAAAAAAAAAAAAACYAgAAZHJzL2Rvd25y&#10;ZXYueG1sUEsFBgAAAAAEAAQA9QAAAIUDAAAAAA==&#10;" path="m649605,l587042,1614,526162,6357r-58925,7725l410540,24640,356342,37884,304915,53666,256533,71837,211466,92250r-41478,22506l132370,139208,98884,165458,69804,193358,45400,222759,11713,285476,,352425r2973,33949l25946,451380r43858,60167l98884,539447r33486,26248l169988,590143r41478,22501l256533,633050r48382,18164l356342,666988r54198,13237l467237,690777r58925,7720l587042,703237r62563,1613l712167,703237r60880,-4740l831972,690777r56697,-10552l942867,666988r51427,-15774l1042676,633050r45067,-20406l1129221,590143r37618,-24448l1200325,539447r29080,-27900l1253809,482142r33687,-62734l1299210,352425r-2974,-33930l1273263,253515r-43858,-60157l1200325,165458r-33486,-26250l1129221,114756,1087743,92250,1042676,71837,994294,53666,942867,37884,888669,24640,831972,14082,773047,6357,712167,1614,649605,xe" stroked="f">
                  <v:path arrowok="t"/>
                </v:shape>
                <v:shape id="Graphic 38" o:spid="_x0000_s1054" style="position:absolute;left:1555;top:13267;width:12992;height:7049;visibility:visible;mso-wrap-style:square;v-text-anchor:top" coordsize="129921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a4cEA&#10;AADbAAAADwAAAGRycy9kb3ducmV2LnhtbERPXWvCMBR9H+w/hDvwbU1V0FGNsomKIIJa2fOluabd&#10;mpvaRK3/3jwM9ng439N5Z2txo9ZXjhX0kxQEceF0xUbBKV+9f4DwAVlj7ZgUPMjDfPb6MsVMuzsf&#10;6HYMRsQQ9hkqKENoMil9UZJFn7iGOHJn11oMEbZG6hbvMdzWcpCmI2mx4thQYkOLkorf49Uq2KwH&#10;+fhrexpdvk3fdLtLvl+GH6V6b93nBESgLvyL/9wbrWAYx8Y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52uHBAAAA2wAAAA8AAAAAAAAAAAAAAAAAmAIAAGRycy9kb3du&#10;cmV2LnhtbFBLBQYAAAAABAAEAPUAAACGAwAAAAA=&#10;" path="m,352425l11713,285476,45400,222759,69804,193358,98884,165458r33486,-26250l169988,114756,211466,92250,256533,71837,304915,53666,356342,37884,410540,24640,467237,14082,526162,6357,587042,1614,649605,r62562,1614l773047,6357r58925,7725l888669,24640r54198,13244l994294,53666r48382,18171l1087743,92250r41478,22506l1166839,139208r33486,26250l1229405,193358r24404,29401l1287496,285476r11714,66949l1296236,386374r-22973,65006l1229405,511547r-29080,27900l1166839,565695r-37618,24448l1087743,612644r-45067,20406l994294,651214r-51427,15774l888669,680225r-56697,10552l773047,698497r-60880,4740l649605,704850r-62563,-1613l526162,698497r-58925,-7720l410540,680225,356342,666988,304915,651214,256533,633050,211466,612644,169988,590143,132370,565695,98884,539447,69804,511547,45400,482142,11713,419408,,352425xe" filled="f" strokecolor="#4f81bc" strokeweight="2pt">
                  <v:path arrowok="t"/>
                </v:shape>
                <v:shape id="Textbox 39" o:spid="_x0000_s1055" type="#_x0000_t202" style="position:absolute;left:14117;top:2117;width:399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04FFE" w:rsidRDefault="00404FFE">
                        <w:pPr>
                          <w:spacing w:line="201" w:lineRule="exact"/>
                          <w:rPr>
                            <w:b/>
                            <w:sz w:val="18"/>
                          </w:rPr>
                        </w:pPr>
                        <w:r>
                          <w:rPr>
                            <w:b/>
                            <w:spacing w:val="-4"/>
                            <w:sz w:val="18"/>
                          </w:rPr>
                          <w:t>РФММ</w:t>
                        </w:r>
                      </w:p>
                    </w:txbxContent>
                  </v:textbox>
                </v:shape>
                <v:shape id="Textbox 40" o:spid="_x0000_s1056" type="#_x0000_t202" style="position:absolute;left:2833;top:6154;width:5778;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04FFE" w:rsidRDefault="00404FFE">
                        <w:pPr>
                          <w:spacing w:line="223" w:lineRule="exact"/>
                          <w:rPr>
                            <w:b/>
                            <w:sz w:val="20"/>
                          </w:rPr>
                        </w:pPr>
                        <w:r>
                          <w:rPr>
                            <w:b/>
                            <w:sz w:val="20"/>
                          </w:rPr>
                          <w:t>JOO</w:t>
                        </w:r>
                        <w:r>
                          <w:rPr>
                            <w:b/>
                            <w:spacing w:val="-5"/>
                            <w:sz w:val="20"/>
                          </w:rPr>
                          <w:t xml:space="preserve"> </w:t>
                        </w:r>
                        <w:r>
                          <w:rPr>
                            <w:b/>
                            <w:spacing w:val="-4"/>
                            <w:sz w:val="20"/>
                          </w:rPr>
                          <w:t>High</w:t>
                        </w:r>
                      </w:p>
                      <w:p w:rsidR="00404FFE" w:rsidRDefault="00404FFE">
                        <w:pPr>
                          <w:spacing w:before="34"/>
                          <w:rPr>
                            <w:b/>
                            <w:sz w:val="20"/>
                          </w:rPr>
                        </w:pPr>
                        <w:r>
                          <w:rPr>
                            <w:b/>
                            <w:spacing w:val="-2"/>
                            <w:sz w:val="20"/>
                          </w:rPr>
                          <w:t>School</w:t>
                        </w:r>
                      </w:p>
                    </w:txbxContent>
                  </v:textbox>
                </v:shape>
                <v:shape id="Textbox 41" o:spid="_x0000_s1057" type="#_x0000_t202" style="position:absolute;left:23812;top:6258;width:366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04FFE" w:rsidRDefault="00404FFE">
                        <w:pPr>
                          <w:spacing w:line="268" w:lineRule="auto"/>
                          <w:ind w:left="172" w:right="18" w:hanging="173"/>
                          <w:rPr>
                            <w:b/>
                          </w:rPr>
                        </w:pPr>
                        <w:r>
                          <w:rPr>
                            <w:b/>
                            <w:spacing w:val="-4"/>
                          </w:rPr>
                          <w:t xml:space="preserve">Miras </w:t>
                        </w:r>
                        <w:r>
                          <w:rPr>
                            <w:b/>
                            <w:spacing w:val="-6"/>
                          </w:rPr>
                          <w:t>IS</w:t>
                        </w:r>
                      </w:p>
                    </w:txbxContent>
                  </v:textbox>
                </v:shape>
                <v:shape id="Textbox 42" o:spid="_x0000_s1058" type="#_x0000_t202" style="position:absolute;left:14025;top:9827;width:328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04FFE" w:rsidRDefault="00404FFE">
                        <w:pPr>
                          <w:spacing w:line="244" w:lineRule="exact"/>
                          <w:rPr>
                            <w:b/>
                          </w:rPr>
                        </w:pPr>
                        <w:r>
                          <w:rPr>
                            <w:b/>
                            <w:spacing w:val="-5"/>
                          </w:rPr>
                          <w:t>НЗМ</w:t>
                        </w:r>
                      </w:p>
                    </w:txbxContent>
                  </v:textbox>
                </v:shape>
                <v:shape id="Textbox 43" o:spid="_x0000_s1059" type="#_x0000_t202" style="position:absolute;left:4665;top:14917;width:685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04FFE" w:rsidRDefault="00404FFE">
                        <w:pPr>
                          <w:spacing w:line="244" w:lineRule="exact"/>
                          <w:rPr>
                            <w:b/>
                          </w:rPr>
                        </w:pPr>
                        <w:r>
                          <w:rPr>
                            <w:b/>
                            <w:spacing w:val="-2"/>
                          </w:rPr>
                          <w:t>Haileybury</w:t>
                        </w:r>
                      </w:p>
                    </w:txbxContent>
                  </v:textbox>
                </v:shape>
                <v:shape id="Textbox 44" o:spid="_x0000_s1060" type="#_x0000_t202" style="position:absolute;left:22806;top:14978;width:321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04FFE" w:rsidRDefault="00404FFE">
                        <w:pPr>
                          <w:spacing w:line="244" w:lineRule="exact"/>
                          <w:rPr>
                            <w:b/>
                          </w:rPr>
                        </w:pPr>
                        <w:r>
                          <w:rPr>
                            <w:b/>
                            <w:spacing w:val="-5"/>
                          </w:rPr>
                          <w:t>БИЛ</w:t>
                        </w:r>
                      </w:p>
                    </w:txbxContent>
                  </v:textbox>
                </v:shape>
                <w10:wrap type="topAndBottom" anchorx="page"/>
              </v:group>
            </w:pict>
          </mc:Fallback>
        </mc:AlternateContent>
      </w:r>
    </w:p>
    <w:p w:rsidR="008E3BE3" w:rsidRDefault="00E86406">
      <w:pPr>
        <w:pStyle w:val="a3"/>
        <w:spacing w:before="73" w:line="276" w:lineRule="auto"/>
        <w:ind w:left="2746" w:hanging="1676"/>
        <w:jc w:val="left"/>
      </w:pPr>
      <w:r>
        <w:t>Сурет</w:t>
      </w:r>
      <w:r>
        <w:rPr>
          <w:spacing w:val="-5"/>
        </w:rPr>
        <w:t xml:space="preserve"> </w:t>
      </w:r>
      <w:r>
        <w:t>1</w:t>
      </w:r>
      <w:r>
        <w:rPr>
          <w:spacing w:val="-4"/>
        </w:rPr>
        <w:t xml:space="preserve"> </w:t>
      </w:r>
      <w:r>
        <w:t>-</w:t>
      </w:r>
      <w:r>
        <w:rPr>
          <w:spacing w:val="-5"/>
        </w:rPr>
        <w:t xml:space="preserve"> </w:t>
      </w:r>
      <w:r>
        <w:t>Еліміздегі</w:t>
      </w:r>
      <w:r>
        <w:rPr>
          <w:spacing w:val="-9"/>
        </w:rPr>
        <w:t xml:space="preserve"> </w:t>
      </w:r>
      <w:r>
        <w:t>оқушы</w:t>
      </w:r>
      <w:r>
        <w:rPr>
          <w:spacing w:val="-5"/>
        </w:rPr>
        <w:t xml:space="preserve"> </w:t>
      </w:r>
      <w:r>
        <w:t>бойында</w:t>
      </w:r>
      <w:r>
        <w:rPr>
          <w:spacing w:val="-4"/>
        </w:rPr>
        <w:t xml:space="preserve"> </w:t>
      </w:r>
      <w:r>
        <w:t>шығармашылық</w:t>
      </w:r>
      <w:r>
        <w:rPr>
          <w:spacing w:val="-5"/>
        </w:rPr>
        <w:t xml:space="preserve"> </w:t>
      </w:r>
      <w:r>
        <w:t>әлеуетті</w:t>
      </w:r>
      <w:r>
        <w:rPr>
          <w:spacing w:val="-9"/>
        </w:rPr>
        <w:t xml:space="preserve"> </w:t>
      </w:r>
      <w:r>
        <w:t>дамытуға бағытталған түрлі санаттағы мектептер</w:t>
      </w:r>
    </w:p>
    <w:p w:rsidR="008E3BE3" w:rsidRDefault="00E86406">
      <w:pPr>
        <w:pStyle w:val="a3"/>
        <w:spacing w:before="201"/>
        <w:ind w:right="431" w:firstLine="710"/>
      </w:pPr>
      <w:r>
        <w:t>1-суретте елімізде оқушы бойында шығармашылық әлеуетті дамытуға бағытталған танымал түрлі санаттағы (ақылы және ақысыз, мемлекеттік және жекеменшік, т.б.) мектептердің түрлері көрсетілген. Алайда, зияткерлік мектептердің оқушыларының шығармашылық әлеуетін дамытуда ерекшеліктерін салыстыру мақсатта мемлекеттік деңгейдегі ақысыз түрде оқытатын мектептермен, соның ішінде БИЛ және дарынды мектептерді аламыз деп шештік, нәтижесі 5-кестеде көрсетілді.</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71"/>
        <w:ind w:left="354" w:firstLine="0"/>
        <w:jc w:val="left"/>
      </w:pPr>
      <w:r>
        <w:lastRenderedPageBreak/>
        <w:t>Кесте</w:t>
      </w:r>
      <w:r>
        <w:rPr>
          <w:spacing w:val="40"/>
        </w:rPr>
        <w:t xml:space="preserve"> </w:t>
      </w:r>
      <w:r>
        <w:t>6</w:t>
      </w:r>
      <w:r>
        <w:rPr>
          <w:spacing w:val="40"/>
        </w:rPr>
        <w:t xml:space="preserve"> </w:t>
      </w:r>
      <w:r>
        <w:t>-</w:t>
      </w:r>
      <w:r>
        <w:rPr>
          <w:spacing w:val="40"/>
        </w:rPr>
        <w:t xml:space="preserve"> </w:t>
      </w:r>
      <w:r>
        <w:t>Зияткерлік</w:t>
      </w:r>
      <w:r>
        <w:rPr>
          <w:spacing w:val="40"/>
        </w:rPr>
        <w:t xml:space="preserve"> </w:t>
      </w:r>
      <w:r>
        <w:t>мектептердің</w:t>
      </w:r>
      <w:r>
        <w:rPr>
          <w:spacing w:val="40"/>
        </w:rPr>
        <w:t xml:space="preserve"> </w:t>
      </w:r>
      <w:r>
        <w:t>оқушы</w:t>
      </w:r>
      <w:r>
        <w:rPr>
          <w:spacing w:val="40"/>
        </w:rPr>
        <w:t xml:space="preserve"> </w:t>
      </w:r>
      <w:r>
        <w:t>шығармашылығын</w:t>
      </w:r>
      <w:r>
        <w:rPr>
          <w:spacing w:val="40"/>
        </w:rPr>
        <w:t xml:space="preserve"> </w:t>
      </w:r>
      <w:r>
        <w:t xml:space="preserve">дамытудағы </w:t>
      </w:r>
      <w:r>
        <w:rPr>
          <w:spacing w:val="-2"/>
        </w:rPr>
        <w:t>ерекшеліктері</w:t>
      </w:r>
    </w:p>
    <w:p w:rsidR="008E3BE3" w:rsidRDefault="008E3BE3">
      <w:pPr>
        <w:pStyle w:val="a3"/>
        <w:spacing w:before="117"/>
        <w:ind w:left="0" w:firstLine="0"/>
        <w:jc w:val="left"/>
        <w:rPr>
          <w:sz w:val="20"/>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2233"/>
        <w:gridCol w:w="2556"/>
        <w:gridCol w:w="1984"/>
        <w:gridCol w:w="2272"/>
      </w:tblGrid>
      <w:tr w:rsidR="008E3BE3">
        <w:trPr>
          <w:trHeight w:val="984"/>
        </w:trPr>
        <w:tc>
          <w:tcPr>
            <w:tcW w:w="457" w:type="dxa"/>
          </w:tcPr>
          <w:p w:rsidR="008E3BE3" w:rsidRDefault="00E86406">
            <w:pPr>
              <w:pStyle w:val="TableParagraph"/>
              <w:spacing w:line="268" w:lineRule="exact"/>
              <w:ind w:left="110"/>
              <w:rPr>
                <w:sz w:val="24"/>
              </w:rPr>
            </w:pPr>
            <w:r>
              <w:rPr>
                <w:spacing w:val="-10"/>
                <w:sz w:val="24"/>
              </w:rPr>
              <w:t>№</w:t>
            </w:r>
          </w:p>
        </w:tc>
        <w:tc>
          <w:tcPr>
            <w:tcW w:w="2233" w:type="dxa"/>
          </w:tcPr>
          <w:p w:rsidR="008E3BE3" w:rsidRDefault="00E86406">
            <w:pPr>
              <w:pStyle w:val="TableParagraph"/>
              <w:spacing w:line="268" w:lineRule="exact"/>
              <w:ind w:left="829"/>
              <w:rPr>
                <w:sz w:val="24"/>
              </w:rPr>
            </w:pPr>
            <w:r>
              <w:rPr>
                <w:spacing w:val="-2"/>
                <w:sz w:val="24"/>
              </w:rPr>
              <w:t>Мектептер</w:t>
            </w:r>
          </w:p>
          <w:p w:rsidR="008E3BE3" w:rsidRDefault="008E3BE3">
            <w:pPr>
              <w:pStyle w:val="TableParagraph"/>
              <w:rPr>
                <w:sz w:val="24"/>
              </w:rPr>
            </w:pPr>
          </w:p>
          <w:p w:rsidR="008E3BE3" w:rsidRDefault="00E86406">
            <w:pPr>
              <w:pStyle w:val="TableParagraph"/>
              <w:ind w:left="104"/>
              <w:rPr>
                <w:sz w:val="24"/>
              </w:rPr>
            </w:pPr>
            <w:r>
              <w:rPr>
                <w:noProof/>
                <w:sz w:val="24"/>
                <w:lang w:val="ru-RU" w:eastAsia="ru-RU"/>
              </w:rPr>
              <mc:AlternateContent>
                <mc:Choice Requires="wpg">
                  <w:drawing>
                    <wp:anchor distT="0" distB="0" distL="0" distR="0" simplePos="0" relativeHeight="481370112" behindDoc="1" locked="0" layoutInCell="1" allowOverlap="1">
                      <wp:simplePos x="0" y="0"/>
                      <wp:positionH relativeFrom="column">
                        <wp:posOffset>51879</wp:posOffset>
                      </wp:positionH>
                      <wp:positionV relativeFrom="paragraph">
                        <wp:posOffset>-350543</wp:posOffset>
                      </wp:positionV>
                      <wp:extent cx="1390650" cy="5905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590550"/>
                                <a:chOff x="0" y="0"/>
                                <a:chExt cx="1390650" cy="590550"/>
                              </a:xfrm>
                            </wpg:grpSpPr>
                            <wps:wsp>
                              <wps:cNvPr id="46" name="Graphic 46"/>
                              <wps:cNvSpPr/>
                              <wps:spPr>
                                <a:xfrm>
                                  <a:off x="4762" y="4762"/>
                                  <a:ext cx="1381125" cy="581025"/>
                                </a:xfrm>
                                <a:custGeom>
                                  <a:avLst/>
                                  <a:gdLst/>
                                  <a:ahLst/>
                                  <a:cxnLst/>
                                  <a:rect l="l" t="t" r="r" b="b"/>
                                  <a:pathLst>
                                    <a:path w="1381125" h="581025">
                                      <a:moveTo>
                                        <a:pt x="0" y="0"/>
                                      </a:moveTo>
                                      <a:lnTo>
                                        <a:pt x="1381125" y="5810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F8E621" id="Group 45" o:spid="_x0000_s1026" style="position:absolute;margin-left:4.1pt;margin-top:-27.6pt;width:109.5pt;height:46.5pt;z-index:-21946368;mso-wrap-distance-left:0;mso-wrap-distance-right:0" coordsize="1390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">
                      <v:shape id="Graphic 46" o:spid="_x0000_s1027" style="position:absolute;left:47;top:47;width:13811;height:5810;visibility:visible;mso-wrap-style:square;v-text-anchor:top" coordsize="1381125,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e3cEA&#10;AADbAAAADwAAAGRycy9kb3ducmV2LnhtbESPQWvCQBSE74L/YXmCN91YQigxq6gg9dpE8PrIPrMh&#10;2bchu2raX98tFHocZuYbpthPthdPGn3rWMFmnYAgrp1uuVFwrc6rdxA+IGvsHZOCL/Kw381nBeba&#10;vfiTnmVoRISwz1GBCWHIpfS1IYt+7Qbi6N3daDFEOTZSj/iKcNvLtyTJpMWW44LBgU6G6q58WAUH&#10;701/5OujrszxpD++0+6WpUotF9NhCyLQFP7Df+2LVpBm8Psl/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Ht3BAAAA2wAAAA8AAAAAAAAAAAAAAAAAmAIAAGRycy9kb3du&#10;cmV2LnhtbFBLBQYAAAAABAAEAPUAAACGAwAAAAA=&#10;" path="m,l1381125,581025e" filled="f">
                        <v:path arrowok="t"/>
                      </v:shape>
                    </v:group>
                  </w:pict>
                </mc:Fallback>
              </mc:AlternateContent>
            </w:r>
            <w:r>
              <w:rPr>
                <w:spacing w:val="-2"/>
                <w:sz w:val="24"/>
              </w:rPr>
              <w:t>Ерекшеліктер</w:t>
            </w:r>
          </w:p>
        </w:tc>
        <w:tc>
          <w:tcPr>
            <w:tcW w:w="2556" w:type="dxa"/>
          </w:tcPr>
          <w:p w:rsidR="008E3BE3" w:rsidRDefault="00E86406">
            <w:pPr>
              <w:pStyle w:val="TableParagraph"/>
              <w:spacing w:line="268" w:lineRule="exact"/>
              <w:ind w:left="109"/>
              <w:rPr>
                <w:sz w:val="24"/>
              </w:rPr>
            </w:pPr>
            <w:r>
              <w:rPr>
                <w:sz w:val="24"/>
              </w:rPr>
              <w:t>Зияткерлік</w:t>
            </w:r>
            <w:r>
              <w:rPr>
                <w:spacing w:val="-9"/>
                <w:sz w:val="24"/>
              </w:rPr>
              <w:t xml:space="preserve"> </w:t>
            </w:r>
            <w:r>
              <w:rPr>
                <w:spacing w:val="-2"/>
                <w:sz w:val="24"/>
              </w:rPr>
              <w:t>мектептер</w:t>
            </w:r>
          </w:p>
        </w:tc>
        <w:tc>
          <w:tcPr>
            <w:tcW w:w="1984" w:type="dxa"/>
          </w:tcPr>
          <w:p w:rsidR="008E3BE3" w:rsidRDefault="00E86406">
            <w:pPr>
              <w:pStyle w:val="TableParagraph"/>
              <w:ind w:left="103" w:right="373"/>
              <w:rPr>
                <w:sz w:val="24"/>
              </w:rPr>
            </w:pPr>
            <w:r>
              <w:rPr>
                <w:spacing w:val="-2"/>
                <w:sz w:val="24"/>
              </w:rPr>
              <w:t xml:space="preserve">«Білім- инновация </w:t>
            </w:r>
            <w:r>
              <w:rPr>
                <w:sz w:val="24"/>
              </w:rPr>
              <w:t>лицейі»</w:t>
            </w:r>
            <w:r>
              <w:rPr>
                <w:spacing w:val="-15"/>
                <w:sz w:val="24"/>
              </w:rPr>
              <w:t xml:space="preserve"> </w:t>
            </w:r>
            <w:r>
              <w:rPr>
                <w:sz w:val="24"/>
              </w:rPr>
              <w:t>(БИЛ)</w:t>
            </w:r>
          </w:p>
        </w:tc>
        <w:tc>
          <w:tcPr>
            <w:tcW w:w="2272" w:type="dxa"/>
          </w:tcPr>
          <w:p w:rsidR="008E3BE3" w:rsidRDefault="00E86406">
            <w:pPr>
              <w:pStyle w:val="TableParagraph"/>
              <w:spacing w:line="268" w:lineRule="exact"/>
              <w:ind w:left="107"/>
              <w:rPr>
                <w:sz w:val="24"/>
              </w:rPr>
            </w:pPr>
            <w:r>
              <w:rPr>
                <w:sz w:val="24"/>
              </w:rPr>
              <w:t>Дарын</w:t>
            </w:r>
            <w:r>
              <w:rPr>
                <w:spacing w:val="2"/>
                <w:sz w:val="24"/>
              </w:rPr>
              <w:t xml:space="preserve"> </w:t>
            </w:r>
            <w:r>
              <w:rPr>
                <w:spacing w:val="-2"/>
                <w:sz w:val="24"/>
              </w:rPr>
              <w:t>мектептері</w:t>
            </w:r>
          </w:p>
        </w:tc>
      </w:tr>
      <w:tr w:rsidR="008E3BE3">
        <w:trPr>
          <w:trHeight w:val="273"/>
        </w:trPr>
        <w:tc>
          <w:tcPr>
            <w:tcW w:w="457" w:type="dxa"/>
          </w:tcPr>
          <w:p w:rsidR="008E3BE3" w:rsidRDefault="00E86406">
            <w:pPr>
              <w:pStyle w:val="TableParagraph"/>
              <w:spacing w:line="253" w:lineRule="exact"/>
              <w:ind w:left="167"/>
              <w:rPr>
                <w:sz w:val="24"/>
              </w:rPr>
            </w:pPr>
            <w:r>
              <w:rPr>
                <w:spacing w:val="-10"/>
                <w:sz w:val="24"/>
              </w:rPr>
              <w:t>1</w:t>
            </w:r>
          </w:p>
        </w:tc>
        <w:tc>
          <w:tcPr>
            <w:tcW w:w="2233" w:type="dxa"/>
          </w:tcPr>
          <w:p w:rsidR="008E3BE3" w:rsidRDefault="00E86406">
            <w:pPr>
              <w:pStyle w:val="TableParagraph"/>
              <w:spacing w:line="253" w:lineRule="exact"/>
              <w:ind w:left="8"/>
              <w:jc w:val="center"/>
              <w:rPr>
                <w:sz w:val="24"/>
              </w:rPr>
            </w:pPr>
            <w:r>
              <w:rPr>
                <w:spacing w:val="-10"/>
                <w:sz w:val="24"/>
              </w:rPr>
              <w:t>2</w:t>
            </w:r>
          </w:p>
        </w:tc>
        <w:tc>
          <w:tcPr>
            <w:tcW w:w="2556" w:type="dxa"/>
          </w:tcPr>
          <w:p w:rsidR="008E3BE3" w:rsidRDefault="00E86406">
            <w:pPr>
              <w:pStyle w:val="TableParagraph"/>
              <w:spacing w:line="253" w:lineRule="exact"/>
              <w:ind w:left="1"/>
              <w:jc w:val="center"/>
              <w:rPr>
                <w:sz w:val="24"/>
              </w:rPr>
            </w:pPr>
            <w:r>
              <w:rPr>
                <w:spacing w:val="-10"/>
                <w:sz w:val="24"/>
              </w:rPr>
              <w:t>3</w:t>
            </w:r>
          </w:p>
        </w:tc>
        <w:tc>
          <w:tcPr>
            <w:tcW w:w="1984" w:type="dxa"/>
          </w:tcPr>
          <w:p w:rsidR="008E3BE3" w:rsidRDefault="00E86406">
            <w:pPr>
              <w:pStyle w:val="TableParagraph"/>
              <w:spacing w:line="253" w:lineRule="exact"/>
              <w:ind w:left="3"/>
              <w:jc w:val="center"/>
              <w:rPr>
                <w:sz w:val="24"/>
              </w:rPr>
            </w:pPr>
            <w:r>
              <w:rPr>
                <w:spacing w:val="-10"/>
                <w:sz w:val="24"/>
              </w:rPr>
              <w:t>4</w:t>
            </w:r>
          </w:p>
        </w:tc>
        <w:tc>
          <w:tcPr>
            <w:tcW w:w="2272" w:type="dxa"/>
          </w:tcPr>
          <w:p w:rsidR="008E3BE3" w:rsidRDefault="00E86406">
            <w:pPr>
              <w:pStyle w:val="TableParagraph"/>
              <w:spacing w:line="253" w:lineRule="exact"/>
              <w:ind w:left="2"/>
              <w:jc w:val="center"/>
              <w:rPr>
                <w:sz w:val="24"/>
              </w:rPr>
            </w:pPr>
            <w:r>
              <w:rPr>
                <w:spacing w:val="-10"/>
                <w:sz w:val="24"/>
              </w:rPr>
              <w:t>5</w:t>
            </w:r>
          </w:p>
        </w:tc>
      </w:tr>
      <w:tr w:rsidR="008E3BE3">
        <w:trPr>
          <w:trHeight w:val="274"/>
        </w:trPr>
        <w:tc>
          <w:tcPr>
            <w:tcW w:w="457" w:type="dxa"/>
            <w:tcBorders>
              <w:bottom w:val="nil"/>
            </w:tcBorders>
          </w:tcPr>
          <w:p w:rsidR="008E3BE3" w:rsidRDefault="008E3BE3">
            <w:pPr>
              <w:pStyle w:val="TableParagraph"/>
              <w:rPr>
                <w:sz w:val="20"/>
              </w:rPr>
            </w:pPr>
          </w:p>
        </w:tc>
        <w:tc>
          <w:tcPr>
            <w:tcW w:w="2233" w:type="dxa"/>
            <w:tcBorders>
              <w:bottom w:val="nil"/>
            </w:tcBorders>
          </w:tcPr>
          <w:p w:rsidR="008E3BE3" w:rsidRDefault="00E86406">
            <w:pPr>
              <w:pStyle w:val="TableParagraph"/>
              <w:spacing w:line="254" w:lineRule="exact"/>
              <w:ind w:left="104"/>
              <w:rPr>
                <w:sz w:val="24"/>
              </w:rPr>
            </w:pPr>
            <w:r>
              <w:rPr>
                <w:sz w:val="24"/>
              </w:rPr>
              <w:t>Білім</w:t>
            </w:r>
            <w:r>
              <w:rPr>
                <w:spacing w:val="-9"/>
                <w:sz w:val="24"/>
              </w:rPr>
              <w:t xml:space="preserve"> </w:t>
            </w:r>
            <w:r>
              <w:rPr>
                <w:spacing w:val="-4"/>
                <w:sz w:val="24"/>
              </w:rPr>
              <w:t>беру</w:t>
            </w:r>
          </w:p>
        </w:tc>
        <w:tc>
          <w:tcPr>
            <w:tcW w:w="2556" w:type="dxa"/>
            <w:tcBorders>
              <w:bottom w:val="nil"/>
            </w:tcBorders>
          </w:tcPr>
          <w:p w:rsidR="008E3BE3" w:rsidRDefault="00E86406">
            <w:pPr>
              <w:pStyle w:val="TableParagraph"/>
              <w:spacing w:line="254" w:lineRule="exact"/>
              <w:ind w:left="109"/>
              <w:rPr>
                <w:sz w:val="24"/>
              </w:rPr>
            </w:pPr>
            <w:r>
              <w:rPr>
                <w:sz w:val="24"/>
              </w:rPr>
              <w:t>Білім</w:t>
            </w:r>
            <w:r>
              <w:rPr>
                <w:spacing w:val="-10"/>
                <w:sz w:val="24"/>
              </w:rPr>
              <w:t xml:space="preserve"> </w:t>
            </w:r>
            <w:r>
              <w:rPr>
                <w:spacing w:val="-4"/>
                <w:sz w:val="24"/>
              </w:rPr>
              <w:t>беру</w:t>
            </w:r>
          </w:p>
        </w:tc>
        <w:tc>
          <w:tcPr>
            <w:tcW w:w="1984" w:type="dxa"/>
            <w:tcBorders>
              <w:bottom w:val="nil"/>
            </w:tcBorders>
          </w:tcPr>
          <w:p w:rsidR="008E3BE3" w:rsidRDefault="00E86406">
            <w:pPr>
              <w:pStyle w:val="TableParagraph"/>
              <w:spacing w:line="254" w:lineRule="exact"/>
              <w:ind w:left="103"/>
              <w:rPr>
                <w:sz w:val="24"/>
              </w:rPr>
            </w:pPr>
            <w:r>
              <w:rPr>
                <w:sz w:val="24"/>
              </w:rPr>
              <w:t>БББ-ны</w:t>
            </w:r>
            <w:r>
              <w:rPr>
                <w:spacing w:val="3"/>
                <w:sz w:val="24"/>
              </w:rPr>
              <w:t xml:space="preserve"> </w:t>
            </w:r>
            <w:r>
              <w:rPr>
                <w:spacing w:val="-2"/>
                <w:sz w:val="24"/>
              </w:rPr>
              <w:t>әзірлеу</w:t>
            </w:r>
          </w:p>
        </w:tc>
        <w:tc>
          <w:tcPr>
            <w:tcW w:w="2272" w:type="dxa"/>
            <w:tcBorders>
              <w:bottom w:val="nil"/>
            </w:tcBorders>
          </w:tcPr>
          <w:p w:rsidR="008E3BE3" w:rsidRDefault="00E86406">
            <w:pPr>
              <w:pStyle w:val="TableParagraph"/>
              <w:spacing w:line="254" w:lineRule="exact"/>
              <w:ind w:left="107"/>
              <w:rPr>
                <w:sz w:val="24"/>
              </w:rPr>
            </w:pPr>
            <w:r>
              <w:rPr>
                <w:sz w:val="24"/>
              </w:rPr>
              <w:t>ББН-ны</w:t>
            </w:r>
            <w:r>
              <w:rPr>
                <w:spacing w:val="1"/>
                <w:sz w:val="24"/>
              </w:rPr>
              <w:t xml:space="preserve"> </w:t>
            </w:r>
            <w:r>
              <w:rPr>
                <w:spacing w:val="-2"/>
                <w:sz w:val="24"/>
              </w:rPr>
              <w:t>әзірлеу</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E86406">
            <w:pPr>
              <w:pStyle w:val="TableParagraph"/>
              <w:spacing w:line="256" w:lineRule="exact"/>
              <w:ind w:left="104"/>
              <w:rPr>
                <w:sz w:val="24"/>
              </w:rPr>
            </w:pPr>
            <w:r>
              <w:rPr>
                <w:spacing w:val="-2"/>
                <w:sz w:val="24"/>
              </w:rPr>
              <w:t>бағдарламасы</w:t>
            </w:r>
          </w:p>
        </w:tc>
        <w:tc>
          <w:tcPr>
            <w:tcW w:w="2556" w:type="dxa"/>
            <w:tcBorders>
              <w:top w:val="nil"/>
              <w:bottom w:val="nil"/>
            </w:tcBorders>
          </w:tcPr>
          <w:p w:rsidR="008E3BE3" w:rsidRDefault="00E86406">
            <w:pPr>
              <w:pStyle w:val="TableParagraph"/>
              <w:spacing w:line="256" w:lineRule="exact"/>
              <w:ind w:left="109"/>
              <w:rPr>
                <w:sz w:val="24"/>
              </w:rPr>
            </w:pPr>
            <w:r>
              <w:rPr>
                <w:sz w:val="24"/>
              </w:rPr>
              <w:t>бағдарламасы</w:t>
            </w:r>
            <w:r>
              <w:rPr>
                <w:spacing w:val="-5"/>
                <w:sz w:val="24"/>
              </w:rPr>
              <w:t xml:space="preserve"> </w:t>
            </w:r>
            <w:r>
              <w:rPr>
                <w:spacing w:val="-4"/>
                <w:sz w:val="24"/>
              </w:rPr>
              <w:t>(БББ)</w:t>
            </w:r>
          </w:p>
        </w:tc>
        <w:tc>
          <w:tcPr>
            <w:tcW w:w="1984" w:type="dxa"/>
            <w:tcBorders>
              <w:top w:val="nil"/>
              <w:bottom w:val="nil"/>
            </w:tcBorders>
          </w:tcPr>
          <w:p w:rsidR="008E3BE3" w:rsidRDefault="00E86406">
            <w:pPr>
              <w:pStyle w:val="TableParagraph"/>
              <w:spacing w:line="256" w:lineRule="exact"/>
              <w:ind w:left="103"/>
              <w:rPr>
                <w:sz w:val="24"/>
              </w:rPr>
            </w:pPr>
            <w:r>
              <w:rPr>
                <w:sz w:val="24"/>
              </w:rPr>
              <w:t>процесі</w:t>
            </w:r>
            <w:r>
              <w:rPr>
                <w:spacing w:val="-7"/>
                <w:sz w:val="24"/>
              </w:rPr>
              <w:t xml:space="preserve"> </w:t>
            </w:r>
            <w:r>
              <w:rPr>
                <w:spacing w:val="-2"/>
                <w:sz w:val="24"/>
              </w:rPr>
              <w:t>бірнеше</w:t>
            </w:r>
          </w:p>
        </w:tc>
        <w:tc>
          <w:tcPr>
            <w:tcW w:w="2272" w:type="dxa"/>
            <w:tcBorders>
              <w:top w:val="nil"/>
              <w:bottom w:val="nil"/>
            </w:tcBorders>
          </w:tcPr>
          <w:p w:rsidR="008E3BE3" w:rsidRDefault="00E86406">
            <w:pPr>
              <w:pStyle w:val="TableParagraph"/>
              <w:spacing w:line="256" w:lineRule="exact"/>
              <w:ind w:left="107"/>
              <w:rPr>
                <w:sz w:val="24"/>
              </w:rPr>
            </w:pPr>
            <w:r>
              <w:rPr>
                <w:sz w:val="24"/>
              </w:rPr>
              <w:t>процесіне</w:t>
            </w:r>
            <w:r>
              <w:rPr>
                <w:spacing w:val="-9"/>
                <w:sz w:val="24"/>
              </w:rPr>
              <w:t xml:space="preserve"> </w:t>
            </w:r>
            <w:r>
              <w:rPr>
                <w:spacing w:val="-2"/>
                <w:sz w:val="24"/>
              </w:rPr>
              <w:t>бірнеше</w:t>
            </w:r>
          </w:p>
        </w:tc>
      </w:tr>
      <w:tr w:rsidR="008E3BE3">
        <w:trPr>
          <w:trHeight w:val="275"/>
        </w:trPr>
        <w:tc>
          <w:tcPr>
            <w:tcW w:w="457" w:type="dxa"/>
            <w:tcBorders>
              <w:top w:val="nil"/>
              <w:bottom w:val="nil"/>
            </w:tcBorders>
          </w:tcPr>
          <w:p w:rsidR="008E3BE3" w:rsidRDefault="00E86406">
            <w:pPr>
              <w:pStyle w:val="TableParagraph"/>
              <w:spacing w:line="256" w:lineRule="exact"/>
              <w:ind w:left="110"/>
              <w:rPr>
                <w:sz w:val="24"/>
              </w:rPr>
            </w:pPr>
            <w:r>
              <w:rPr>
                <w:spacing w:val="-10"/>
                <w:sz w:val="24"/>
              </w:rPr>
              <w:t>1</w:t>
            </w:r>
          </w:p>
        </w:tc>
        <w:tc>
          <w:tcPr>
            <w:tcW w:w="2233" w:type="dxa"/>
            <w:tcBorders>
              <w:top w:val="nil"/>
              <w:bottom w:val="nil"/>
            </w:tcBorders>
          </w:tcPr>
          <w:p w:rsidR="008E3BE3" w:rsidRDefault="00E86406">
            <w:pPr>
              <w:pStyle w:val="TableParagraph"/>
              <w:spacing w:line="256" w:lineRule="exact"/>
              <w:ind w:left="104"/>
              <w:rPr>
                <w:sz w:val="24"/>
              </w:rPr>
            </w:pPr>
            <w:r>
              <w:rPr>
                <w:spacing w:val="-2"/>
                <w:sz w:val="24"/>
              </w:rPr>
              <w:t>бойынша</w:t>
            </w:r>
          </w:p>
        </w:tc>
        <w:tc>
          <w:tcPr>
            <w:tcW w:w="2556" w:type="dxa"/>
            <w:tcBorders>
              <w:top w:val="nil"/>
              <w:bottom w:val="nil"/>
            </w:tcBorders>
          </w:tcPr>
          <w:p w:rsidR="008E3BE3" w:rsidRDefault="00E86406">
            <w:pPr>
              <w:pStyle w:val="TableParagraph"/>
              <w:spacing w:line="256" w:lineRule="exact"/>
              <w:ind w:left="109"/>
              <w:rPr>
                <w:sz w:val="24"/>
              </w:rPr>
            </w:pPr>
            <w:r>
              <w:rPr>
                <w:sz w:val="24"/>
              </w:rPr>
              <w:t>стратегиялық</w:t>
            </w:r>
            <w:r>
              <w:rPr>
                <w:spacing w:val="-4"/>
                <w:sz w:val="24"/>
              </w:rPr>
              <w:t xml:space="preserve"> </w:t>
            </w:r>
            <w:r>
              <w:rPr>
                <w:spacing w:val="-2"/>
                <w:sz w:val="24"/>
              </w:rPr>
              <w:t>серіктес</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ұйымдардың</w:t>
            </w:r>
          </w:p>
        </w:tc>
        <w:tc>
          <w:tcPr>
            <w:tcW w:w="2272" w:type="dxa"/>
            <w:tcBorders>
              <w:top w:val="nil"/>
              <w:bottom w:val="nil"/>
            </w:tcBorders>
          </w:tcPr>
          <w:p w:rsidR="008E3BE3" w:rsidRDefault="00E86406">
            <w:pPr>
              <w:pStyle w:val="TableParagraph"/>
              <w:spacing w:line="256" w:lineRule="exact"/>
              <w:ind w:left="107"/>
              <w:rPr>
                <w:sz w:val="24"/>
              </w:rPr>
            </w:pPr>
            <w:r>
              <w:rPr>
                <w:sz w:val="24"/>
              </w:rPr>
              <w:t>ұйымдар,</w:t>
            </w:r>
            <w:r>
              <w:rPr>
                <w:spacing w:val="2"/>
                <w:sz w:val="24"/>
              </w:rPr>
              <w:t xml:space="preserve"> </w:t>
            </w:r>
            <w:r>
              <w:rPr>
                <w:spacing w:val="-4"/>
                <w:sz w:val="24"/>
              </w:rPr>
              <w:t>соның</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pacing w:val="-2"/>
                <w:sz w:val="24"/>
              </w:rPr>
              <w:t>Кембридж</w:t>
            </w:r>
          </w:p>
        </w:tc>
        <w:tc>
          <w:tcPr>
            <w:tcW w:w="1984" w:type="dxa"/>
            <w:tcBorders>
              <w:top w:val="nil"/>
              <w:bottom w:val="nil"/>
            </w:tcBorders>
          </w:tcPr>
          <w:p w:rsidR="008E3BE3" w:rsidRDefault="00E86406">
            <w:pPr>
              <w:pStyle w:val="TableParagraph"/>
              <w:spacing w:line="256" w:lineRule="exact"/>
              <w:ind w:left="103"/>
              <w:rPr>
                <w:sz w:val="24"/>
              </w:rPr>
            </w:pPr>
            <w:r>
              <w:rPr>
                <w:spacing w:val="-4"/>
                <w:sz w:val="24"/>
              </w:rPr>
              <w:t>және</w:t>
            </w:r>
          </w:p>
        </w:tc>
        <w:tc>
          <w:tcPr>
            <w:tcW w:w="2272" w:type="dxa"/>
            <w:tcBorders>
              <w:top w:val="nil"/>
              <w:bottom w:val="nil"/>
            </w:tcBorders>
          </w:tcPr>
          <w:p w:rsidR="008E3BE3" w:rsidRDefault="00E86406">
            <w:pPr>
              <w:pStyle w:val="TableParagraph"/>
              <w:spacing w:line="256" w:lineRule="exact"/>
              <w:ind w:left="107"/>
              <w:rPr>
                <w:sz w:val="24"/>
              </w:rPr>
            </w:pPr>
            <w:r>
              <w:rPr>
                <w:sz w:val="24"/>
              </w:rPr>
              <w:t>ішінде</w:t>
            </w:r>
            <w:r>
              <w:rPr>
                <w:spacing w:val="-6"/>
                <w:sz w:val="24"/>
              </w:rPr>
              <w:t xml:space="preserve"> </w:t>
            </w:r>
            <w:r>
              <w:rPr>
                <w:spacing w:val="-2"/>
                <w:sz w:val="24"/>
              </w:rPr>
              <w:t>«Дарын»</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pacing w:val="-2"/>
                <w:sz w:val="24"/>
              </w:rPr>
              <w:t>университетінің</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мекемелердің</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Республикалық</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pacing w:val="-2"/>
                <w:sz w:val="24"/>
              </w:rPr>
              <w:t>халықаралық</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қатысуымен</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ғылыми-</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кеңесімен</w:t>
            </w:r>
            <w:r>
              <w:rPr>
                <w:spacing w:val="-8"/>
                <w:sz w:val="24"/>
              </w:rPr>
              <w:t xml:space="preserve"> </w:t>
            </w:r>
            <w:r>
              <w:rPr>
                <w:spacing w:val="-2"/>
                <w:sz w:val="24"/>
              </w:rPr>
              <w:t>бірлесіп</w:t>
            </w:r>
          </w:p>
        </w:tc>
        <w:tc>
          <w:tcPr>
            <w:tcW w:w="1984" w:type="dxa"/>
            <w:tcBorders>
              <w:top w:val="nil"/>
              <w:bottom w:val="nil"/>
            </w:tcBorders>
          </w:tcPr>
          <w:p w:rsidR="008E3BE3" w:rsidRDefault="00E86406">
            <w:pPr>
              <w:pStyle w:val="TableParagraph"/>
              <w:spacing w:line="256" w:lineRule="exact"/>
              <w:ind w:left="103"/>
              <w:rPr>
                <w:sz w:val="24"/>
              </w:rPr>
            </w:pPr>
            <w:r>
              <w:rPr>
                <w:sz w:val="24"/>
              </w:rPr>
              <w:t>жүзеге</w:t>
            </w:r>
            <w:r>
              <w:rPr>
                <w:spacing w:val="3"/>
                <w:sz w:val="24"/>
              </w:rPr>
              <w:t xml:space="preserve"> </w:t>
            </w:r>
            <w:r>
              <w:rPr>
                <w:spacing w:val="-4"/>
                <w:sz w:val="24"/>
              </w:rPr>
              <w:t>асады</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практикалық</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жасалынған</w:t>
            </w:r>
            <w:r>
              <w:rPr>
                <w:spacing w:val="-2"/>
                <w:sz w:val="24"/>
              </w:rPr>
              <w:t xml:space="preserve"> </w:t>
            </w:r>
            <w:r>
              <w:rPr>
                <w:sz w:val="24"/>
              </w:rPr>
              <w:t>және</w:t>
            </w:r>
            <w:r>
              <w:rPr>
                <w:spacing w:val="-4"/>
                <w:sz w:val="24"/>
              </w:rPr>
              <w:t xml:space="preserve"> </w:t>
            </w:r>
            <w:r>
              <w:rPr>
                <w:spacing w:val="-5"/>
                <w:sz w:val="24"/>
              </w:rPr>
              <w:t>ол</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орталығы</w:t>
            </w:r>
            <w:r>
              <w:rPr>
                <w:spacing w:val="2"/>
                <w:sz w:val="24"/>
              </w:rPr>
              <w:t xml:space="preserve"> </w:t>
            </w:r>
            <w:r>
              <w:rPr>
                <w:spacing w:val="-2"/>
                <w:sz w:val="24"/>
              </w:rPr>
              <w:t>қатысады</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pacing w:val="-2"/>
                <w:sz w:val="24"/>
              </w:rPr>
              <w:t>««Назарбаев</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8E3BE3">
            <w:pPr>
              <w:pStyle w:val="TableParagraph"/>
              <w:rPr>
                <w:sz w:val="20"/>
              </w:rPr>
            </w:pP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pacing w:val="-2"/>
                <w:sz w:val="24"/>
              </w:rPr>
              <w:t>Зияткерлік</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8E3BE3">
            <w:pPr>
              <w:pStyle w:val="TableParagraph"/>
              <w:rPr>
                <w:sz w:val="20"/>
              </w:rPr>
            </w:pP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мектептері»</w:t>
            </w:r>
            <w:r>
              <w:rPr>
                <w:spacing w:val="-10"/>
                <w:sz w:val="24"/>
              </w:rPr>
              <w:t xml:space="preserve"> </w:t>
            </w:r>
            <w:r>
              <w:rPr>
                <w:spacing w:val="-4"/>
                <w:sz w:val="24"/>
              </w:rPr>
              <w:t>ДББҰ</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8E3BE3">
            <w:pPr>
              <w:pStyle w:val="TableParagraph"/>
              <w:rPr>
                <w:sz w:val="20"/>
              </w:rPr>
            </w:pP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NIS</w:t>
            </w:r>
            <w:r>
              <w:rPr>
                <w:spacing w:val="-8"/>
                <w:sz w:val="24"/>
              </w:rPr>
              <w:t xml:space="preserve"> </w:t>
            </w:r>
            <w:r>
              <w:rPr>
                <w:sz w:val="24"/>
              </w:rPr>
              <w:t>Programme</w:t>
            </w:r>
            <w:r>
              <w:rPr>
                <w:spacing w:val="-5"/>
                <w:sz w:val="24"/>
              </w:rPr>
              <w:t xml:space="preserve"> </w:t>
            </w:r>
            <w:r>
              <w:rPr>
                <w:spacing w:val="-4"/>
                <w:sz w:val="24"/>
              </w:rPr>
              <w:t>білім</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8E3BE3">
            <w:pPr>
              <w:pStyle w:val="TableParagraph"/>
              <w:rPr>
                <w:sz w:val="20"/>
              </w:rPr>
            </w:pP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беру</w:t>
            </w:r>
            <w:r>
              <w:rPr>
                <w:spacing w:val="-3"/>
                <w:sz w:val="24"/>
              </w:rPr>
              <w:t xml:space="preserve"> </w:t>
            </w:r>
            <w:r>
              <w:rPr>
                <w:spacing w:val="-2"/>
                <w:sz w:val="24"/>
              </w:rPr>
              <w:t>бағдарламасы»</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8E3BE3">
            <w:pPr>
              <w:pStyle w:val="TableParagraph"/>
              <w:rPr>
                <w:sz w:val="20"/>
              </w:rPr>
            </w:pPr>
          </w:p>
        </w:tc>
      </w:tr>
      <w:tr w:rsidR="008E3BE3">
        <w:trPr>
          <w:trHeight w:val="277"/>
        </w:trPr>
        <w:tc>
          <w:tcPr>
            <w:tcW w:w="457" w:type="dxa"/>
            <w:tcBorders>
              <w:top w:val="nil"/>
            </w:tcBorders>
          </w:tcPr>
          <w:p w:rsidR="008E3BE3" w:rsidRDefault="008E3BE3">
            <w:pPr>
              <w:pStyle w:val="TableParagraph"/>
              <w:rPr>
                <w:sz w:val="20"/>
              </w:rPr>
            </w:pPr>
          </w:p>
        </w:tc>
        <w:tc>
          <w:tcPr>
            <w:tcW w:w="2233" w:type="dxa"/>
            <w:tcBorders>
              <w:top w:val="nil"/>
            </w:tcBorders>
          </w:tcPr>
          <w:p w:rsidR="008E3BE3" w:rsidRDefault="008E3BE3">
            <w:pPr>
              <w:pStyle w:val="TableParagraph"/>
              <w:rPr>
                <w:sz w:val="20"/>
              </w:rPr>
            </w:pPr>
          </w:p>
        </w:tc>
        <w:tc>
          <w:tcPr>
            <w:tcW w:w="2556" w:type="dxa"/>
            <w:tcBorders>
              <w:top w:val="nil"/>
            </w:tcBorders>
          </w:tcPr>
          <w:p w:rsidR="008E3BE3" w:rsidRDefault="00E86406">
            <w:pPr>
              <w:pStyle w:val="TableParagraph"/>
              <w:spacing w:line="258" w:lineRule="exact"/>
              <w:ind w:left="109"/>
              <w:rPr>
                <w:sz w:val="24"/>
              </w:rPr>
            </w:pPr>
            <w:r>
              <w:rPr>
                <w:sz w:val="24"/>
              </w:rPr>
              <w:t>деп</w:t>
            </w:r>
            <w:r>
              <w:rPr>
                <w:spacing w:val="-1"/>
                <w:sz w:val="24"/>
              </w:rPr>
              <w:t xml:space="preserve"> </w:t>
            </w:r>
            <w:r>
              <w:rPr>
                <w:spacing w:val="-2"/>
                <w:sz w:val="24"/>
              </w:rPr>
              <w:t>аталады</w:t>
            </w:r>
          </w:p>
        </w:tc>
        <w:tc>
          <w:tcPr>
            <w:tcW w:w="1984" w:type="dxa"/>
            <w:tcBorders>
              <w:top w:val="nil"/>
            </w:tcBorders>
          </w:tcPr>
          <w:p w:rsidR="008E3BE3" w:rsidRDefault="008E3BE3">
            <w:pPr>
              <w:pStyle w:val="TableParagraph"/>
              <w:rPr>
                <w:sz w:val="20"/>
              </w:rPr>
            </w:pPr>
          </w:p>
        </w:tc>
        <w:tc>
          <w:tcPr>
            <w:tcW w:w="2272" w:type="dxa"/>
            <w:tcBorders>
              <w:top w:val="nil"/>
            </w:tcBorders>
          </w:tcPr>
          <w:p w:rsidR="008E3BE3" w:rsidRDefault="008E3BE3">
            <w:pPr>
              <w:pStyle w:val="TableParagraph"/>
              <w:rPr>
                <w:sz w:val="20"/>
              </w:rPr>
            </w:pPr>
          </w:p>
        </w:tc>
      </w:tr>
      <w:tr w:rsidR="008E3BE3">
        <w:trPr>
          <w:trHeight w:val="274"/>
        </w:trPr>
        <w:tc>
          <w:tcPr>
            <w:tcW w:w="457" w:type="dxa"/>
            <w:tcBorders>
              <w:bottom w:val="nil"/>
            </w:tcBorders>
          </w:tcPr>
          <w:p w:rsidR="008E3BE3" w:rsidRDefault="00E86406">
            <w:pPr>
              <w:pStyle w:val="TableParagraph"/>
              <w:spacing w:line="254" w:lineRule="exact"/>
              <w:ind w:left="110"/>
              <w:rPr>
                <w:sz w:val="24"/>
              </w:rPr>
            </w:pPr>
            <w:r>
              <w:rPr>
                <w:spacing w:val="-10"/>
                <w:sz w:val="24"/>
              </w:rPr>
              <w:t>2</w:t>
            </w:r>
          </w:p>
        </w:tc>
        <w:tc>
          <w:tcPr>
            <w:tcW w:w="2233" w:type="dxa"/>
            <w:tcBorders>
              <w:bottom w:val="nil"/>
            </w:tcBorders>
          </w:tcPr>
          <w:p w:rsidR="008E3BE3" w:rsidRDefault="00E86406">
            <w:pPr>
              <w:pStyle w:val="TableParagraph"/>
              <w:spacing w:line="254" w:lineRule="exact"/>
              <w:ind w:left="104"/>
              <w:rPr>
                <w:sz w:val="24"/>
              </w:rPr>
            </w:pPr>
            <w:r>
              <w:rPr>
                <w:sz w:val="24"/>
              </w:rPr>
              <w:t>Гендерлік</w:t>
            </w:r>
            <w:r>
              <w:rPr>
                <w:spacing w:val="-4"/>
                <w:sz w:val="24"/>
              </w:rPr>
              <w:t xml:space="preserve"> </w:t>
            </w:r>
            <w:r>
              <w:rPr>
                <w:spacing w:val="-2"/>
                <w:sz w:val="24"/>
              </w:rPr>
              <w:t>оқыту</w:t>
            </w:r>
          </w:p>
        </w:tc>
        <w:tc>
          <w:tcPr>
            <w:tcW w:w="2556" w:type="dxa"/>
            <w:tcBorders>
              <w:bottom w:val="nil"/>
            </w:tcBorders>
          </w:tcPr>
          <w:p w:rsidR="008E3BE3" w:rsidRDefault="00E86406">
            <w:pPr>
              <w:pStyle w:val="TableParagraph"/>
              <w:spacing w:line="254" w:lineRule="exact"/>
              <w:ind w:left="109"/>
              <w:rPr>
                <w:sz w:val="24"/>
              </w:rPr>
            </w:pPr>
            <w:r>
              <w:rPr>
                <w:sz w:val="24"/>
              </w:rPr>
              <w:t>Гендерлік</w:t>
            </w:r>
            <w:r>
              <w:rPr>
                <w:spacing w:val="-4"/>
                <w:sz w:val="24"/>
              </w:rPr>
              <w:t xml:space="preserve"> </w:t>
            </w:r>
            <w:r>
              <w:rPr>
                <w:spacing w:val="-2"/>
                <w:sz w:val="24"/>
              </w:rPr>
              <w:t>саясатты</w:t>
            </w:r>
          </w:p>
        </w:tc>
        <w:tc>
          <w:tcPr>
            <w:tcW w:w="1984" w:type="dxa"/>
            <w:tcBorders>
              <w:bottom w:val="nil"/>
            </w:tcBorders>
          </w:tcPr>
          <w:p w:rsidR="008E3BE3" w:rsidRDefault="00E86406">
            <w:pPr>
              <w:pStyle w:val="TableParagraph"/>
              <w:spacing w:line="254" w:lineRule="exact"/>
              <w:ind w:left="103"/>
              <w:rPr>
                <w:sz w:val="24"/>
              </w:rPr>
            </w:pPr>
            <w:r>
              <w:rPr>
                <w:spacing w:val="-2"/>
                <w:sz w:val="24"/>
              </w:rPr>
              <w:t>Гендерлік</w:t>
            </w:r>
          </w:p>
        </w:tc>
        <w:tc>
          <w:tcPr>
            <w:tcW w:w="2272" w:type="dxa"/>
            <w:tcBorders>
              <w:bottom w:val="nil"/>
            </w:tcBorders>
          </w:tcPr>
          <w:p w:rsidR="008E3BE3" w:rsidRDefault="00E86406">
            <w:pPr>
              <w:pStyle w:val="TableParagraph"/>
              <w:spacing w:line="254" w:lineRule="exact"/>
              <w:ind w:left="107"/>
              <w:rPr>
                <w:sz w:val="24"/>
              </w:rPr>
            </w:pPr>
            <w:r>
              <w:rPr>
                <w:sz w:val="24"/>
              </w:rPr>
              <w:t>Гендерлік</w:t>
            </w:r>
            <w:r>
              <w:rPr>
                <w:spacing w:val="-4"/>
                <w:sz w:val="24"/>
              </w:rPr>
              <w:t xml:space="preserve"> </w:t>
            </w:r>
            <w:r>
              <w:rPr>
                <w:spacing w:val="-2"/>
                <w:sz w:val="24"/>
              </w:rPr>
              <w:t>саясатты</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E86406">
            <w:pPr>
              <w:pStyle w:val="TableParagraph"/>
              <w:spacing w:line="256" w:lineRule="exact"/>
              <w:ind w:left="104"/>
              <w:rPr>
                <w:sz w:val="24"/>
              </w:rPr>
            </w:pPr>
            <w:r>
              <w:rPr>
                <w:spacing w:val="-2"/>
                <w:sz w:val="24"/>
              </w:rPr>
              <w:t>тәсілі</w:t>
            </w:r>
          </w:p>
        </w:tc>
        <w:tc>
          <w:tcPr>
            <w:tcW w:w="2556" w:type="dxa"/>
            <w:tcBorders>
              <w:top w:val="nil"/>
              <w:bottom w:val="nil"/>
            </w:tcBorders>
          </w:tcPr>
          <w:p w:rsidR="008E3BE3" w:rsidRDefault="00E86406">
            <w:pPr>
              <w:pStyle w:val="TableParagraph"/>
              <w:spacing w:line="256" w:lineRule="exact"/>
              <w:ind w:left="109"/>
              <w:rPr>
                <w:sz w:val="24"/>
              </w:rPr>
            </w:pPr>
            <w:r>
              <w:rPr>
                <w:sz w:val="24"/>
              </w:rPr>
              <w:t>ұстанбайды,</w:t>
            </w:r>
            <w:r>
              <w:rPr>
                <w:spacing w:val="-4"/>
                <w:sz w:val="24"/>
              </w:rPr>
              <w:t xml:space="preserve"> ұлдар</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саясатты</w:t>
            </w:r>
          </w:p>
        </w:tc>
        <w:tc>
          <w:tcPr>
            <w:tcW w:w="2272" w:type="dxa"/>
            <w:tcBorders>
              <w:top w:val="nil"/>
              <w:bottom w:val="nil"/>
            </w:tcBorders>
          </w:tcPr>
          <w:p w:rsidR="008E3BE3" w:rsidRDefault="00E86406">
            <w:pPr>
              <w:pStyle w:val="TableParagraph"/>
              <w:spacing w:line="256" w:lineRule="exact"/>
              <w:ind w:left="107"/>
              <w:rPr>
                <w:sz w:val="24"/>
              </w:rPr>
            </w:pPr>
            <w:r>
              <w:rPr>
                <w:sz w:val="24"/>
              </w:rPr>
              <w:t>ұстанбайды,</w:t>
            </w:r>
            <w:r>
              <w:rPr>
                <w:spacing w:val="-4"/>
                <w:sz w:val="24"/>
              </w:rPr>
              <w:t xml:space="preserve"> ұлдар</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мен</w:t>
            </w:r>
            <w:r>
              <w:rPr>
                <w:spacing w:val="1"/>
                <w:sz w:val="24"/>
              </w:rPr>
              <w:t xml:space="preserve"> </w:t>
            </w:r>
            <w:r>
              <w:rPr>
                <w:sz w:val="24"/>
              </w:rPr>
              <w:t>қыздар</w:t>
            </w:r>
            <w:r>
              <w:rPr>
                <w:spacing w:val="1"/>
                <w:sz w:val="24"/>
              </w:rPr>
              <w:t xml:space="preserve"> </w:t>
            </w:r>
            <w:r>
              <w:rPr>
                <w:spacing w:val="-4"/>
                <w:sz w:val="24"/>
              </w:rPr>
              <w:t>бірге</w:t>
            </w:r>
          </w:p>
        </w:tc>
        <w:tc>
          <w:tcPr>
            <w:tcW w:w="1984" w:type="dxa"/>
            <w:tcBorders>
              <w:top w:val="nil"/>
              <w:bottom w:val="nil"/>
            </w:tcBorders>
          </w:tcPr>
          <w:p w:rsidR="008E3BE3" w:rsidRDefault="00E86406">
            <w:pPr>
              <w:pStyle w:val="TableParagraph"/>
              <w:spacing w:line="256" w:lineRule="exact"/>
              <w:ind w:left="103"/>
              <w:rPr>
                <w:sz w:val="24"/>
              </w:rPr>
            </w:pPr>
            <w:r>
              <w:rPr>
                <w:sz w:val="24"/>
              </w:rPr>
              <w:t>ұстанады,</w:t>
            </w:r>
            <w:r>
              <w:rPr>
                <w:spacing w:val="-1"/>
                <w:sz w:val="24"/>
              </w:rPr>
              <w:t xml:space="preserve"> </w:t>
            </w:r>
            <w:r>
              <w:rPr>
                <w:spacing w:val="-2"/>
                <w:sz w:val="24"/>
              </w:rPr>
              <w:t>ұлдар</w:t>
            </w:r>
          </w:p>
        </w:tc>
        <w:tc>
          <w:tcPr>
            <w:tcW w:w="2272" w:type="dxa"/>
            <w:tcBorders>
              <w:top w:val="nil"/>
              <w:bottom w:val="nil"/>
            </w:tcBorders>
          </w:tcPr>
          <w:p w:rsidR="008E3BE3" w:rsidRDefault="00E86406">
            <w:pPr>
              <w:pStyle w:val="TableParagraph"/>
              <w:spacing w:line="256" w:lineRule="exact"/>
              <w:ind w:left="107"/>
              <w:rPr>
                <w:sz w:val="24"/>
              </w:rPr>
            </w:pPr>
            <w:r>
              <w:rPr>
                <w:sz w:val="24"/>
              </w:rPr>
              <w:t>мен</w:t>
            </w:r>
            <w:r>
              <w:rPr>
                <w:spacing w:val="-2"/>
                <w:sz w:val="24"/>
              </w:rPr>
              <w:t xml:space="preserve"> </w:t>
            </w:r>
            <w:r>
              <w:rPr>
                <w:sz w:val="24"/>
              </w:rPr>
              <w:t xml:space="preserve">қыздар </w:t>
            </w:r>
            <w:r>
              <w:rPr>
                <w:spacing w:val="-4"/>
                <w:sz w:val="24"/>
              </w:rPr>
              <w:t>бірге</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1E152B">
            <w:pPr>
              <w:pStyle w:val="TableParagraph"/>
              <w:spacing w:line="256" w:lineRule="exact"/>
              <w:ind w:left="109"/>
              <w:rPr>
                <w:sz w:val="24"/>
              </w:rPr>
            </w:pPr>
            <w:r>
              <w:rPr>
                <w:spacing w:val="-2"/>
                <w:sz w:val="24"/>
              </w:rPr>
              <w:t>О</w:t>
            </w:r>
            <w:r w:rsidR="00E86406">
              <w:rPr>
                <w:spacing w:val="-2"/>
                <w:sz w:val="24"/>
              </w:rPr>
              <w:t>қиды</w:t>
            </w:r>
          </w:p>
        </w:tc>
        <w:tc>
          <w:tcPr>
            <w:tcW w:w="1984" w:type="dxa"/>
            <w:tcBorders>
              <w:top w:val="nil"/>
              <w:bottom w:val="nil"/>
            </w:tcBorders>
          </w:tcPr>
          <w:p w:rsidR="008E3BE3" w:rsidRDefault="00E86406">
            <w:pPr>
              <w:pStyle w:val="TableParagraph"/>
              <w:spacing w:line="256" w:lineRule="exact"/>
              <w:ind w:left="103"/>
              <w:rPr>
                <w:sz w:val="24"/>
              </w:rPr>
            </w:pPr>
            <w:r>
              <w:rPr>
                <w:sz w:val="24"/>
              </w:rPr>
              <w:t>мен</w:t>
            </w:r>
            <w:r>
              <w:rPr>
                <w:spacing w:val="1"/>
                <w:sz w:val="24"/>
              </w:rPr>
              <w:t xml:space="preserve"> </w:t>
            </w:r>
            <w:r>
              <w:rPr>
                <w:spacing w:val="-2"/>
                <w:sz w:val="24"/>
              </w:rPr>
              <w:t>қыздар</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оқиды</w:t>
            </w:r>
          </w:p>
        </w:tc>
      </w:tr>
      <w:tr w:rsidR="008E3BE3">
        <w:trPr>
          <w:trHeight w:val="279"/>
        </w:trPr>
        <w:tc>
          <w:tcPr>
            <w:tcW w:w="457" w:type="dxa"/>
            <w:tcBorders>
              <w:top w:val="nil"/>
            </w:tcBorders>
          </w:tcPr>
          <w:p w:rsidR="008E3BE3" w:rsidRDefault="008E3BE3">
            <w:pPr>
              <w:pStyle w:val="TableParagraph"/>
              <w:rPr>
                <w:sz w:val="20"/>
              </w:rPr>
            </w:pPr>
          </w:p>
        </w:tc>
        <w:tc>
          <w:tcPr>
            <w:tcW w:w="2233" w:type="dxa"/>
            <w:tcBorders>
              <w:top w:val="nil"/>
            </w:tcBorders>
          </w:tcPr>
          <w:p w:rsidR="008E3BE3" w:rsidRDefault="008E3BE3">
            <w:pPr>
              <w:pStyle w:val="TableParagraph"/>
              <w:rPr>
                <w:sz w:val="20"/>
              </w:rPr>
            </w:pPr>
          </w:p>
        </w:tc>
        <w:tc>
          <w:tcPr>
            <w:tcW w:w="2556" w:type="dxa"/>
            <w:tcBorders>
              <w:top w:val="nil"/>
            </w:tcBorders>
          </w:tcPr>
          <w:p w:rsidR="008E3BE3" w:rsidRDefault="008E3BE3">
            <w:pPr>
              <w:pStyle w:val="TableParagraph"/>
              <w:rPr>
                <w:sz w:val="20"/>
              </w:rPr>
            </w:pPr>
          </w:p>
        </w:tc>
        <w:tc>
          <w:tcPr>
            <w:tcW w:w="1984" w:type="dxa"/>
            <w:tcBorders>
              <w:top w:val="nil"/>
            </w:tcBorders>
          </w:tcPr>
          <w:p w:rsidR="008E3BE3" w:rsidRDefault="00E86406">
            <w:pPr>
              <w:pStyle w:val="TableParagraph"/>
              <w:spacing w:line="260" w:lineRule="exact"/>
              <w:ind w:left="103"/>
              <w:rPr>
                <w:sz w:val="24"/>
              </w:rPr>
            </w:pPr>
            <w:r>
              <w:rPr>
                <w:sz w:val="24"/>
              </w:rPr>
              <w:t>бөлек</w:t>
            </w:r>
            <w:r>
              <w:rPr>
                <w:spacing w:val="-6"/>
                <w:sz w:val="24"/>
              </w:rPr>
              <w:t xml:space="preserve"> </w:t>
            </w:r>
            <w:r>
              <w:rPr>
                <w:spacing w:val="-2"/>
                <w:sz w:val="24"/>
              </w:rPr>
              <w:t>оқиды</w:t>
            </w:r>
          </w:p>
        </w:tc>
        <w:tc>
          <w:tcPr>
            <w:tcW w:w="2272" w:type="dxa"/>
            <w:tcBorders>
              <w:top w:val="nil"/>
            </w:tcBorders>
          </w:tcPr>
          <w:p w:rsidR="008E3BE3" w:rsidRDefault="008E3BE3">
            <w:pPr>
              <w:pStyle w:val="TableParagraph"/>
              <w:rPr>
                <w:sz w:val="20"/>
              </w:rPr>
            </w:pPr>
          </w:p>
        </w:tc>
      </w:tr>
      <w:tr w:rsidR="008E3BE3">
        <w:trPr>
          <w:trHeight w:val="271"/>
        </w:trPr>
        <w:tc>
          <w:tcPr>
            <w:tcW w:w="457" w:type="dxa"/>
            <w:tcBorders>
              <w:bottom w:val="nil"/>
            </w:tcBorders>
          </w:tcPr>
          <w:p w:rsidR="008E3BE3" w:rsidRDefault="00E86406">
            <w:pPr>
              <w:pStyle w:val="TableParagraph"/>
              <w:spacing w:line="252" w:lineRule="exact"/>
              <w:ind w:left="110"/>
              <w:rPr>
                <w:sz w:val="24"/>
              </w:rPr>
            </w:pPr>
            <w:r>
              <w:rPr>
                <w:spacing w:val="-10"/>
                <w:sz w:val="24"/>
              </w:rPr>
              <w:t>3</w:t>
            </w:r>
          </w:p>
        </w:tc>
        <w:tc>
          <w:tcPr>
            <w:tcW w:w="2233" w:type="dxa"/>
            <w:tcBorders>
              <w:bottom w:val="nil"/>
            </w:tcBorders>
          </w:tcPr>
          <w:p w:rsidR="008E3BE3" w:rsidRDefault="00E86406">
            <w:pPr>
              <w:pStyle w:val="TableParagraph"/>
              <w:spacing w:line="252" w:lineRule="exact"/>
              <w:ind w:left="104"/>
              <w:rPr>
                <w:sz w:val="24"/>
              </w:rPr>
            </w:pPr>
            <w:r>
              <w:rPr>
                <w:sz w:val="24"/>
              </w:rPr>
              <w:t>Үштілдідік</w:t>
            </w:r>
            <w:r>
              <w:rPr>
                <w:spacing w:val="-8"/>
                <w:sz w:val="24"/>
              </w:rPr>
              <w:t xml:space="preserve"> </w:t>
            </w:r>
            <w:r>
              <w:rPr>
                <w:spacing w:val="-4"/>
                <w:sz w:val="24"/>
              </w:rPr>
              <w:t>білім</w:t>
            </w:r>
          </w:p>
        </w:tc>
        <w:tc>
          <w:tcPr>
            <w:tcW w:w="2556" w:type="dxa"/>
            <w:tcBorders>
              <w:bottom w:val="nil"/>
            </w:tcBorders>
          </w:tcPr>
          <w:p w:rsidR="008E3BE3" w:rsidRDefault="00E86406">
            <w:pPr>
              <w:pStyle w:val="TableParagraph"/>
              <w:spacing w:line="252" w:lineRule="exact"/>
              <w:ind w:left="109"/>
              <w:rPr>
                <w:sz w:val="24"/>
              </w:rPr>
            </w:pPr>
            <w:r>
              <w:rPr>
                <w:spacing w:val="-2"/>
                <w:sz w:val="24"/>
              </w:rPr>
              <w:t>Жаратылыстану</w:t>
            </w:r>
          </w:p>
        </w:tc>
        <w:tc>
          <w:tcPr>
            <w:tcW w:w="1984" w:type="dxa"/>
            <w:tcBorders>
              <w:bottom w:val="nil"/>
            </w:tcBorders>
          </w:tcPr>
          <w:p w:rsidR="008E3BE3" w:rsidRDefault="00E86406">
            <w:pPr>
              <w:pStyle w:val="TableParagraph"/>
              <w:spacing w:line="252" w:lineRule="exact"/>
              <w:ind w:left="103"/>
              <w:rPr>
                <w:sz w:val="24"/>
              </w:rPr>
            </w:pPr>
            <w:r>
              <w:rPr>
                <w:spacing w:val="-2"/>
                <w:sz w:val="24"/>
              </w:rPr>
              <w:t>Жаратылыстану</w:t>
            </w:r>
          </w:p>
        </w:tc>
        <w:tc>
          <w:tcPr>
            <w:tcW w:w="2272" w:type="dxa"/>
            <w:tcBorders>
              <w:bottom w:val="nil"/>
            </w:tcBorders>
          </w:tcPr>
          <w:p w:rsidR="008E3BE3" w:rsidRDefault="00E86406">
            <w:pPr>
              <w:pStyle w:val="TableParagraph"/>
              <w:spacing w:line="252" w:lineRule="exact"/>
              <w:ind w:left="107"/>
              <w:rPr>
                <w:sz w:val="24"/>
              </w:rPr>
            </w:pPr>
            <w:r>
              <w:rPr>
                <w:spacing w:val="-2"/>
                <w:sz w:val="24"/>
              </w:rPr>
              <w:t>Жаратылыстану</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E86406">
            <w:pPr>
              <w:pStyle w:val="TableParagraph"/>
              <w:spacing w:line="256" w:lineRule="exact"/>
              <w:ind w:left="104"/>
              <w:rPr>
                <w:sz w:val="24"/>
              </w:rPr>
            </w:pPr>
            <w:r>
              <w:rPr>
                <w:sz w:val="24"/>
              </w:rPr>
              <w:t>беру</w:t>
            </w:r>
            <w:r>
              <w:rPr>
                <w:spacing w:val="-3"/>
                <w:sz w:val="24"/>
              </w:rPr>
              <w:t xml:space="preserve"> </w:t>
            </w:r>
            <w:r>
              <w:rPr>
                <w:spacing w:val="-2"/>
                <w:sz w:val="24"/>
              </w:rPr>
              <w:t>бойынша</w:t>
            </w:r>
          </w:p>
        </w:tc>
        <w:tc>
          <w:tcPr>
            <w:tcW w:w="2556" w:type="dxa"/>
            <w:tcBorders>
              <w:top w:val="nil"/>
              <w:bottom w:val="nil"/>
            </w:tcBorders>
          </w:tcPr>
          <w:p w:rsidR="008E3BE3" w:rsidRDefault="00E86406">
            <w:pPr>
              <w:pStyle w:val="TableParagraph"/>
              <w:spacing w:line="256" w:lineRule="exact"/>
              <w:ind w:left="109"/>
              <w:rPr>
                <w:sz w:val="24"/>
              </w:rPr>
            </w:pPr>
            <w:r>
              <w:rPr>
                <w:sz w:val="24"/>
              </w:rPr>
              <w:t>пәндері</w:t>
            </w:r>
            <w:r>
              <w:rPr>
                <w:spacing w:val="-10"/>
                <w:sz w:val="24"/>
              </w:rPr>
              <w:t xml:space="preserve"> </w:t>
            </w:r>
            <w:r>
              <w:rPr>
                <w:spacing w:val="-2"/>
                <w:sz w:val="24"/>
              </w:rPr>
              <w:t>(химия,</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пәндері</w:t>
            </w:r>
          </w:p>
        </w:tc>
        <w:tc>
          <w:tcPr>
            <w:tcW w:w="2272" w:type="dxa"/>
            <w:tcBorders>
              <w:top w:val="nil"/>
              <w:bottom w:val="nil"/>
            </w:tcBorders>
          </w:tcPr>
          <w:p w:rsidR="008E3BE3" w:rsidRDefault="00E86406">
            <w:pPr>
              <w:pStyle w:val="TableParagraph"/>
              <w:spacing w:line="256" w:lineRule="exact"/>
              <w:ind w:left="107"/>
              <w:rPr>
                <w:sz w:val="24"/>
              </w:rPr>
            </w:pPr>
            <w:r>
              <w:rPr>
                <w:sz w:val="24"/>
              </w:rPr>
              <w:t>пәндері</w:t>
            </w:r>
            <w:r>
              <w:rPr>
                <w:spacing w:val="-8"/>
                <w:sz w:val="24"/>
              </w:rPr>
              <w:t xml:space="preserve"> </w:t>
            </w:r>
            <w:r>
              <w:rPr>
                <w:spacing w:val="-2"/>
                <w:sz w:val="24"/>
              </w:rPr>
              <w:t>ағылшын</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биология,</w:t>
            </w:r>
            <w:r>
              <w:rPr>
                <w:spacing w:val="-4"/>
                <w:sz w:val="24"/>
              </w:rPr>
              <w:t xml:space="preserve"> </w:t>
            </w:r>
            <w:r>
              <w:rPr>
                <w:spacing w:val="-2"/>
                <w:sz w:val="24"/>
              </w:rPr>
              <w:t>физика)</w:t>
            </w:r>
          </w:p>
        </w:tc>
        <w:tc>
          <w:tcPr>
            <w:tcW w:w="1984" w:type="dxa"/>
            <w:tcBorders>
              <w:top w:val="nil"/>
              <w:bottom w:val="nil"/>
            </w:tcBorders>
          </w:tcPr>
          <w:p w:rsidR="008E3BE3" w:rsidRDefault="00E86406">
            <w:pPr>
              <w:pStyle w:val="TableParagraph"/>
              <w:spacing w:line="256" w:lineRule="exact"/>
              <w:ind w:left="103"/>
              <w:rPr>
                <w:sz w:val="24"/>
              </w:rPr>
            </w:pPr>
            <w:r>
              <w:rPr>
                <w:sz w:val="24"/>
              </w:rPr>
              <w:t>ағылшын</w:t>
            </w:r>
            <w:r>
              <w:rPr>
                <w:spacing w:val="-2"/>
                <w:sz w:val="24"/>
              </w:rPr>
              <w:t xml:space="preserve"> тілінде</w:t>
            </w:r>
          </w:p>
        </w:tc>
        <w:tc>
          <w:tcPr>
            <w:tcW w:w="2272" w:type="dxa"/>
            <w:tcBorders>
              <w:top w:val="nil"/>
              <w:bottom w:val="nil"/>
            </w:tcBorders>
          </w:tcPr>
          <w:p w:rsidR="008E3BE3" w:rsidRDefault="00E86406">
            <w:pPr>
              <w:pStyle w:val="TableParagraph"/>
              <w:spacing w:line="256" w:lineRule="exact"/>
              <w:ind w:left="107"/>
              <w:rPr>
                <w:sz w:val="24"/>
              </w:rPr>
            </w:pPr>
            <w:r>
              <w:rPr>
                <w:sz w:val="24"/>
              </w:rPr>
              <w:t>тілінде</w:t>
            </w:r>
            <w:r>
              <w:rPr>
                <w:spacing w:val="-8"/>
                <w:sz w:val="24"/>
              </w:rPr>
              <w:t xml:space="preserve"> </w:t>
            </w:r>
            <w:r>
              <w:rPr>
                <w:spacing w:val="-2"/>
                <w:sz w:val="24"/>
              </w:rPr>
              <w:t>жүргізетін</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pacing w:val="-2"/>
                <w:sz w:val="24"/>
              </w:rPr>
              <w:t>ағылшын,</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жүргізіледі.</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мамандардың</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гуманитарлық</w:t>
            </w:r>
            <w:r>
              <w:rPr>
                <w:spacing w:val="-3"/>
                <w:sz w:val="24"/>
              </w:rPr>
              <w:t xml:space="preserve"> </w:t>
            </w:r>
            <w:r>
              <w:rPr>
                <w:spacing w:val="-2"/>
                <w:sz w:val="24"/>
              </w:rPr>
              <w:t>пәндер</w:t>
            </w:r>
          </w:p>
        </w:tc>
        <w:tc>
          <w:tcPr>
            <w:tcW w:w="1984" w:type="dxa"/>
            <w:tcBorders>
              <w:top w:val="nil"/>
              <w:bottom w:val="nil"/>
            </w:tcBorders>
          </w:tcPr>
          <w:p w:rsidR="008E3BE3" w:rsidRDefault="00E86406">
            <w:pPr>
              <w:pStyle w:val="TableParagraph"/>
              <w:spacing w:line="256" w:lineRule="exact"/>
              <w:ind w:left="103"/>
              <w:rPr>
                <w:sz w:val="24"/>
              </w:rPr>
            </w:pPr>
            <w:r>
              <w:rPr>
                <w:sz w:val="24"/>
              </w:rPr>
              <w:t xml:space="preserve">Қалған </w:t>
            </w:r>
            <w:r>
              <w:rPr>
                <w:spacing w:val="-2"/>
                <w:sz w:val="24"/>
              </w:rPr>
              <w:t>пәндер</w:t>
            </w:r>
          </w:p>
        </w:tc>
        <w:tc>
          <w:tcPr>
            <w:tcW w:w="2272" w:type="dxa"/>
            <w:tcBorders>
              <w:top w:val="nil"/>
              <w:bottom w:val="nil"/>
            </w:tcBorders>
          </w:tcPr>
          <w:p w:rsidR="008E3BE3" w:rsidRDefault="00E86406">
            <w:pPr>
              <w:pStyle w:val="TableParagraph"/>
              <w:spacing w:line="256" w:lineRule="exact"/>
              <w:ind w:left="107"/>
              <w:rPr>
                <w:sz w:val="24"/>
              </w:rPr>
            </w:pPr>
            <w:r>
              <w:rPr>
                <w:sz w:val="24"/>
              </w:rPr>
              <w:t>жетіспеуінен</w:t>
            </w:r>
            <w:r>
              <w:rPr>
                <w:spacing w:val="-10"/>
                <w:sz w:val="24"/>
              </w:rPr>
              <w:t xml:space="preserve"> </w:t>
            </w:r>
            <w:r>
              <w:rPr>
                <w:spacing w:val="-5"/>
                <w:sz w:val="24"/>
              </w:rPr>
              <w:t>тек</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(география</w:t>
            </w:r>
            <w:r>
              <w:rPr>
                <w:spacing w:val="-1"/>
                <w:sz w:val="24"/>
              </w:rPr>
              <w:t xml:space="preserve"> </w:t>
            </w:r>
            <w:r>
              <w:rPr>
                <w:spacing w:val="-5"/>
                <w:sz w:val="24"/>
              </w:rPr>
              <w:t>мен</w:t>
            </w:r>
          </w:p>
        </w:tc>
        <w:tc>
          <w:tcPr>
            <w:tcW w:w="1984" w:type="dxa"/>
            <w:tcBorders>
              <w:top w:val="nil"/>
              <w:bottom w:val="nil"/>
            </w:tcBorders>
          </w:tcPr>
          <w:p w:rsidR="008E3BE3" w:rsidRDefault="00E86406">
            <w:pPr>
              <w:pStyle w:val="TableParagraph"/>
              <w:spacing w:line="256" w:lineRule="exact"/>
              <w:ind w:left="103"/>
              <w:rPr>
                <w:sz w:val="24"/>
              </w:rPr>
            </w:pPr>
            <w:r>
              <w:rPr>
                <w:sz w:val="24"/>
              </w:rPr>
              <w:t>орыс</w:t>
            </w:r>
            <w:r>
              <w:rPr>
                <w:spacing w:val="-1"/>
                <w:sz w:val="24"/>
              </w:rPr>
              <w:t xml:space="preserve"> </w:t>
            </w:r>
            <w:r>
              <w:rPr>
                <w:spacing w:val="-2"/>
                <w:sz w:val="24"/>
              </w:rPr>
              <w:t>сыныпта</w:t>
            </w:r>
          </w:p>
        </w:tc>
        <w:tc>
          <w:tcPr>
            <w:tcW w:w="2272" w:type="dxa"/>
            <w:tcBorders>
              <w:top w:val="nil"/>
              <w:bottom w:val="nil"/>
            </w:tcBorders>
          </w:tcPr>
          <w:p w:rsidR="008E3BE3" w:rsidRDefault="00E86406">
            <w:pPr>
              <w:pStyle w:val="TableParagraph"/>
              <w:spacing w:line="256" w:lineRule="exact"/>
              <w:ind w:left="107"/>
              <w:rPr>
                <w:sz w:val="24"/>
              </w:rPr>
            </w:pPr>
            <w:r>
              <w:rPr>
                <w:sz w:val="24"/>
              </w:rPr>
              <w:t>терминдерді</w:t>
            </w:r>
            <w:r>
              <w:rPr>
                <w:spacing w:val="-8"/>
                <w:sz w:val="24"/>
              </w:rPr>
              <w:t xml:space="preserve"> </w:t>
            </w:r>
            <w:r>
              <w:rPr>
                <w:spacing w:val="-2"/>
                <w:sz w:val="24"/>
              </w:rPr>
              <w:t>жаттау</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қазақстан</w:t>
            </w:r>
            <w:r>
              <w:rPr>
                <w:spacing w:val="-6"/>
                <w:sz w:val="24"/>
              </w:rPr>
              <w:t xml:space="preserve"> </w:t>
            </w:r>
            <w:r>
              <w:rPr>
                <w:spacing w:val="-2"/>
                <w:sz w:val="24"/>
              </w:rPr>
              <w:t>тарихы-</w:t>
            </w:r>
          </w:p>
        </w:tc>
        <w:tc>
          <w:tcPr>
            <w:tcW w:w="1984" w:type="dxa"/>
            <w:tcBorders>
              <w:top w:val="nil"/>
              <w:bottom w:val="nil"/>
            </w:tcBorders>
          </w:tcPr>
          <w:p w:rsidR="008E3BE3" w:rsidRDefault="00E86406">
            <w:pPr>
              <w:pStyle w:val="TableParagraph"/>
              <w:spacing w:line="256" w:lineRule="exact"/>
              <w:ind w:left="103"/>
              <w:rPr>
                <w:sz w:val="24"/>
              </w:rPr>
            </w:pPr>
            <w:r>
              <w:rPr>
                <w:sz w:val="24"/>
              </w:rPr>
              <w:t xml:space="preserve">орыс </w:t>
            </w:r>
            <w:r>
              <w:rPr>
                <w:spacing w:val="-2"/>
                <w:sz w:val="24"/>
              </w:rPr>
              <w:t>тілінде,</w:t>
            </w:r>
          </w:p>
        </w:tc>
        <w:tc>
          <w:tcPr>
            <w:tcW w:w="2272" w:type="dxa"/>
            <w:tcBorders>
              <w:top w:val="nil"/>
              <w:bottom w:val="nil"/>
            </w:tcBorders>
          </w:tcPr>
          <w:p w:rsidR="008E3BE3" w:rsidRDefault="00E86406">
            <w:pPr>
              <w:pStyle w:val="TableParagraph"/>
              <w:spacing w:line="256" w:lineRule="exact"/>
              <w:ind w:left="107"/>
              <w:rPr>
                <w:sz w:val="24"/>
              </w:rPr>
            </w:pPr>
            <w:r>
              <w:rPr>
                <w:sz w:val="24"/>
              </w:rPr>
              <w:t>арқылы</w:t>
            </w:r>
            <w:r>
              <w:rPr>
                <w:spacing w:val="2"/>
                <w:sz w:val="24"/>
              </w:rPr>
              <w:t xml:space="preserve"> </w:t>
            </w:r>
            <w:r>
              <w:rPr>
                <w:spacing w:val="-2"/>
                <w:sz w:val="24"/>
              </w:rPr>
              <w:t>бастапқы</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қазақ, орыс</w:t>
            </w:r>
            <w:r>
              <w:rPr>
                <w:spacing w:val="-3"/>
                <w:sz w:val="24"/>
              </w:rPr>
              <w:t xml:space="preserve"> </w:t>
            </w:r>
            <w:r>
              <w:rPr>
                <w:sz w:val="24"/>
              </w:rPr>
              <w:t>тілі</w:t>
            </w:r>
            <w:r>
              <w:rPr>
                <w:spacing w:val="-10"/>
                <w:sz w:val="24"/>
              </w:rPr>
              <w:t xml:space="preserve"> </w:t>
            </w:r>
            <w:r>
              <w:rPr>
                <w:spacing w:val="-4"/>
                <w:sz w:val="24"/>
              </w:rPr>
              <w:t>пәні</w:t>
            </w:r>
          </w:p>
        </w:tc>
        <w:tc>
          <w:tcPr>
            <w:tcW w:w="1984" w:type="dxa"/>
            <w:tcBorders>
              <w:top w:val="nil"/>
              <w:bottom w:val="nil"/>
            </w:tcBorders>
          </w:tcPr>
          <w:p w:rsidR="008E3BE3" w:rsidRDefault="00E86406">
            <w:pPr>
              <w:pStyle w:val="TableParagraph"/>
              <w:spacing w:line="256" w:lineRule="exact"/>
              <w:ind w:left="103"/>
              <w:rPr>
                <w:sz w:val="24"/>
              </w:rPr>
            </w:pPr>
            <w:r>
              <w:rPr>
                <w:sz w:val="24"/>
              </w:rPr>
              <w:t>қазақ</w:t>
            </w:r>
            <w:r>
              <w:rPr>
                <w:spacing w:val="-3"/>
                <w:sz w:val="24"/>
              </w:rPr>
              <w:t xml:space="preserve"> </w:t>
            </w:r>
            <w:r>
              <w:rPr>
                <w:spacing w:val="-2"/>
                <w:sz w:val="24"/>
              </w:rPr>
              <w:t>сыныпта</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деңгейде</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қазақ</w:t>
            </w:r>
            <w:r>
              <w:rPr>
                <w:spacing w:val="-3"/>
                <w:sz w:val="24"/>
              </w:rPr>
              <w:t xml:space="preserve"> </w:t>
            </w:r>
            <w:r>
              <w:rPr>
                <w:spacing w:val="-2"/>
                <w:sz w:val="24"/>
              </w:rPr>
              <w:t>сыныптарында,</w:t>
            </w:r>
          </w:p>
        </w:tc>
        <w:tc>
          <w:tcPr>
            <w:tcW w:w="1984" w:type="dxa"/>
            <w:tcBorders>
              <w:top w:val="nil"/>
              <w:bottom w:val="nil"/>
            </w:tcBorders>
          </w:tcPr>
          <w:p w:rsidR="008E3BE3" w:rsidRDefault="00E86406">
            <w:pPr>
              <w:pStyle w:val="TableParagraph"/>
              <w:spacing w:line="256" w:lineRule="exact"/>
              <w:ind w:left="103"/>
              <w:rPr>
                <w:sz w:val="24"/>
              </w:rPr>
            </w:pPr>
            <w:r>
              <w:rPr>
                <w:sz w:val="24"/>
              </w:rPr>
              <w:t>қазақ</w:t>
            </w:r>
            <w:r>
              <w:rPr>
                <w:spacing w:val="-3"/>
                <w:sz w:val="24"/>
              </w:rPr>
              <w:t xml:space="preserve"> </w:t>
            </w:r>
            <w:r>
              <w:rPr>
                <w:spacing w:val="-2"/>
                <w:sz w:val="24"/>
              </w:rPr>
              <w:t>тілінде</w:t>
            </w:r>
          </w:p>
        </w:tc>
        <w:tc>
          <w:tcPr>
            <w:tcW w:w="2272" w:type="dxa"/>
            <w:tcBorders>
              <w:top w:val="nil"/>
              <w:bottom w:val="nil"/>
            </w:tcBorders>
          </w:tcPr>
          <w:p w:rsidR="008E3BE3" w:rsidRDefault="00E86406">
            <w:pPr>
              <w:pStyle w:val="TableParagraph"/>
              <w:spacing w:line="256" w:lineRule="exact"/>
              <w:ind w:left="107"/>
              <w:rPr>
                <w:sz w:val="24"/>
              </w:rPr>
            </w:pPr>
            <w:r>
              <w:rPr>
                <w:sz w:val="24"/>
              </w:rPr>
              <w:t>жүргізіледі.</w:t>
            </w:r>
            <w:r>
              <w:rPr>
                <w:spacing w:val="-9"/>
                <w:sz w:val="24"/>
              </w:rPr>
              <w:t xml:space="preserve"> </w:t>
            </w:r>
            <w:r>
              <w:rPr>
                <w:spacing w:val="-2"/>
                <w:sz w:val="24"/>
              </w:rPr>
              <w:t>Қалған</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қазақ</w:t>
            </w:r>
            <w:r>
              <w:rPr>
                <w:spacing w:val="-3"/>
                <w:sz w:val="24"/>
              </w:rPr>
              <w:t xml:space="preserve"> </w:t>
            </w:r>
            <w:r>
              <w:rPr>
                <w:spacing w:val="-2"/>
                <w:sz w:val="24"/>
              </w:rPr>
              <w:t>сыныбында</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жүргізіледі</w:t>
            </w:r>
          </w:p>
        </w:tc>
        <w:tc>
          <w:tcPr>
            <w:tcW w:w="2272" w:type="dxa"/>
            <w:tcBorders>
              <w:top w:val="nil"/>
              <w:bottom w:val="nil"/>
            </w:tcBorders>
          </w:tcPr>
          <w:p w:rsidR="008E3BE3" w:rsidRDefault="00E86406">
            <w:pPr>
              <w:pStyle w:val="TableParagraph"/>
              <w:spacing w:line="256" w:lineRule="exact"/>
              <w:ind w:left="107"/>
              <w:rPr>
                <w:sz w:val="24"/>
              </w:rPr>
            </w:pPr>
            <w:r>
              <w:rPr>
                <w:sz w:val="24"/>
              </w:rPr>
              <w:t>пәндер</w:t>
            </w:r>
            <w:r>
              <w:rPr>
                <w:spacing w:val="-5"/>
                <w:sz w:val="24"/>
              </w:rPr>
              <w:t xml:space="preserve"> </w:t>
            </w:r>
            <w:r>
              <w:rPr>
                <w:spacing w:val="-4"/>
                <w:sz w:val="24"/>
              </w:rPr>
              <w:t>орыс</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орыс</w:t>
            </w:r>
            <w:r>
              <w:rPr>
                <w:spacing w:val="-4"/>
                <w:sz w:val="24"/>
              </w:rPr>
              <w:t xml:space="preserve"> </w:t>
            </w:r>
            <w:r>
              <w:rPr>
                <w:sz w:val="24"/>
              </w:rPr>
              <w:t>тілі</w:t>
            </w:r>
            <w:r>
              <w:rPr>
                <w:spacing w:val="-7"/>
                <w:sz w:val="24"/>
              </w:rPr>
              <w:t xml:space="preserve"> </w:t>
            </w:r>
            <w:r>
              <w:rPr>
                <w:spacing w:val="-4"/>
                <w:sz w:val="24"/>
              </w:rPr>
              <w:t>пәні,</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сыныпта</w:t>
            </w:r>
            <w:r>
              <w:rPr>
                <w:spacing w:val="-7"/>
                <w:sz w:val="24"/>
              </w:rPr>
              <w:t xml:space="preserve"> </w:t>
            </w:r>
            <w:r>
              <w:rPr>
                <w:spacing w:val="-4"/>
                <w:sz w:val="24"/>
              </w:rPr>
              <w:t>орыс</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дүниежүзі</w:t>
            </w:r>
            <w:r>
              <w:rPr>
                <w:spacing w:val="-11"/>
                <w:sz w:val="24"/>
              </w:rPr>
              <w:t xml:space="preserve"> </w:t>
            </w:r>
            <w:r>
              <w:rPr>
                <w:spacing w:val="-2"/>
                <w:sz w:val="24"/>
              </w:rPr>
              <w:t>тарихы-</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тілінде,</w:t>
            </w:r>
            <w:r>
              <w:rPr>
                <w:spacing w:val="-6"/>
                <w:sz w:val="24"/>
              </w:rPr>
              <w:t xml:space="preserve"> </w:t>
            </w:r>
            <w:r>
              <w:rPr>
                <w:spacing w:val="-2"/>
                <w:sz w:val="24"/>
              </w:rPr>
              <w:t>қазақ</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орыс</w:t>
            </w:r>
            <w:r>
              <w:rPr>
                <w:spacing w:val="-11"/>
                <w:sz w:val="24"/>
              </w:rPr>
              <w:t xml:space="preserve"> </w:t>
            </w:r>
            <w:r>
              <w:rPr>
                <w:sz w:val="24"/>
              </w:rPr>
              <w:t>тілінде)</w:t>
            </w:r>
            <w:r>
              <w:rPr>
                <w:spacing w:val="-1"/>
                <w:sz w:val="24"/>
              </w:rPr>
              <w:t xml:space="preserve"> </w:t>
            </w:r>
            <w:r>
              <w:rPr>
                <w:spacing w:val="-4"/>
                <w:sz w:val="24"/>
              </w:rPr>
              <w:t>орыс</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сыныпта</w:t>
            </w:r>
            <w:r>
              <w:rPr>
                <w:spacing w:val="-2"/>
                <w:sz w:val="24"/>
              </w:rPr>
              <w:t xml:space="preserve"> қазақ</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тілі</w:t>
            </w:r>
            <w:r>
              <w:rPr>
                <w:spacing w:val="-8"/>
                <w:sz w:val="24"/>
              </w:rPr>
              <w:t xml:space="preserve"> </w:t>
            </w:r>
            <w:r>
              <w:rPr>
                <w:sz w:val="24"/>
              </w:rPr>
              <w:t>мен</w:t>
            </w:r>
            <w:r>
              <w:rPr>
                <w:spacing w:val="3"/>
                <w:sz w:val="24"/>
              </w:rPr>
              <w:t xml:space="preserve"> </w:t>
            </w:r>
            <w:r>
              <w:rPr>
                <w:spacing w:val="-2"/>
                <w:sz w:val="24"/>
              </w:rPr>
              <w:t>қазақ</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тілінде</w:t>
            </w:r>
            <w:r>
              <w:rPr>
                <w:spacing w:val="-7"/>
                <w:sz w:val="24"/>
              </w:rPr>
              <w:t xml:space="preserve"> </w:t>
            </w:r>
            <w:r>
              <w:rPr>
                <w:spacing w:val="-2"/>
                <w:sz w:val="24"/>
              </w:rPr>
              <w:t>жүргізіледі</w:t>
            </w:r>
          </w:p>
        </w:tc>
      </w:tr>
      <w:tr w:rsidR="008E3BE3">
        <w:trPr>
          <w:trHeight w:val="277"/>
        </w:trPr>
        <w:tc>
          <w:tcPr>
            <w:tcW w:w="457" w:type="dxa"/>
            <w:tcBorders>
              <w:top w:val="nil"/>
            </w:tcBorders>
          </w:tcPr>
          <w:p w:rsidR="008E3BE3" w:rsidRDefault="008E3BE3">
            <w:pPr>
              <w:pStyle w:val="TableParagraph"/>
              <w:rPr>
                <w:sz w:val="20"/>
              </w:rPr>
            </w:pPr>
          </w:p>
        </w:tc>
        <w:tc>
          <w:tcPr>
            <w:tcW w:w="2233" w:type="dxa"/>
            <w:tcBorders>
              <w:top w:val="nil"/>
            </w:tcBorders>
          </w:tcPr>
          <w:p w:rsidR="008E3BE3" w:rsidRDefault="008E3BE3">
            <w:pPr>
              <w:pStyle w:val="TableParagraph"/>
              <w:rPr>
                <w:sz w:val="20"/>
              </w:rPr>
            </w:pPr>
          </w:p>
        </w:tc>
        <w:tc>
          <w:tcPr>
            <w:tcW w:w="2556" w:type="dxa"/>
            <w:tcBorders>
              <w:top w:val="nil"/>
            </w:tcBorders>
          </w:tcPr>
          <w:p w:rsidR="008E3BE3" w:rsidRDefault="00E86406">
            <w:pPr>
              <w:pStyle w:val="TableParagraph"/>
              <w:spacing w:line="258" w:lineRule="exact"/>
              <w:ind w:left="109"/>
              <w:rPr>
                <w:sz w:val="24"/>
              </w:rPr>
            </w:pPr>
            <w:r>
              <w:rPr>
                <w:sz w:val="24"/>
              </w:rPr>
              <w:t>тілдерінде</w:t>
            </w:r>
            <w:r>
              <w:rPr>
                <w:spacing w:val="-6"/>
                <w:sz w:val="24"/>
              </w:rPr>
              <w:t xml:space="preserve"> </w:t>
            </w:r>
            <w:r>
              <w:rPr>
                <w:spacing w:val="-2"/>
                <w:sz w:val="24"/>
              </w:rPr>
              <w:t>жүргізіледі</w:t>
            </w:r>
          </w:p>
        </w:tc>
        <w:tc>
          <w:tcPr>
            <w:tcW w:w="1984" w:type="dxa"/>
            <w:tcBorders>
              <w:top w:val="nil"/>
            </w:tcBorders>
          </w:tcPr>
          <w:p w:rsidR="008E3BE3" w:rsidRDefault="008E3BE3">
            <w:pPr>
              <w:pStyle w:val="TableParagraph"/>
              <w:rPr>
                <w:sz w:val="20"/>
              </w:rPr>
            </w:pPr>
          </w:p>
        </w:tc>
        <w:tc>
          <w:tcPr>
            <w:tcW w:w="2272" w:type="dxa"/>
            <w:tcBorders>
              <w:top w:val="nil"/>
            </w:tcBorders>
          </w:tcPr>
          <w:p w:rsidR="008E3BE3" w:rsidRDefault="008E3BE3">
            <w:pPr>
              <w:pStyle w:val="TableParagraph"/>
              <w:rPr>
                <w:sz w:val="20"/>
              </w:rPr>
            </w:pPr>
          </w:p>
        </w:tc>
      </w:tr>
      <w:tr w:rsidR="008E3BE3">
        <w:trPr>
          <w:trHeight w:val="274"/>
        </w:trPr>
        <w:tc>
          <w:tcPr>
            <w:tcW w:w="457" w:type="dxa"/>
            <w:tcBorders>
              <w:bottom w:val="nil"/>
            </w:tcBorders>
          </w:tcPr>
          <w:p w:rsidR="008E3BE3" w:rsidRDefault="00E86406">
            <w:pPr>
              <w:pStyle w:val="TableParagraph"/>
              <w:spacing w:line="254" w:lineRule="exact"/>
              <w:ind w:left="110"/>
              <w:rPr>
                <w:sz w:val="24"/>
              </w:rPr>
            </w:pPr>
            <w:r>
              <w:rPr>
                <w:spacing w:val="-10"/>
                <w:sz w:val="24"/>
              </w:rPr>
              <w:t>4</w:t>
            </w:r>
          </w:p>
        </w:tc>
        <w:tc>
          <w:tcPr>
            <w:tcW w:w="2233" w:type="dxa"/>
            <w:tcBorders>
              <w:bottom w:val="nil"/>
            </w:tcBorders>
          </w:tcPr>
          <w:p w:rsidR="008E3BE3" w:rsidRDefault="00E86406">
            <w:pPr>
              <w:pStyle w:val="TableParagraph"/>
              <w:spacing w:line="254" w:lineRule="exact"/>
              <w:ind w:left="104"/>
              <w:rPr>
                <w:sz w:val="24"/>
              </w:rPr>
            </w:pPr>
            <w:r>
              <w:rPr>
                <w:spacing w:val="-2"/>
                <w:sz w:val="24"/>
              </w:rPr>
              <w:t>Пәнаралық</w:t>
            </w:r>
          </w:p>
        </w:tc>
        <w:tc>
          <w:tcPr>
            <w:tcW w:w="2556" w:type="dxa"/>
            <w:tcBorders>
              <w:bottom w:val="nil"/>
            </w:tcBorders>
          </w:tcPr>
          <w:p w:rsidR="008E3BE3" w:rsidRDefault="00E86406">
            <w:pPr>
              <w:pStyle w:val="TableParagraph"/>
              <w:spacing w:line="254" w:lineRule="exact"/>
              <w:ind w:left="109"/>
              <w:rPr>
                <w:sz w:val="24"/>
              </w:rPr>
            </w:pPr>
            <w:r>
              <w:rPr>
                <w:sz w:val="24"/>
              </w:rPr>
              <w:t>Кіріктірілген</w:t>
            </w:r>
            <w:r>
              <w:rPr>
                <w:spacing w:val="-9"/>
                <w:sz w:val="24"/>
              </w:rPr>
              <w:t xml:space="preserve"> </w:t>
            </w:r>
            <w:r>
              <w:rPr>
                <w:spacing w:val="-4"/>
                <w:sz w:val="24"/>
              </w:rPr>
              <w:t>білім</w:t>
            </w:r>
          </w:p>
        </w:tc>
        <w:tc>
          <w:tcPr>
            <w:tcW w:w="1984" w:type="dxa"/>
            <w:tcBorders>
              <w:bottom w:val="nil"/>
            </w:tcBorders>
          </w:tcPr>
          <w:p w:rsidR="008E3BE3" w:rsidRDefault="00E86406">
            <w:pPr>
              <w:pStyle w:val="TableParagraph"/>
              <w:spacing w:line="254" w:lineRule="exact"/>
              <w:ind w:left="103"/>
              <w:rPr>
                <w:sz w:val="24"/>
              </w:rPr>
            </w:pPr>
            <w:r>
              <w:rPr>
                <w:spacing w:val="-2"/>
                <w:sz w:val="24"/>
              </w:rPr>
              <w:t>Кіріктірілген</w:t>
            </w:r>
          </w:p>
        </w:tc>
        <w:tc>
          <w:tcPr>
            <w:tcW w:w="2272" w:type="dxa"/>
            <w:tcBorders>
              <w:bottom w:val="nil"/>
            </w:tcBorders>
          </w:tcPr>
          <w:p w:rsidR="008E3BE3" w:rsidRDefault="00E86406">
            <w:pPr>
              <w:pStyle w:val="TableParagraph"/>
              <w:spacing w:line="254" w:lineRule="exact"/>
              <w:ind w:left="107"/>
              <w:rPr>
                <w:sz w:val="24"/>
              </w:rPr>
            </w:pPr>
            <w:r>
              <w:rPr>
                <w:spacing w:val="-2"/>
                <w:sz w:val="24"/>
              </w:rPr>
              <w:t>Кіріктірілген</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E86406">
            <w:pPr>
              <w:pStyle w:val="TableParagraph"/>
              <w:spacing w:line="256" w:lineRule="exact"/>
              <w:ind w:left="104"/>
              <w:rPr>
                <w:sz w:val="24"/>
              </w:rPr>
            </w:pPr>
            <w:r>
              <w:rPr>
                <w:sz w:val="24"/>
              </w:rPr>
              <w:t>байланыс</w:t>
            </w:r>
            <w:r>
              <w:rPr>
                <w:spacing w:val="-3"/>
                <w:sz w:val="24"/>
              </w:rPr>
              <w:t xml:space="preserve"> </w:t>
            </w:r>
            <w:r>
              <w:rPr>
                <w:spacing w:val="-2"/>
                <w:sz w:val="24"/>
              </w:rPr>
              <w:t>бойынша</w:t>
            </w:r>
          </w:p>
        </w:tc>
        <w:tc>
          <w:tcPr>
            <w:tcW w:w="2556" w:type="dxa"/>
            <w:tcBorders>
              <w:top w:val="nil"/>
              <w:bottom w:val="nil"/>
            </w:tcBorders>
          </w:tcPr>
          <w:p w:rsidR="008E3BE3" w:rsidRDefault="00E86406">
            <w:pPr>
              <w:pStyle w:val="TableParagraph"/>
              <w:spacing w:line="256" w:lineRule="exact"/>
              <w:ind w:left="109"/>
              <w:rPr>
                <w:sz w:val="24"/>
              </w:rPr>
            </w:pPr>
            <w:r>
              <w:rPr>
                <w:sz w:val="24"/>
              </w:rPr>
              <w:t>беру</w:t>
            </w:r>
            <w:r>
              <w:rPr>
                <w:spacing w:val="-10"/>
                <w:sz w:val="24"/>
              </w:rPr>
              <w:t xml:space="preserve"> </w:t>
            </w:r>
            <w:r>
              <w:rPr>
                <w:spacing w:val="-2"/>
                <w:sz w:val="24"/>
              </w:rPr>
              <w:t>жүйесі</w:t>
            </w:r>
          </w:p>
        </w:tc>
        <w:tc>
          <w:tcPr>
            <w:tcW w:w="1984" w:type="dxa"/>
            <w:tcBorders>
              <w:top w:val="nil"/>
              <w:bottom w:val="nil"/>
            </w:tcBorders>
          </w:tcPr>
          <w:p w:rsidR="008E3BE3" w:rsidRDefault="00E86406">
            <w:pPr>
              <w:pStyle w:val="TableParagraph"/>
              <w:spacing w:line="256" w:lineRule="exact"/>
              <w:ind w:left="103"/>
              <w:rPr>
                <w:sz w:val="24"/>
              </w:rPr>
            </w:pPr>
            <w:r>
              <w:rPr>
                <w:sz w:val="24"/>
              </w:rPr>
              <w:t>пәндер</w:t>
            </w:r>
            <w:r>
              <w:rPr>
                <w:spacing w:val="-3"/>
                <w:sz w:val="24"/>
              </w:rPr>
              <w:t xml:space="preserve"> </w:t>
            </w:r>
            <w:r>
              <w:rPr>
                <w:spacing w:val="-5"/>
                <w:sz w:val="24"/>
              </w:rPr>
              <w:t>тек</w:t>
            </w:r>
          </w:p>
        </w:tc>
        <w:tc>
          <w:tcPr>
            <w:tcW w:w="2272" w:type="dxa"/>
            <w:tcBorders>
              <w:top w:val="nil"/>
              <w:bottom w:val="nil"/>
            </w:tcBorders>
          </w:tcPr>
          <w:p w:rsidR="008E3BE3" w:rsidRDefault="00E86406">
            <w:pPr>
              <w:pStyle w:val="TableParagraph"/>
              <w:spacing w:line="256" w:lineRule="exact"/>
              <w:ind w:left="107"/>
              <w:rPr>
                <w:sz w:val="24"/>
              </w:rPr>
            </w:pPr>
            <w:r>
              <w:rPr>
                <w:sz w:val="24"/>
              </w:rPr>
              <w:t>пәндер</w:t>
            </w:r>
            <w:r>
              <w:rPr>
                <w:spacing w:val="-3"/>
                <w:sz w:val="24"/>
              </w:rPr>
              <w:t xml:space="preserve"> </w:t>
            </w:r>
            <w:r>
              <w:rPr>
                <w:spacing w:val="-5"/>
                <w:sz w:val="24"/>
              </w:rPr>
              <w:t>тек</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енгізілген.</w:t>
            </w:r>
            <w:r>
              <w:rPr>
                <w:spacing w:val="-4"/>
                <w:sz w:val="24"/>
              </w:rPr>
              <w:t xml:space="preserve"> </w:t>
            </w:r>
            <w:r>
              <w:rPr>
                <w:sz w:val="24"/>
              </w:rPr>
              <w:t>Кез-</w:t>
            </w:r>
            <w:r>
              <w:rPr>
                <w:spacing w:val="-2"/>
                <w:sz w:val="24"/>
              </w:rPr>
              <w:t>келген</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жаратылыстану</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жаратылыстану</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пәндер</w:t>
            </w:r>
            <w:r>
              <w:rPr>
                <w:spacing w:val="-5"/>
                <w:sz w:val="24"/>
              </w:rPr>
              <w:t xml:space="preserve"> </w:t>
            </w:r>
            <w:r>
              <w:rPr>
                <w:spacing w:val="-2"/>
                <w:sz w:val="24"/>
              </w:rPr>
              <w:t>оқыту</w:t>
            </w:r>
          </w:p>
        </w:tc>
        <w:tc>
          <w:tcPr>
            <w:tcW w:w="1984" w:type="dxa"/>
            <w:tcBorders>
              <w:top w:val="nil"/>
              <w:bottom w:val="nil"/>
            </w:tcBorders>
          </w:tcPr>
          <w:p w:rsidR="008E3BE3" w:rsidRDefault="00E86406">
            <w:pPr>
              <w:pStyle w:val="TableParagraph"/>
              <w:spacing w:line="256" w:lineRule="exact"/>
              <w:ind w:left="103"/>
              <w:rPr>
                <w:sz w:val="24"/>
              </w:rPr>
            </w:pPr>
            <w:r>
              <w:rPr>
                <w:sz w:val="24"/>
              </w:rPr>
              <w:t>пәндері</w:t>
            </w:r>
            <w:r>
              <w:rPr>
                <w:spacing w:val="-8"/>
                <w:sz w:val="24"/>
              </w:rPr>
              <w:t xml:space="preserve"> </w:t>
            </w:r>
            <w:r>
              <w:rPr>
                <w:spacing w:val="-2"/>
                <w:sz w:val="24"/>
              </w:rPr>
              <w:t>аясында</w:t>
            </w:r>
          </w:p>
        </w:tc>
        <w:tc>
          <w:tcPr>
            <w:tcW w:w="2272" w:type="dxa"/>
            <w:tcBorders>
              <w:top w:val="nil"/>
              <w:bottom w:val="nil"/>
            </w:tcBorders>
          </w:tcPr>
          <w:p w:rsidR="008E3BE3" w:rsidRDefault="00E86406">
            <w:pPr>
              <w:pStyle w:val="TableParagraph"/>
              <w:spacing w:line="256" w:lineRule="exact"/>
              <w:ind w:left="107"/>
              <w:rPr>
                <w:sz w:val="24"/>
              </w:rPr>
            </w:pPr>
            <w:r>
              <w:rPr>
                <w:sz w:val="24"/>
              </w:rPr>
              <w:t>пәндері</w:t>
            </w:r>
            <w:r>
              <w:rPr>
                <w:spacing w:val="-8"/>
                <w:sz w:val="24"/>
              </w:rPr>
              <w:t xml:space="preserve"> </w:t>
            </w:r>
            <w:r>
              <w:rPr>
                <w:spacing w:val="-2"/>
                <w:sz w:val="24"/>
              </w:rPr>
              <w:t>аясында</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үдерісінде</w:t>
            </w:r>
            <w:r>
              <w:rPr>
                <w:spacing w:val="-8"/>
                <w:sz w:val="24"/>
              </w:rPr>
              <w:t xml:space="preserve"> </w:t>
            </w:r>
            <w:r>
              <w:rPr>
                <w:spacing w:val="-2"/>
                <w:sz w:val="24"/>
              </w:rPr>
              <w:t>тақырыпқа</w:t>
            </w:r>
          </w:p>
        </w:tc>
        <w:tc>
          <w:tcPr>
            <w:tcW w:w="1984" w:type="dxa"/>
            <w:tcBorders>
              <w:top w:val="nil"/>
              <w:bottom w:val="nil"/>
            </w:tcBorders>
          </w:tcPr>
          <w:p w:rsidR="008E3BE3" w:rsidRDefault="00E86406">
            <w:pPr>
              <w:pStyle w:val="TableParagraph"/>
              <w:spacing w:line="256" w:lineRule="exact"/>
              <w:ind w:left="103"/>
              <w:rPr>
                <w:sz w:val="24"/>
              </w:rPr>
            </w:pPr>
            <w:r>
              <w:rPr>
                <w:spacing w:val="-2"/>
                <w:sz w:val="24"/>
              </w:rPr>
              <w:t>жүргізіледі.</w:t>
            </w:r>
          </w:p>
        </w:tc>
        <w:tc>
          <w:tcPr>
            <w:tcW w:w="2272" w:type="dxa"/>
            <w:tcBorders>
              <w:top w:val="nil"/>
              <w:bottom w:val="nil"/>
            </w:tcBorders>
          </w:tcPr>
          <w:p w:rsidR="008E3BE3" w:rsidRDefault="00E86406">
            <w:pPr>
              <w:pStyle w:val="TableParagraph"/>
              <w:spacing w:line="256" w:lineRule="exact"/>
              <w:ind w:left="107"/>
              <w:rPr>
                <w:sz w:val="24"/>
              </w:rPr>
            </w:pPr>
            <w:r>
              <w:rPr>
                <w:spacing w:val="-2"/>
                <w:sz w:val="24"/>
              </w:rPr>
              <w:t>жүргізіледі.</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z w:val="24"/>
              </w:rPr>
              <w:t>сәйкес</w:t>
            </w:r>
            <w:r>
              <w:rPr>
                <w:spacing w:val="-4"/>
                <w:sz w:val="24"/>
              </w:rPr>
              <w:t xml:space="preserve"> </w:t>
            </w:r>
            <w:r>
              <w:rPr>
                <w:spacing w:val="-2"/>
                <w:sz w:val="24"/>
              </w:rPr>
              <w:t>кіріктіріле</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Ағылшын</w:t>
            </w:r>
            <w:r>
              <w:rPr>
                <w:spacing w:val="-2"/>
                <w:sz w:val="24"/>
              </w:rPr>
              <w:t xml:space="preserve"> </w:t>
            </w:r>
            <w:r>
              <w:rPr>
                <w:spacing w:val="-4"/>
                <w:sz w:val="24"/>
              </w:rPr>
              <w:t>тілі</w:t>
            </w:r>
          </w:p>
        </w:tc>
      </w:tr>
      <w:tr w:rsidR="008E3BE3">
        <w:trPr>
          <w:trHeight w:val="276"/>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E86406">
            <w:pPr>
              <w:pStyle w:val="TableParagraph"/>
              <w:spacing w:line="256" w:lineRule="exact"/>
              <w:ind w:left="109"/>
              <w:rPr>
                <w:sz w:val="24"/>
              </w:rPr>
            </w:pPr>
            <w:r>
              <w:rPr>
                <w:spacing w:val="-2"/>
                <w:sz w:val="24"/>
              </w:rPr>
              <w:t>оқытылады.</w:t>
            </w: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мұғалімдері</w:t>
            </w:r>
            <w:r>
              <w:rPr>
                <w:spacing w:val="-10"/>
                <w:sz w:val="24"/>
              </w:rPr>
              <w:t xml:space="preserve"> </w:t>
            </w:r>
            <w:r>
              <w:rPr>
                <w:spacing w:val="-2"/>
                <w:sz w:val="24"/>
              </w:rPr>
              <w:t>тілдік</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8E3BE3">
            <w:pPr>
              <w:pStyle w:val="TableParagraph"/>
              <w:rPr>
                <w:sz w:val="20"/>
              </w:rPr>
            </w:pP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қолдау</w:t>
            </w:r>
            <w:r>
              <w:rPr>
                <w:spacing w:val="-4"/>
                <w:sz w:val="24"/>
              </w:rPr>
              <w:t xml:space="preserve"> </w:t>
            </w:r>
            <w:r>
              <w:rPr>
                <w:spacing w:val="-2"/>
                <w:sz w:val="24"/>
              </w:rPr>
              <w:t>мақсатында</w:t>
            </w:r>
          </w:p>
        </w:tc>
      </w:tr>
      <w:tr w:rsidR="008E3BE3">
        <w:trPr>
          <w:trHeight w:val="275"/>
        </w:trPr>
        <w:tc>
          <w:tcPr>
            <w:tcW w:w="457" w:type="dxa"/>
            <w:tcBorders>
              <w:top w:val="nil"/>
              <w:bottom w:val="nil"/>
            </w:tcBorders>
          </w:tcPr>
          <w:p w:rsidR="008E3BE3" w:rsidRDefault="008E3BE3">
            <w:pPr>
              <w:pStyle w:val="TableParagraph"/>
              <w:rPr>
                <w:sz w:val="20"/>
              </w:rPr>
            </w:pPr>
          </w:p>
        </w:tc>
        <w:tc>
          <w:tcPr>
            <w:tcW w:w="2233" w:type="dxa"/>
            <w:tcBorders>
              <w:top w:val="nil"/>
              <w:bottom w:val="nil"/>
            </w:tcBorders>
          </w:tcPr>
          <w:p w:rsidR="008E3BE3" w:rsidRDefault="008E3BE3">
            <w:pPr>
              <w:pStyle w:val="TableParagraph"/>
              <w:rPr>
                <w:sz w:val="20"/>
              </w:rPr>
            </w:pPr>
          </w:p>
        </w:tc>
        <w:tc>
          <w:tcPr>
            <w:tcW w:w="2556" w:type="dxa"/>
            <w:tcBorders>
              <w:top w:val="nil"/>
              <w:bottom w:val="nil"/>
            </w:tcBorders>
          </w:tcPr>
          <w:p w:rsidR="008E3BE3" w:rsidRDefault="008E3BE3">
            <w:pPr>
              <w:pStyle w:val="TableParagraph"/>
              <w:rPr>
                <w:sz w:val="20"/>
              </w:rPr>
            </w:pPr>
          </w:p>
        </w:tc>
        <w:tc>
          <w:tcPr>
            <w:tcW w:w="1984" w:type="dxa"/>
            <w:tcBorders>
              <w:top w:val="nil"/>
              <w:bottom w:val="nil"/>
            </w:tcBorders>
          </w:tcPr>
          <w:p w:rsidR="008E3BE3" w:rsidRDefault="008E3BE3">
            <w:pPr>
              <w:pStyle w:val="TableParagraph"/>
              <w:rPr>
                <w:sz w:val="20"/>
              </w:rPr>
            </w:pPr>
          </w:p>
        </w:tc>
        <w:tc>
          <w:tcPr>
            <w:tcW w:w="2272" w:type="dxa"/>
            <w:tcBorders>
              <w:top w:val="nil"/>
              <w:bottom w:val="nil"/>
            </w:tcBorders>
          </w:tcPr>
          <w:p w:rsidR="008E3BE3" w:rsidRDefault="00E86406">
            <w:pPr>
              <w:pStyle w:val="TableParagraph"/>
              <w:spacing w:line="256" w:lineRule="exact"/>
              <w:ind w:left="107"/>
              <w:rPr>
                <w:sz w:val="24"/>
              </w:rPr>
            </w:pPr>
            <w:r>
              <w:rPr>
                <w:sz w:val="24"/>
              </w:rPr>
              <w:t>сабаққа</w:t>
            </w:r>
            <w:r>
              <w:rPr>
                <w:spacing w:val="-4"/>
                <w:sz w:val="24"/>
              </w:rPr>
              <w:t xml:space="preserve"> </w:t>
            </w:r>
            <w:r>
              <w:rPr>
                <w:spacing w:val="-2"/>
                <w:sz w:val="24"/>
              </w:rPr>
              <w:t>қатыса</w:t>
            </w:r>
          </w:p>
        </w:tc>
      </w:tr>
      <w:tr w:rsidR="008E3BE3">
        <w:trPr>
          <w:trHeight w:val="556"/>
        </w:trPr>
        <w:tc>
          <w:tcPr>
            <w:tcW w:w="457" w:type="dxa"/>
            <w:tcBorders>
              <w:top w:val="nil"/>
              <w:bottom w:val="nil"/>
            </w:tcBorders>
          </w:tcPr>
          <w:p w:rsidR="008E3BE3" w:rsidRDefault="008E3BE3">
            <w:pPr>
              <w:pStyle w:val="TableParagraph"/>
              <w:rPr>
                <w:sz w:val="24"/>
              </w:rPr>
            </w:pPr>
          </w:p>
        </w:tc>
        <w:tc>
          <w:tcPr>
            <w:tcW w:w="2233" w:type="dxa"/>
            <w:tcBorders>
              <w:top w:val="nil"/>
              <w:bottom w:val="nil"/>
            </w:tcBorders>
          </w:tcPr>
          <w:p w:rsidR="008E3BE3" w:rsidRDefault="008E3BE3">
            <w:pPr>
              <w:pStyle w:val="TableParagraph"/>
              <w:rPr>
                <w:sz w:val="24"/>
              </w:rPr>
            </w:pPr>
          </w:p>
        </w:tc>
        <w:tc>
          <w:tcPr>
            <w:tcW w:w="2556" w:type="dxa"/>
            <w:tcBorders>
              <w:top w:val="nil"/>
              <w:bottom w:val="nil"/>
            </w:tcBorders>
          </w:tcPr>
          <w:p w:rsidR="008E3BE3" w:rsidRDefault="008E3BE3">
            <w:pPr>
              <w:pStyle w:val="TableParagraph"/>
              <w:rPr>
                <w:sz w:val="24"/>
              </w:rPr>
            </w:pPr>
          </w:p>
        </w:tc>
        <w:tc>
          <w:tcPr>
            <w:tcW w:w="1984" w:type="dxa"/>
            <w:tcBorders>
              <w:top w:val="nil"/>
              <w:bottom w:val="nil"/>
            </w:tcBorders>
          </w:tcPr>
          <w:p w:rsidR="008E3BE3" w:rsidRDefault="008E3BE3">
            <w:pPr>
              <w:pStyle w:val="TableParagraph"/>
              <w:rPr>
                <w:sz w:val="24"/>
              </w:rPr>
            </w:pPr>
          </w:p>
        </w:tc>
        <w:tc>
          <w:tcPr>
            <w:tcW w:w="2272" w:type="dxa"/>
            <w:tcBorders>
              <w:top w:val="nil"/>
              <w:bottom w:val="nil"/>
            </w:tcBorders>
          </w:tcPr>
          <w:p w:rsidR="008E3BE3" w:rsidRDefault="00E86406">
            <w:pPr>
              <w:pStyle w:val="TableParagraph"/>
              <w:spacing w:line="272" w:lineRule="exact"/>
              <w:ind w:left="107"/>
              <w:rPr>
                <w:sz w:val="24"/>
              </w:rPr>
            </w:pPr>
            <w:r>
              <w:rPr>
                <w:spacing w:val="-2"/>
                <w:sz w:val="24"/>
              </w:rPr>
              <w:t>алады.</w:t>
            </w:r>
          </w:p>
        </w:tc>
      </w:tr>
    </w:tbl>
    <w:p w:rsidR="008E3BE3" w:rsidRDefault="008E3BE3">
      <w:pPr>
        <w:pStyle w:val="TableParagraph"/>
        <w:spacing w:line="272" w:lineRule="exact"/>
        <w:rPr>
          <w:sz w:val="24"/>
        </w:rPr>
        <w:sectPr w:rsidR="008E3BE3">
          <w:pgSz w:w="11910" w:h="16840"/>
          <w:pgMar w:top="720" w:right="141" w:bottom="1200" w:left="1417" w:header="0" w:footer="968" w:gutter="0"/>
          <w:cols w:space="720"/>
        </w:sect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55"/>
        <w:gridCol w:w="2554"/>
        <w:gridCol w:w="1982"/>
        <w:gridCol w:w="2270"/>
      </w:tblGrid>
      <w:tr w:rsidR="008E3BE3">
        <w:trPr>
          <w:trHeight w:val="593"/>
        </w:trPr>
        <w:tc>
          <w:tcPr>
            <w:tcW w:w="9494" w:type="dxa"/>
            <w:gridSpan w:val="5"/>
            <w:tcBorders>
              <w:top w:val="nil"/>
              <w:left w:val="nil"/>
              <w:right w:val="nil"/>
            </w:tcBorders>
          </w:tcPr>
          <w:p w:rsidR="008E3BE3" w:rsidRDefault="00E86406">
            <w:pPr>
              <w:pStyle w:val="TableParagraph"/>
              <w:spacing w:line="309" w:lineRule="exact"/>
              <w:ind w:left="115"/>
              <w:rPr>
                <w:sz w:val="28"/>
              </w:rPr>
            </w:pPr>
            <w:r>
              <w:rPr>
                <w:sz w:val="28"/>
              </w:rPr>
              <w:lastRenderedPageBreak/>
              <w:t>6</w:t>
            </w:r>
            <w:r>
              <w:rPr>
                <w:spacing w:val="-5"/>
                <w:sz w:val="28"/>
              </w:rPr>
              <w:t xml:space="preserve"> </w:t>
            </w:r>
            <w:r>
              <w:rPr>
                <w:sz w:val="28"/>
              </w:rPr>
              <w:t>–</w:t>
            </w:r>
            <w:r>
              <w:rPr>
                <w:spacing w:val="-4"/>
                <w:sz w:val="28"/>
              </w:rPr>
              <w:t xml:space="preserve"> </w:t>
            </w:r>
            <w:r>
              <w:rPr>
                <w:sz w:val="28"/>
              </w:rPr>
              <w:t>кестенің</w:t>
            </w:r>
            <w:r>
              <w:rPr>
                <w:spacing w:val="-5"/>
                <w:sz w:val="28"/>
              </w:rPr>
              <w:t xml:space="preserve"> </w:t>
            </w:r>
            <w:r>
              <w:rPr>
                <w:spacing w:val="-2"/>
                <w:sz w:val="28"/>
              </w:rPr>
              <w:t>жалғасы</w:t>
            </w:r>
          </w:p>
        </w:tc>
      </w:tr>
      <w:tr w:rsidR="008E3BE3">
        <w:trPr>
          <w:trHeight w:val="277"/>
        </w:trPr>
        <w:tc>
          <w:tcPr>
            <w:tcW w:w="533" w:type="dxa"/>
          </w:tcPr>
          <w:p w:rsidR="008E3BE3" w:rsidRDefault="00E86406">
            <w:pPr>
              <w:pStyle w:val="TableParagraph"/>
              <w:spacing w:line="258" w:lineRule="exact"/>
              <w:ind w:left="70" w:right="60"/>
              <w:jc w:val="center"/>
              <w:rPr>
                <w:sz w:val="24"/>
              </w:rPr>
            </w:pPr>
            <w:r>
              <w:rPr>
                <w:spacing w:val="-10"/>
                <w:sz w:val="24"/>
              </w:rPr>
              <w:t>1</w:t>
            </w:r>
          </w:p>
        </w:tc>
        <w:tc>
          <w:tcPr>
            <w:tcW w:w="2155" w:type="dxa"/>
          </w:tcPr>
          <w:p w:rsidR="008E3BE3" w:rsidRDefault="00E86406">
            <w:pPr>
              <w:pStyle w:val="TableParagraph"/>
              <w:spacing w:line="258" w:lineRule="exact"/>
              <w:ind w:left="11"/>
              <w:jc w:val="center"/>
              <w:rPr>
                <w:sz w:val="24"/>
              </w:rPr>
            </w:pPr>
            <w:r>
              <w:rPr>
                <w:spacing w:val="-10"/>
                <w:sz w:val="24"/>
              </w:rPr>
              <w:t>2</w:t>
            </w:r>
          </w:p>
        </w:tc>
        <w:tc>
          <w:tcPr>
            <w:tcW w:w="2554" w:type="dxa"/>
          </w:tcPr>
          <w:p w:rsidR="008E3BE3" w:rsidRDefault="00E86406">
            <w:pPr>
              <w:pStyle w:val="TableParagraph"/>
              <w:spacing w:line="258" w:lineRule="exact"/>
              <w:ind w:left="7"/>
              <w:jc w:val="center"/>
              <w:rPr>
                <w:sz w:val="24"/>
              </w:rPr>
            </w:pPr>
            <w:r>
              <w:rPr>
                <w:spacing w:val="-10"/>
                <w:sz w:val="24"/>
              </w:rPr>
              <w:t>3</w:t>
            </w:r>
          </w:p>
        </w:tc>
        <w:tc>
          <w:tcPr>
            <w:tcW w:w="1982" w:type="dxa"/>
          </w:tcPr>
          <w:p w:rsidR="008E3BE3" w:rsidRDefault="00E86406">
            <w:pPr>
              <w:pStyle w:val="TableParagraph"/>
              <w:spacing w:line="258" w:lineRule="exact"/>
              <w:ind w:left="13"/>
              <w:jc w:val="center"/>
              <w:rPr>
                <w:sz w:val="24"/>
              </w:rPr>
            </w:pPr>
            <w:r>
              <w:rPr>
                <w:spacing w:val="-10"/>
                <w:sz w:val="24"/>
              </w:rPr>
              <w:t>4</w:t>
            </w:r>
          </w:p>
        </w:tc>
        <w:tc>
          <w:tcPr>
            <w:tcW w:w="2270" w:type="dxa"/>
          </w:tcPr>
          <w:p w:rsidR="008E3BE3" w:rsidRDefault="00E86406">
            <w:pPr>
              <w:pStyle w:val="TableParagraph"/>
              <w:spacing w:line="258" w:lineRule="exact"/>
              <w:ind w:left="16"/>
              <w:jc w:val="center"/>
              <w:rPr>
                <w:sz w:val="24"/>
              </w:rPr>
            </w:pPr>
            <w:r>
              <w:rPr>
                <w:spacing w:val="-10"/>
                <w:sz w:val="24"/>
              </w:rPr>
              <w:t>5</w:t>
            </w:r>
          </w:p>
        </w:tc>
      </w:tr>
      <w:tr w:rsidR="008E3BE3">
        <w:trPr>
          <w:trHeight w:val="1377"/>
        </w:trPr>
        <w:tc>
          <w:tcPr>
            <w:tcW w:w="533" w:type="dxa"/>
          </w:tcPr>
          <w:p w:rsidR="008E3BE3" w:rsidRDefault="00E86406">
            <w:pPr>
              <w:pStyle w:val="TableParagraph"/>
              <w:spacing w:line="268" w:lineRule="exact"/>
              <w:ind w:left="110"/>
              <w:rPr>
                <w:sz w:val="24"/>
              </w:rPr>
            </w:pPr>
            <w:r>
              <w:rPr>
                <w:spacing w:val="-10"/>
                <w:sz w:val="24"/>
              </w:rPr>
              <w:t>5</w:t>
            </w:r>
          </w:p>
        </w:tc>
        <w:tc>
          <w:tcPr>
            <w:tcW w:w="2155" w:type="dxa"/>
          </w:tcPr>
          <w:p w:rsidR="008E3BE3" w:rsidRDefault="00E86406">
            <w:pPr>
              <w:pStyle w:val="TableParagraph"/>
              <w:ind w:left="110" w:right="134"/>
              <w:rPr>
                <w:sz w:val="24"/>
              </w:rPr>
            </w:pPr>
            <w:r>
              <w:rPr>
                <w:spacing w:val="-2"/>
                <w:sz w:val="24"/>
              </w:rPr>
              <w:t>Шетелдік мамандарының тартылуы бойынша</w:t>
            </w:r>
          </w:p>
        </w:tc>
        <w:tc>
          <w:tcPr>
            <w:tcW w:w="2554" w:type="dxa"/>
          </w:tcPr>
          <w:p w:rsidR="008E3BE3" w:rsidRDefault="00E86406">
            <w:pPr>
              <w:pStyle w:val="TableParagraph"/>
              <w:ind w:left="111" w:right="232"/>
              <w:rPr>
                <w:sz w:val="24"/>
              </w:rPr>
            </w:pPr>
            <w:r>
              <w:rPr>
                <w:spacing w:val="-2"/>
                <w:sz w:val="24"/>
              </w:rPr>
              <w:t xml:space="preserve">Жаратылыстану </w:t>
            </w:r>
            <w:r>
              <w:rPr>
                <w:sz w:val="24"/>
              </w:rPr>
              <w:t xml:space="preserve">пәндеріне шетелдік </w:t>
            </w:r>
            <w:r>
              <w:rPr>
                <w:spacing w:val="-2"/>
                <w:sz w:val="24"/>
              </w:rPr>
              <w:t xml:space="preserve">мамандардың </w:t>
            </w:r>
            <w:r>
              <w:rPr>
                <w:sz w:val="24"/>
              </w:rPr>
              <w:t>жүргізуіне</w:t>
            </w:r>
            <w:r>
              <w:rPr>
                <w:spacing w:val="-15"/>
                <w:sz w:val="24"/>
              </w:rPr>
              <w:t xml:space="preserve"> </w:t>
            </w:r>
            <w:r>
              <w:rPr>
                <w:sz w:val="24"/>
              </w:rPr>
              <w:t>басымдық</w:t>
            </w:r>
          </w:p>
          <w:p w:rsidR="008E3BE3" w:rsidRDefault="00E86406">
            <w:pPr>
              <w:pStyle w:val="TableParagraph"/>
              <w:spacing w:line="261" w:lineRule="exact"/>
              <w:ind w:left="111"/>
              <w:rPr>
                <w:sz w:val="24"/>
              </w:rPr>
            </w:pPr>
            <w:r>
              <w:rPr>
                <w:spacing w:val="-2"/>
                <w:sz w:val="24"/>
              </w:rPr>
              <w:t>беріледі.</w:t>
            </w:r>
          </w:p>
        </w:tc>
        <w:tc>
          <w:tcPr>
            <w:tcW w:w="1982" w:type="dxa"/>
          </w:tcPr>
          <w:p w:rsidR="008E3BE3" w:rsidRDefault="00E86406">
            <w:pPr>
              <w:pStyle w:val="TableParagraph"/>
              <w:ind w:left="107" w:right="129"/>
              <w:rPr>
                <w:sz w:val="24"/>
              </w:rPr>
            </w:pPr>
            <w:r>
              <w:rPr>
                <w:sz w:val="24"/>
              </w:rPr>
              <w:t xml:space="preserve">Кей пәндерді </w:t>
            </w:r>
            <w:r>
              <w:rPr>
                <w:spacing w:val="-2"/>
                <w:sz w:val="24"/>
              </w:rPr>
              <w:t xml:space="preserve">Түркиядан </w:t>
            </w:r>
            <w:r>
              <w:rPr>
                <w:sz w:val="24"/>
              </w:rPr>
              <w:t>келген</w:t>
            </w:r>
            <w:r>
              <w:rPr>
                <w:spacing w:val="-15"/>
                <w:sz w:val="24"/>
              </w:rPr>
              <w:t xml:space="preserve"> </w:t>
            </w:r>
            <w:r>
              <w:rPr>
                <w:sz w:val="24"/>
              </w:rPr>
              <w:t xml:space="preserve">мамандар </w:t>
            </w:r>
            <w:r>
              <w:rPr>
                <w:spacing w:val="-2"/>
                <w:sz w:val="24"/>
              </w:rPr>
              <w:t>жүргізеді</w:t>
            </w:r>
          </w:p>
        </w:tc>
        <w:tc>
          <w:tcPr>
            <w:tcW w:w="2270" w:type="dxa"/>
          </w:tcPr>
          <w:p w:rsidR="008E3BE3" w:rsidRDefault="00E86406">
            <w:pPr>
              <w:pStyle w:val="TableParagraph"/>
              <w:ind w:left="113" w:right="168"/>
              <w:rPr>
                <w:sz w:val="24"/>
              </w:rPr>
            </w:pPr>
            <w:r>
              <w:rPr>
                <w:sz w:val="24"/>
              </w:rPr>
              <w:t>Барлық пәндерді жергілікті</w:t>
            </w:r>
            <w:r>
              <w:rPr>
                <w:spacing w:val="-15"/>
                <w:sz w:val="24"/>
              </w:rPr>
              <w:t xml:space="preserve"> </w:t>
            </w:r>
            <w:r>
              <w:rPr>
                <w:sz w:val="24"/>
              </w:rPr>
              <w:t xml:space="preserve">ұстаздар </w:t>
            </w:r>
            <w:r>
              <w:rPr>
                <w:spacing w:val="-2"/>
                <w:sz w:val="24"/>
              </w:rPr>
              <w:t>өтеді</w:t>
            </w:r>
          </w:p>
        </w:tc>
      </w:tr>
      <w:tr w:rsidR="008E3BE3">
        <w:trPr>
          <w:trHeight w:val="274"/>
        </w:trPr>
        <w:tc>
          <w:tcPr>
            <w:tcW w:w="533" w:type="dxa"/>
            <w:tcBorders>
              <w:bottom w:val="nil"/>
            </w:tcBorders>
          </w:tcPr>
          <w:p w:rsidR="008E3BE3" w:rsidRDefault="00E86406">
            <w:pPr>
              <w:pStyle w:val="TableParagraph"/>
              <w:spacing w:line="254" w:lineRule="exact"/>
              <w:ind w:left="110"/>
              <w:rPr>
                <w:sz w:val="24"/>
              </w:rPr>
            </w:pPr>
            <w:r>
              <w:rPr>
                <w:spacing w:val="-10"/>
                <w:sz w:val="24"/>
              </w:rPr>
              <w:t>6</w:t>
            </w:r>
          </w:p>
        </w:tc>
        <w:tc>
          <w:tcPr>
            <w:tcW w:w="2155" w:type="dxa"/>
            <w:tcBorders>
              <w:bottom w:val="nil"/>
            </w:tcBorders>
          </w:tcPr>
          <w:p w:rsidR="008E3BE3" w:rsidRDefault="00E86406">
            <w:pPr>
              <w:pStyle w:val="TableParagraph"/>
              <w:spacing w:line="254" w:lineRule="exact"/>
              <w:ind w:left="110"/>
              <w:rPr>
                <w:sz w:val="24"/>
              </w:rPr>
            </w:pPr>
            <w:r>
              <w:rPr>
                <w:sz w:val="24"/>
              </w:rPr>
              <w:t>ЖОО-на</w:t>
            </w:r>
            <w:r>
              <w:rPr>
                <w:spacing w:val="-2"/>
                <w:sz w:val="24"/>
              </w:rPr>
              <w:t xml:space="preserve"> </w:t>
            </w:r>
            <w:r>
              <w:rPr>
                <w:spacing w:val="-4"/>
                <w:sz w:val="24"/>
              </w:rPr>
              <w:t>түсу</w:t>
            </w:r>
          </w:p>
        </w:tc>
        <w:tc>
          <w:tcPr>
            <w:tcW w:w="2554" w:type="dxa"/>
            <w:tcBorders>
              <w:bottom w:val="nil"/>
            </w:tcBorders>
          </w:tcPr>
          <w:p w:rsidR="008E3BE3" w:rsidRDefault="00E86406">
            <w:pPr>
              <w:pStyle w:val="TableParagraph"/>
              <w:spacing w:line="254" w:lineRule="exact"/>
              <w:ind w:left="111"/>
              <w:rPr>
                <w:sz w:val="24"/>
              </w:rPr>
            </w:pPr>
            <w:r>
              <w:rPr>
                <w:spacing w:val="-2"/>
                <w:sz w:val="24"/>
              </w:rPr>
              <w:t>Назарбаев</w:t>
            </w:r>
          </w:p>
        </w:tc>
        <w:tc>
          <w:tcPr>
            <w:tcW w:w="1982" w:type="dxa"/>
            <w:tcBorders>
              <w:bottom w:val="nil"/>
            </w:tcBorders>
          </w:tcPr>
          <w:p w:rsidR="008E3BE3" w:rsidRDefault="00E86406">
            <w:pPr>
              <w:pStyle w:val="TableParagraph"/>
              <w:spacing w:line="254" w:lineRule="exact"/>
              <w:ind w:left="107"/>
              <w:rPr>
                <w:sz w:val="24"/>
              </w:rPr>
            </w:pPr>
            <w:r>
              <w:rPr>
                <w:sz w:val="24"/>
              </w:rPr>
              <w:t>SAT</w:t>
            </w:r>
            <w:r>
              <w:rPr>
                <w:spacing w:val="-2"/>
                <w:sz w:val="24"/>
              </w:rPr>
              <w:t xml:space="preserve"> </w:t>
            </w:r>
            <w:r>
              <w:rPr>
                <w:sz w:val="24"/>
              </w:rPr>
              <w:t>мен</w:t>
            </w:r>
            <w:r>
              <w:rPr>
                <w:spacing w:val="1"/>
                <w:sz w:val="24"/>
              </w:rPr>
              <w:t xml:space="preserve"> </w:t>
            </w:r>
            <w:r>
              <w:rPr>
                <w:spacing w:val="-4"/>
                <w:sz w:val="24"/>
              </w:rPr>
              <w:t>IELTS</w:t>
            </w:r>
          </w:p>
        </w:tc>
        <w:tc>
          <w:tcPr>
            <w:tcW w:w="2270" w:type="dxa"/>
            <w:tcBorders>
              <w:bottom w:val="nil"/>
            </w:tcBorders>
          </w:tcPr>
          <w:p w:rsidR="008E3BE3" w:rsidRDefault="00E86406">
            <w:pPr>
              <w:pStyle w:val="TableParagraph"/>
              <w:spacing w:line="254" w:lineRule="exact"/>
              <w:ind w:left="113"/>
              <w:rPr>
                <w:sz w:val="24"/>
              </w:rPr>
            </w:pPr>
            <w:r>
              <w:rPr>
                <w:spacing w:val="-2"/>
                <w:sz w:val="24"/>
              </w:rPr>
              <w:t>Халықаралық</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емтиндарына</w:t>
            </w:r>
          </w:p>
        </w:tc>
        <w:tc>
          <w:tcPr>
            <w:tcW w:w="2554" w:type="dxa"/>
            <w:tcBorders>
              <w:top w:val="nil"/>
              <w:bottom w:val="nil"/>
            </w:tcBorders>
          </w:tcPr>
          <w:p w:rsidR="008E3BE3" w:rsidRDefault="00E86406">
            <w:pPr>
              <w:pStyle w:val="TableParagraph"/>
              <w:spacing w:line="256" w:lineRule="exact"/>
              <w:ind w:left="111"/>
              <w:rPr>
                <w:sz w:val="24"/>
              </w:rPr>
            </w:pPr>
            <w:r>
              <w:rPr>
                <w:sz w:val="24"/>
              </w:rPr>
              <w:t>Университеті</w:t>
            </w:r>
            <w:r>
              <w:rPr>
                <w:spacing w:val="-10"/>
                <w:sz w:val="24"/>
              </w:rPr>
              <w:t xml:space="preserve"> </w:t>
            </w:r>
            <w:r>
              <w:rPr>
                <w:spacing w:val="-5"/>
                <w:sz w:val="24"/>
              </w:rPr>
              <w:t>мен</w:t>
            </w:r>
          </w:p>
        </w:tc>
        <w:tc>
          <w:tcPr>
            <w:tcW w:w="1982" w:type="dxa"/>
            <w:tcBorders>
              <w:top w:val="nil"/>
              <w:bottom w:val="nil"/>
            </w:tcBorders>
          </w:tcPr>
          <w:p w:rsidR="008E3BE3" w:rsidRDefault="00E86406">
            <w:pPr>
              <w:pStyle w:val="TableParagraph"/>
              <w:spacing w:line="256" w:lineRule="exact"/>
              <w:ind w:left="107"/>
              <w:rPr>
                <w:sz w:val="24"/>
              </w:rPr>
            </w:pPr>
            <w:r>
              <w:rPr>
                <w:sz w:val="24"/>
              </w:rPr>
              <w:t>емтихандары</w:t>
            </w:r>
            <w:r>
              <w:rPr>
                <w:spacing w:val="-7"/>
                <w:sz w:val="24"/>
              </w:rPr>
              <w:t xml:space="preserve"> </w:t>
            </w:r>
            <w:r>
              <w:rPr>
                <w:spacing w:val="-5"/>
                <w:sz w:val="24"/>
              </w:rPr>
              <w:t>тек</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емтихандарға</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дайындығы</w:t>
            </w:r>
          </w:p>
        </w:tc>
        <w:tc>
          <w:tcPr>
            <w:tcW w:w="2554" w:type="dxa"/>
            <w:tcBorders>
              <w:top w:val="nil"/>
              <w:bottom w:val="nil"/>
            </w:tcBorders>
          </w:tcPr>
          <w:p w:rsidR="008E3BE3" w:rsidRDefault="00E86406">
            <w:pPr>
              <w:pStyle w:val="TableParagraph"/>
              <w:spacing w:line="256" w:lineRule="exact"/>
              <w:ind w:left="111"/>
              <w:rPr>
                <w:sz w:val="24"/>
              </w:rPr>
            </w:pPr>
            <w:r>
              <w:rPr>
                <w:sz w:val="24"/>
              </w:rPr>
              <w:t>шетелдік</w:t>
            </w:r>
            <w:r>
              <w:rPr>
                <w:spacing w:val="-9"/>
                <w:sz w:val="24"/>
              </w:rPr>
              <w:t xml:space="preserve"> </w:t>
            </w:r>
            <w:r>
              <w:rPr>
                <w:sz w:val="24"/>
              </w:rPr>
              <w:t>ЖОО-</w:t>
            </w:r>
            <w:r>
              <w:rPr>
                <w:spacing w:val="-5"/>
                <w:sz w:val="24"/>
              </w:rPr>
              <w:t>на</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оқушының</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дайындықты</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түсу</w:t>
            </w:r>
            <w:r>
              <w:rPr>
                <w:spacing w:val="-10"/>
                <w:sz w:val="24"/>
              </w:rPr>
              <w:t xml:space="preserve"> </w:t>
            </w:r>
            <w:r>
              <w:rPr>
                <w:sz w:val="24"/>
              </w:rPr>
              <w:t>үшін</w:t>
            </w:r>
            <w:r>
              <w:rPr>
                <w:spacing w:val="3"/>
                <w:sz w:val="24"/>
              </w:rPr>
              <w:t xml:space="preserve"> </w:t>
            </w:r>
            <w:r>
              <w:rPr>
                <w:sz w:val="24"/>
              </w:rPr>
              <w:t>11</w:t>
            </w:r>
            <w:r>
              <w:rPr>
                <w:spacing w:val="2"/>
                <w:sz w:val="24"/>
              </w:rPr>
              <w:t xml:space="preserve"> </w:t>
            </w:r>
            <w:r>
              <w:rPr>
                <w:spacing w:val="-4"/>
                <w:sz w:val="24"/>
              </w:rPr>
              <w:t>сынып</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сұранысы</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қамтамасыз</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оқушылары</w:t>
            </w:r>
          </w:p>
        </w:tc>
        <w:tc>
          <w:tcPr>
            <w:tcW w:w="1982" w:type="dxa"/>
            <w:tcBorders>
              <w:top w:val="nil"/>
              <w:bottom w:val="nil"/>
            </w:tcBorders>
          </w:tcPr>
          <w:p w:rsidR="008E3BE3" w:rsidRDefault="00E86406">
            <w:pPr>
              <w:pStyle w:val="TableParagraph"/>
              <w:spacing w:line="256" w:lineRule="exact"/>
              <w:ind w:left="107"/>
              <w:rPr>
                <w:sz w:val="24"/>
              </w:rPr>
            </w:pPr>
            <w:r>
              <w:rPr>
                <w:sz w:val="24"/>
              </w:rPr>
              <w:t>бойынша</w:t>
            </w:r>
            <w:r>
              <w:rPr>
                <w:spacing w:val="1"/>
                <w:sz w:val="24"/>
              </w:rPr>
              <w:t xml:space="preserve"> </w:t>
            </w:r>
            <w:r>
              <w:rPr>
                <w:spacing w:val="-10"/>
                <w:sz w:val="24"/>
              </w:rPr>
              <w:t>9</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етпейді.</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Халықаралық</w:t>
            </w:r>
          </w:p>
        </w:tc>
        <w:tc>
          <w:tcPr>
            <w:tcW w:w="1982" w:type="dxa"/>
            <w:tcBorders>
              <w:top w:val="nil"/>
              <w:bottom w:val="nil"/>
            </w:tcBorders>
          </w:tcPr>
          <w:p w:rsidR="008E3BE3" w:rsidRDefault="00E86406">
            <w:pPr>
              <w:pStyle w:val="TableParagraph"/>
              <w:spacing w:line="256" w:lineRule="exact"/>
              <w:ind w:left="107"/>
              <w:rPr>
                <w:sz w:val="24"/>
              </w:rPr>
            </w:pPr>
            <w:r>
              <w:rPr>
                <w:sz w:val="24"/>
              </w:rPr>
              <w:t>сыныптан</w:t>
            </w:r>
            <w:r>
              <w:rPr>
                <w:spacing w:val="-3"/>
                <w:sz w:val="24"/>
              </w:rPr>
              <w:t xml:space="preserve"> </w:t>
            </w:r>
            <w:r>
              <w:rPr>
                <w:spacing w:val="-2"/>
                <w:sz w:val="24"/>
              </w:rPr>
              <w:t>бастап</w:t>
            </w: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емтихандарға</w:t>
            </w:r>
            <w:r>
              <w:rPr>
                <w:spacing w:val="-8"/>
                <w:sz w:val="24"/>
              </w:rPr>
              <w:t xml:space="preserve"> </w:t>
            </w:r>
            <w:r>
              <w:rPr>
                <w:spacing w:val="-2"/>
                <w:sz w:val="24"/>
              </w:rPr>
              <w:t>(IELTS,</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жүргізіледі.</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SAT,</w:t>
            </w:r>
            <w:r>
              <w:rPr>
                <w:spacing w:val="-3"/>
                <w:sz w:val="24"/>
              </w:rPr>
              <w:t xml:space="preserve"> </w:t>
            </w:r>
            <w:r>
              <w:rPr>
                <w:spacing w:val="-2"/>
                <w:sz w:val="24"/>
              </w:rPr>
              <w:t>NUFYP)</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дайындықты</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(міндеттеледі)</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9"/>
        </w:trPr>
        <w:tc>
          <w:tcPr>
            <w:tcW w:w="533" w:type="dxa"/>
            <w:tcBorders>
              <w:top w:val="nil"/>
            </w:tcBorders>
          </w:tcPr>
          <w:p w:rsidR="008E3BE3" w:rsidRDefault="008E3BE3">
            <w:pPr>
              <w:pStyle w:val="TableParagraph"/>
              <w:rPr>
                <w:sz w:val="20"/>
              </w:rPr>
            </w:pPr>
          </w:p>
        </w:tc>
        <w:tc>
          <w:tcPr>
            <w:tcW w:w="2155" w:type="dxa"/>
            <w:tcBorders>
              <w:top w:val="nil"/>
            </w:tcBorders>
          </w:tcPr>
          <w:p w:rsidR="008E3BE3" w:rsidRDefault="008E3BE3">
            <w:pPr>
              <w:pStyle w:val="TableParagraph"/>
              <w:rPr>
                <w:sz w:val="20"/>
              </w:rPr>
            </w:pPr>
          </w:p>
        </w:tc>
        <w:tc>
          <w:tcPr>
            <w:tcW w:w="2554" w:type="dxa"/>
            <w:tcBorders>
              <w:top w:val="nil"/>
            </w:tcBorders>
          </w:tcPr>
          <w:p w:rsidR="008E3BE3" w:rsidRDefault="00E86406">
            <w:pPr>
              <w:pStyle w:val="TableParagraph"/>
              <w:spacing w:line="260" w:lineRule="exact"/>
              <w:ind w:left="111"/>
              <w:rPr>
                <w:sz w:val="24"/>
              </w:rPr>
            </w:pPr>
            <w:r>
              <w:rPr>
                <w:spacing w:val="-2"/>
                <w:sz w:val="24"/>
              </w:rPr>
              <w:t>бастайды.</w:t>
            </w:r>
          </w:p>
        </w:tc>
        <w:tc>
          <w:tcPr>
            <w:tcW w:w="1982" w:type="dxa"/>
            <w:tcBorders>
              <w:top w:val="nil"/>
            </w:tcBorders>
          </w:tcPr>
          <w:p w:rsidR="008E3BE3" w:rsidRDefault="008E3BE3">
            <w:pPr>
              <w:pStyle w:val="TableParagraph"/>
              <w:rPr>
                <w:sz w:val="20"/>
              </w:rPr>
            </w:pPr>
          </w:p>
        </w:tc>
        <w:tc>
          <w:tcPr>
            <w:tcW w:w="2270" w:type="dxa"/>
            <w:tcBorders>
              <w:top w:val="nil"/>
            </w:tcBorders>
          </w:tcPr>
          <w:p w:rsidR="008E3BE3" w:rsidRDefault="008E3BE3">
            <w:pPr>
              <w:pStyle w:val="TableParagraph"/>
              <w:rPr>
                <w:sz w:val="20"/>
              </w:rPr>
            </w:pPr>
          </w:p>
        </w:tc>
      </w:tr>
      <w:tr w:rsidR="008E3BE3">
        <w:trPr>
          <w:trHeight w:val="271"/>
        </w:trPr>
        <w:tc>
          <w:tcPr>
            <w:tcW w:w="533" w:type="dxa"/>
            <w:tcBorders>
              <w:bottom w:val="nil"/>
            </w:tcBorders>
          </w:tcPr>
          <w:p w:rsidR="008E3BE3" w:rsidRDefault="00E86406">
            <w:pPr>
              <w:pStyle w:val="TableParagraph"/>
              <w:spacing w:line="252" w:lineRule="exact"/>
              <w:ind w:left="110"/>
              <w:rPr>
                <w:sz w:val="24"/>
              </w:rPr>
            </w:pPr>
            <w:r>
              <w:rPr>
                <w:spacing w:val="-10"/>
                <w:sz w:val="24"/>
              </w:rPr>
              <w:t>7</w:t>
            </w:r>
          </w:p>
        </w:tc>
        <w:tc>
          <w:tcPr>
            <w:tcW w:w="2155" w:type="dxa"/>
            <w:tcBorders>
              <w:bottom w:val="nil"/>
            </w:tcBorders>
          </w:tcPr>
          <w:p w:rsidR="008E3BE3" w:rsidRDefault="00E86406">
            <w:pPr>
              <w:pStyle w:val="TableParagraph"/>
              <w:spacing w:line="252" w:lineRule="exact"/>
              <w:ind w:left="110"/>
              <w:rPr>
                <w:sz w:val="24"/>
              </w:rPr>
            </w:pPr>
            <w:r>
              <w:rPr>
                <w:spacing w:val="-2"/>
                <w:sz w:val="24"/>
              </w:rPr>
              <w:t>Үйірмелердің</w:t>
            </w:r>
          </w:p>
        </w:tc>
        <w:tc>
          <w:tcPr>
            <w:tcW w:w="2554" w:type="dxa"/>
            <w:tcBorders>
              <w:bottom w:val="nil"/>
            </w:tcBorders>
          </w:tcPr>
          <w:p w:rsidR="008E3BE3" w:rsidRDefault="00E86406">
            <w:pPr>
              <w:pStyle w:val="TableParagraph"/>
              <w:spacing w:line="252" w:lineRule="exact"/>
              <w:ind w:left="111"/>
              <w:rPr>
                <w:sz w:val="24"/>
              </w:rPr>
            </w:pPr>
            <w:r>
              <w:rPr>
                <w:spacing w:val="-2"/>
                <w:sz w:val="24"/>
              </w:rPr>
              <w:t>Оқушының</w:t>
            </w:r>
          </w:p>
        </w:tc>
        <w:tc>
          <w:tcPr>
            <w:tcW w:w="1982" w:type="dxa"/>
            <w:tcBorders>
              <w:bottom w:val="nil"/>
            </w:tcBorders>
          </w:tcPr>
          <w:p w:rsidR="008E3BE3" w:rsidRDefault="00E86406">
            <w:pPr>
              <w:pStyle w:val="TableParagraph"/>
              <w:spacing w:line="252" w:lineRule="exact"/>
              <w:ind w:left="107"/>
              <w:rPr>
                <w:sz w:val="24"/>
              </w:rPr>
            </w:pPr>
            <w:r>
              <w:rPr>
                <w:spacing w:val="-2"/>
                <w:sz w:val="24"/>
              </w:rPr>
              <w:t>Элективті</w:t>
            </w:r>
          </w:p>
        </w:tc>
        <w:tc>
          <w:tcPr>
            <w:tcW w:w="2270" w:type="dxa"/>
            <w:tcBorders>
              <w:bottom w:val="nil"/>
            </w:tcBorders>
          </w:tcPr>
          <w:p w:rsidR="008E3BE3" w:rsidRDefault="00E86406">
            <w:pPr>
              <w:pStyle w:val="TableParagraph"/>
              <w:spacing w:line="252" w:lineRule="exact"/>
              <w:ind w:left="113"/>
              <w:rPr>
                <w:sz w:val="24"/>
              </w:rPr>
            </w:pPr>
            <w:r>
              <w:rPr>
                <w:sz w:val="24"/>
              </w:rPr>
              <w:t>Бірқатар</w:t>
            </w:r>
            <w:r>
              <w:rPr>
                <w:spacing w:val="-7"/>
                <w:sz w:val="24"/>
              </w:rPr>
              <w:t xml:space="preserve"> </w:t>
            </w:r>
            <w:r>
              <w:rPr>
                <w:spacing w:val="-2"/>
                <w:sz w:val="24"/>
              </w:rPr>
              <w:t>элективті</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қолжетімділігі</w:t>
            </w: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шығармашылық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курстар</w:t>
            </w:r>
          </w:p>
        </w:tc>
        <w:tc>
          <w:tcPr>
            <w:tcW w:w="2270" w:type="dxa"/>
            <w:tcBorders>
              <w:top w:val="nil"/>
              <w:bottom w:val="nil"/>
            </w:tcBorders>
          </w:tcPr>
          <w:p w:rsidR="008E3BE3" w:rsidRDefault="00E86406">
            <w:pPr>
              <w:pStyle w:val="TableParagraph"/>
              <w:spacing w:line="256" w:lineRule="exact"/>
              <w:ind w:left="113"/>
              <w:rPr>
                <w:sz w:val="24"/>
              </w:rPr>
            </w:pPr>
            <w:r>
              <w:rPr>
                <w:sz w:val="24"/>
              </w:rPr>
              <w:t>курстар</w:t>
            </w:r>
            <w:r>
              <w:rPr>
                <w:spacing w:val="-2"/>
                <w:sz w:val="24"/>
              </w:rPr>
              <w:t xml:space="preserve"> </w:t>
            </w:r>
            <w:r>
              <w:rPr>
                <w:spacing w:val="-4"/>
                <w:sz w:val="24"/>
              </w:rPr>
              <w:t>және</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әлеуетін</w:t>
            </w:r>
            <w:r>
              <w:rPr>
                <w:spacing w:val="-5"/>
                <w:sz w:val="24"/>
              </w:rPr>
              <w:t xml:space="preserve"> </w:t>
            </w:r>
            <w:r>
              <w:rPr>
                <w:spacing w:val="-2"/>
                <w:sz w:val="24"/>
              </w:rPr>
              <w:t>дамытуға</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(нанотехнология</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таңдаулы</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бағытталған</w:t>
            </w:r>
            <w:r>
              <w:rPr>
                <w:spacing w:val="-3"/>
                <w:sz w:val="24"/>
              </w:rPr>
              <w:t xml:space="preserve"> </w:t>
            </w:r>
            <w:r>
              <w:rPr>
                <w:spacing w:val="-2"/>
                <w:sz w:val="24"/>
              </w:rPr>
              <w:t>элективті</w:t>
            </w:r>
          </w:p>
        </w:tc>
        <w:tc>
          <w:tcPr>
            <w:tcW w:w="1982" w:type="dxa"/>
            <w:tcBorders>
              <w:top w:val="nil"/>
              <w:bottom w:val="nil"/>
            </w:tcBorders>
          </w:tcPr>
          <w:p w:rsidR="008E3BE3" w:rsidRDefault="00E86406">
            <w:pPr>
              <w:pStyle w:val="TableParagraph"/>
              <w:spacing w:line="256" w:lineRule="exact"/>
              <w:ind w:left="107"/>
              <w:rPr>
                <w:sz w:val="24"/>
              </w:rPr>
            </w:pPr>
            <w:r>
              <w:rPr>
                <w:sz w:val="24"/>
              </w:rPr>
              <w:t>,</w:t>
            </w:r>
            <w:r>
              <w:rPr>
                <w:spacing w:val="4"/>
                <w:sz w:val="24"/>
              </w:rPr>
              <w:t xml:space="preserve"> </w:t>
            </w:r>
            <w:r>
              <w:rPr>
                <w:spacing w:val="-2"/>
                <w:sz w:val="24"/>
              </w:rPr>
              <w:t>биотехнология,</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үйірмелер</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курстар</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инженерия,</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жүргізіледі.</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(нанотехнология,</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работотехника,</w:t>
            </w: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биотехнология,</w:t>
            </w:r>
          </w:p>
        </w:tc>
        <w:tc>
          <w:tcPr>
            <w:tcW w:w="1982" w:type="dxa"/>
            <w:tcBorders>
              <w:top w:val="nil"/>
              <w:bottom w:val="nil"/>
            </w:tcBorders>
          </w:tcPr>
          <w:p w:rsidR="008E3BE3" w:rsidRDefault="00E86406">
            <w:pPr>
              <w:pStyle w:val="TableParagraph"/>
              <w:spacing w:line="256" w:lineRule="exact"/>
              <w:ind w:left="107"/>
              <w:rPr>
                <w:sz w:val="24"/>
              </w:rPr>
            </w:pPr>
            <w:r>
              <w:rPr>
                <w:sz w:val="24"/>
              </w:rPr>
              <w:t>АКТ,)</w:t>
            </w:r>
            <w:r>
              <w:rPr>
                <w:spacing w:val="-2"/>
                <w:sz w:val="24"/>
              </w:rPr>
              <w:t xml:space="preserve"> жоғары</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инженерия,</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деңгейде</w:t>
            </w: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работотехника,</w:t>
            </w:r>
            <w:r>
              <w:rPr>
                <w:spacing w:val="-8"/>
                <w:sz w:val="24"/>
              </w:rPr>
              <w:t xml:space="preserve"> </w:t>
            </w:r>
            <w:r>
              <w:rPr>
                <w:spacing w:val="-4"/>
                <w:sz w:val="24"/>
              </w:rPr>
              <w:t>АКТ,)</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жабдықталғаны</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озық</w:t>
            </w:r>
            <w:r>
              <w:rPr>
                <w:spacing w:val="-1"/>
                <w:sz w:val="24"/>
              </w:rPr>
              <w:t xml:space="preserve"> </w:t>
            </w:r>
            <w:r>
              <w:rPr>
                <w:spacing w:val="-2"/>
                <w:sz w:val="24"/>
              </w:rPr>
              <w:t>үлгідегі</w:t>
            </w:r>
          </w:p>
        </w:tc>
        <w:tc>
          <w:tcPr>
            <w:tcW w:w="1982" w:type="dxa"/>
            <w:tcBorders>
              <w:top w:val="nil"/>
              <w:bottom w:val="nil"/>
            </w:tcBorders>
          </w:tcPr>
          <w:p w:rsidR="008E3BE3" w:rsidRDefault="00E86406">
            <w:pPr>
              <w:pStyle w:val="TableParagraph"/>
              <w:spacing w:line="256" w:lineRule="exact"/>
              <w:ind w:left="107"/>
              <w:rPr>
                <w:sz w:val="24"/>
              </w:rPr>
            </w:pPr>
            <w:r>
              <w:rPr>
                <w:sz w:val="24"/>
              </w:rPr>
              <w:t>мен,</w:t>
            </w:r>
            <w:r>
              <w:rPr>
                <w:spacing w:val="4"/>
                <w:sz w:val="24"/>
              </w:rPr>
              <w:t xml:space="preserve"> </w:t>
            </w:r>
            <w:r>
              <w:rPr>
                <w:spacing w:val="-2"/>
                <w:sz w:val="24"/>
              </w:rPr>
              <w:t>үйірмелер</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технологиямен</w:t>
            </w:r>
          </w:p>
        </w:tc>
        <w:tc>
          <w:tcPr>
            <w:tcW w:w="1982" w:type="dxa"/>
            <w:tcBorders>
              <w:top w:val="nil"/>
              <w:bottom w:val="nil"/>
            </w:tcBorders>
          </w:tcPr>
          <w:p w:rsidR="008E3BE3" w:rsidRDefault="00E86406">
            <w:pPr>
              <w:pStyle w:val="TableParagraph"/>
              <w:spacing w:line="256" w:lineRule="exact"/>
              <w:ind w:left="107"/>
              <w:rPr>
                <w:sz w:val="24"/>
              </w:rPr>
            </w:pPr>
            <w:r>
              <w:rPr>
                <w:sz w:val="24"/>
              </w:rPr>
              <w:t>саны</w:t>
            </w:r>
            <w:r>
              <w:rPr>
                <w:spacing w:val="1"/>
                <w:sz w:val="24"/>
              </w:rPr>
              <w:t xml:space="preserve"> </w:t>
            </w:r>
            <w:r>
              <w:rPr>
                <w:spacing w:val="-2"/>
                <w:sz w:val="24"/>
              </w:rPr>
              <w:t>шектеулі</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жабдықталған</w:t>
            </w:r>
            <w:r>
              <w:rPr>
                <w:spacing w:val="-8"/>
                <w:sz w:val="24"/>
              </w:rPr>
              <w:t xml:space="preserve"> </w:t>
            </w:r>
            <w:r>
              <w:rPr>
                <w:spacing w:val="-4"/>
                <w:sz w:val="24"/>
              </w:rPr>
              <w:t>және</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үйірмелер</w:t>
            </w:r>
            <w:r>
              <w:rPr>
                <w:spacing w:val="-5"/>
                <w:sz w:val="24"/>
              </w:rPr>
              <w:t xml:space="preserve"> </w:t>
            </w:r>
            <w:r>
              <w:rPr>
                <w:spacing w:val="-2"/>
                <w:sz w:val="24"/>
              </w:rPr>
              <w:t>негізінде</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9"/>
        </w:trPr>
        <w:tc>
          <w:tcPr>
            <w:tcW w:w="533" w:type="dxa"/>
            <w:tcBorders>
              <w:top w:val="nil"/>
            </w:tcBorders>
          </w:tcPr>
          <w:p w:rsidR="008E3BE3" w:rsidRDefault="008E3BE3">
            <w:pPr>
              <w:pStyle w:val="TableParagraph"/>
              <w:rPr>
                <w:sz w:val="20"/>
              </w:rPr>
            </w:pPr>
          </w:p>
        </w:tc>
        <w:tc>
          <w:tcPr>
            <w:tcW w:w="2155" w:type="dxa"/>
            <w:tcBorders>
              <w:top w:val="nil"/>
            </w:tcBorders>
          </w:tcPr>
          <w:p w:rsidR="008E3BE3" w:rsidRDefault="008E3BE3">
            <w:pPr>
              <w:pStyle w:val="TableParagraph"/>
              <w:rPr>
                <w:sz w:val="20"/>
              </w:rPr>
            </w:pPr>
          </w:p>
        </w:tc>
        <w:tc>
          <w:tcPr>
            <w:tcW w:w="2554" w:type="dxa"/>
            <w:tcBorders>
              <w:top w:val="nil"/>
            </w:tcBorders>
          </w:tcPr>
          <w:p w:rsidR="008E3BE3" w:rsidRDefault="00E86406">
            <w:pPr>
              <w:pStyle w:val="TableParagraph"/>
              <w:spacing w:line="260" w:lineRule="exact"/>
              <w:ind w:left="111"/>
              <w:rPr>
                <w:sz w:val="24"/>
              </w:rPr>
            </w:pPr>
            <w:r>
              <w:rPr>
                <w:sz w:val="24"/>
              </w:rPr>
              <w:t>іске</w:t>
            </w:r>
            <w:r>
              <w:rPr>
                <w:spacing w:val="-2"/>
                <w:sz w:val="24"/>
              </w:rPr>
              <w:t xml:space="preserve"> асырылады.</w:t>
            </w:r>
          </w:p>
        </w:tc>
        <w:tc>
          <w:tcPr>
            <w:tcW w:w="1982" w:type="dxa"/>
            <w:tcBorders>
              <w:top w:val="nil"/>
            </w:tcBorders>
          </w:tcPr>
          <w:p w:rsidR="008E3BE3" w:rsidRDefault="008E3BE3">
            <w:pPr>
              <w:pStyle w:val="TableParagraph"/>
              <w:rPr>
                <w:sz w:val="20"/>
              </w:rPr>
            </w:pPr>
          </w:p>
        </w:tc>
        <w:tc>
          <w:tcPr>
            <w:tcW w:w="2270" w:type="dxa"/>
            <w:tcBorders>
              <w:top w:val="nil"/>
            </w:tcBorders>
          </w:tcPr>
          <w:p w:rsidR="008E3BE3" w:rsidRDefault="008E3BE3">
            <w:pPr>
              <w:pStyle w:val="TableParagraph"/>
              <w:rPr>
                <w:sz w:val="20"/>
              </w:rPr>
            </w:pPr>
          </w:p>
        </w:tc>
      </w:tr>
      <w:tr w:rsidR="008E3BE3">
        <w:trPr>
          <w:trHeight w:val="271"/>
        </w:trPr>
        <w:tc>
          <w:tcPr>
            <w:tcW w:w="533" w:type="dxa"/>
            <w:tcBorders>
              <w:bottom w:val="nil"/>
            </w:tcBorders>
          </w:tcPr>
          <w:p w:rsidR="008E3BE3" w:rsidRDefault="00E86406">
            <w:pPr>
              <w:pStyle w:val="TableParagraph"/>
              <w:spacing w:line="252" w:lineRule="exact"/>
              <w:ind w:left="110"/>
              <w:rPr>
                <w:sz w:val="24"/>
              </w:rPr>
            </w:pPr>
            <w:r>
              <w:rPr>
                <w:spacing w:val="-10"/>
                <w:sz w:val="24"/>
              </w:rPr>
              <w:t>8</w:t>
            </w:r>
          </w:p>
        </w:tc>
        <w:tc>
          <w:tcPr>
            <w:tcW w:w="2155" w:type="dxa"/>
            <w:tcBorders>
              <w:bottom w:val="nil"/>
            </w:tcBorders>
          </w:tcPr>
          <w:p w:rsidR="008E3BE3" w:rsidRDefault="00E86406">
            <w:pPr>
              <w:pStyle w:val="TableParagraph"/>
              <w:spacing w:line="252" w:lineRule="exact"/>
              <w:ind w:left="110"/>
              <w:rPr>
                <w:sz w:val="24"/>
              </w:rPr>
            </w:pPr>
            <w:r>
              <w:rPr>
                <w:sz w:val="24"/>
              </w:rPr>
              <w:t>Ағылшын</w:t>
            </w:r>
            <w:r>
              <w:rPr>
                <w:spacing w:val="-2"/>
                <w:sz w:val="24"/>
              </w:rPr>
              <w:t xml:space="preserve"> </w:t>
            </w:r>
            <w:r>
              <w:rPr>
                <w:spacing w:val="-4"/>
                <w:sz w:val="24"/>
              </w:rPr>
              <w:t>тілі</w:t>
            </w:r>
          </w:p>
        </w:tc>
        <w:tc>
          <w:tcPr>
            <w:tcW w:w="2554" w:type="dxa"/>
            <w:tcBorders>
              <w:bottom w:val="nil"/>
            </w:tcBorders>
          </w:tcPr>
          <w:p w:rsidR="008E3BE3" w:rsidRDefault="00E86406">
            <w:pPr>
              <w:pStyle w:val="TableParagraph"/>
              <w:spacing w:line="252" w:lineRule="exact"/>
              <w:ind w:left="111"/>
              <w:rPr>
                <w:sz w:val="24"/>
              </w:rPr>
            </w:pPr>
            <w:r>
              <w:rPr>
                <w:sz w:val="24"/>
              </w:rPr>
              <w:t>7-8</w:t>
            </w:r>
            <w:r>
              <w:rPr>
                <w:spacing w:val="1"/>
                <w:sz w:val="24"/>
              </w:rPr>
              <w:t xml:space="preserve"> </w:t>
            </w:r>
            <w:r>
              <w:rPr>
                <w:sz w:val="24"/>
              </w:rPr>
              <w:t xml:space="preserve">сыныпта </w:t>
            </w:r>
            <w:r>
              <w:rPr>
                <w:spacing w:val="-2"/>
                <w:sz w:val="24"/>
              </w:rPr>
              <w:t>ағылшын</w:t>
            </w:r>
          </w:p>
        </w:tc>
        <w:tc>
          <w:tcPr>
            <w:tcW w:w="1982" w:type="dxa"/>
            <w:tcBorders>
              <w:bottom w:val="nil"/>
            </w:tcBorders>
          </w:tcPr>
          <w:p w:rsidR="008E3BE3" w:rsidRDefault="00E86406">
            <w:pPr>
              <w:pStyle w:val="TableParagraph"/>
              <w:spacing w:line="252" w:lineRule="exact"/>
              <w:ind w:left="107"/>
              <w:rPr>
                <w:sz w:val="24"/>
              </w:rPr>
            </w:pPr>
            <w:r>
              <w:rPr>
                <w:sz w:val="24"/>
              </w:rPr>
              <w:t>7</w:t>
            </w:r>
            <w:r>
              <w:rPr>
                <w:spacing w:val="-1"/>
                <w:sz w:val="24"/>
              </w:rPr>
              <w:t xml:space="preserve"> </w:t>
            </w:r>
            <w:r>
              <w:rPr>
                <w:sz w:val="24"/>
              </w:rPr>
              <w:t>сынып</w:t>
            </w:r>
            <w:r>
              <w:rPr>
                <w:spacing w:val="1"/>
                <w:sz w:val="24"/>
              </w:rPr>
              <w:t xml:space="preserve"> </w:t>
            </w:r>
            <w:r>
              <w:rPr>
                <w:sz w:val="24"/>
              </w:rPr>
              <w:t>KET,</w:t>
            </w:r>
            <w:r>
              <w:rPr>
                <w:spacing w:val="-3"/>
                <w:sz w:val="24"/>
              </w:rPr>
              <w:t xml:space="preserve"> </w:t>
            </w:r>
            <w:r>
              <w:rPr>
                <w:spacing w:val="-10"/>
                <w:sz w:val="24"/>
              </w:rPr>
              <w:t>8</w:t>
            </w:r>
          </w:p>
        </w:tc>
        <w:tc>
          <w:tcPr>
            <w:tcW w:w="2270" w:type="dxa"/>
            <w:tcBorders>
              <w:bottom w:val="nil"/>
            </w:tcBorders>
          </w:tcPr>
          <w:p w:rsidR="008E3BE3" w:rsidRDefault="00E86406">
            <w:pPr>
              <w:pStyle w:val="TableParagraph"/>
              <w:spacing w:line="252" w:lineRule="exact"/>
              <w:ind w:left="113"/>
              <w:rPr>
                <w:sz w:val="24"/>
              </w:rPr>
            </w:pPr>
            <w:r>
              <w:rPr>
                <w:sz w:val="24"/>
              </w:rPr>
              <w:t>7-8</w:t>
            </w:r>
            <w:r>
              <w:rPr>
                <w:spacing w:val="3"/>
                <w:sz w:val="24"/>
              </w:rPr>
              <w:t xml:space="preserve"> </w:t>
            </w:r>
            <w:r>
              <w:rPr>
                <w:spacing w:val="-2"/>
                <w:sz w:val="24"/>
              </w:rPr>
              <w:t>сыныпта</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емтиханының</w:t>
            </w:r>
          </w:p>
        </w:tc>
        <w:tc>
          <w:tcPr>
            <w:tcW w:w="2554" w:type="dxa"/>
            <w:tcBorders>
              <w:top w:val="nil"/>
              <w:bottom w:val="nil"/>
            </w:tcBorders>
          </w:tcPr>
          <w:p w:rsidR="008E3BE3" w:rsidRDefault="00E86406">
            <w:pPr>
              <w:pStyle w:val="TableParagraph"/>
              <w:spacing w:line="256" w:lineRule="exact"/>
              <w:ind w:left="111"/>
              <w:rPr>
                <w:sz w:val="24"/>
              </w:rPr>
            </w:pPr>
            <w:r>
              <w:rPr>
                <w:sz w:val="24"/>
              </w:rPr>
              <w:t>тілінен</w:t>
            </w:r>
            <w:r>
              <w:rPr>
                <w:spacing w:val="-4"/>
                <w:sz w:val="24"/>
              </w:rPr>
              <w:t xml:space="preserve"> </w:t>
            </w:r>
            <w:r>
              <w:rPr>
                <w:spacing w:val="-2"/>
                <w:sz w:val="24"/>
              </w:rPr>
              <w:t>бағдарламадан</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сынып</w:t>
            </w:r>
          </w:p>
        </w:tc>
        <w:tc>
          <w:tcPr>
            <w:tcW w:w="2270" w:type="dxa"/>
            <w:tcBorders>
              <w:top w:val="nil"/>
              <w:bottom w:val="nil"/>
            </w:tcBorders>
          </w:tcPr>
          <w:p w:rsidR="008E3BE3" w:rsidRDefault="00E86406">
            <w:pPr>
              <w:pStyle w:val="TableParagraph"/>
              <w:spacing w:line="256" w:lineRule="exact"/>
              <w:ind w:left="113"/>
              <w:rPr>
                <w:sz w:val="24"/>
              </w:rPr>
            </w:pPr>
            <w:r>
              <w:rPr>
                <w:sz w:val="24"/>
              </w:rPr>
              <w:t>ағылшын</w:t>
            </w:r>
            <w:r>
              <w:rPr>
                <w:spacing w:val="-2"/>
                <w:sz w:val="24"/>
              </w:rPr>
              <w:t xml:space="preserve"> тілінен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міндеттілігі</w:t>
            </w:r>
          </w:p>
        </w:tc>
        <w:tc>
          <w:tcPr>
            <w:tcW w:w="2554" w:type="dxa"/>
            <w:tcBorders>
              <w:top w:val="nil"/>
              <w:bottom w:val="nil"/>
            </w:tcBorders>
          </w:tcPr>
          <w:p w:rsidR="008E3BE3" w:rsidRDefault="00E86406">
            <w:pPr>
              <w:pStyle w:val="TableParagraph"/>
              <w:spacing w:line="256" w:lineRule="exact"/>
              <w:ind w:left="111"/>
              <w:rPr>
                <w:sz w:val="24"/>
              </w:rPr>
            </w:pPr>
            <w:r>
              <w:rPr>
                <w:sz w:val="24"/>
              </w:rPr>
              <w:t>тыс</w:t>
            </w:r>
            <w:r>
              <w:rPr>
                <w:spacing w:val="-1"/>
                <w:sz w:val="24"/>
              </w:rPr>
              <w:t xml:space="preserve"> </w:t>
            </w:r>
            <w:r>
              <w:rPr>
                <w:sz w:val="24"/>
              </w:rPr>
              <w:t>емтихан</w:t>
            </w:r>
            <w:r>
              <w:rPr>
                <w:spacing w:val="1"/>
                <w:sz w:val="24"/>
              </w:rPr>
              <w:t xml:space="preserve"> </w:t>
            </w:r>
            <w:r>
              <w:rPr>
                <w:spacing w:val="-2"/>
                <w:sz w:val="24"/>
              </w:rPr>
              <w:t>(аралық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оқушыларына</w:t>
            </w:r>
          </w:p>
        </w:tc>
        <w:tc>
          <w:tcPr>
            <w:tcW w:w="2270" w:type="dxa"/>
            <w:tcBorders>
              <w:top w:val="nil"/>
              <w:bottom w:val="nil"/>
            </w:tcBorders>
          </w:tcPr>
          <w:p w:rsidR="008E3BE3" w:rsidRDefault="00E86406">
            <w:pPr>
              <w:pStyle w:val="TableParagraph"/>
              <w:spacing w:line="256" w:lineRule="exact"/>
              <w:ind w:left="113"/>
              <w:rPr>
                <w:sz w:val="24"/>
              </w:rPr>
            </w:pPr>
            <w:r>
              <w:rPr>
                <w:sz w:val="24"/>
              </w:rPr>
              <w:t>міндетті</w:t>
            </w:r>
            <w:r>
              <w:rPr>
                <w:spacing w:val="-9"/>
                <w:sz w:val="24"/>
              </w:rPr>
              <w:t xml:space="preserve"> </w:t>
            </w:r>
            <w:r>
              <w:rPr>
                <w:spacing w:val="-2"/>
                <w:sz w:val="24"/>
              </w:rPr>
              <w:t>емтихан</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және</w:t>
            </w:r>
            <w:r>
              <w:rPr>
                <w:spacing w:val="1"/>
                <w:sz w:val="24"/>
              </w:rPr>
              <w:t xml:space="preserve"> </w:t>
            </w:r>
            <w:r>
              <w:rPr>
                <w:spacing w:val="-2"/>
                <w:sz w:val="24"/>
              </w:rPr>
              <w:t>жиынтық</w:t>
            </w:r>
          </w:p>
        </w:tc>
        <w:tc>
          <w:tcPr>
            <w:tcW w:w="1982" w:type="dxa"/>
            <w:tcBorders>
              <w:top w:val="nil"/>
              <w:bottom w:val="nil"/>
            </w:tcBorders>
          </w:tcPr>
          <w:p w:rsidR="008E3BE3" w:rsidRDefault="00E86406">
            <w:pPr>
              <w:pStyle w:val="TableParagraph"/>
              <w:spacing w:line="256" w:lineRule="exact"/>
              <w:ind w:left="107"/>
              <w:rPr>
                <w:sz w:val="24"/>
              </w:rPr>
            </w:pPr>
            <w:r>
              <w:rPr>
                <w:sz w:val="24"/>
              </w:rPr>
              <w:t xml:space="preserve">PET </w:t>
            </w:r>
            <w:r>
              <w:rPr>
                <w:spacing w:val="-2"/>
                <w:sz w:val="24"/>
              </w:rPr>
              <w:t>ағылшын</w:t>
            </w:r>
          </w:p>
        </w:tc>
        <w:tc>
          <w:tcPr>
            <w:tcW w:w="2270" w:type="dxa"/>
            <w:tcBorders>
              <w:top w:val="nil"/>
              <w:bottom w:val="nil"/>
            </w:tcBorders>
          </w:tcPr>
          <w:p w:rsidR="008E3BE3" w:rsidRDefault="00E86406">
            <w:pPr>
              <w:pStyle w:val="TableParagraph"/>
              <w:spacing w:line="256" w:lineRule="exact"/>
              <w:ind w:left="113"/>
              <w:rPr>
                <w:sz w:val="24"/>
              </w:rPr>
            </w:pPr>
            <w:r>
              <w:rPr>
                <w:sz w:val="24"/>
              </w:rPr>
              <w:t>(аралық</w:t>
            </w:r>
            <w:r>
              <w:rPr>
                <w:spacing w:val="-2"/>
                <w:sz w:val="24"/>
              </w:rPr>
              <w:t xml:space="preserve"> </w:t>
            </w:r>
            <w:r>
              <w:rPr>
                <w:spacing w:val="-4"/>
                <w:sz w:val="24"/>
              </w:rPr>
              <w:t>және</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бақылаудан</w:t>
            </w:r>
            <w:r>
              <w:rPr>
                <w:spacing w:val="-8"/>
                <w:sz w:val="24"/>
              </w:rPr>
              <w:t xml:space="preserve"> </w:t>
            </w:r>
            <w:r>
              <w:rPr>
                <w:spacing w:val="-2"/>
                <w:sz w:val="24"/>
              </w:rPr>
              <w:t>басқа)</w:t>
            </w:r>
          </w:p>
        </w:tc>
        <w:tc>
          <w:tcPr>
            <w:tcW w:w="1982" w:type="dxa"/>
            <w:tcBorders>
              <w:top w:val="nil"/>
              <w:bottom w:val="nil"/>
            </w:tcBorders>
          </w:tcPr>
          <w:p w:rsidR="008E3BE3" w:rsidRDefault="00E86406">
            <w:pPr>
              <w:pStyle w:val="TableParagraph"/>
              <w:spacing w:line="256" w:lineRule="exact"/>
              <w:ind w:left="107"/>
              <w:rPr>
                <w:sz w:val="24"/>
              </w:rPr>
            </w:pPr>
            <w:r>
              <w:rPr>
                <w:sz w:val="24"/>
              </w:rPr>
              <w:t>тілі</w:t>
            </w:r>
            <w:r>
              <w:rPr>
                <w:spacing w:val="-6"/>
                <w:sz w:val="24"/>
              </w:rPr>
              <w:t xml:space="preserve"> </w:t>
            </w:r>
            <w:r>
              <w:rPr>
                <w:spacing w:val="-2"/>
                <w:sz w:val="24"/>
              </w:rPr>
              <w:t>деңгейін</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жиынтық</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тапсыру</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растайтын</w:t>
            </w:r>
          </w:p>
        </w:tc>
        <w:tc>
          <w:tcPr>
            <w:tcW w:w="2270" w:type="dxa"/>
            <w:tcBorders>
              <w:top w:val="nil"/>
              <w:bottom w:val="nil"/>
            </w:tcBorders>
          </w:tcPr>
          <w:p w:rsidR="008E3BE3" w:rsidRDefault="00E86406">
            <w:pPr>
              <w:pStyle w:val="TableParagraph"/>
              <w:spacing w:line="256" w:lineRule="exact"/>
              <w:ind w:left="113"/>
              <w:rPr>
                <w:sz w:val="24"/>
              </w:rPr>
            </w:pPr>
            <w:r>
              <w:rPr>
                <w:sz w:val="24"/>
              </w:rPr>
              <w:t>бақылаудан</w:t>
            </w:r>
            <w:r>
              <w:rPr>
                <w:spacing w:val="-8"/>
                <w:sz w:val="24"/>
              </w:rPr>
              <w:t xml:space="preserve"> </w:t>
            </w:r>
            <w:r>
              <w:rPr>
                <w:spacing w:val="-2"/>
                <w:sz w:val="24"/>
              </w:rPr>
              <w:t>басқа)</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міндеттелмейді.</w:t>
            </w:r>
          </w:p>
        </w:tc>
        <w:tc>
          <w:tcPr>
            <w:tcW w:w="1982" w:type="dxa"/>
            <w:tcBorders>
              <w:top w:val="nil"/>
              <w:bottom w:val="nil"/>
            </w:tcBorders>
          </w:tcPr>
          <w:p w:rsidR="008E3BE3" w:rsidRDefault="00E86406">
            <w:pPr>
              <w:pStyle w:val="TableParagraph"/>
              <w:spacing w:line="256" w:lineRule="exact"/>
              <w:ind w:left="107"/>
              <w:rPr>
                <w:sz w:val="24"/>
              </w:rPr>
            </w:pPr>
            <w:r>
              <w:rPr>
                <w:sz w:val="24"/>
              </w:rPr>
              <w:t>емтихан</w:t>
            </w:r>
            <w:r>
              <w:rPr>
                <w:spacing w:val="-3"/>
                <w:sz w:val="24"/>
              </w:rPr>
              <w:t xml:space="preserve"> </w:t>
            </w:r>
            <w:r>
              <w:rPr>
                <w:spacing w:val="-2"/>
                <w:sz w:val="24"/>
              </w:rPr>
              <w:t>тапсыру</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тапсырмайды</w:t>
            </w:r>
          </w:p>
        </w:tc>
      </w:tr>
      <w:tr w:rsidR="008E3BE3">
        <w:trPr>
          <w:trHeight w:val="279"/>
        </w:trPr>
        <w:tc>
          <w:tcPr>
            <w:tcW w:w="533" w:type="dxa"/>
            <w:tcBorders>
              <w:top w:val="nil"/>
            </w:tcBorders>
          </w:tcPr>
          <w:p w:rsidR="008E3BE3" w:rsidRDefault="008E3BE3">
            <w:pPr>
              <w:pStyle w:val="TableParagraph"/>
              <w:rPr>
                <w:sz w:val="20"/>
              </w:rPr>
            </w:pPr>
          </w:p>
        </w:tc>
        <w:tc>
          <w:tcPr>
            <w:tcW w:w="2155" w:type="dxa"/>
            <w:tcBorders>
              <w:top w:val="nil"/>
            </w:tcBorders>
          </w:tcPr>
          <w:p w:rsidR="008E3BE3" w:rsidRDefault="008E3BE3">
            <w:pPr>
              <w:pStyle w:val="TableParagraph"/>
              <w:rPr>
                <w:sz w:val="20"/>
              </w:rPr>
            </w:pPr>
          </w:p>
        </w:tc>
        <w:tc>
          <w:tcPr>
            <w:tcW w:w="2554" w:type="dxa"/>
            <w:tcBorders>
              <w:top w:val="nil"/>
            </w:tcBorders>
          </w:tcPr>
          <w:p w:rsidR="008E3BE3" w:rsidRDefault="008E3BE3">
            <w:pPr>
              <w:pStyle w:val="TableParagraph"/>
              <w:rPr>
                <w:sz w:val="20"/>
              </w:rPr>
            </w:pPr>
          </w:p>
        </w:tc>
        <w:tc>
          <w:tcPr>
            <w:tcW w:w="1982" w:type="dxa"/>
            <w:tcBorders>
              <w:top w:val="nil"/>
            </w:tcBorders>
          </w:tcPr>
          <w:p w:rsidR="008E3BE3" w:rsidRDefault="00E86406">
            <w:pPr>
              <w:pStyle w:val="TableParagraph"/>
              <w:spacing w:line="260" w:lineRule="exact"/>
              <w:ind w:left="107"/>
              <w:rPr>
                <w:sz w:val="24"/>
              </w:rPr>
            </w:pPr>
            <w:r>
              <w:rPr>
                <w:spacing w:val="-2"/>
                <w:sz w:val="24"/>
              </w:rPr>
              <w:t>міндеттеледі</w:t>
            </w:r>
          </w:p>
        </w:tc>
        <w:tc>
          <w:tcPr>
            <w:tcW w:w="2270" w:type="dxa"/>
            <w:tcBorders>
              <w:top w:val="nil"/>
            </w:tcBorders>
          </w:tcPr>
          <w:p w:rsidR="008E3BE3" w:rsidRDefault="008E3BE3">
            <w:pPr>
              <w:pStyle w:val="TableParagraph"/>
              <w:rPr>
                <w:sz w:val="20"/>
              </w:rPr>
            </w:pPr>
          </w:p>
        </w:tc>
      </w:tr>
      <w:tr w:rsidR="008E3BE3">
        <w:trPr>
          <w:trHeight w:val="272"/>
        </w:trPr>
        <w:tc>
          <w:tcPr>
            <w:tcW w:w="533" w:type="dxa"/>
            <w:tcBorders>
              <w:bottom w:val="nil"/>
            </w:tcBorders>
          </w:tcPr>
          <w:p w:rsidR="008E3BE3" w:rsidRDefault="00E86406">
            <w:pPr>
              <w:pStyle w:val="TableParagraph"/>
              <w:spacing w:line="252" w:lineRule="exact"/>
              <w:ind w:left="110"/>
              <w:rPr>
                <w:sz w:val="24"/>
              </w:rPr>
            </w:pPr>
            <w:r>
              <w:rPr>
                <w:spacing w:val="-10"/>
                <w:sz w:val="24"/>
              </w:rPr>
              <w:t>9</w:t>
            </w:r>
          </w:p>
        </w:tc>
        <w:tc>
          <w:tcPr>
            <w:tcW w:w="2155" w:type="dxa"/>
            <w:tcBorders>
              <w:bottom w:val="nil"/>
            </w:tcBorders>
          </w:tcPr>
          <w:p w:rsidR="008E3BE3" w:rsidRDefault="00E86406">
            <w:pPr>
              <w:pStyle w:val="TableParagraph"/>
              <w:spacing w:line="252" w:lineRule="exact"/>
              <w:ind w:left="110"/>
              <w:rPr>
                <w:sz w:val="24"/>
              </w:rPr>
            </w:pPr>
            <w:r>
              <w:rPr>
                <w:spacing w:val="-2"/>
                <w:sz w:val="24"/>
              </w:rPr>
              <w:t>Ғылыми</w:t>
            </w:r>
          </w:p>
        </w:tc>
        <w:tc>
          <w:tcPr>
            <w:tcW w:w="2554" w:type="dxa"/>
            <w:tcBorders>
              <w:bottom w:val="nil"/>
            </w:tcBorders>
          </w:tcPr>
          <w:p w:rsidR="008E3BE3" w:rsidRDefault="00E86406">
            <w:pPr>
              <w:pStyle w:val="TableParagraph"/>
              <w:spacing w:line="252" w:lineRule="exact"/>
              <w:ind w:left="111"/>
              <w:rPr>
                <w:sz w:val="24"/>
              </w:rPr>
            </w:pPr>
            <w:r>
              <w:rPr>
                <w:sz w:val="24"/>
              </w:rPr>
              <w:t>7</w:t>
            </w:r>
            <w:r>
              <w:rPr>
                <w:spacing w:val="-1"/>
                <w:sz w:val="24"/>
              </w:rPr>
              <w:t xml:space="preserve"> </w:t>
            </w:r>
            <w:r>
              <w:rPr>
                <w:sz w:val="24"/>
              </w:rPr>
              <w:t>сыныпқа</w:t>
            </w:r>
            <w:r>
              <w:rPr>
                <w:spacing w:val="-1"/>
                <w:sz w:val="24"/>
              </w:rPr>
              <w:t xml:space="preserve"> </w:t>
            </w:r>
            <w:r>
              <w:rPr>
                <w:spacing w:val="-2"/>
                <w:sz w:val="24"/>
              </w:rPr>
              <w:t>келген</w:t>
            </w:r>
          </w:p>
        </w:tc>
        <w:tc>
          <w:tcPr>
            <w:tcW w:w="1982" w:type="dxa"/>
            <w:tcBorders>
              <w:bottom w:val="nil"/>
            </w:tcBorders>
          </w:tcPr>
          <w:p w:rsidR="008E3BE3" w:rsidRDefault="00E86406">
            <w:pPr>
              <w:pStyle w:val="TableParagraph"/>
              <w:spacing w:line="252" w:lineRule="exact"/>
              <w:ind w:left="107"/>
              <w:rPr>
                <w:sz w:val="24"/>
              </w:rPr>
            </w:pPr>
            <w:r>
              <w:rPr>
                <w:sz w:val="24"/>
              </w:rPr>
              <w:t>7</w:t>
            </w:r>
            <w:r>
              <w:rPr>
                <w:spacing w:val="2"/>
                <w:sz w:val="24"/>
              </w:rPr>
              <w:t xml:space="preserve"> </w:t>
            </w:r>
            <w:r>
              <w:rPr>
                <w:spacing w:val="-2"/>
                <w:sz w:val="24"/>
              </w:rPr>
              <w:t>сыныптан</w:t>
            </w:r>
          </w:p>
        </w:tc>
        <w:tc>
          <w:tcPr>
            <w:tcW w:w="2270" w:type="dxa"/>
            <w:tcBorders>
              <w:bottom w:val="nil"/>
            </w:tcBorders>
          </w:tcPr>
          <w:p w:rsidR="008E3BE3" w:rsidRDefault="00E86406">
            <w:pPr>
              <w:pStyle w:val="TableParagraph"/>
              <w:spacing w:line="252" w:lineRule="exact"/>
              <w:ind w:left="113"/>
              <w:rPr>
                <w:sz w:val="24"/>
              </w:rPr>
            </w:pPr>
            <w:r>
              <w:rPr>
                <w:sz w:val="24"/>
              </w:rPr>
              <w:t>7</w:t>
            </w:r>
            <w:r>
              <w:rPr>
                <w:spacing w:val="-1"/>
                <w:sz w:val="24"/>
              </w:rPr>
              <w:t xml:space="preserve"> </w:t>
            </w:r>
            <w:r>
              <w:rPr>
                <w:sz w:val="24"/>
              </w:rPr>
              <w:t xml:space="preserve">сыныптан </w:t>
            </w:r>
            <w:r>
              <w:rPr>
                <w:spacing w:val="-2"/>
                <w:sz w:val="24"/>
              </w:rPr>
              <w:t>бастап</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жұмыспен</w:t>
            </w:r>
          </w:p>
        </w:tc>
        <w:tc>
          <w:tcPr>
            <w:tcW w:w="2554" w:type="dxa"/>
            <w:tcBorders>
              <w:top w:val="nil"/>
              <w:bottom w:val="nil"/>
            </w:tcBorders>
          </w:tcPr>
          <w:p w:rsidR="008E3BE3" w:rsidRDefault="00E86406">
            <w:pPr>
              <w:pStyle w:val="TableParagraph"/>
              <w:spacing w:line="256" w:lineRule="exact"/>
              <w:ind w:left="111"/>
              <w:rPr>
                <w:sz w:val="24"/>
              </w:rPr>
            </w:pPr>
            <w:r>
              <w:rPr>
                <w:sz w:val="24"/>
              </w:rPr>
              <w:t>оқушыға</w:t>
            </w:r>
            <w:r>
              <w:rPr>
                <w:spacing w:val="-2"/>
                <w:sz w:val="24"/>
              </w:rPr>
              <w:t xml:space="preserve"> олимпиадаға</w:t>
            </w:r>
          </w:p>
        </w:tc>
        <w:tc>
          <w:tcPr>
            <w:tcW w:w="1982" w:type="dxa"/>
            <w:tcBorders>
              <w:top w:val="nil"/>
              <w:bottom w:val="nil"/>
            </w:tcBorders>
          </w:tcPr>
          <w:p w:rsidR="008E3BE3" w:rsidRDefault="00E86406">
            <w:pPr>
              <w:pStyle w:val="TableParagraph"/>
              <w:spacing w:line="256" w:lineRule="exact"/>
              <w:ind w:left="107"/>
              <w:rPr>
                <w:sz w:val="24"/>
              </w:rPr>
            </w:pPr>
            <w:r>
              <w:rPr>
                <w:sz w:val="24"/>
              </w:rPr>
              <w:t>бастап</w:t>
            </w:r>
            <w:r>
              <w:rPr>
                <w:spacing w:val="-5"/>
                <w:sz w:val="24"/>
              </w:rPr>
              <w:t xml:space="preserve"> </w:t>
            </w:r>
            <w:r>
              <w:rPr>
                <w:spacing w:val="-2"/>
                <w:sz w:val="24"/>
              </w:rPr>
              <w:t>оқушыға</w:t>
            </w:r>
          </w:p>
        </w:tc>
        <w:tc>
          <w:tcPr>
            <w:tcW w:w="2270" w:type="dxa"/>
            <w:tcBorders>
              <w:top w:val="nil"/>
              <w:bottom w:val="nil"/>
            </w:tcBorders>
          </w:tcPr>
          <w:p w:rsidR="008E3BE3" w:rsidRDefault="00E86406">
            <w:pPr>
              <w:pStyle w:val="TableParagraph"/>
              <w:spacing w:line="256" w:lineRule="exact"/>
              <w:ind w:left="113"/>
              <w:rPr>
                <w:sz w:val="24"/>
              </w:rPr>
            </w:pPr>
            <w:r>
              <w:rPr>
                <w:sz w:val="24"/>
              </w:rPr>
              <w:t>оқушыларға</w:t>
            </w:r>
            <w:r>
              <w:rPr>
                <w:spacing w:val="-6"/>
                <w:sz w:val="24"/>
              </w:rPr>
              <w:t xml:space="preserve"> </w:t>
            </w:r>
            <w:r>
              <w:rPr>
                <w:spacing w:val="-4"/>
                <w:sz w:val="24"/>
              </w:rPr>
              <w:t>кез-</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z w:val="24"/>
              </w:rPr>
              <w:t>айналысу</w:t>
            </w:r>
            <w:r>
              <w:rPr>
                <w:spacing w:val="-8"/>
                <w:sz w:val="24"/>
              </w:rPr>
              <w:t xml:space="preserve"> </w:t>
            </w:r>
            <w:r>
              <w:rPr>
                <w:spacing w:val="-4"/>
                <w:sz w:val="24"/>
              </w:rPr>
              <w:t>және</w:t>
            </w:r>
          </w:p>
        </w:tc>
        <w:tc>
          <w:tcPr>
            <w:tcW w:w="2554" w:type="dxa"/>
            <w:tcBorders>
              <w:top w:val="nil"/>
              <w:bottom w:val="nil"/>
            </w:tcBorders>
          </w:tcPr>
          <w:p w:rsidR="008E3BE3" w:rsidRDefault="00E86406">
            <w:pPr>
              <w:pStyle w:val="TableParagraph"/>
              <w:spacing w:line="256" w:lineRule="exact"/>
              <w:ind w:left="111"/>
              <w:rPr>
                <w:sz w:val="24"/>
              </w:rPr>
            </w:pPr>
            <w:r>
              <w:rPr>
                <w:sz w:val="24"/>
              </w:rPr>
              <w:t>дайындық</w:t>
            </w:r>
            <w:r>
              <w:rPr>
                <w:spacing w:val="-5"/>
                <w:sz w:val="24"/>
              </w:rPr>
              <w:t xml:space="preserve"> пен</w:t>
            </w:r>
          </w:p>
        </w:tc>
        <w:tc>
          <w:tcPr>
            <w:tcW w:w="1982" w:type="dxa"/>
            <w:tcBorders>
              <w:top w:val="nil"/>
              <w:bottom w:val="nil"/>
            </w:tcBorders>
          </w:tcPr>
          <w:p w:rsidR="008E3BE3" w:rsidRDefault="00E86406">
            <w:pPr>
              <w:pStyle w:val="TableParagraph"/>
              <w:spacing w:line="256" w:lineRule="exact"/>
              <w:ind w:left="107"/>
              <w:rPr>
                <w:sz w:val="24"/>
              </w:rPr>
            </w:pPr>
            <w:r>
              <w:rPr>
                <w:sz w:val="24"/>
              </w:rPr>
              <w:t>кез-келген</w:t>
            </w:r>
            <w:r>
              <w:rPr>
                <w:spacing w:val="-1"/>
                <w:sz w:val="24"/>
              </w:rPr>
              <w:t xml:space="preserve"> </w:t>
            </w:r>
            <w:r>
              <w:rPr>
                <w:spacing w:val="-10"/>
                <w:sz w:val="24"/>
              </w:rPr>
              <w:t>4</w:t>
            </w:r>
          </w:p>
        </w:tc>
        <w:tc>
          <w:tcPr>
            <w:tcW w:w="2270" w:type="dxa"/>
            <w:tcBorders>
              <w:top w:val="nil"/>
              <w:bottom w:val="nil"/>
            </w:tcBorders>
          </w:tcPr>
          <w:p w:rsidR="008E3BE3" w:rsidRDefault="00E86406">
            <w:pPr>
              <w:pStyle w:val="TableParagraph"/>
              <w:spacing w:line="256" w:lineRule="exact"/>
              <w:ind w:left="113"/>
              <w:rPr>
                <w:sz w:val="24"/>
              </w:rPr>
            </w:pPr>
            <w:r>
              <w:rPr>
                <w:sz w:val="24"/>
              </w:rPr>
              <w:t>келген</w:t>
            </w:r>
            <w:r>
              <w:rPr>
                <w:spacing w:val="-3"/>
                <w:sz w:val="24"/>
              </w:rPr>
              <w:t xml:space="preserve"> </w:t>
            </w:r>
            <w:r>
              <w:rPr>
                <w:sz w:val="24"/>
              </w:rPr>
              <w:t>бір</w:t>
            </w:r>
            <w:r>
              <w:rPr>
                <w:spacing w:val="-3"/>
                <w:sz w:val="24"/>
              </w:rPr>
              <w:t xml:space="preserve"> </w:t>
            </w:r>
            <w:r>
              <w:rPr>
                <w:spacing w:val="-2"/>
                <w:sz w:val="24"/>
              </w:rPr>
              <w:t>пәннен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олимпиадаға</w:t>
            </w:r>
          </w:p>
        </w:tc>
        <w:tc>
          <w:tcPr>
            <w:tcW w:w="2554" w:type="dxa"/>
            <w:tcBorders>
              <w:top w:val="nil"/>
              <w:bottom w:val="nil"/>
            </w:tcBorders>
          </w:tcPr>
          <w:p w:rsidR="008E3BE3" w:rsidRDefault="00E86406">
            <w:pPr>
              <w:pStyle w:val="TableParagraph"/>
              <w:spacing w:line="256" w:lineRule="exact"/>
              <w:ind w:left="111"/>
              <w:rPr>
                <w:sz w:val="24"/>
              </w:rPr>
            </w:pPr>
            <w:r>
              <w:rPr>
                <w:sz w:val="24"/>
              </w:rPr>
              <w:t xml:space="preserve">ғылыми </w:t>
            </w:r>
            <w:r>
              <w:rPr>
                <w:spacing w:val="-2"/>
                <w:sz w:val="24"/>
              </w:rPr>
              <w:t>зерттеу</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пәннен</w:t>
            </w:r>
          </w:p>
        </w:tc>
        <w:tc>
          <w:tcPr>
            <w:tcW w:w="2270" w:type="dxa"/>
            <w:tcBorders>
              <w:top w:val="nil"/>
              <w:bottom w:val="nil"/>
            </w:tcBorders>
          </w:tcPr>
          <w:p w:rsidR="008E3BE3" w:rsidRDefault="00E86406">
            <w:pPr>
              <w:pStyle w:val="TableParagraph"/>
              <w:spacing w:line="256" w:lineRule="exact"/>
              <w:ind w:left="113"/>
              <w:rPr>
                <w:sz w:val="24"/>
              </w:rPr>
            </w:pPr>
            <w:r>
              <w:rPr>
                <w:sz w:val="24"/>
              </w:rPr>
              <w:t xml:space="preserve">ғылыми </w:t>
            </w:r>
            <w:r>
              <w:rPr>
                <w:spacing w:val="-2"/>
                <w:sz w:val="24"/>
              </w:rPr>
              <w:t>зерттеу</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дайындық</w:t>
            </w: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жұмыстарымен</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олимпиадаға</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жұмысымен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айналысуға</w:t>
            </w:r>
            <w:r>
              <w:rPr>
                <w:spacing w:val="-5"/>
                <w:sz w:val="24"/>
              </w:rPr>
              <w:t xml:space="preserve"> </w:t>
            </w:r>
            <w:r>
              <w:rPr>
                <w:spacing w:val="-2"/>
                <w:sz w:val="24"/>
              </w:rPr>
              <w:t>таңдау</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дайындықты</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айналысу</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беріледі.</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таңдауға</w:t>
            </w:r>
          </w:p>
        </w:tc>
        <w:tc>
          <w:tcPr>
            <w:tcW w:w="2270" w:type="dxa"/>
            <w:tcBorders>
              <w:top w:val="nil"/>
              <w:bottom w:val="nil"/>
            </w:tcBorders>
          </w:tcPr>
          <w:p w:rsidR="008E3BE3" w:rsidRDefault="00E86406">
            <w:pPr>
              <w:pStyle w:val="TableParagraph"/>
              <w:spacing w:line="256" w:lineRule="exact"/>
              <w:ind w:left="113"/>
              <w:rPr>
                <w:sz w:val="24"/>
              </w:rPr>
            </w:pPr>
            <w:r>
              <w:rPr>
                <w:sz w:val="24"/>
              </w:rPr>
              <w:t>міндеттеледі.</w:t>
            </w:r>
            <w:r>
              <w:rPr>
                <w:spacing w:val="-8"/>
                <w:sz w:val="24"/>
              </w:rPr>
              <w:t xml:space="preserve"> </w:t>
            </w:r>
            <w:r>
              <w:rPr>
                <w:spacing w:val="-5"/>
                <w:sz w:val="24"/>
              </w:rPr>
              <w:t>11</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8E3BE3">
            <w:pPr>
              <w:pStyle w:val="TableParagraph"/>
              <w:rPr>
                <w:sz w:val="20"/>
              </w:rPr>
            </w:pP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басымдық</w:t>
            </w:r>
          </w:p>
        </w:tc>
        <w:tc>
          <w:tcPr>
            <w:tcW w:w="2270" w:type="dxa"/>
            <w:tcBorders>
              <w:top w:val="nil"/>
              <w:bottom w:val="nil"/>
            </w:tcBorders>
          </w:tcPr>
          <w:p w:rsidR="008E3BE3" w:rsidRDefault="00E86406">
            <w:pPr>
              <w:pStyle w:val="TableParagraph"/>
              <w:spacing w:line="256" w:lineRule="exact"/>
              <w:ind w:left="113"/>
              <w:rPr>
                <w:sz w:val="24"/>
              </w:rPr>
            </w:pPr>
            <w:r>
              <w:rPr>
                <w:sz w:val="24"/>
              </w:rPr>
              <w:t>сыныпқа</w:t>
            </w:r>
            <w:r>
              <w:rPr>
                <w:spacing w:val="-2"/>
                <w:sz w:val="24"/>
              </w:rPr>
              <w:t xml:space="preserve"> </w:t>
            </w:r>
            <w:r>
              <w:rPr>
                <w:spacing w:val="-4"/>
                <w:sz w:val="24"/>
              </w:rPr>
              <w:t>дейін</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8E3BE3">
            <w:pPr>
              <w:pStyle w:val="TableParagraph"/>
              <w:rPr>
                <w:sz w:val="20"/>
              </w:rPr>
            </w:pPr>
          </w:p>
        </w:tc>
        <w:tc>
          <w:tcPr>
            <w:tcW w:w="1982" w:type="dxa"/>
            <w:tcBorders>
              <w:top w:val="nil"/>
              <w:bottom w:val="nil"/>
            </w:tcBorders>
          </w:tcPr>
          <w:p w:rsidR="008E3BE3" w:rsidRDefault="00E86406">
            <w:pPr>
              <w:pStyle w:val="TableParagraph"/>
              <w:spacing w:line="256" w:lineRule="exact"/>
              <w:ind w:left="107"/>
              <w:rPr>
                <w:sz w:val="24"/>
              </w:rPr>
            </w:pPr>
            <w:r>
              <w:rPr>
                <w:sz w:val="24"/>
              </w:rPr>
              <w:t>беріледі,</w:t>
            </w:r>
            <w:r>
              <w:rPr>
                <w:spacing w:val="-3"/>
                <w:sz w:val="24"/>
              </w:rPr>
              <w:t xml:space="preserve"> </w:t>
            </w:r>
            <w:r>
              <w:rPr>
                <w:sz w:val="24"/>
              </w:rPr>
              <w:t>әрі</w:t>
            </w:r>
            <w:r>
              <w:rPr>
                <w:spacing w:val="-8"/>
                <w:sz w:val="24"/>
              </w:rPr>
              <w:t xml:space="preserve"> </w:t>
            </w:r>
            <w:r>
              <w:rPr>
                <w:spacing w:val="-5"/>
                <w:sz w:val="24"/>
              </w:rPr>
              <w:t>ол</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түрлі</w:t>
            </w:r>
          </w:p>
        </w:tc>
      </w:tr>
      <w:tr w:rsidR="008E3BE3">
        <w:trPr>
          <w:trHeight w:val="280"/>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8E3BE3">
            <w:pPr>
              <w:pStyle w:val="TableParagraph"/>
              <w:rPr>
                <w:sz w:val="20"/>
              </w:rPr>
            </w:pPr>
          </w:p>
        </w:tc>
        <w:tc>
          <w:tcPr>
            <w:tcW w:w="1982" w:type="dxa"/>
            <w:tcBorders>
              <w:top w:val="nil"/>
              <w:bottom w:val="nil"/>
            </w:tcBorders>
          </w:tcPr>
          <w:p w:rsidR="008E3BE3" w:rsidRDefault="00E86406">
            <w:pPr>
              <w:pStyle w:val="TableParagraph"/>
              <w:spacing w:line="260" w:lineRule="exact"/>
              <w:ind w:left="107"/>
              <w:rPr>
                <w:sz w:val="24"/>
              </w:rPr>
            </w:pPr>
            <w:r>
              <w:rPr>
                <w:spacing w:val="-2"/>
                <w:sz w:val="24"/>
              </w:rPr>
              <w:t>өзгеріссіз</w:t>
            </w:r>
          </w:p>
        </w:tc>
        <w:tc>
          <w:tcPr>
            <w:tcW w:w="2270" w:type="dxa"/>
            <w:tcBorders>
              <w:top w:val="nil"/>
              <w:bottom w:val="nil"/>
            </w:tcBorders>
          </w:tcPr>
          <w:p w:rsidR="008E3BE3" w:rsidRDefault="008E3BE3">
            <w:pPr>
              <w:pStyle w:val="TableParagraph"/>
              <w:rPr>
                <w:sz w:val="20"/>
              </w:rPr>
            </w:pPr>
          </w:p>
        </w:tc>
      </w:tr>
    </w:tbl>
    <w:p w:rsidR="008E3BE3" w:rsidRDefault="008E3BE3">
      <w:pPr>
        <w:pStyle w:val="TableParagraph"/>
        <w:rPr>
          <w:sz w:val="20"/>
        </w:rPr>
        <w:sectPr w:rsidR="008E3BE3">
          <w:type w:val="continuous"/>
          <w:pgSz w:w="11910" w:h="16840"/>
          <w:pgMar w:top="1100" w:right="141" w:bottom="1240" w:left="1417" w:header="0" w:footer="968" w:gutter="0"/>
          <w:cols w:space="720"/>
        </w:sect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55"/>
        <w:gridCol w:w="2554"/>
        <w:gridCol w:w="1982"/>
        <w:gridCol w:w="2270"/>
      </w:tblGrid>
      <w:tr w:rsidR="008E3BE3">
        <w:trPr>
          <w:trHeight w:val="2362"/>
        </w:trPr>
        <w:tc>
          <w:tcPr>
            <w:tcW w:w="533" w:type="dxa"/>
            <w:tcBorders>
              <w:bottom w:val="nil"/>
            </w:tcBorders>
          </w:tcPr>
          <w:p w:rsidR="008E3BE3" w:rsidRDefault="008E3BE3">
            <w:pPr>
              <w:pStyle w:val="TableParagraph"/>
              <w:rPr>
                <w:sz w:val="24"/>
              </w:rPr>
            </w:pPr>
          </w:p>
        </w:tc>
        <w:tc>
          <w:tcPr>
            <w:tcW w:w="2155" w:type="dxa"/>
            <w:tcBorders>
              <w:bottom w:val="nil"/>
            </w:tcBorders>
          </w:tcPr>
          <w:p w:rsidR="008E3BE3" w:rsidRDefault="008E3BE3">
            <w:pPr>
              <w:pStyle w:val="TableParagraph"/>
              <w:rPr>
                <w:sz w:val="24"/>
              </w:rPr>
            </w:pPr>
          </w:p>
        </w:tc>
        <w:tc>
          <w:tcPr>
            <w:tcW w:w="2554" w:type="dxa"/>
            <w:tcBorders>
              <w:bottom w:val="nil"/>
            </w:tcBorders>
          </w:tcPr>
          <w:p w:rsidR="008E3BE3" w:rsidRDefault="008E3BE3">
            <w:pPr>
              <w:pStyle w:val="TableParagraph"/>
              <w:rPr>
                <w:sz w:val="24"/>
              </w:rPr>
            </w:pPr>
          </w:p>
        </w:tc>
        <w:tc>
          <w:tcPr>
            <w:tcW w:w="1982" w:type="dxa"/>
            <w:tcBorders>
              <w:bottom w:val="nil"/>
            </w:tcBorders>
          </w:tcPr>
          <w:p w:rsidR="008E3BE3" w:rsidRDefault="008E3BE3">
            <w:pPr>
              <w:pStyle w:val="TableParagraph"/>
              <w:rPr>
                <w:sz w:val="24"/>
              </w:rPr>
            </w:pPr>
          </w:p>
        </w:tc>
        <w:tc>
          <w:tcPr>
            <w:tcW w:w="2270" w:type="dxa"/>
            <w:tcBorders>
              <w:bottom w:val="nil"/>
            </w:tcBorders>
          </w:tcPr>
          <w:p w:rsidR="008E3BE3" w:rsidRDefault="00E86406">
            <w:pPr>
              <w:pStyle w:val="TableParagraph"/>
              <w:spacing w:line="237" w:lineRule="auto"/>
              <w:ind w:left="113" w:right="133" w:firstLine="62"/>
              <w:rPr>
                <w:sz w:val="24"/>
              </w:rPr>
            </w:pPr>
            <w:r>
              <w:rPr>
                <w:sz w:val="24"/>
              </w:rPr>
              <w:t>ғылыми</w:t>
            </w:r>
            <w:r>
              <w:rPr>
                <w:spacing w:val="-15"/>
                <w:sz w:val="24"/>
              </w:rPr>
              <w:t xml:space="preserve"> </w:t>
            </w:r>
            <w:r>
              <w:rPr>
                <w:sz w:val="24"/>
              </w:rPr>
              <w:t>жобаларға қатысып, жасаған</w:t>
            </w:r>
          </w:p>
        </w:tc>
      </w:tr>
      <w:tr w:rsidR="008E3BE3">
        <w:trPr>
          <w:trHeight w:val="715"/>
        </w:trPr>
        <w:tc>
          <w:tcPr>
            <w:tcW w:w="9494" w:type="dxa"/>
            <w:gridSpan w:val="5"/>
            <w:tcBorders>
              <w:top w:val="nil"/>
              <w:left w:val="nil"/>
              <w:right w:val="nil"/>
            </w:tcBorders>
          </w:tcPr>
          <w:p w:rsidR="008E3BE3" w:rsidRDefault="00E86406">
            <w:pPr>
              <w:pStyle w:val="TableParagraph"/>
              <w:spacing w:line="315" w:lineRule="exact"/>
              <w:ind w:left="115"/>
              <w:rPr>
                <w:sz w:val="28"/>
              </w:rPr>
            </w:pPr>
            <w:r>
              <w:rPr>
                <w:sz w:val="28"/>
              </w:rPr>
              <w:t>6</w:t>
            </w:r>
            <w:r>
              <w:rPr>
                <w:spacing w:val="-5"/>
                <w:sz w:val="28"/>
              </w:rPr>
              <w:t xml:space="preserve"> </w:t>
            </w:r>
            <w:r>
              <w:rPr>
                <w:sz w:val="28"/>
              </w:rPr>
              <w:t>–</w:t>
            </w:r>
            <w:r>
              <w:rPr>
                <w:spacing w:val="-4"/>
                <w:sz w:val="28"/>
              </w:rPr>
              <w:t xml:space="preserve"> </w:t>
            </w:r>
            <w:r>
              <w:rPr>
                <w:sz w:val="28"/>
              </w:rPr>
              <w:t>кестенің</w:t>
            </w:r>
            <w:r>
              <w:rPr>
                <w:spacing w:val="-5"/>
                <w:sz w:val="28"/>
              </w:rPr>
              <w:t xml:space="preserve"> </w:t>
            </w:r>
            <w:r>
              <w:rPr>
                <w:spacing w:val="-2"/>
                <w:sz w:val="28"/>
              </w:rPr>
              <w:t>жалғасы</w:t>
            </w:r>
          </w:p>
        </w:tc>
      </w:tr>
      <w:tr w:rsidR="008E3BE3">
        <w:trPr>
          <w:trHeight w:val="278"/>
        </w:trPr>
        <w:tc>
          <w:tcPr>
            <w:tcW w:w="533" w:type="dxa"/>
          </w:tcPr>
          <w:p w:rsidR="008E3BE3" w:rsidRDefault="00E86406">
            <w:pPr>
              <w:pStyle w:val="TableParagraph"/>
              <w:spacing w:line="258" w:lineRule="exact"/>
              <w:ind w:left="70" w:right="60"/>
              <w:jc w:val="center"/>
              <w:rPr>
                <w:sz w:val="24"/>
              </w:rPr>
            </w:pPr>
            <w:r>
              <w:rPr>
                <w:spacing w:val="-10"/>
                <w:sz w:val="24"/>
              </w:rPr>
              <w:t>1</w:t>
            </w:r>
          </w:p>
        </w:tc>
        <w:tc>
          <w:tcPr>
            <w:tcW w:w="2155" w:type="dxa"/>
          </w:tcPr>
          <w:p w:rsidR="008E3BE3" w:rsidRDefault="00E86406">
            <w:pPr>
              <w:pStyle w:val="TableParagraph"/>
              <w:spacing w:line="258" w:lineRule="exact"/>
              <w:ind w:left="11"/>
              <w:jc w:val="center"/>
              <w:rPr>
                <w:sz w:val="24"/>
              </w:rPr>
            </w:pPr>
            <w:r>
              <w:rPr>
                <w:spacing w:val="-10"/>
                <w:sz w:val="24"/>
              </w:rPr>
              <w:t>2</w:t>
            </w:r>
          </w:p>
        </w:tc>
        <w:tc>
          <w:tcPr>
            <w:tcW w:w="2554" w:type="dxa"/>
          </w:tcPr>
          <w:p w:rsidR="008E3BE3" w:rsidRDefault="00E86406">
            <w:pPr>
              <w:pStyle w:val="TableParagraph"/>
              <w:spacing w:line="258" w:lineRule="exact"/>
              <w:ind w:left="7"/>
              <w:jc w:val="center"/>
              <w:rPr>
                <w:sz w:val="24"/>
              </w:rPr>
            </w:pPr>
            <w:r>
              <w:rPr>
                <w:spacing w:val="-10"/>
                <w:sz w:val="24"/>
              </w:rPr>
              <w:t>3</w:t>
            </w:r>
          </w:p>
        </w:tc>
        <w:tc>
          <w:tcPr>
            <w:tcW w:w="1982" w:type="dxa"/>
          </w:tcPr>
          <w:p w:rsidR="008E3BE3" w:rsidRDefault="00E86406">
            <w:pPr>
              <w:pStyle w:val="TableParagraph"/>
              <w:spacing w:line="258" w:lineRule="exact"/>
              <w:ind w:left="13"/>
              <w:jc w:val="center"/>
              <w:rPr>
                <w:sz w:val="24"/>
              </w:rPr>
            </w:pPr>
            <w:r>
              <w:rPr>
                <w:spacing w:val="-10"/>
                <w:sz w:val="24"/>
              </w:rPr>
              <w:t>4</w:t>
            </w:r>
          </w:p>
        </w:tc>
        <w:tc>
          <w:tcPr>
            <w:tcW w:w="2270" w:type="dxa"/>
          </w:tcPr>
          <w:p w:rsidR="008E3BE3" w:rsidRDefault="00E86406">
            <w:pPr>
              <w:pStyle w:val="TableParagraph"/>
              <w:spacing w:line="258" w:lineRule="exact"/>
              <w:ind w:left="16"/>
              <w:jc w:val="center"/>
              <w:rPr>
                <w:sz w:val="24"/>
              </w:rPr>
            </w:pPr>
            <w:r>
              <w:rPr>
                <w:spacing w:val="-10"/>
                <w:sz w:val="24"/>
              </w:rPr>
              <w:t>5</w:t>
            </w:r>
          </w:p>
        </w:tc>
      </w:tr>
      <w:tr w:rsidR="008E3BE3">
        <w:trPr>
          <w:trHeight w:val="266"/>
        </w:trPr>
        <w:tc>
          <w:tcPr>
            <w:tcW w:w="533" w:type="dxa"/>
            <w:tcBorders>
              <w:bottom w:val="nil"/>
            </w:tcBorders>
          </w:tcPr>
          <w:p w:rsidR="008E3BE3" w:rsidRDefault="00E86406">
            <w:pPr>
              <w:pStyle w:val="TableParagraph"/>
              <w:spacing w:line="247" w:lineRule="exact"/>
              <w:ind w:left="110"/>
              <w:rPr>
                <w:sz w:val="24"/>
              </w:rPr>
            </w:pPr>
            <w:r>
              <w:rPr>
                <w:spacing w:val="-10"/>
                <w:sz w:val="24"/>
              </w:rPr>
              <w:t>9</w:t>
            </w:r>
          </w:p>
        </w:tc>
        <w:tc>
          <w:tcPr>
            <w:tcW w:w="2155" w:type="dxa"/>
            <w:vMerge w:val="restart"/>
          </w:tcPr>
          <w:p w:rsidR="008E3BE3" w:rsidRDefault="008E3BE3">
            <w:pPr>
              <w:pStyle w:val="TableParagraph"/>
              <w:rPr>
                <w:sz w:val="24"/>
              </w:rPr>
            </w:pPr>
          </w:p>
        </w:tc>
        <w:tc>
          <w:tcPr>
            <w:tcW w:w="2554" w:type="dxa"/>
            <w:vMerge w:val="restart"/>
          </w:tcPr>
          <w:p w:rsidR="008E3BE3" w:rsidRDefault="008E3BE3">
            <w:pPr>
              <w:pStyle w:val="TableParagraph"/>
              <w:rPr>
                <w:sz w:val="24"/>
              </w:rPr>
            </w:pPr>
          </w:p>
        </w:tc>
        <w:tc>
          <w:tcPr>
            <w:tcW w:w="1982" w:type="dxa"/>
            <w:tcBorders>
              <w:bottom w:val="nil"/>
            </w:tcBorders>
          </w:tcPr>
          <w:p w:rsidR="008E3BE3" w:rsidRDefault="00E86406">
            <w:pPr>
              <w:pStyle w:val="TableParagraph"/>
              <w:spacing w:line="247" w:lineRule="exact"/>
              <w:ind w:left="107"/>
              <w:rPr>
                <w:sz w:val="24"/>
              </w:rPr>
            </w:pPr>
            <w:r>
              <w:rPr>
                <w:spacing w:val="-2"/>
                <w:sz w:val="24"/>
              </w:rPr>
              <w:t>қалады.</w:t>
            </w:r>
          </w:p>
        </w:tc>
        <w:tc>
          <w:tcPr>
            <w:tcW w:w="2270" w:type="dxa"/>
            <w:tcBorders>
              <w:bottom w:val="nil"/>
            </w:tcBorders>
          </w:tcPr>
          <w:p w:rsidR="008E3BE3" w:rsidRDefault="00E86406">
            <w:pPr>
              <w:pStyle w:val="TableParagraph"/>
              <w:spacing w:line="247" w:lineRule="exact"/>
              <w:ind w:left="113"/>
              <w:rPr>
                <w:sz w:val="24"/>
              </w:rPr>
            </w:pPr>
            <w:r>
              <w:rPr>
                <w:spacing w:val="-2"/>
                <w:sz w:val="24"/>
              </w:rPr>
              <w:t>жұмыстарының</w:t>
            </w:r>
          </w:p>
        </w:tc>
      </w:tr>
      <w:tr w:rsidR="008E3BE3">
        <w:trPr>
          <w:trHeight w:val="266"/>
        </w:trPr>
        <w:tc>
          <w:tcPr>
            <w:tcW w:w="533" w:type="dxa"/>
            <w:tcBorders>
              <w:top w:val="nil"/>
              <w:bottom w:val="nil"/>
            </w:tcBorders>
          </w:tcPr>
          <w:p w:rsidR="008E3BE3" w:rsidRDefault="008E3BE3">
            <w:pPr>
              <w:pStyle w:val="TableParagraph"/>
              <w:rPr>
                <w:sz w:val="18"/>
              </w:rPr>
            </w:pPr>
          </w:p>
        </w:tc>
        <w:tc>
          <w:tcPr>
            <w:tcW w:w="2155" w:type="dxa"/>
            <w:vMerge/>
            <w:tcBorders>
              <w:top w:val="nil"/>
            </w:tcBorders>
          </w:tcPr>
          <w:p w:rsidR="008E3BE3" w:rsidRDefault="008E3BE3">
            <w:pPr>
              <w:rPr>
                <w:sz w:val="2"/>
                <w:szCs w:val="2"/>
              </w:rPr>
            </w:pPr>
          </w:p>
        </w:tc>
        <w:tc>
          <w:tcPr>
            <w:tcW w:w="2554" w:type="dxa"/>
            <w:vMerge/>
            <w:tcBorders>
              <w:top w:val="nil"/>
            </w:tcBorders>
          </w:tcPr>
          <w:p w:rsidR="008E3BE3" w:rsidRDefault="008E3BE3">
            <w:pPr>
              <w:rPr>
                <w:sz w:val="2"/>
                <w:szCs w:val="2"/>
              </w:rPr>
            </w:pPr>
          </w:p>
        </w:tc>
        <w:tc>
          <w:tcPr>
            <w:tcW w:w="1982" w:type="dxa"/>
            <w:tcBorders>
              <w:top w:val="nil"/>
              <w:bottom w:val="nil"/>
            </w:tcBorders>
          </w:tcPr>
          <w:p w:rsidR="008E3BE3" w:rsidRDefault="00E86406">
            <w:pPr>
              <w:pStyle w:val="TableParagraph"/>
              <w:spacing w:line="246" w:lineRule="exact"/>
              <w:ind w:left="107"/>
              <w:rPr>
                <w:sz w:val="24"/>
              </w:rPr>
            </w:pPr>
            <w:r>
              <w:rPr>
                <w:spacing w:val="-2"/>
                <w:sz w:val="24"/>
              </w:rPr>
              <w:t>Таңдалған</w:t>
            </w:r>
          </w:p>
        </w:tc>
        <w:tc>
          <w:tcPr>
            <w:tcW w:w="2270" w:type="dxa"/>
            <w:tcBorders>
              <w:top w:val="nil"/>
              <w:bottom w:val="nil"/>
            </w:tcBorders>
          </w:tcPr>
          <w:p w:rsidR="008E3BE3" w:rsidRDefault="00E86406">
            <w:pPr>
              <w:pStyle w:val="TableParagraph"/>
              <w:spacing w:line="246" w:lineRule="exact"/>
              <w:ind w:left="113"/>
              <w:rPr>
                <w:sz w:val="24"/>
              </w:rPr>
            </w:pPr>
            <w:r>
              <w:rPr>
                <w:spacing w:val="-2"/>
                <w:sz w:val="24"/>
              </w:rPr>
              <w:t>нәтижелерін</w:t>
            </w:r>
          </w:p>
        </w:tc>
      </w:tr>
      <w:tr w:rsidR="008E3BE3">
        <w:trPr>
          <w:trHeight w:val="265"/>
        </w:trPr>
        <w:tc>
          <w:tcPr>
            <w:tcW w:w="533" w:type="dxa"/>
            <w:tcBorders>
              <w:top w:val="nil"/>
              <w:bottom w:val="nil"/>
            </w:tcBorders>
          </w:tcPr>
          <w:p w:rsidR="008E3BE3" w:rsidRDefault="008E3BE3">
            <w:pPr>
              <w:pStyle w:val="TableParagraph"/>
              <w:rPr>
                <w:sz w:val="18"/>
              </w:rPr>
            </w:pPr>
          </w:p>
        </w:tc>
        <w:tc>
          <w:tcPr>
            <w:tcW w:w="2155" w:type="dxa"/>
            <w:vMerge/>
            <w:tcBorders>
              <w:top w:val="nil"/>
            </w:tcBorders>
          </w:tcPr>
          <w:p w:rsidR="008E3BE3" w:rsidRDefault="008E3BE3">
            <w:pPr>
              <w:rPr>
                <w:sz w:val="2"/>
                <w:szCs w:val="2"/>
              </w:rPr>
            </w:pPr>
          </w:p>
        </w:tc>
        <w:tc>
          <w:tcPr>
            <w:tcW w:w="2554" w:type="dxa"/>
            <w:vMerge/>
            <w:tcBorders>
              <w:top w:val="nil"/>
            </w:tcBorders>
          </w:tcPr>
          <w:p w:rsidR="008E3BE3" w:rsidRDefault="008E3BE3">
            <w:pPr>
              <w:rPr>
                <w:sz w:val="2"/>
                <w:szCs w:val="2"/>
              </w:rPr>
            </w:pPr>
          </w:p>
        </w:tc>
        <w:tc>
          <w:tcPr>
            <w:tcW w:w="1982" w:type="dxa"/>
            <w:tcBorders>
              <w:top w:val="nil"/>
              <w:bottom w:val="nil"/>
            </w:tcBorders>
          </w:tcPr>
          <w:p w:rsidR="008E3BE3" w:rsidRDefault="00E86406">
            <w:pPr>
              <w:pStyle w:val="TableParagraph"/>
              <w:spacing w:line="246" w:lineRule="exact"/>
              <w:ind w:left="107"/>
              <w:rPr>
                <w:sz w:val="24"/>
              </w:rPr>
            </w:pPr>
            <w:r>
              <w:rPr>
                <w:spacing w:val="-2"/>
                <w:sz w:val="24"/>
              </w:rPr>
              <w:t>пәндерден</w:t>
            </w:r>
          </w:p>
        </w:tc>
        <w:tc>
          <w:tcPr>
            <w:tcW w:w="2270" w:type="dxa"/>
            <w:tcBorders>
              <w:top w:val="nil"/>
              <w:bottom w:val="nil"/>
            </w:tcBorders>
          </w:tcPr>
          <w:p w:rsidR="008E3BE3" w:rsidRDefault="00E86406">
            <w:pPr>
              <w:pStyle w:val="TableParagraph"/>
              <w:spacing w:line="246" w:lineRule="exact"/>
              <w:ind w:left="113"/>
              <w:rPr>
                <w:sz w:val="24"/>
              </w:rPr>
            </w:pPr>
            <w:r>
              <w:rPr>
                <w:spacing w:val="-2"/>
                <w:sz w:val="24"/>
              </w:rPr>
              <w:t>көрсетеді.</w:t>
            </w:r>
          </w:p>
        </w:tc>
      </w:tr>
      <w:tr w:rsidR="008E3BE3">
        <w:trPr>
          <w:trHeight w:val="265"/>
        </w:trPr>
        <w:tc>
          <w:tcPr>
            <w:tcW w:w="533" w:type="dxa"/>
            <w:tcBorders>
              <w:top w:val="nil"/>
              <w:bottom w:val="nil"/>
            </w:tcBorders>
          </w:tcPr>
          <w:p w:rsidR="008E3BE3" w:rsidRDefault="008E3BE3">
            <w:pPr>
              <w:pStyle w:val="TableParagraph"/>
              <w:rPr>
                <w:sz w:val="18"/>
              </w:rPr>
            </w:pPr>
          </w:p>
        </w:tc>
        <w:tc>
          <w:tcPr>
            <w:tcW w:w="2155" w:type="dxa"/>
            <w:vMerge/>
            <w:tcBorders>
              <w:top w:val="nil"/>
            </w:tcBorders>
          </w:tcPr>
          <w:p w:rsidR="008E3BE3" w:rsidRDefault="008E3BE3">
            <w:pPr>
              <w:rPr>
                <w:sz w:val="2"/>
                <w:szCs w:val="2"/>
              </w:rPr>
            </w:pPr>
          </w:p>
        </w:tc>
        <w:tc>
          <w:tcPr>
            <w:tcW w:w="2554" w:type="dxa"/>
            <w:vMerge/>
            <w:tcBorders>
              <w:top w:val="nil"/>
            </w:tcBorders>
          </w:tcPr>
          <w:p w:rsidR="008E3BE3" w:rsidRDefault="008E3BE3">
            <w:pPr>
              <w:rPr>
                <w:sz w:val="2"/>
                <w:szCs w:val="2"/>
              </w:rPr>
            </w:pPr>
          </w:p>
        </w:tc>
        <w:tc>
          <w:tcPr>
            <w:tcW w:w="1982" w:type="dxa"/>
            <w:tcBorders>
              <w:top w:val="nil"/>
              <w:bottom w:val="nil"/>
            </w:tcBorders>
          </w:tcPr>
          <w:p w:rsidR="008E3BE3" w:rsidRDefault="00E86406">
            <w:pPr>
              <w:pStyle w:val="TableParagraph"/>
              <w:spacing w:line="246" w:lineRule="exact"/>
              <w:ind w:left="107"/>
              <w:rPr>
                <w:sz w:val="24"/>
              </w:rPr>
            </w:pPr>
            <w:r>
              <w:rPr>
                <w:spacing w:val="-2"/>
                <w:sz w:val="24"/>
              </w:rPr>
              <w:t>олимпиадаға</w:t>
            </w:r>
          </w:p>
        </w:tc>
        <w:tc>
          <w:tcPr>
            <w:tcW w:w="2270" w:type="dxa"/>
            <w:tcBorders>
              <w:top w:val="nil"/>
              <w:bottom w:val="nil"/>
            </w:tcBorders>
          </w:tcPr>
          <w:p w:rsidR="008E3BE3" w:rsidRDefault="008E3BE3">
            <w:pPr>
              <w:pStyle w:val="TableParagraph"/>
              <w:rPr>
                <w:sz w:val="18"/>
              </w:rPr>
            </w:pPr>
          </w:p>
        </w:tc>
      </w:tr>
      <w:tr w:rsidR="008E3BE3">
        <w:trPr>
          <w:trHeight w:val="266"/>
        </w:trPr>
        <w:tc>
          <w:tcPr>
            <w:tcW w:w="533" w:type="dxa"/>
            <w:tcBorders>
              <w:top w:val="nil"/>
              <w:bottom w:val="nil"/>
            </w:tcBorders>
          </w:tcPr>
          <w:p w:rsidR="008E3BE3" w:rsidRDefault="008E3BE3">
            <w:pPr>
              <w:pStyle w:val="TableParagraph"/>
              <w:rPr>
                <w:sz w:val="18"/>
              </w:rPr>
            </w:pPr>
          </w:p>
        </w:tc>
        <w:tc>
          <w:tcPr>
            <w:tcW w:w="2155" w:type="dxa"/>
            <w:vMerge/>
            <w:tcBorders>
              <w:top w:val="nil"/>
            </w:tcBorders>
          </w:tcPr>
          <w:p w:rsidR="008E3BE3" w:rsidRDefault="008E3BE3">
            <w:pPr>
              <w:rPr>
                <w:sz w:val="2"/>
                <w:szCs w:val="2"/>
              </w:rPr>
            </w:pPr>
          </w:p>
        </w:tc>
        <w:tc>
          <w:tcPr>
            <w:tcW w:w="2554" w:type="dxa"/>
            <w:vMerge/>
            <w:tcBorders>
              <w:top w:val="nil"/>
            </w:tcBorders>
          </w:tcPr>
          <w:p w:rsidR="008E3BE3" w:rsidRDefault="008E3BE3">
            <w:pPr>
              <w:rPr>
                <w:sz w:val="2"/>
                <w:szCs w:val="2"/>
              </w:rPr>
            </w:pPr>
          </w:p>
        </w:tc>
        <w:tc>
          <w:tcPr>
            <w:tcW w:w="1982" w:type="dxa"/>
            <w:tcBorders>
              <w:top w:val="nil"/>
              <w:bottom w:val="nil"/>
            </w:tcBorders>
          </w:tcPr>
          <w:p w:rsidR="008E3BE3" w:rsidRDefault="00E86406">
            <w:pPr>
              <w:pStyle w:val="TableParagraph"/>
              <w:spacing w:line="246" w:lineRule="exact"/>
              <w:ind w:left="107"/>
              <w:rPr>
                <w:sz w:val="24"/>
              </w:rPr>
            </w:pPr>
            <w:r>
              <w:rPr>
                <w:sz w:val="24"/>
              </w:rPr>
              <w:t>қатысу</w:t>
            </w:r>
            <w:r>
              <w:rPr>
                <w:spacing w:val="-7"/>
                <w:sz w:val="24"/>
              </w:rPr>
              <w:t xml:space="preserve"> </w:t>
            </w:r>
            <w:r>
              <w:rPr>
                <w:spacing w:val="-2"/>
                <w:sz w:val="24"/>
              </w:rPr>
              <w:t>арқылы</w:t>
            </w:r>
          </w:p>
        </w:tc>
        <w:tc>
          <w:tcPr>
            <w:tcW w:w="2270" w:type="dxa"/>
            <w:tcBorders>
              <w:top w:val="nil"/>
              <w:bottom w:val="nil"/>
            </w:tcBorders>
          </w:tcPr>
          <w:p w:rsidR="008E3BE3" w:rsidRDefault="008E3BE3">
            <w:pPr>
              <w:pStyle w:val="TableParagraph"/>
              <w:rPr>
                <w:sz w:val="18"/>
              </w:rPr>
            </w:pPr>
          </w:p>
        </w:tc>
      </w:tr>
      <w:tr w:rsidR="008E3BE3">
        <w:trPr>
          <w:trHeight w:val="266"/>
        </w:trPr>
        <w:tc>
          <w:tcPr>
            <w:tcW w:w="533" w:type="dxa"/>
            <w:tcBorders>
              <w:top w:val="nil"/>
              <w:bottom w:val="nil"/>
            </w:tcBorders>
          </w:tcPr>
          <w:p w:rsidR="008E3BE3" w:rsidRDefault="008E3BE3">
            <w:pPr>
              <w:pStyle w:val="TableParagraph"/>
              <w:rPr>
                <w:sz w:val="18"/>
              </w:rPr>
            </w:pPr>
          </w:p>
        </w:tc>
        <w:tc>
          <w:tcPr>
            <w:tcW w:w="2155" w:type="dxa"/>
            <w:vMerge/>
            <w:tcBorders>
              <w:top w:val="nil"/>
            </w:tcBorders>
          </w:tcPr>
          <w:p w:rsidR="008E3BE3" w:rsidRDefault="008E3BE3">
            <w:pPr>
              <w:rPr>
                <w:sz w:val="2"/>
                <w:szCs w:val="2"/>
              </w:rPr>
            </w:pPr>
          </w:p>
        </w:tc>
        <w:tc>
          <w:tcPr>
            <w:tcW w:w="2554" w:type="dxa"/>
            <w:vMerge/>
            <w:tcBorders>
              <w:top w:val="nil"/>
            </w:tcBorders>
          </w:tcPr>
          <w:p w:rsidR="008E3BE3" w:rsidRDefault="008E3BE3">
            <w:pPr>
              <w:rPr>
                <w:sz w:val="2"/>
                <w:szCs w:val="2"/>
              </w:rPr>
            </w:pPr>
          </w:p>
        </w:tc>
        <w:tc>
          <w:tcPr>
            <w:tcW w:w="1982" w:type="dxa"/>
            <w:tcBorders>
              <w:top w:val="nil"/>
              <w:bottom w:val="nil"/>
            </w:tcBorders>
          </w:tcPr>
          <w:p w:rsidR="008E3BE3" w:rsidRDefault="00E86406">
            <w:pPr>
              <w:pStyle w:val="TableParagraph"/>
              <w:spacing w:line="246" w:lineRule="exact"/>
              <w:ind w:left="107"/>
              <w:rPr>
                <w:sz w:val="24"/>
              </w:rPr>
            </w:pPr>
            <w:r>
              <w:rPr>
                <w:spacing w:val="-2"/>
                <w:sz w:val="24"/>
              </w:rPr>
              <w:t>білімдерін</w:t>
            </w:r>
          </w:p>
        </w:tc>
        <w:tc>
          <w:tcPr>
            <w:tcW w:w="2270" w:type="dxa"/>
            <w:tcBorders>
              <w:top w:val="nil"/>
              <w:bottom w:val="nil"/>
            </w:tcBorders>
          </w:tcPr>
          <w:p w:rsidR="008E3BE3" w:rsidRDefault="008E3BE3">
            <w:pPr>
              <w:pStyle w:val="TableParagraph"/>
              <w:rPr>
                <w:sz w:val="18"/>
              </w:rPr>
            </w:pPr>
          </w:p>
        </w:tc>
      </w:tr>
      <w:tr w:rsidR="008E3BE3">
        <w:trPr>
          <w:trHeight w:val="272"/>
        </w:trPr>
        <w:tc>
          <w:tcPr>
            <w:tcW w:w="533" w:type="dxa"/>
            <w:tcBorders>
              <w:top w:val="nil"/>
            </w:tcBorders>
          </w:tcPr>
          <w:p w:rsidR="008E3BE3" w:rsidRDefault="008E3BE3">
            <w:pPr>
              <w:pStyle w:val="TableParagraph"/>
              <w:rPr>
                <w:sz w:val="20"/>
              </w:rPr>
            </w:pPr>
          </w:p>
        </w:tc>
        <w:tc>
          <w:tcPr>
            <w:tcW w:w="2155" w:type="dxa"/>
            <w:vMerge/>
            <w:tcBorders>
              <w:top w:val="nil"/>
            </w:tcBorders>
          </w:tcPr>
          <w:p w:rsidR="008E3BE3" w:rsidRDefault="008E3BE3">
            <w:pPr>
              <w:rPr>
                <w:sz w:val="2"/>
                <w:szCs w:val="2"/>
              </w:rPr>
            </w:pPr>
          </w:p>
        </w:tc>
        <w:tc>
          <w:tcPr>
            <w:tcW w:w="2554" w:type="dxa"/>
            <w:vMerge/>
            <w:tcBorders>
              <w:top w:val="nil"/>
            </w:tcBorders>
          </w:tcPr>
          <w:p w:rsidR="008E3BE3" w:rsidRDefault="008E3BE3">
            <w:pPr>
              <w:rPr>
                <w:sz w:val="2"/>
                <w:szCs w:val="2"/>
              </w:rPr>
            </w:pPr>
          </w:p>
        </w:tc>
        <w:tc>
          <w:tcPr>
            <w:tcW w:w="1982" w:type="dxa"/>
            <w:tcBorders>
              <w:top w:val="nil"/>
            </w:tcBorders>
          </w:tcPr>
          <w:p w:rsidR="008E3BE3" w:rsidRDefault="00E86406">
            <w:pPr>
              <w:pStyle w:val="TableParagraph"/>
              <w:spacing w:line="253" w:lineRule="exact"/>
              <w:ind w:left="107"/>
              <w:rPr>
                <w:sz w:val="24"/>
              </w:rPr>
            </w:pPr>
            <w:r>
              <w:rPr>
                <w:spacing w:val="-2"/>
                <w:sz w:val="24"/>
              </w:rPr>
              <w:t>шыңдайды.</w:t>
            </w:r>
          </w:p>
        </w:tc>
        <w:tc>
          <w:tcPr>
            <w:tcW w:w="2270" w:type="dxa"/>
            <w:tcBorders>
              <w:top w:val="nil"/>
            </w:tcBorders>
          </w:tcPr>
          <w:p w:rsidR="008E3BE3" w:rsidRDefault="008E3BE3">
            <w:pPr>
              <w:pStyle w:val="TableParagraph"/>
              <w:rPr>
                <w:sz w:val="20"/>
              </w:rPr>
            </w:pPr>
          </w:p>
        </w:tc>
      </w:tr>
      <w:tr w:rsidR="008E3BE3">
        <w:trPr>
          <w:trHeight w:val="274"/>
        </w:trPr>
        <w:tc>
          <w:tcPr>
            <w:tcW w:w="533" w:type="dxa"/>
            <w:tcBorders>
              <w:bottom w:val="nil"/>
            </w:tcBorders>
          </w:tcPr>
          <w:p w:rsidR="008E3BE3" w:rsidRDefault="00E86406">
            <w:pPr>
              <w:pStyle w:val="TableParagraph"/>
              <w:spacing w:line="254" w:lineRule="exact"/>
              <w:ind w:left="110"/>
              <w:rPr>
                <w:sz w:val="24"/>
              </w:rPr>
            </w:pPr>
            <w:r>
              <w:rPr>
                <w:spacing w:val="-5"/>
                <w:sz w:val="24"/>
              </w:rPr>
              <w:t>10</w:t>
            </w:r>
          </w:p>
        </w:tc>
        <w:tc>
          <w:tcPr>
            <w:tcW w:w="2155" w:type="dxa"/>
            <w:tcBorders>
              <w:bottom w:val="nil"/>
            </w:tcBorders>
          </w:tcPr>
          <w:p w:rsidR="008E3BE3" w:rsidRDefault="00E86406">
            <w:pPr>
              <w:pStyle w:val="TableParagraph"/>
              <w:spacing w:line="254" w:lineRule="exact"/>
              <w:ind w:left="110"/>
              <w:rPr>
                <w:sz w:val="24"/>
              </w:rPr>
            </w:pPr>
            <w:r>
              <w:rPr>
                <w:spacing w:val="-2"/>
                <w:sz w:val="24"/>
              </w:rPr>
              <w:t>Елшілес</w:t>
            </w:r>
          </w:p>
        </w:tc>
        <w:tc>
          <w:tcPr>
            <w:tcW w:w="2554" w:type="dxa"/>
            <w:tcBorders>
              <w:bottom w:val="nil"/>
            </w:tcBorders>
          </w:tcPr>
          <w:p w:rsidR="008E3BE3" w:rsidRDefault="00E86406">
            <w:pPr>
              <w:pStyle w:val="TableParagraph"/>
              <w:spacing w:line="254" w:lineRule="exact"/>
              <w:ind w:left="111"/>
              <w:rPr>
                <w:sz w:val="24"/>
              </w:rPr>
            </w:pPr>
            <w:r>
              <w:rPr>
                <w:spacing w:val="-2"/>
                <w:sz w:val="24"/>
              </w:rPr>
              <w:t>Оқушылардың</w:t>
            </w:r>
          </w:p>
        </w:tc>
        <w:tc>
          <w:tcPr>
            <w:tcW w:w="1982" w:type="dxa"/>
            <w:tcBorders>
              <w:bottom w:val="nil"/>
            </w:tcBorders>
          </w:tcPr>
          <w:p w:rsidR="008E3BE3" w:rsidRDefault="00E86406">
            <w:pPr>
              <w:pStyle w:val="TableParagraph"/>
              <w:spacing w:line="254" w:lineRule="exact"/>
              <w:ind w:left="107"/>
              <w:rPr>
                <w:sz w:val="24"/>
              </w:rPr>
            </w:pPr>
            <w:r>
              <w:rPr>
                <w:spacing w:val="-2"/>
                <w:sz w:val="24"/>
              </w:rPr>
              <w:t>Оқушылардың</w:t>
            </w:r>
          </w:p>
        </w:tc>
        <w:tc>
          <w:tcPr>
            <w:tcW w:w="2270" w:type="dxa"/>
            <w:tcBorders>
              <w:bottom w:val="nil"/>
            </w:tcBorders>
          </w:tcPr>
          <w:p w:rsidR="008E3BE3" w:rsidRDefault="00E86406">
            <w:pPr>
              <w:pStyle w:val="TableParagraph"/>
              <w:spacing w:line="254" w:lineRule="exact"/>
              <w:ind w:left="113"/>
              <w:rPr>
                <w:sz w:val="24"/>
              </w:rPr>
            </w:pPr>
            <w:r>
              <w:rPr>
                <w:spacing w:val="-2"/>
                <w:sz w:val="24"/>
              </w:rPr>
              <w:t>Оқушылардың</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мекемелердің</w:t>
            </w: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шығармашылық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шығармашылық</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шығармашылық</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байланысы</w:t>
            </w:r>
          </w:p>
        </w:tc>
        <w:tc>
          <w:tcPr>
            <w:tcW w:w="2554" w:type="dxa"/>
            <w:tcBorders>
              <w:top w:val="nil"/>
              <w:bottom w:val="nil"/>
            </w:tcBorders>
          </w:tcPr>
          <w:p w:rsidR="008E3BE3" w:rsidRDefault="00E86406">
            <w:pPr>
              <w:pStyle w:val="TableParagraph"/>
              <w:spacing w:line="256" w:lineRule="exact"/>
              <w:ind w:left="111"/>
              <w:rPr>
                <w:sz w:val="24"/>
              </w:rPr>
            </w:pPr>
            <w:r>
              <w:rPr>
                <w:sz w:val="24"/>
              </w:rPr>
              <w:t>әлеуетін</w:t>
            </w:r>
            <w:r>
              <w:rPr>
                <w:spacing w:val="-5"/>
                <w:sz w:val="24"/>
              </w:rPr>
              <w:t xml:space="preserve"> </w:t>
            </w:r>
            <w:r>
              <w:rPr>
                <w:spacing w:val="-2"/>
                <w:sz w:val="24"/>
              </w:rPr>
              <w:t>дамытуға</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әлеуетін</w:t>
            </w:r>
          </w:p>
        </w:tc>
        <w:tc>
          <w:tcPr>
            <w:tcW w:w="2270" w:type="dxa"/>
            <w:tcBorders>
              <w:top w:val="nil"/>
              <w:bottom w:val="nil"/>
            </w:tcBorders>
          </w:tcPr>
          <w:p w:rsidR="008E3BE3" w:rsidRDefault="00E86406">
            <w:pPr>
              <w:pStyle w:val="TableParagraph"/>
              <w:spacing w:line="256" w:lineRule="exact"/>
              <w:ind w:left="113"/>
              <w:rPr>
                <w:sz w:val="24"/>
              </w:rPr>
            </w:pPr>
            <w:r>
              <w:rPr>
                <w:sz w:val="24"/>
              </w:rPr>
              <w:t>әлеуетін</w:t>
            </w:r>
            <w:r>
              <w:rPr>
                <w:spacing w:val="-5"/>
                <w:sz w:val="24"/>
              </w:rPr>
              <w:t xml:space="preserve"> </w:t>
            </w:r>
            <w:r>
              <w:rPr>
                <w:spacing w:val="-2"/>
                <w:sz w:val="24"/>
              </w:rPr>
              <w:t>дамытуға</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бағытталған</w:t>
            </w:r>
            <w:r>
              <w:rPr>
                <w:spacing w:val="59"/>
                <w:sz w:val="24"/>
              </w:rPr>
              <w:t xml:space="preserve"> </w:t>
            </w:r>
            <w:r>
              <w:rPr>
                <w:spacing w:val="-2"/>
                <w:sz w:val="24"/>
              </w:rPr>
              <w:t>елшілес</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дамытуға</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бағытталған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филиалдар</w:t>
            </w:r>
            <w:r>
              <w:rPr>
                <w:spacing w:val="-4"/>
                <w:sz w:val="24"/>
              </w:rPr>
              <w:t xml:space="preserve"> </w:t>
            </w:r>
            <w:r>
              <w:rPr>
                <w:spacing w:val="-2"/>
                <w:sz w:val="24"/>
              </w:rPr>
              <w:t>(ПШО,</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бағытталған</w:t>
            </w:r>
          </w:p>
        </w:tc>
        <w:tc>
          <w:tcPr>
            <w:tcW w:w="2270" w:type="dxa"/>
            <w:tcBorders>
              <w:top w:val="nil"/>
              <w:bottom w:val="nil"/>
            </w:tcBorders>
          </w:tcPr>
          <w:p w:rsidR="008E3BE3" w:rsidRDefault="00E86406">
            <w:pPr>
              <w:pStyle w:val="TableParagraph"/>
              <w:spacing w:line="256" w:lineRule="exact"/>
              <w:ind w:left="113"/>
              <w:rPr>
                <w:sz w:val="24"/>
              </w:rPr>
            </w:pPr>
            <w:r>
              <w:rPr>
                <w:sz w:val="24"/>
              </w:rPr>
              <w:t>филиалдар</w:t>
            </w:r>
            <w:r>
              <w:rPr>
                <w:spacing w:val="-4"/>
                <w:sz w:val="24"/>
              </w:rPr>
              <w:t xml:space="preserve"> </w:t>
            </w:r>
            <w:r>
              <w:rPr>
                <w:spacing w:val="-2"/>
                <w:sz w:val="24"/>
              </w:rPr>
              <w:t>қызметі</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ПӨО,</w:t>
            </w:r>
            <w:r>
              <w:rPr>
                <w:spacing w:val="1"/>
                <w:sz w:val="24"/>
              </w:rPr>
              <w:t xml:space="preserve"> </w:t>
            </w:r>
            <w:r>
              <w:rPr>
                <w:sz w:val="24"/>
              </w:rPr>
              <w:t>БББО,</w:t>
            </w:r>
            <w:r>
              <w:rPr>
                <w:spacing w:val="1"/>
                <w:sz w:val="24"/>
              </w:rPr>
              <w:t xml:space="preserve"> </w:t>
            </w:r>
            <w:r>
              <w:rPr>
                <w:spacing w:val="-5"/>
                <w:sz w:val="24"/>
              </w:rPr>
              <w:t>NIS</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филиалдар</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қарастырылмаған.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ақпараттық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қызметі</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технологиялар</w:t>
            </w:r>
            <w:r>
              <w:rPr>
                <w:spacing w:val="-8"/>
                <w:sz w:val="24"/>
              </w:rPr>
              <w:t xml:space="preserve"> </w:t>
            </w:r>
            <w:r>
              <w:rPr>
                <w:spacing w:val="-4"/>
                <w:sz w:val="24"/>
              </w:rPr>
              <w:t>және</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қарастырылмаға</w:t>
            </w: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сервистер</w:t>
            </w:r>
            <w:r>
              <w:rPr>
                <w:spacing w:val="-6"/>
                <w:sz w:val="24"/>
              </w:rPr>
              <w:t xml:space="preserve"> </w:t>
            </w:r>
            <w:r>
              <w:rPr>
                <w:spacing w:val="-2"/>
                <w:sz w:val="24"/>
              </w:rPr>
              <w:t>орталығы</w:t>
            </w:r>
          </w:p>
        </w:tc>
        <w:tc>
          <w:tcPr>
            <w:tcW w:w="1982" w:type="dxa"/>
            <w:tcBorders>
              <w:top w:val="nil"/>
              <w:bottom w:val="nil"/>
            </w:tcBorders>
          </w:tcPr>
          <w:p w:rsidR="008E3BE3" w:rsidRDefault="00E86406">
            <w:pPr>
              <w:pStyle w:val="TableParagraph"/>
              <w:spacing w:line="256" w:lineRule="exact"/>
              <w:ind w:left="107"/>
              <w:rPr>
                <w:sz w:val="24"/>
              </w:rPr>
            </w:pPr>
            <w:r>
              <w:rPr>
                <w:spacing w:val="-5"/>
                <w:sz w:val="24"/>
              </w:rPr>
              <w:t>н.</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жеке</w:t>
            </w:r>
            <w:r>
              <w:rPr>
                <w:spacing w:val="-7"/>
                <w:sz w:val="24"/>
              </w:rPr>
              <w:t xml:space="preserve"> </w:t>
            </w:r>
            <w:r>
              <w:rPr>
                <w:sz w:val="24"/>
              </w:rPr>
              <w:t>мекемесі,</w:t>
            </w:r>
            <w:r>
              <w:rPr>
                <w:spacing w:val="-2"/>
                <w:sz w:val="24"/>
              </w:rPr>
              <w:t xml:space="preserve"> </w:t>
            </w:r>
            <w:r>
              <w:rPr>
                <w:spacing w:val="-4"/>
                <w:sz w:val="24"/>
              </w:rPr>
              <w:t>Даму</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қоры</w:t>
            </w:r>
            <w:r>
              <w:rPr>
                <w:spacing w:val="1"/>
                <w:sz w:val="24"/>
              </w:rPr>
              <w:t xml:space="preserve"> </w:t>
            </w:r>
            <w:r>
              <w:rPr>
                <w:spacing w:val="-4"/>
                <w:sz w:val="24"/>
              </w:rPr>
              <w:t>және</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“BeyimTech”</w:t>
            </w:r>
            <w:r>
              <w:rPr>
                <w:spacing w:val="-6"/>
                <w:sz w:val="24"/>
              </w:rPr>
              <w:t xml:space="preserve"> </w:t>
            </w:r>
            <w:r>
              <w:rPr>
                <w:spacing w:val="-5"/>
                <w:sz w:val="24"/>
              </w:rPr>
              <w:t>ЖШС</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орталығы)</w:t>
            </w:r>
            <w:r>
              <w:rPr>
                <w:spacing w:val="-8"/>
                <w:sz w:val="24"/>
              </w:rPr>
              <w:t xml:space="preserve"> </w:t>
            </w:r>
            <w:r>
              <w:rPr>
                <w:sz w:val="24"/>
              </w:rPr>
              <w:t>бір-</w:t>
            </w:r>
            <w:r>
              <w:rPr>
                <w:spacing w:val="-2"/>
                <w:sz w:val="24"/>
              </w:rPr>
              <w:t>бірімен</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тығыз</w:t>
            </w:r>
            <w:r>
              <w:rPr>
                <w:spacing w:val="2"/>
                <w:sz w:val="24"/>
              </w:rPr>
              <w:t xml:space="preserve"> </w:t>
            </w:r>
            <w:r>
              <w:rPr>
                <w:spacing w:val="-2"/>
                <w:sz w:val="24"/>
              </w:rPr>
              <w:t>байланыста</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9"/>
        </w:trPr>
        <w:tc>
          <w:tcPr>
            <w:tcW w:w="533" w:type="dxa"/>
            <w:tcBorders>
              <w:top w:val="nil"/>
            </w:tcBorders>
          </w:tcPr>
          <w:p w:rsidR="008E3BE3" w:rsidRDefault="008E3BE3">
            <w:pPr>
              <w:pStyle w:val="TableParagraph"/>
              <w:rPr>
                <w:sz w:val="20"/>
              </w:rPr>
            </w:pPr>
          </w:p>
        </w:tc>
        <w:tc>
          <w:tcPr>
            <w:tcW w:w="2155" w:type="dxa"/>
            <w:tcBorders>
              <w:top w:val="nil"/>
            </w:tcBorders>
          </w:tcPr>
          <w:p w:rsidR="008E3BE3" w:rsidRDefault="008E3BE3">
            <w:pPr>
              <w:pStyle w:val="TableParagraph"/>
              <w:rPr>
                <w:sz w:val="20"/>
              </w:rPr>
            </w:pPr>
          </w:p>
        </w:tc>
        <w:tc>
          <w:tcPr>
            <w:tcW w:w="2554" w:type="dxa"/>
            <w:tcBorders>
              <w:top w:val="nil"/>
            </w:tcBorders>
          </w:tcPr>
          <w:p w:rsidR="008E3BE3" w:rsidRDefault="00E86406">
            <w:pPr>
              <w:pStyle w:val="TableParagraph"/>
              <w:spacing w:line="260" w:lineRule="exact"/>
              <w:ind w:left="111"/>
              <w:rPr>
                <w:sz w:val="24"/>
              </w:rPr>
            </w:pPr>
            <w:r>
              <w:rPr>
                <w:sz w:val="24"/>
              </w:rPr>
              <w:t>қызмет</w:t>
            </w:r>
            <w:r>
              <w:rPr>
                <w:spacing w:val="2"/>
                <w:sz w:val="24"/>
              </w:rPr>
              <w:t xml:space="preserve"> </w:t>
            </w:r>
            <w:r>
              <w:rPr>
                <w:spacing w:val="-2"/>
                <w:sz w:val="24"/>
              </w:rPr>
              <w:t>атқарады.</w:t>
            </w:r>
          </w:p>
        </w:tc>
        <w:tc>
          <w:tcPr>
            <w:tcW w:w="1982" w:type="dxa"/>
            <w:tcBorders>
              <w:top w:val="nil"/>
            </w:tcBorders>
          </w:tcPr>
          <w:p w:rsidR="008E3BE3" w:rsidRDefault="008E3BE3">
            <w:pPr>
              <w:pStyle w:val="TableParagraph"/>
              <w:rPr>
                <w:sz w:val="20"/>
              </w:rPr>
            </w:pPr>
          </w:p>
        </w:tc>
        <w:tc>
          <w:tcPr>
            <w:tcW w:w="2270" w:type="dxa"/>
            <w:tcBorders>
              <w:top w:val="nil"/>
            </w:tcBorders>
          </w:tcPr>
          <w:p w:rsidR="008E3BE3" w:rsidRDefault="008E3BE3">
            <w:pPr>
              <w:pStyle w:val="TableParagraph"/>
              <w:rPr>
                <w:sz w:val="20"/>
              </w:rPr>
            </w:pPr>
          </w:p>
        </w:tc>
      </w:tr>
      <w:tr w:rsidR="008E3BE3">
        <w:trPr>
          <w:trHeight w:val="271"/>
        </w:trPr>
        <w:tc>
          <w:tcPr>
            <w:tcW w:w="533" w:type="dxa"/>
            <w:tcBorders>
              <w:bottom w:val="nil"/>
            </w:tcBorders>
          </w:tcPr>
          <w:p w:rsidR="008E3BE3" w:rsidRDefault="00E86406">
            <w:pPr>
              <w:pStyle w:val="TableParagraph"/>
              <w:spacing w:line="252" w:lineRule="exact"/>
              <w:ind w:left="110"/>
              <w:rPr>
                <w:sz w:val="24"/>
              </w:rPr>
            </w:pPr>
            <w:r>
              <w:rPr>
                <w:spacing w:val="-5"/>
                <w:sz w:val="24"/>
              </w:rPr>
              <w:t>11</w:t>
            </w:r>
          </w:p>
        </w:tc>
        <w:tc>
          <w:tcPr>
            <w:tcW w:w="2155" w:type="dxa"/>
            <w:tcBorders>
              <w:bottom w:val="nil"/>
            </w:tcBorders>
          </w:tcPr>
          <w:p w:rsidR="008E3BE3" w:rsidRDefault="00E86406">
            <w:pPr>
              <w:pStyle w:val="TableParagraph"/>
              <w:spacing w:line="252" w:lineRule="exact"/>
              <w:ind w:left="110"/>
              <w:rPr>
                <w:sz w:val="24"/>
              </w:rPr>
            </w:pPr>
            <w:r>
              <w:rPr>
                <w:spacing w:val="-2"/>
                <w:sz w:val="24"/>
              </w:rPr>
              <w:t>«Жаhандық</w:t>
            </w:r>
          </w:p>
        </w:tc>
        <w:tc>
          <w:tcPr>
            <w:tcW w:w="2554" w:type="dxa"/>
            <w:tcBorders>
              <w:bottom w:val="nil"/>
            </w:tcBorders>
          </w:tcPr>
          <w:p w:rsidR="008E3BE3" w:rsidRDefault="00E86406">
            <w:pPr>
              <w:pStyle w:val="TableParagraph"/>
              <w:spacing w:line="252" w:lineRule="exact"/>
              <w:ind w:left="111"/>
              <w:rPr>
                <w:sz w:val="24"/>
              </w:rPr>
            </w:pPr>
            <w:r>
              <w:rPr>
                <w:sz w:val="24"/>
              </w:rPr>
              <w:t>NIS</w:t>
            </w:r>
            <w:r>
              <w:rPr>
                <w:spacing w:val="-2"/>
                <w:sz w:val="24"/>
              </w:rPr>
              <w:t xml:space="preserve"> </w:t>
            </w:r>
            <w:r>
              <w:rPr>
                <w:sz w:val="24"/>
              </w:rPr>
              <w:t>Programme</w:t>
            </w:r>
            <w:r>
              <w:rPr>
                <w:spacing w:val="-3"/>
                <w:sz w:val="24"/>
              </w:rPr>
              <w:t xml:space="preserve"> </w:t>
            </w:r>
            <w:r>
              <w:rPr>
                <w:sz w:val="24"/>
              </w:rPr>
              <w:t>БББ</w:t>
            </w:r>
            <w:r>
              <w:rPr>
                <w:spacing w:val="2"/>
                <w:sz w:val="24"/>
              </w:rPr>
              <w:t xml:space="preserve"> </w:t>
            </w:r>
            <w:r>
              <w:rPr>
                <w:spacing w:val="-10"/>
                <w:sz w:val="24"/>
              </w:rPr>
              <w:t>–</w:t>
            </w:r>
          </w:p>
        </w:tc>
        <w:tc>
          <w:tcPr>
            <w:tcW w:w="1982" w:type="dxa"/>
            <w:tcBorders>
              <w:bottom w:val="nil"/>
            </w:tcBorders>
          </w:tcPr>
          <w:p w:rsidR="008E3BE3" w:rsidRDefault="00E86406">
            <w:pPr>
              <w:pStyle w:val="TableParagraph"/>
              <w:spacing w:line="252" w:lineRule="exact"/>
              <w:ind w:left="107"/>
              <w:rPr>
                <w:sz w:val="24"/>
              </w:rPr>
            </w:pPr>
            <w:r>
              <w:rPr>
                <w:spacing w:val="-2"/>
                <w:sz w:val="24"/>
              </w:rPr>
              <w:t>Оқушылардың</w:t>
            </w:r>
          </w:p>
        </w:tc>
        <w:tc>
          <w:tcPr>
            <w:tcW w:w="2270" w:type="dxa"/>
            <w:tcBorders>
              <w:bottom w:val="nil"/>
            </w:tcBorders>
          </w:tcPr>
          <w:p w:rsidR="008E3BE3" w:rsidRDefault="00E86406">
            <w:pPr>
              <w:pStyle w:val="TableParagraph"/>
              <w:spacing w:line="252" w:lineRule="exact"/>
              <w:ind w:left="113"/>
              <w:rPr>
                <w:sz w:val="24"/>
              </w:rPr>
            </w:pPr>
            <w:r>
              <w:rPr>
                <w:spacing w:val="-2"/>
                <w:sz w:val="24"/>
              </w:rPr>
              <w:t>Оқушылардың</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перспективалар</w:t>
            </w:r>
          </w:p>
        </w:tc>
        <w:tc>
          <w:tcPr>
            <w:tcW w:w="2554" w:type="dxa"/>
            <w:tcBorders>
              <w:top w:val="nil"/>
              <w:bottom w:val="nil"/>
            </w:tcBorders>
          </w:tcPr>
          <w:p w:rsidR="008E3BE3" w:rsidRDefault="00E86406">
            <w:pPr>
              <w:pStyle w:val="TableParagraph"/>
              <w:spacing w:line="256" w:lineRule="exact"/>
              <w:ind w:left="111"/>
              <w:rPr>
                <w:sz w:val="24"/>
              </w:rPr>
            </w:pPr>
            <w:r>
              <w:rPr>
                <w:sz w:val="24"/>
              </w:rPr>
              <w:t>да</w:t>
            </w:r>
            <w:r>
              <w:rPr>
                <w:spacing w:val="-2"/>
                <w:sz w:val="24"/>
              </w:rPr>
              <w:t xml:space="preserve"> оқушының</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шығармашылық</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шығармашылық</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z w:val="24"/>
              </w:rPr>
              <w:t>және</w:t>
            </w:r>
            <w:r>
              <w:rPr>
                <w:spacing w:val="1"/>
                <w:sz w:val="24"/>
              </w:rPr>
              <w:t xml:space="preserve"> </w:t>
            </w:r>
            <w:r>
              <w:rPr>
                <w:spacing w:val="-2"/>
                <w:sz w:val="24"/>
              </w:rPr>
              <w:t>жобалық</w:t>
            </w: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шығармашылық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әлеуетін</w:t>
            </w:r>
          </w:p>
        </w:tc>
        <w:tc>
          <w:tcPr>
            <w:tcW w:w="2270" w:type="dxa"/>
            <w:tcBorders>
              <w:top w:val="nil"/>
              <w:bottom w:val="nil"/>
            </w:tcBorders>
          </w:tcPr>
          <w:p w:rsidR="008E3BE3" w:rsidRDefault="00E86406">
            <w:pPr>
              <w:pStyle w:val="TableParagraph"/>
              <w:spacing w:line="256" w:lineRule="exact"/>
              <w:ind w:left="113"/>
              <w:rPr>
                <w:sz w:val="24"/>
              </w:rPr>
            </w:pPr>
            <w:r>
              <w:rPr>
                <w:sz w:val="24"/>
              </w:rPr>
              <w:t>әлеуетін</w:t>
            </w:r>
            <w:r>
              <w:rPr>
                <w:spacing w:val="-5"/>
                <w:sz w:val="24"/>
              </w:rPr>
              <w:t xml:space="preserve"> </w:t>
            </w:r>
            <w:r>
              <w:rPr>
                <w:spacing w:val="-2"/>
                <w:sz w:val="24"/>
              </w:rPr>
              <w:t>дамытуға</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z w:val="24"/>
              </w:rPr>
              <w:t>жұмыс»</w:t>
            </w:r>
            <w:r>
              <w:rPr>
                <w:spacing w:val="-3"/>
                <w:sz w:val="24"/>
              </w:rPr>
              <w:t xml:space="preserve"> </w:t>
            </w:r>
            <w:r>
              <w:rPr>
                <w:spacing w:val="-4"/>
                <w:sz w:val="24"/>
              </w:rPr>
              <w:t>пәні</w:t>
            </w:r>
          </w:p>
        </w:tc>
        <w:tc>
          <w:tcPr>
            <w:tcW w:w="2554" w:type="dxa"/>
            <w:tcBorders>
              <w:top w:val="nil"/>
              <w:bottom w:val="nil"/>
            </w:tcBorders>
          </w:tcPr>
          <w:p w:rsidR="008E3BE3" w:rsidRDefault="00E86406">
            <w:pPr>
              <w:pStyle w:val="TableParagraph"/>
              <w:spacing w:line="256" w:lineRule="exact"/>
              <w:ind w:left="111"/>
              <w:rPr>
                <w:sz w:val="24"/>
              </w:rPr>
            </w:pPr>
            <w:r>
              <w:rPr>
                <w:sz w:val="24"/>
              </w:rPr>
              <w:t>ойлауына</w:t>
            </w:r>
            <w:r>
              <w:rPr>
                <w:spacing w:val="-2"/>
                <w:sz w:val="24"/>
              </w:rPr>
              <w:t xml:space="preserve"> </w:t>
            </w:r>
            <w:r>
              <w:rPr>
                <w:sz w:val="24"/>
              </w:rPr>
              <w:t>оңды</w:t>
            </w:r>
            <w:r>
              <w:rPr>
                <w:spacing w:val="-3"/>
                <w:sz w:val="24"/>
              </w:rPr>
              <w:t xml:space="preserve"> </w:t>
            </w:r>
            <w:r>
              <w:rPr>
                <w:spacing w:val="-4"/>
                <w:sz w:val="24"/>
              </w:rPr>
              <w:t>әсер</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дамытуға</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бағытталған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ететін</w:t>
            </w:r>
            <w:r>
              <w:rPr>
                <w:spacing w:val="-4"/>
                <w:sz w:val="24"/>
              </w:rPr>
              <w:t xml:space="preserve"> </w:t>
            </w:r>
            <w:r>
              <w:rPr>
                <w:spacing w:val="-2"/>
                <w:sz w:val="24"/>
              </w:rPr>
              <w:t>ағылшын</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бағытталған</w:t>
            </w:r>
          </w:p>
        </w:tc>
        <w:tc>
          <w:tcPr>
            <w:tcW w:w="2270" w:type="dxa"/>
            <w:tcBorders>
              <w:top w:val="nil"/>
              <w:bottom w:val="nil"/>
            </w:tcBorders>
          </w:tcPr>
          <w:p w:rsidR="008E3BE3" w:rsidRDefault="00E86406">
            <w:pPr>
              <w:pStyle w:val="TableParagraph"/>
              <w:spacing w:line="256" w:lineRule="exact"/>
              <w:ind w:left="113"/>
              <w:rPr>
                <w:sz w:val="24"/>
              </w:rPr>
            </w:pPr>
            <w:r>
              <w:rPr>
                <w:sz w:val="24"/>
              </w:rPr>
              <w:t>арнайы</w:t>
            </w:r>
            <w:r>
              <w:rPr>
                <w:spacing w:val="-2"/>
                <w:sz w:val="24"/>
              </w:rPr>
              <w:t xml:space="preserve"> </w:t>
            </w:r>
            <w:r>
              <w:rPr>
                <w:spacing w:val="-5"/>
                <w:sz w:val="24"/>
              </w:rPr>
              <w:t>пән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тіліндегі</w:t>
            </w:r>
            <w:r>
              <w:rPr>
                <w:spacing w:val="-7"/>
                <w:sz w:val="24"/>
              </w:rPr>
              <w:t xml:space="preserve"> </w:t>
            </w:r>
            <w:r>
              <w:rPr>
                <w:spacing w:val="-2"/>
                <w:sz w:val="24"/>
              </w:rPr>
              <w:t>«Жаhандық</w:t>
            </w:r>
          </w:p>
        </w:tc>
        <w:tc>
          <w:tcPr>
            <w:tcW w:w="1982" w:type="dxa"/>
            <w:tcBorders>
              <w:top w:val="nil"/>
              <w:bottom w:val="nil"/>
            </w:tcBorders>
          </w:tcPr>
          <w:p w:rsidR="008E3BE3" w:rsidRDefault="00E86406">
            <w:pPr>
              <w:pStyle w:val="TableParagraph"/>
              <w:spacing w:line="256" w:lineRule="exact"/>
              <w:ind w:left="107"/>
              <w:rPr>
                <w:sz w:val="24"/>
              </w:rPr>
            </w:pPr>
            <w:r>
              <w:rPr>
                <w:sz w:val="24"/>
              </w:rPr>
              <w:t>арнайы</w:t>
            </w:r>
            <w:r>
              <w:rPr>
                <w:spacing w:val="-2"/>
                <w:sz w:val="24"/>
              </w:rPr>
              <w:t xml:space="preserve"> </w:t>
            </w:r>
            <w:r>
              <w:rPr>
                <w:spacing w:val="-5"/>
                <w:sz w:val="24"/>
              </w:rPr>
              <w:t>пән</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қарастырылмаған.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перспективалар</w:t>
            </w:r>
            <w:r>
              <w:rPr>
                <w:spacing w:val="-6"/>
                <w:sz w:val="24"/>
              </w:rPr>
              <w:t xml:space="preserve"> </w:t>
            </w:r>
            <w:r>
              <w:rPr>
                <w:spacing w:val="-4"/>
                <w:sz w:val="24"/>
              </w:rPr>
              <w:t>және</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қарастырылмаға</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жобалық</w:t>
            </w:r>
            <w:r>
              <w:rPr>
                <w:spacing w:val="-8"/>
                <w:sz w:val="24"/>
              </w:rPr>
              <w:t xml:space="preserve"> </w:t>
            </w:r>
            <w:r>
              <w:rPr>
                <w:sz w:val="24"/>
              </w:rPr>
              <w:t>жұмыс»</w:t>
            </w:r>
            <w:r>
              <w:rPr>
                <w:spacing w:val="-3"/>
                <w:sz w:val="24"/>
              </w:rPr>
              <w:t xml:space="preserve"> </w:t>
            </w:r>
            <w:r>
              <w:rPr>
                <w:spacing w:val="-4"/>
                <w:sz w:val="24"/>
              </w:rPr>
              <w:t>пәні</w:t>
            </w:r>
          </w:p>
        </w:tc>
        <w:tc>
          <w:tcPr>
            <w:tcW w:w="1982" w:type="dxa"/>
            <w:tcBorders>
              <w:top w:val="nil"/>
              <w:bottom w:val="nil"/>
            </w:tcBorders>
          </w:tcPr>
          <w:p w:rsidR="008E3BE3" w:rsidRDefault="00E86406">
            <w:pPr>
              <w:pStyle w:val="TableParagraph"/>
              <w:spacing w:line="256" w:lineRule="exact"/>
              <w:ind w:left="107"/>
              <w:rPr>
                <w:sz w:val="24"/>
              </w:rPr>
            </w:pPr>
            <w:r>
              <w:rPr>
                <w:spacing w:val="-5"/>
                <w:sz w:val="24"/>
              </w:rPr>
              <w:t>н.</w:t>
            </w:r>
          </w:p>
        </w:tc>
        <w:tc>
          <w:tcPr>
            <w:tcW w:w="2270" w:type="dxa"/>
            <w:tcBorders>
              <w:top w:val="nil"/>
              <w:bottom w:val="nil"/>
            </w:tcBorders>
          </w:tcPr>
          <w:p w:rsidR="008E3BE3" w:rsidRDefault="008E3BE3">
            <w:pPr>
              <w:pStyle w:val="TableParagraph"/>
              <w:rPr>
                <w:sz w:val="20"/>
              </w:rPr>
            </w:pPr>
          </w:p>
        </w:tc>
      </w:tr>
      <w:tr w:rsidR="008E3BE3">
        <w:trPr>
          <w:trHeight w:val="277"/>
        </w:trPr>
        <w:tc>
          <w:tcPr>
            <w:tcW w:w="533" w:type="dxa"/>
            <w:tcBorders>
              <w:top w:val="nil"/>
            </w:tcBorders>
          </w:tcPr>
          <w:p w:rsidR="008E3BE3" w:rsidRDefault="008E3BE3">
            <w:pPr>
              <w:pStyle w:val="TableParagraph"/>
              <w:rPr>
                <w:sz w:val="20"/>
              </w:rPr>
            </w:pPr>
          </w:p>
        </w:tc>
        <w:tc>
          <w:tcPr>
            <w:tcW w:w="2155" w:type="dxa"/>
            <w:tcBorders>
              <w:top w:val="nil"/>
            </w:tcBorders>
          </w:tcPr>
          <w:p w:rsidR="008E3BE3" w:rsidRDefault="008E3BE3">
            <w:pPr>
              <w:pStyle w:val="TableParagraph"/>
              <w:rPr>
                <w:sz w:val="20"/>
              </w:rPr>
            </w:pPr>
          </w:p>
        </w:tc>
        <w:tc>
          <w:tcPr>
            <w:tcW w:w="2554" w:type="dxa"/>
            <w:tcBorders>
              <w:top w:val="nil"/>
            </w:tcBorders>
          </w:tcPr>
          <w:p w:rsidR="008E3BE3" w:rsidRDefault="00E86406">
            <w:pPr>
              <w:pStyle w:val="TableParagraph"/>
              <w:spacing w:line="258" w:lineRule="exact"/>
              <w:ind w:left="111"/>
              <w:rPr>
                <w:sz w:val="24"/>
              </w:rPr>
            </w:pPr>
            <w:r>
              <w:rPr>
                <w:spacing w:val="-2"/>
                <w:sz w:val="24"/>
              </w:rPr>
              <w:t>қамтылған.</w:t>
            </w:r>
          </w:p>
        </w:tc>
        <w:tc>
          <w:tcPr>
            <w:tcW w:w="1982" w:type="dxa"/>
            <w:tcBorders>
              <w:top w:val="nil"/>
            </w:tcBorders>
          </w:tcPr>
          <w:p w:rsidR="008E3BE3" w:rsidRDefault="008E3BE3">
            <w:pPr>
              <w:pStyle w:val="TableParagraph"/>
              <w:rPr>
                <w:sz w:val="20"/>
              </w:rPr>
            </w:pPr>
          </w:p>
        </w:tc>
        <w:tc>
          <w:tcPr>
            <w:tcW w:w="2270" w:type="dxa"/>
            <w:tcBorders>
              <w:top w:val="nil"/>
            </w:tcBorders>
          </w:tcPr>
          <w:p w:rsidR="008E3BE3" w:rsidRDefault="008E3BE3">
            <w:pPr>
              <w:pStyle w:val="TableParagraph"/>
              <w:rPr>
                <w:sz w:val="20"/>
              </w:rPr>
            </w:pPr>
          </w:p>
        </w:tc>
      </w:tr>
      <w:tr w:rsidR="008E3BE3">
        <w:trPr>
          <w:trHeight w:val="274"/>
        </w:trPr>
        <w:tc>
          <w:tcPr>
            <w:tcW w:w="533" w:type="dxa"/>
            <w:tcBorders>
              <w:bottom w:val="nil"/>
            </w:tcBorders>
          </w:tcPr>
          <w:p w:rsidR="008E3BE3" w:rsidRDefault="00E86406">
            <w:pPr>
              <w:pStyle w:val="TableParagraph"/>
              <w:spacing w:line="254" w:lineRule="exact"/>
              <w:ind w:left="110"/>
              <w:rPr>
                <w:sz w:val="24"/>
              </w:rPr>
            </w:pPr>
            <w:r>
              <w:rPr>
                <w:spacing w:val="-5"/>
                <w:sz w:val="24"/>
              </w:rPr>
              <w:t>12</w:t>
            </w:r>
          </w:p>
        </w:tc>
        <w:tc>
          <w:tcPr>
            <w:tcW w:w="2155" w:type="dxa"/>
            <w:tcBorders>
              <w:bottom w:val="nil"/>
            </w:tcBorders>
          </w:tcPr>
          <w:p w:rsidR="008E3BE3" w:rsidRDefault="00E86406">
            <w:pPr>
              <w:pStyle w:val="TableParagraph"/>
              <w:spacing w:line="254" w:lineRule="exact"/>
              <w:ind w:left="110"/>
              <w:rPr>
                <w:sz w:val="24"/>
              </w:rPr>
            </w:pPr>
            <w:r>
              <w:rPr>
                <w:spacing w:val="-2"/>
                <w:sz w:val="24"/>
              </w:rPr>
              <w:t>Халықаралық</w:t>
            </w:r>
          </w:p>
        </w:tc>
        <w:tc>
          <w:tcPr>
            <w:tcW w:w="2554" w:type="dxa"/>
            <w:tcBorders>
              <w:bottom w:val="nil"/>
            </w:tcBorders>
          </w:tcPr>
          <w:p w:rsidR="008E3BE3" w:rsidRDefault="00E86406">
            <w:pPr>
              <w:pStyle w:val="TableParagraph"/>
              <w:spacing w:line="254" w:lineRule="exact"/>
              <w:ind w:left="111"/>
              <w:rPr>
                <w:sz w:val="24"/>
              </w:rPr>
            </w:pPr>
            <w:r>
              <w:rPr>
                <w:sz w:val="24"/>
              </w:rPr>
              <w:t>CIS</w:t>
            </w:r>
            <w:r>
              <w:rPr>
                <w:spacing w:val="1"/>
                <w:sz w:val="24"/>
              </w:rPr>
              <w:t xml:space="preserve"> </w:t>
            </w:r>
            <w:r>
              <w:rPr>
                <w:spacing w:val="-2"/>
                <w:sz w:val="24"/>
              </w:rPr>
              <w:t>халықаралық</w:t>
            </w:r>
          </w:p>
        </w:tc>
        <w:tc>
          <w:tcPr>
            <w:tcW w:w="1982" w:type="dxa"/>
            <w:tcBorders>
              <w:bottom w:val="nil"/>
            </w:tcBorders>
          </w:tcPr>
          <w:p w:rsidR="008E3BE3" w:rsidRDefault="00E86406">
            <w:pPr>
              <w:pStyle w:val="TableParagraph"/>
              <w:spacing w:line="254" w:lineRule="exact"/>
              <w:ind w:left="107"/>
              <w:rPr>
                <w:sz w:val="24"/>
              </w:rPr>
            </w:pPr>
            <w:r>
              <w:rPr>
                <w:spacing w:val="-2"/>
                <w:sz w:val="24"/>
              </w:rPr>
              <w:t>Қарастырылмаға</w:t>
            </w:r>
          </w:p>
        </w:tc>
        <w:tc>
          <w:tcPr>
            <w:tcW w:w="2270" w:type="dxa"/>
            <w:tcBorders>
              <w:bottom w:val="nil"/>
            </w:tcBorders>
          </w:tcPr>
          <w:p w:rsidR="008E3BE3" w:rsidRDefault="00E86406">
            <w:pPr>
              <w:pStyle w:val="TableParagraph"/>
              <w:spacing w:line="254" w:lineRule="exact"/>
              <w:ind w:left="113"/>
              <w:rPr>
                <w:sz w:val="24"/>
              </w:rPr>
            </w:pPr>
            <w:r>
              <w:rPr>
                <w:spacing w:val="-2"/>
                <w:sz w:val="24"/>
              </w:rPr>
              <w:t>Қарастырылмаған</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z w:val="24"/>
              </w:rPr>
              <w:t>стандартқа</w:t>
            </w:r>
            <w:r>
              <w:rPr>
                <w:spacing w:val="-7"/>
                <w:sz w:val="24"/>
              </w:rPr>
              <w:t xml:space="preserve"> </w:t>
            </w:r>
            <w:r>
              <w:rPr>
                <w:spacing w:val="-2"/>
                <w:sz w:val="24"/>
              </w:rPr>
              <w:t>сәйкес</w:t>
            </w:r>
          </w:p>
        </w:tc>
        <w:tc>
          <w:tcPr>
            <w:tcW w:w="2554" w:type="dxa"/>
            <w:tcBorders>
              <w:top w:val="nil"/>
              <w:bottom w:val="nil"/>
            </w:tcBorders>
          </w:tcPr>
          <w:p w:rsidR="008E3BE3" w:rsidRDefault="00E86406">
            <w:pPr>
              <w:pStyle w:val="TableParagraph"/>
              <w:spacing w:line="256" w:lineRule="exact"/>
              <w:ind w:left="111"/>
              <w:rPr>
                <w:sz w:val="24"/>
              </w:rPr>
            </w:pPr>
            <w:r>
              <w:rPr>
                <w:sz w:val="24"/>
              </w:rPr>
              <w:t>мектептер</w:t>
            </w:r>
            <w:r>
              <w:rPr>
                <w:spacing w:val="-3"/>
                <w:sz w:val="24"/>
              </w:rPr>
              <w:t xml:space="preserve"> </w:t>
            </w:r>
            <w:r>
              <w:rPr>
                <w:spacing w:val="-2"/>
                <w:sz w:val="24"/>
              </w:rPr>
              <w:t>кеңесі,</w:t>
            </w:r>
          </w:p>
        </w:tc>
        <w:tc>
          <w:tcPr>
            <w:tcW w:w="1982" w:type="dxa"/>
            <w:tcBorders>
              <w:top w:val="nil"/>
              <w:bottom w:val="nil"/>
            </w:tcBorders>
          </w:tcPr>
          <w:p w:rsidR="008E3BE3" w:rsidRDefault="00E86406">
            <w:pPr>
              <w:pStyle w:val="TableParagraph"/>
              <w:spacing w:line="256" w:lineRule="exact"/>
              <w:ind w:left="107"/>
              <w:rPr>
                <w:sz w:val="24"/>
              </w:rPr>
            </w:pPr>
            <w:r>
              <w:rPr>
                <w:spacing w:val="-10"/>
                <w:sz w:val="24"/>
              </w:rPr>
              <w:t>н</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z w:val="24"/>
              </w:rPr>
              <w:t>келуі</w:t>
            </w:r>
            <w:r>
              <w:rPr>
                <w:spacing w:val="-7"/>
                <w:sz w:val="24"/>
              </w:rPr>
              <w:t xml:space="preserve"> </w:t>
            </w: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әлемдегі</w:t>
            </w:r>
            <w:r>
              <w:rPr>
                <w:spacing w:val="-13"/>
                <w:sz w:val="24"/>
              </w:rPr>
              <w:t xml:space="preserve"> </w:t>
            </w:r>
            <w:r>
              <w:rPr>
                <w:sz w:val="24"/>
              </w:rPr>
              <w:t>білім</w:t>
            </w:r>
            <w:r>
              <w:rPr>
                <w:spacing w:val="-1"/>
                <w:sz w:val="24"/>
              </w:rPr>
              <w:t xml:space="preserve"> </w:t>
            </w:r>
            <w:r>
              <w:rPr>
                <w:spacing w:val="-4"/>
                <w:sz w:val="24"/>
              </w:rPr>
              <w:t>беру</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сапасын</w:t>
            </w:r>
            <w:r>
              <w:rPr>
                <w:spacing w:val="-1"/>
                <w:sz w:val="24"/>
              </w:rPr>
              <w:t xml:space="preserve"> </w:t>
            </w:r>
            <w:r>
              <w:rPr>
                <w:sz w:val="24"/>
              </w:rPr>
              <w:t>арттыру</w:t>
            </w:r>
            <w:r>
              <w:rPr>
                <w:spacing w:val="-8"/>
                <w:sz w:val="24"/>
              </w:rPr>
              <w:t xml:space="preserve"> </w:t>
            </w:r>
            <w:r>
              <w:rPr>
                <w:spacing w:val="-4"/>
                <w:sz w:val="24"/>
              </w:rPr>
              <w:t>және</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халықаралық</w:t>
            </w:r>
            <w:r>
              <w:rPr>
                <w:spacing w:val="-8"/>
                <w:sz w:val="24"/>
              </w:rPr>
              <w:t xml:space="preserve"> </w:t>
            </w:r>
            <w:r>
              <w:rPr>
                <w:spacing w:val="-4"/>
                <w:sz w:val="24"/>
              </w:rPr>
              <w:t>білім</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беруді</w:t>
            </w:r>
            <w:r>
              <w:rPr>
                <w:spacing w:val="-6"/>
                <w:sz w:val="24"/>
              </w:rPr>
              <w:t xml:space="preserve"> </w:t>
            </w:r>
            <w:r>
              <w:rPr>
                <w:spacing w:val="-2"/>
                <w:sz w:val="24"/>
              </w:rPr>
              <w:t>дамыту</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мақсатында</w:t>
            </w:r>
            <w:r>
              <w:rPr>
                <w:spacing w:val="-6"/>
                <w:sz w:val="24"/>
              </w:rPr>
              <w:t xml:space="preserve"> </w:t>
            </w:r>
            <w:r>
              <w:rPr>
                <w:spacing w:val="-4"/>
                <w:sz w:val="24"/>
              </w:rPr>
              <w:t>жұмыс</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істейтін</w:t>
            </w:r>
            <w:r>
              <w:rPr>
                <w:spacing w:val="-3"/>
                <w:sz w:val="24"/>
              </w:rPr>
              <w:t xml:space="preserve"> </w:t>
            </w:r>
            <w:r>
              <w:rPr>
                <w:sz w:val="24"/>
              </w:rPr>
              <w:t>ұйымға</w:t>
            </w:r>
            <w:r>
              <w:rPr>
                <w:spacing w:val="-3"/>
                <w:sz w:val="24"/>
              </w:rPr>
              <w:t xml:space="preserve"> </w:t>
            </w:r>
            <w:r>
              <w:rPr>
                <w:spacing w:val="-4"/>
                <w:sz w:val="24"/>
              </w:rPr>
              <w:t>мүше</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80"/>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60" w:lineRule="exact"/>
              <w:ind w:left="111"/>
              <w:rPr>
                <w:sz w:val="24"/>
              </w:rPr>
            </w:pPr>
            <w:r>
              <w:rPr>
                <w:sz w:val="24"/>
              </w:rPr>
              <w:t>және</w:t>
            </w:r>
            <w:r>
              <w:rPr>
                <w:spacing w:val="-2"/>
                <w:sz w:val="24"/>
              </w:rPr>
              <w:t xml:space="preserve"> </w:t>
            </w:r>
            <w:r>
              <w:rPr>
                <w:sz w:val="24"/>
              </w:rPr>
              <w:t>5-10</w:t>
            </w:r>
            <w:r>
              <w:rPr>
                <w:spacing w:val="-3"/>
                <w:sz w:val="24"/>
              </w:rPr>
              <w:t xml:space="preserve"> </w:t>
            </w:r>
            <w:r>
              <w:rPr>
                <w:sz w:val="24"/>
              </w:rPr>
              <w:t>жыл</w:t>
            </w:r>
            <w:r>
              <w:rPr>
                <w:spacing w:val="2"/>
                <w:sz w:val="24"/>
              </w:rPr>
              <w:t xml:space="preserve"> </w:t>
            </w:r>
            <w:r>
              <w:rPr>
                <w:spacing w:val="-4"/>
                <w:sz w:val="24"/>
              </w:rPr>
              <w:t>сайын</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bl>
    <w:p w:rsidR="008E3BE3" w:rsidRDefault="008E3BE3">
      <w:pPr>
        <w:pStyle w:val="TableParagraph"/>
        <w:rPr>
          <w:sz w:val="20"/>
        </w:rPr>
        <w:sectPr w:rsidR="008E3BE3">
          <w:type w:val="continuous"/>
          <w:pgSz w:w="11910" w:h="16840"/>
          <w:pgMar w:top="1100" w:right="141" w:bottom="1160" w:left="1417" w:header="0" w:footer="968" w:gutter="0"/>
          <w:cols w:space="720"/>
        </w:sect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55"/>
        <w:gridCol w:w="2554"/>
        <w:gridCol w:w="1982"/>
        <w:gridCol w:w="2270"/>
      </w:tblGrid>
      <w:tr w:rsidR="008E3BE3">
        <w:trPr>
          <w:trHeight w:val="1661"/>
        </w:trPr>
        <w:tc>
          <w:tcPr>
            <w:tcW w:w="533" w:type="dxa"/>
            <w:tcBorders>
              <w:bottom w:val="nil"/>
            </w:tcBorders>
          </w:tcPr>
          <w:p w:rsidR="008E3BE3" w:rsidRDefault="008E3BE3">
            <w:pPr>
              <w:pStyle w:val="TableParagraph"/>
              <w:rPr>
                <w:sz w:val="24"/>
              </w:rPr>
            </w:pPr>
          </w:p>
        </w:tc>
        <w:tc>
          <w:tcPr>
            <w:tcW w:w="2155" w:type="dxa"/>
            <w:tcBorders>
              <w:bottom w:val="nil"/>
            </w:tcBorders>
          </w:tcPr>
          <w:p w:rsidR="008E3BE3" w:rsidRDefault="008E3BE3">
            <w:pPr>
              <w:pStyle w:val="TableParagraph"/>
              <w:rPr>
                <w:sz w:val="24"/>
              </w:rPr>
            </w:pPr>
          </w:p>
        </w:tc>
        <w:tc>
          <w:tcPr>
            <w:tcW w:w="2554" w:type="dxa"/>
            <w:tcBorders>
              <w:bottom w:val="nil"/>
            </w:tcBorders>
          </w:tcPr>
          <w:p w:rsidR="008E3BE3" w:rsidRDefault="00E86406">
            <w:pPr>
              <w:pStyle w:val="TableParagraph"/>
              <w:ind w:left="111" w:right="270"/>
              <w:rPr>
                <w:sz w:val="24"/>
              </w:rPr>
            </w:pPr>
            <w:r>
              <w:rPr>
                <w:spacing w:val="-2"/>
                <w:sz w:val="24"/>
              </w:rPr>
              <w:t xml:space="preserve">халықаралық </w:t>
            </w:r>
            <w:r>
              <w:rPr>
                <w:sz w:val="24"/>
              </w:rPr>
              <w:t>стандартқа сай болуын қамтамасыз ету үшін аккредитациядан</w:t>
            </w:r>
            <w:r>
              <w:rPr>
                <w:spacing w:val="-15"/>
                <w:sz w:val="24"/>
              </w:rPr>
              <w:t xml:space="preserve"> </w:t>
            </w:r>
            <w:r>
              <w:rPr>
                <w:sz w:val="24"/>
              </w:rPr>
              <w:t>өту</w:t>
            </w:r>
          </w:p>
          <w:p w:rsidR="008E3BE3" w:rsidRDefault="00E86406">
            <w:pPr>
              <w:pStyle w:val="TableParagraph"/>
              <w:spacing w:line="265" w:lineRule="exact"/>
              <w:ind w:left="111"/>
              <w:rPr>
                <w:sz w:val="24"/>
              </w:rPr>
            </w:pPr>
            <w:r>
              <w:rPr>
                <w:spacing w:val="-2"/>
                <w:sz w:val="24"/>
              </w:rPr>
              <w:t>міндеттелген.</w:t>
            </w:r>
          </w:p>
        </w:tc>
        <w:tc>
          <w:tcPr>
            <w:tcW w:w="1982" w:type="dxa"/>
            <w:tcBorders>
              <w:bottom w:val="nil"/>
            </w:tcBorders>
          </w:tcPr>
          <w:p w:rsidR="008E3BE3" w:rsidRDefault="008E3BE3">
            <w:pPr>
              <w:pStyle w:val="TableParagraph"/>
              <w:rPr>
                <w:sz w:val="24"/>
              </w:rPr>
            </w:pPr>
          </w:p>
        </w:tc>
        <w:tc>
          <w:tcPr>
            <w:tcW w:w="2270" w:type="dxa"/>
            <w:tcBorders>
              <w:bottom w:val="nil"/>
            </w:tcBorders>
          </w:tcPr>
          <w:p w:rsidR="008E3BE3" w:rsidRDefault="008E3BE3">
            <w:pPr>
              <w:pStyle w:val="TableParagraph"/>
              <w:rPr>
                <w:sz w:val="24"/>
              </w:rPr>
            </w:pPr>
          </w:p>
        </w:tc>
      </w:tr>
      <w:tr w:rsidR="008E3BE3">
        <w:trPr>
          <w:trHeight w:val="552"/>
        </w:trPr>
        <w:tc>
          <w:tcPr>
            <w:tcW w:w="533" w:type="dxa"/>
            <w:tcBorders>
              <w:top w:val="nil"/>
              <w:bottom w:val="nil"/>
              <w:right w:val="nil"/>
            </w:tcBorders>
          </w:tcPr>
          <w:p w:rsidR="008E3BE3" w:rsidRDefault="008E3BE3">
            <w:pPr>
              <w:pStyle w:val="TableParagraph"/>
              <w:rPr>
                <w:sz w:val="24"/>
              </w:rPr>
            </w:pPr>
          </w:p>
        </w:tc>
        <w:tc>
          <w:tcPr>
            <w:tcW w:w="2155" w:type="dxa"/>
            <w:tcBorders>
              <w:top w:val="nil"/>
              <w:left w:val="nil"/>
              <w:bottom w:val="nil"/>
              <w:right w:val="nil"/>
            </w:tcBorders>
          </w:tcPr>
          <w:p w:rsidR="008E3BE3" w:rsidRDefault="008E3BE3">
            <w:pPr>
              <w:pStyle w:val="TableParagraph"/>
              <w:rPr>
                <w:sz w:val="24"/>
              </w:rPr>
            </w:pPr>
          </w:p>
        </w:tc>
        <w:tc>
          <w:tcPr>
            <w:tcW w:w="2554" w:type="dxa"/>
            <w:tcBorders>
              <w:top w:val="nil"/>
              <w:left w:val="nil"/>
              <w:bottom w:val="nil"/>
              <w:right w:val="nil"/>
            </w:tcBorders>
          </w:tcPr>
          <w:p w:rsidR="008E3BE3" w:rsidRDefault="008E3BE3">
            <w:pPr>
              <w:pStyle w:val="TableParagraph"/>
              <w:rPr>
                <w:sz w:val="24"/>
              </w:rPr>
            </w:pPr>
          </w:p>
        </w:tc>
        <w:tc>
          <w:tcPr>
            <w:tcW w:w="1982" w:type="dxa"/>
            <w:tcBorders>
              <w:top w:val="nil"/>
              <w:left w:val="nil"/>
              <w:bottom w:val="nil"/>
              <w:right w:val="nil"/>
            </w:tcBorders>
          </w:tcPr>
          <w:p w:rsidR="008E3BE3" w:rsidRDefault="008E3BE3">
            <w:pPr>
              <w:pStyle w:val="TableParagraph"/>
              <w:rPr>
                <w:sz w:val="24"/>
              </w:rPr>
            </w:pPr>
          </w:p>
        </w:tc>
        <w:tc>
          <w:tcPr>
            <w:tcW w:w="2270" w:type="dxa"/>
            <w:tcBorders>
              <w:top w:val="nil"/>
              <w:left w:val="nil"/>
              <w:bottom w:val="nil"/>
            </w:tcBorders>
          </w:tcPr>
          <w:p w:rsidR="008E3BE3" w:rsidRDefault="008E3BE3">
            <w:pPr>
              <w:pStyle w:val="TableParagraph"/>
              <w:rPr>
                <w:sz w:val="24"/>
              </w:rPr>
            </w:pPr>
          </w:p>
        </w:tc>
      </w:tr>
      <w:tr w:rsidR="008E3BE3">
        <w:trPr>
          <w:trHeight w:val="595"/>
        </w:trPr>
        <w:tc>
          <w:tcPr>
            <w:tcW w:w="9494" w:type="dxa"/>
            <w:gridSpan w:val="5"/>
            <w:tcBorders>
              <w:top w:val="nil"/>
              <w:left w:val="nil"/>
              <w:right w:val="nil"/>
            </w:tcBorders>
          </w:tcPr>
          <w:p w:rsidR="008E3BE3" w:rsidRDefault="00E86406">
            <w:pPr>
              <w:pStyle w:val="TableParagraph"/>
              <w:spacing w:line="315" w:lineRule="exact"/>
              <w:ind w:left="115"/>
              <w:rPr>
                <w:sz w:val="28"/>
              </w:rPr>
            </w:pPr>
            <w:r>
              <w:rPr>
                <w:sz w:val="28"/>
              </w:rPr>
              <w:t>6</w:t>
            </w:r>
            <w:r>
              <w:rPr>
                <w:spacing w:val="-5"/>
                <w:sz w:val="28"/>
              </w:rPr>
              <w:t xml:space="preserve"> </w:t>
            </w:r>
            <w:r>
              <w:rPr>
                <w:sz w:val="28"/>
              </w:rPr>
              <w:t>–</w:t>
            </w:r>
            <w:r>
              <w:rPr>
                <w:spacing w:val="-4"/>
                <w:sz w:val="28"/>
              </w:rPr>
              <w:t xml:space="preserve"> </w:t>
            </w:r>
            <w:r>
              <w:rPr>
                <w:sz w:val="28"/>
              </w:rPr>
              <w:t>кестенің</w:t>
            </w:r>
            <w:r>
              <w:rPr>
                <w:spacing w:val="-5"/>
                <w:sz w:val="28"/>
              </w:rPr>
              <w:t xml:space="preserve"> </w:t>
            </w:r>
            <w:r>
              <w:rPr>
                <w:spacing w:val="-2"/>
                <w:sz w:val="28"/>
              </w:rPr>
              <w:t>жалғасы</w:t>
            </w:r>
          </w:p>
        </w:tc>
      </w:tr>
      <w:tr w:rsidR="008E3BE3">
        <w:trPr>
          <w:trHeight w:val="278"/>
        </w:trPr>
        <w:tc>
          <w:tcPr>
            <w:tcW w:w="533" w:type="dxa"/>
          </w:tcPr>
          <w:p w:rsidR="008E3BE3" w:rsidRDefault="00E86406">
            <w:pPr>
              <w:pStyle w:val="TableParagraph"/>
              <w:spacing w:line="258" w:lineRule="exact"/>
              <w:ind w:left="70" w:right="60"/>
              <w:jc w:val="center"/>
              <w:rPr>
                <w:sz w:val="24"/>
              </w:rPr>
            </w:pPr>
            <w:r>
              <w:rPr>
                <w:spacing w:val="-10"/>
                <w:sz w:val="24"/>
              </w:rPr>
              <w:t>1</w:t>
            </w:r>
          </w:p>
        </w:tc>
        <w:tc>
          <w:tcPr>
            <w:tcW w:w="2155" w:type="dxa"/>
          </w:tcPr>
          <w:p w:rsidR="008E3BE3" w:rsidRDefault="00E86406">
            <w:pPr>
              <w:pStyle w:val="TableParagraph"/>
              <w:spacing w:line="258" w:lineRule="exact"/>
              <w:ind w:left="11"/>
              <w:jc w:val="center"/>
              <w:rPr>
                <w:sz w:val="24"/>
              </w:rPr>
            </w:pPr>
            <w:r>
              <w:rPr>
                <w:spacing w:val="-10"/>
                <w:sz w:val="24"/>
              </w:rPr>
              <w:t>2</w:t>
            </w:r>
          </w:p>
        </w:tc>
        <w:tc>
          <w:tcPr>
            <w:tcW w:w="2554" w:type="dxa"/>
          </w:tcPr>
          <w:p w:rsidR="008E3BE3" w:rsidRDefault="00E86406">
            <w:pPr>
              <w:pStyle w:val="TableParagraph"/>
              <w:spacing w:line="258" w:lineRule="exact"/>
              <w:ind w:left="7"/>
              <w:jc w:val="center"/>
              <w:rPr>
                <w:sz w:val="24"/>
              </w:rPr>
            </w:pPr>
            <w:r>
              <w:rPr>
                <w:spacing w:val="-10"/>
                <w:sz w:val="24"/>
              </w:rPr>
              <w:t>3</w:t>
            </w:r>
          </w:p>
        </w:tc>
        <w:tc>
          <w:tcPr>
            <w:tcW w:w="1982" w:type="dxa"/>
          </w:tcPr>
          <w:p w:rsidR="008E3BE3" w:rsidRDefault="00E86406">
            <w:pPr>
              <w:pStyle w:val="TableParagraph"/>
              <w:spacing w:line="258" w:lineRule="exact"/>
              <w:ind w:left="13"/>
              <w:jc w:val="center"/>
              <w:rPr>
                <w:sz w:val="24"/>
              </w:rPr>
            </w:pPr>
            <w:r>
              <w:rPr>
                <w:spacing w:val="-10"/>
                <w:sz w:val="24"/>
              </w:rPr>
              <w:t>4</w:t>
            </w:r>
          </w:p>
        </w:tc>
        <w:tc>
          <w:tcPr>
            <w:tcW w:w="2270" w:type="dxa"/>
          </w:tcPr>
          <w:p w:rsidR="008E3BE3" w:rsidRDefault="00E86406">
            <w:pPr>
              <w:pStyle w:val="TableParagraph"/>
              <w:spacing w:line="258" w:lineRule="exact"/>
              <w:ind w:left="16"/>
              <w:jc w:val="center"/>
              <w:rPr>
                <w:sz w:val="24"/>
              </w:rPr>
            </w:pPr>
            <w:r>
              <w:rPr>
                <w:spacing w:val="-10"/>
                <w:sz w:val="24"/>
              </w:rPr>
              <w:t>5</w:t>
            </w:r>
          </w:p>
        </w:tc>
      </w:tr>
      <w:tr w:rsidR="008E3BE3">
        <w:trPr>
          <w:trHeight w:val="271"/>
        </w:trPr>
        <w:tc>
          <w:tcPr>
            <w:tcW w:w="533" w:type="dxa"/>
            <w:tcBorders>
              <w:bottom w:val="nil"/>
            </w:tcBorders>
          </w:tcPr>
          <w:p w:rsidR="008E3BE3" w:rsidRDefault="00E86406">
            <w:pPr>
              <w:pStyle w:val="TableParagraph"/>
              <w:spacing w:line="252" w:lineRule="exact"/>
              <w:ind w:left="10" w:right="70"/>
              <w:jc w:val="center"/>
              <w:rPr>
                <w:sz w:val="24"/>
              </w:rPr>
            </w:pPr>
            <w:r>
              <w:rPr>
                <w:spacing w:val="-5"/>
                <w:sz w:val="24"/>
              </w:rPr>
              <w:t>13</w:t>
            </w:r>
          </w:p>
        </w:tc>
        <w:tc>
          <w:tcPr>
            <w:tcW w:w="2155" w:type="dxa"/>
            <w:tcBorders>
              <w:bottom w:val="nil"/>
            </w:tcBorders>
          </w:tcPr>
          <w:p w:rsidR="008E3BE3" w:rsidRDefault="00E86406">
            <w:pPr>
              <w:pStyle w:val="TableParagraph"/>
              <w:spacing w:line="252" w:lineRule="exact"/>
              <w:ind w:left="110"/>
              <w:rPr>
                <w:sz w:val="24"/>
              </w:rPr>
            </w:pPr>
            <w:r>
              <w:rPr>
                <w:sz w:val="24"/>
              </w:rPr>
              <w:t>Бағалау</w:t>
            </w:r>
            <w:r>
              <w:rPr>
                <w:spacing w:val="-4"/>
                <w:sz w:val="24"/>
              </w:rPr>
              <w:t xml:space="preserve"> </w:t>
            </w:r>
            <w:r>
              <w:rPr>
                <w:spacing w:val="-2"/>
                <w:sz w:val="24"/>
              </w:rPr>
              <w:t>үдерісі</w:t>
            </w:r>
          </w:p>
        </w:tc>
        <w:tc>
          <w:tcPr>
            <w:tcW w:w="2554" w:type="dxa"/>
            <w:tcBorders>
              <w:bottom w:val="nil"/>
            </w:tcBorders>
          </w:tcPr>
          <w:p w:rsidR="008E3BE3" w:rsidRDefault="00E86406">
            <w:pPr>
              <w:pStyle w:val="TableParagraph"/>
              <w:spacing w:line="252" w:lineRule="exact"/>
              <w:ind w:left="111"/>
              <w:rPr>
                <w:sz w:val="24"/>
              </w:rPr>
            </w:pPr>
            <w:r>
              <w:rPr>
                <w:spacing w:val="-2"/>
                <w:sz w:val="24"/>
              </w:rPr>
              <w:t>Оқушылардың</w:t>
            </w:r>
          </w:p>
        </w:tc>
        <w:tc>
          <w:tcPr>
            <w:tcW w:w="1982" w:type="dxa"/>
            <w:tcBorders>
              <w:bottom w:val="nil"/>
            </w:tcBorders>
          </w:tcPr>
          <w:p w:rsidR="008E3BE3" w:rsidRDefault="00E86406">
            <w:pPr>
              <w:pStyle w:val="TableParagraph"/>
              <w:spacing w:line="252" w:lineRule="exact"/>
              <w:ind w:left="107"/>
              <w:rPr>
                <w:sz w:val="24"/>
              </w:rPr>
            </w:pPr>
            <w:r>
              <w:rPr>
                <w:spacing w:val="-2"/>
                <w:sz w:val="24"/>
              </w:rPr>
              <w:t>Оқушылардың</w:t>
            </w:r>
          </w:p>
        </w:tc>
        <w:tc>
          <w:tcPr>
            <w:tcW w:w="2270" w:type="dxa"/>
            <w:tcBorders>
              <w:bottom w:val="nil"/>
            </w:tcBorders>
          </w:tcPr>
          <w:p w:rsidR="008E3BE3" w:rsidRDefault="00E86406">
            <w:pPr>
              <w:pStyle w:val="TableParagraph"/>
              <w:spacing w:line="252" w:lineRule="exact"/>
              <w:ind w:left="113"/>
              <w:rPr>
                <w:sz w:val="24"/>
              </w:rPr>
            </w:pPr>
            <w:r>
              <w:rPr>
                <w:spacing w:val="-2"/>
                <w:sz w:val="24"/>
              </w:rPr>
              <w:t>Оқушылардың</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E86406">
            <w:pPr>
              <w:pStyle w:val="TableParagraph"/>
              <w:spacing w:line="256" w:lineRule="exact"/>
              <w:ind w:left="110"/>
              <w:rPr>
                <w:sz w:val="24"/>
              </w:rPr>
            </w:pPr>
            <w:r>
              <w:rPr>
                <w:spacing w:val="-2"/>
                <w:sz w:val="24"/>
              </w:rPr>
              <w:t>бойынша</w:t>
            </w:r>
          </w:p>
        </w:tc>
        <w:tc>
          <w:tcPr>
            <w:tcW w:w="2554" w:type="dxa"/>
            <w:tcBorders>
              <w:top w:val="nil"/>
              <w:bottom w:val="nil"/>
            </w:tcBorders>
          </w:tcPr>
          <w:p w:rsidR="008E3BE3" w:rsidRDefault="00E86406">
            <w:pPr>
              <w:pStyle w:val="TableParagraph"/>
              <w:spacing w:line="256" w:lineRule="exact"/>
              <w:ind w:left="111"/>
              <w:rPr>
                <w:sz w:val="24"/>
              </w:rPr>
            </w:pPr>
            <w:r>
              <w:rPr>
                <w:sz w:val="24"/>
              </w:rPr>
              <w:t>академиялық</w:t>
            </w:r>
            <w:r>
              <w:rPr>
                <w:spacing w:val="-8"/>
                <w:sz w:val="24"/>
              </w:rPr>
              <w:t xml:space="preserve"> </w:t>
            </w:r>
            <w:r>
              <w:rPr>
                <w:spacing w:val="-4"/>
                <w:sz w:val="24"/>
              </w:rPr>
              <w:t>білім</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академиялық</w:t>
            </w:r>
          </w:p>
        </w:tc>
        <w:tc>
          <w:tcPr>
            <w:tcW w:w="2270" w:type="dxa"/>
            <w:tcBorders>
              <w:top w:val="nil"/>
              <w:bottom w:val="nil"/>
            </w:tcBorders>
          </w:tcPr>
          <w:p w:rsidR="008E3BE3" w:rsidRDefault="00E86406">
            <w:pPr>
              <w:pStyle w:val="TableParagraph"/>
              <w:spacing w:line="256" w:lineRule="exact"/>
              <w:ind w:left="113"/>
              <w:rPr>
                <w:sz w:val="24"/>
              </w:rPr>
            </w:pPr>
            <w:r>
              <w:rPr>
                <w:sz w:val="24"/>
              </w:rPr>
              <w:t>академиялық</w:t>
            </w:r>
            <w:r>
              <w:rPr>
                <w:spacing w:val="-8"/>
                <w:sz w:val="24"/>
              </w:rPr>
              <w:t xml:space="preserve"> </w:t>
            </w:r>
            <w:r>
              <w:rPr>
                <w:spacing w:val="-4"/>
                <w:sz w:val="24"/>
              </w:rPr>
              <w:t>білім</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деңгейін</w:t>
            </w:r>
          </w:p>
        </w:tc>
        <w:tc>
          <w:tcPr>
            <w:tcW w:w="1982" w:type="dxa"/>
            <w:tcBorders>
              <w:top w:val="nil"/>
              <w:bottom w:val="nil"/>
            </w:tcBorders>
          </w:tcPr>
          <w:p w:rsidR="008E3BE3" w:rsidRDefault="00E86406">
            <w:pPr>
              <w:pStyle w:val="TableParagraph"/>
              <w:spacing w:line="256" w:lineRule="exact"/>
              <w:ind w:left="107"/>
              <w:rPr>
                <w:sz w:val="24"/>
              </w:rPr>
            </w:pPr>
            <w:r>
              <w:rPr>
                <w:sz w:val="24"/>
              </w:rPr>
              <w:t>білім</w:t>
            </w:r>
            <w:r>
              <w:rPr>
                <w:spacing w:val="-6"/>
                <w:sz w:val="24"/>
              </w:rPr>
              <w:t xml:space="preserve"> </w:t>
            </w:r>
            <w:r>
              <w:rPr>
                <w:spacing w:val="-2"/>
                <w:sz w:val="24"/>
              </w:rPr>
              <w:t>деңгейін</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деңгейін</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қалыптастыру,</w:t>
            </w:r>
            <w:r>
              <w:rPr>
                <w:spacing w:val="-7"/>
                <w:sz w:val="24"/>
              </w:rPr>
              <w:t xml:space="preserve"> </w:t>
            </w:r>
            <w:r>
              <w:rPr>
                <w:spacing w:val="-2"/>
                <w:sz w:val="24"/>
              </w:rPr>
              <w:t>аралық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қалыптастыру,</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қалыптастыру,</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жиынтық,</w:t>
            </w:r>
            <w:r>
              <w:rPr>
                <w:spacing w:val="-3"/>
                <w:sz w:val="24"/>
              </w:rPr>
              <w:t xml:space="preserve"> </w:t>
            </w:r>
            <w:r>
              <w:rPr>
                <w:spacing w:val="-2"/>
                <w:sz w:val="24"/>
              </w:rPr>
              <w:t>тоқсандық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аралық</w:t>
            </w:r>
          </w:p>
        </w:tc>
        <w:tc>
          <w:tcPr>
            <w:tcW w:w="2270" w:type="dxa"/>
            <w:tcBorders>
              <w:top w:val="nil"/>
              <w:bottom w:val="nil"/>
            </w:tcBorders>
          </w:tcPr>
          <w:p w:rsidR="008E3BE3" w:rsidRDefault="00E86406">
            <w:pPr>
              <w:pStyle w:val="TableParagraph"/>
              <w:spacing w:line="256" w:lineRule="exact"/>
              <w:ind w:left="113"/>
              <w:rPr>
                <w:sz w:val="24"/>
              </w:rPr>
            </w:pPr>
            <w:r>
              <w:rPr>
                <w:sz w:val="24"/>
              </w:rPr>
              <w:t>аралық</w:t>
            </w:r>
            <w:r>
              <w:rPr>
                <w:spacing w:val="-1"/>
                <w:sz w:val="24"/>
              </w:rPr>
              <w:t xml:space="preserve"> </w:t>
            </w:r>
            <w:r>
              <w:rPr>
                <w:spacing w:val="-2"/>
                <w:sz w:val="24"/>
              </w:rPr>
              <w:t>жиынтық,</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жиынтық</w:t>
            </w:r>
            <w:r>
              <w:rPr>
                <w:spacing w:val="-4"/>
                <w:sz w:val="24"/>
              </w:rPr>
              <w:t xml:space="preserve"> және</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жиынтық,</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тоқсандық</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сыртқы</w:t>
            </w:r>
            <w:r>
              <w:rPr>
                <w:spacing w:val="2"/>
                <w:sz w:val="24"/>
              </w:rPr>
              <w:t xml:space="preserve"> </w:t>
            </w:r>
            <w:r>
              <w:rPr>
                <w:spacing w:val="-2"/>
                <w:sz w:val="24"/>
              </w:rPr>
              <w:t>жиынтық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тоқсандық</w:t>
            </w:r>
          </w:p>
        </w:tc>
        <w:tc>
          <w:tcPr>
            <w:tcW w:w="2270" w:type="dxa"/>
            <w:tcBorders>
              <w:top w:val="nil"/>
              <w:bottom w:val="nil"/>
            </w:tcBorders>
          </w:tcPr>
          <w:p w:rsidR="008E3BE3" w:rsidRDefault="00E86406">
            <w:pPr>
              <w:pStyle w:val="TableParagraph"/>
              <w:spacing w:line="256" w:lineRule="exact"/>
              <w:ind w:left="113"/>
              <w:rPr>
                <w:sz w:val="24"/>
              </w:rPr>
            </w:pPr>
            <w:r>
              <w:rPr>
                <w:sz w:val="24"/>
              </w:rPr>
              <w:t xml:space="preserve">жиынтық </w:t>
            </w:r>
            <w:r>
              <w:rPr>
                <w:spacing w:val="-2"/>
                <w:sz w:val="24"/>
              </w:rPr>
              <w:t>арқылы</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бағалау</w:t>
            </w:r>
            <w:r>
              <w:rPr>
                <w:spacing w:val="-9"/>
                <w:sz w:val="24"/>
              </w:rPr>
              <w:t xml:space="preserve"> </w:t>
            </w:r>
            <w:r>
              <w:rPr>
                <w:spacing w:val="-2"/>
                <w:sz w:val="24"/>
              </w:rPr>
              <w:t>арқылы</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жиынтық</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бағаланса,</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жүзеге</w:t>
            </w:r>
            <w:r>
              <w:rPr>
                <w:spacing w:val="3"/>
                <w:sz w:val="24"/>
              </w:rPr>
              <w:t xml:space="preserve"> </w:t>
            </w:r>
            <w:r>
              <w:rPr>
                <w:spacing w:val="-2"/>
                <w:sz w:val="24"/>
              </w:rPr>
              <w:t>асады.</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арқылы</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шығармашылық</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Оқушыларды</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бағаланса,</w:t>
            </w:r>
          </w:p>
        </w:tc>
        <w:tc>
          <w:tcPr>
            <w:tcW w:w="2270" w:type="dxa"/>
            <w:tcBorders>
              <w:top w:val="nil"/>
              <w:bottom w:val="nil"/>
            </w:tcBorders>
          </w:tcPr>
          <w:p w:rsidR="008E3BE3" w:rsidRDefault="00E86406">
            <w:pPr>
              <w:pStyle w:val="TableParagraph"/>
              <w:spacing w:line="256" w:lineRule="exact"/>
              <w:ind w:left="113"/>
              <w:rPr>
                <w:sz w:val="24"/>
              </w:rPr>
            </w:pPr>
            <w:r>
              <w:rPr>
                <w:sz w:val="24"/>
              </w:rPr>
              <w:t>деңгейін</w:t>
            </w:r>
            <w:r>
              <w:rPr>
                <w:spacing w:val="-5"/>
                <w:sz w:val="24"/>
              </w:rPr>
              <w:t xml:space="preserve"> </w:t>
            </w:r>
            <w:r>
              <w:rPr>
                <w:spacing w:val="-2"/>
                <w:sz w:val="24"/>
              </w:rPr>
              <w:t>жылдар</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шығармашылық</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шығармашылық</w:t>
            </w:r>
          </w:p>
        </w:tc>
        <w:tc>
          <w:tcPr>
            <w:tcW w:w="2270" w:type="dxa"/>
            <w:tcBorders>
              <w:top w:val="nil"/>
              <w:bottom w:val="nil"/>
            </w:tcBorders>
          </w:tcPr>
          <w:p w:rsidR="008E3BE3" w:rsidRDefault="00E86406">
            <w:pPr>
              <w:pStyle w:val="TableParagraph"/>
              <w:spacing w:line="256" w:lineRule="exact"/>
              <w:ind w:left="113"/>
              <w:rPr>
                <w:sz w:val="24"/>
              </w:rPr>
            </w:pPr>
            <w:r>
              <w:rPr>
                <w:sz w:val="24"/>
              </w:rPr>
              <w:t xml:space="preserve">бойы </w:t>
            </w:r>
            <w:r>
              <w:rPr>
                <w:spacing w:val="-2"/>
                <w:sz w:val="24"/>
              </w:rPr>
              <w:t>жүргізген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зерттеу</w:t>
            </w:r>
            <w:r>
              <w:rPr>
                <w:spacing w:val="-5"/>
                <w:sz w:val="24"/>
              </w:rPr>
              <w:t xml:space="preserve"> </w:t>
            </w:r>
            <w:r>
              <w:rPr>
                <w:spacing w:val="-2"/>
                <w:sz w:val="24"/>
              </w:rPr>
              <w:t>жұмыстары</w:t>
            </w:r>
          </w:p>
        </w:tc>
        <w:tc>
          <w:tcPr>
            <w:tcW w:w="1982" w:type="dxa"/>
            <w:tcBorders>
              <w:top w:val="nil"/>
              <w:bottom w:val="nil"/>
            </w:tcBorders>
          </w:tcPr>
          <w:p w:rsidR="008E3BE3" w:rsidRDefault="00E86406">
            <w:pPr>
              <w:pStyle w:val="TableParagraph"/>
              <w:spacing w:line="256" w:lineRule="exact"/>
              <w:ind w:left="107"/>
              <w:rPr>
                <w:sz w:val="24"/>
              </w:rPr>
            </w:pPr>
            <w:r>
              <w:rPr>
                <w:sz w:val="24"/>
              </w:rPr>
              <w:t>деңгейін</w:t>
            </w:r>
            <w:r>
              <w:rPr>
                <w:spacing w:val="-5"/>
                <w:sz w:val="24"/>
              </w:rPr>
              <w:t xml:space="preserve"> </w:t>
            </w:r>
            <w:r>
              <w:rPr>
                <w:spacing w:val="-2"/>
                <w:sz w:val="24"/>
              </w:rPr>
              <w:t>жылдар</w:t>
            </w:r>
          </w:p>
        </w:tc>
        <w:tc>
          <w:tcPr>
            <w:tcW w:w="2270" w:type="dxa"/>
            <w:tcBorders>
              <w:top w:val="nil"/>
              <w:bottom w:val="nil"/>
            </w:tcBorders>
          </w:tcPr>
          <w:p w:rsidR="008E3BE3" w:rsidRDefault="00E86406">
            <w:pPr>
              <w:pStyle w:val="TableParagraph"/>
              <w:spacing w:line="256" w:lineRule="exact"/>
              <w:ind w:left="113"/>
              <w:rPr>
                <w:sz w:val="24"/>
              </w:rPr>
            </w:pPr>
            <w:r>
              <w:rPr>
                <w:sz w:val="24"/>
              </w:rPr>
              <w:t>олимпиада</w:t>
            </w:r>
            <w:r>
              <w:rPr>
                <w:spacing w:val="-3"/>
                <w:sz w:val="24"/>
              </w:rPr>
              <w:t xml:space="preserve"> </w:t>
            </w:r>
            <w:r>
              <w:rPr>
                <w:spacing w:val="-5"/>
                <w:sz w:val="24"/>
              </w:rPr>
              <w:t>мен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мен</w:t>
            </w:r>
            <w:r>
              <w:rPr>
                <w:spacing w:val="-2"/>
                <w:sz w:val="24"/>
              </w:rPr>
              <w:t xml:space="preserve"> олимпиадаға</w:t>
            </w:r>
          </w:p>
        </w:tc>
        <w:tc>
          <w:tcPr>
            <w:tcW w:w="1982" w:type="dxa"/>
            <w:tcBorders>
              <w:top w:val="nil"/>
              <w:bottom w:val="nil"/>
            </w:tcBorders>
          </w:tcPr>
          <w:p w:rsidR="008E3BE3" w:rsidRDefault="00E86406">
            <w:pPr>
              <w:pStyle w:val="TableParagraph"/>
              <w:spacing w:line="256" w:lineRule="exact"/>
              <w:ind w:left="107"/>
              <w:rPr>
                <w:sz w:val="24"/>
              </w:rPr>
            </w:pPr>
            <w:r>
              <w:rPr>
                <w:sz w:val="24"/>
              </w:rPr>
              <w:t xml:space="preserve">бойы </w:t>
            </w:r>
            <w:r>
              <w:rPr>
                <w:spacing w:val="-2"/>
                <w:sz w:val="24"/>
              </w:rPr>
              <w:t>жүргізген</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зерттеу</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дайындық</w:t>
            </w:r>
          </w:p>
        </w:tc>
        <w:tc>
          <w:tcPr>
            <w:tcW w:w="1982" w:type="dxa"/>
            <w:tcBorders>
              <w:top w:val="nil"/>
              <w:bottom w:val="nil"/>
            </w:tcBorders>
          </w:tcPr>
          <w:p w:rsidR="008E3BE3" w:rsidRDefault="00E86406">
            <w:pPr>
              <w:pStyle w:val="TableParagraph"/>
              <w:spacing w:line="256" w:lineRule="exact"/>
              <w:ind w:left="107"/>
              <w:rPr>
                <w:sz w:val="24"/>
              </w:rPr>
            </w:pPr>
            <w:r>
              <w:rPr>
                <w:sz w:val="24"/>
              </w:rPr>
              <w:t>олимпиада</w:t>
            </w:r>
            <w:r>
              <w:rPr>
                <w:spacing w:val="-3"/>
                <w:sz w:val="24"/>
              </w:rPr>
              <w:t xml:space="preserve"> </w:t>
            </w:r>
            <w:r>
              <w:rPr>
                <w:spacing w:val="-5"/>
                <w:sz w:val="24"/>
              </w:rPr>
              <w:t>мен</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жұмыстарын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жұмыстарына</w:t>
            </w:r>
            <w:r>
              <w:rPr>
                <w:spacing w:val="-1"/>
                <w:sz w:val="24"/>
              </w:rPr>
              <w:t xml:space="preserve"> </w:t>
            </w:r>
            <w:r>
              <w:rPr>
                <w:spacing w:val="-2"/>
                <w:sz w:val="24"/>
              </w:rPr>
              <w:t>тарту</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зерттеу</w:t>
            </w:r>
          </w:p>
        </w:tc>
        <w:tc>
          <w:tcPr>
            <w:tcW w:w="2270" w:type="dxa"/>
            <w:tcBorders>
              <w:top w:val="nil"/>
              <w:bottom w:val="nil"/>
            </w:tcBorders>
          </w:tcPr>
          <w:p w:rsidR="008E3BE3" w:rsidRDefault="00E86406">
            <w:pPr>
              <w:pStyle w:val="TableParagraph"/>
              <w:spacing w:line="256" w:lineRule="exact"/>
              <w:ind w:left="113"/>
              <w:rPr>
                <w:sz w:val="24"/>
              </w:rPr>
            </w:pPr>
            <w:r>
              <w:rPr>
                <w:sz w:val="24"/>
              </w:rPr>
              <w:t>жүргізіп</w:t>
            </w:r>
            <w:r>
              <w:rPr>
                <w:spacing w:val="-13"/>
                <w:sz w:val="24"/>
              </w:rPr>
              <w:t xml:space="preserve"> </w:t>
            </w:r>
            <w:r>
              <w:rPr>
                <w:spacing w:val="-4"/>
                <w:sz w:val="24"/>
              </w:rPr>
              <w:t>оның</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ынталандырылады,</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жұмыстарын</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нәтижесін</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алайда</w:t>
            </w:r>
            <w:r>
              <w:rPr>
                <w:spacing w:val="-6"/>
                <w:sz w:val="24"/>
              </w:rPr>
              <w:t xml:space="preserve"> </w:t>
            </w:r>
            <w:r>
              <w:rPr>
                <w:sz w:val="24"/>
              </w:rPr>
              <w:t>білім</w:t>
            </w:r>
            <w:r>
              <w:rPr>
                <w:spacing w:val="-4"/>
                <w:sz w:val="24"/>
              </w:rPr>
              <w:t xml:space="preserve"> </w:t>
            </w:r>
            <w:r>
              <w:rPr>
                <w:spacing w:val="-2"/>
                <w:sz w:val="24"/>
              </w:rPr>
              <w:t>деңгейі</w:t>
            </w:r>
          </w:p>
        </w:tc>
        <w:tc>
          <w:tcPr>
            <w:tcW w:w="1982" w:type="dxa"/>
            <w:tcBorders>
              <w:top w:val="nil"/>
              <w:bottom w:val="nil"/>
            </w:tcBorders>
          </w:tcPr>
          <w:p w:rsidR="008E3BE3" w:rsidRDefault="00E86406">
            <w:pPr>
              <w:pStyle w:val="TableParagraph"/>
              <w:spacing w:line="256" w:lineRule="exact"/>
              <w:ind w:left="107"/>
              <w:rPr>
                <w:sz w:val="24"/>
              </w:rPr>
            </w:pPr>
            <w:r>
              <w:rPr>
                <w:sz w:val="24"/>
              </w:rPr>
              <w:t>жүргізіп</w:t>
            </w:r>
            <w:r>
              <w:rPr>
                <w:spacing w:val="-13"/>
                <w:sz w:val="24"/>
              </w:rPr>
              <w:t xml:space="preserve"> </w:t>
            </w:r>
            <w:r>
              <w:rPr>
                <w:spacing w:val="-4"/>
                <w:sz w:val="24"/>
              </w:rPr>
              <w:t>оның</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республикалық</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ол</w:t>
            </w:r>
            <w:r>
              <w:rPr>
                <w:spacing w:val="-1"/>
                <w:sz w:val="24"/>
              </w:rPr>
              <w:t xml:space="preserve"> </w:t>
            </w:r>
            <w:r>
              <w:rPr>
                <w:spacing w:val="-2"/>
                <w:sz w:val="24"/>
              </w:rPr>
              <w:t>арқылы</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нәтижесін</w:t>
            </w:r>
          </w:p>
        </w:tc>
        <w:tc>
          <w:tcPr>
            <w:tcW w:w="2270" w:type="dxa"/>
            <w:tcBorders>
              <w:top w:val="nil"/>
              <w:bottom w:val="nil"/>
            </w:tcBorders>
          </w:tcPr>
          <w:p w:rsidR="008E3BE3" w:rsidRDefault="00E86406">
            <w:pPr>
              <w:pStyle w:val="TableParagraph"/>
              <w:spacing w:line="256" w:lineRule="exact"/>
              <w:ind w:left="113"/>
              <w:rPr>
                <w:sz w:val="24"/>
              </w:rPr>
            </w:pPr>
            <w:r>
              <w:rPr>
                <w:sz w:val="24"/>
              </w:rPr>
              <w:t>және</w:t>
            </w:r>
            <w:r>
              <w:rPr>
                <w:spacing w:val="1"/>
                <w:sz w:val="24"/>
              </w:rPr>
              <w:t xml:space="preserve"> </w:t>
            </w:r>
            <w:r>
              <w:rPr>
                <w:spacing w:val="-2"/>
                <w:sz w:val="24"/>
              </w:rPr>
              <w:t>халықаралық</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анықталмайды.</w:t>
            </w:r>
            <w:r>
              <w:rPr>
                <w:spacing w:val="-3"/>
                <w:sz w:val="24"/>
              </w:rPr>
              <w:t xml:space="preserve"> </w:t>
            </w:r>
            <w:r>
              <w:rPr>
                <w:sz w:val="24"/>
              </w:rPr>
              <w:t>11-</w:t>
            </w:r>
            <w:r>
              <w:rPr>
                <w:spacing w:val="-5"/>
                <w:sz w:val="24"/>
              </w:rPr>
              <w:t>12</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республикалық</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жетістіктерімен</w:t>
            </w: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сыныптар</w:t>
            </w:r>
            <w:r>
              <w:rPr>
                <w:spacing w:val="-2"/>
                <w:sz w:val="24"/>
              </w:rPr>
              <w:t xml:space="preserve"> сыртқы</w:t>
            </w:r>
          </w:p>
        </w:tc>
        <w:tc>
          <w:tcPr>
            <w:tcW w:w="1982" w:type="dxa"/>
            <w:tcBorders>
              <w:top w:val="nil"/>
              <w:bottom w:val="nil"/>
            </w:tcBorders>
          </w:tcPr>
          <w:p w:rsidR="008E3BE3" w:rsidRDefault="00E86406">
            <w:pPr>
              <w:pStyle w:val="TableParagraph"/>
              <w:spacing w:line="256" w:lineRule="exact"/>
              <w:ind w:left="107"/>
              <w:rPr>
                <w:sz w:val="24"/>
              </w:rPr>
            </w:pPr>
            <w:r>
              <w:rPr>
                <w:spacing w:val="-4"/>
                <w:sz w:val="24"/>
              </w:rPr>
              <w:t>және</w:t>
            </w:r>
          </w:p>
        </w:tc>
        <w:tc>
          <w:tcPr>
            <w:tcW w:w="2270" w:type="dxa"/>
            <w:tcBorders>
              <w:top w:val="nil"/>
              <w:bottom w:val="nil"/>
            </w:tcBorders>
          </w:tcPr>
          <w:p w:rsidR="008E3BE3" w:rsidRDefault="00E86406">
            <w:pPr>
              <w:pStyle w:val="TableParagraph"/>
              <w:spacing w:line="256" w:lineRule="exact"/>
              <w:ind w:left="113"/>
              <w:rPr>
                <w:sz w:val="24"/>
              </w:rPr>
            </w:pPr>
            <w:r>
              <w:rPr>
                <w:spacing w:val="-2"/>
                <w:sz w:val="24"/>
              </w:rPr>
              <w:t>дәлелдейді</w:t>
            </w: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 xml:space="preserve">жиынтық </w:t>
            </w:r>
            <w:r>
              <w:rPr>
                <w:spacing w:val="-2"/>
                <w:sz w:val="24"/>
              </w:rPr>
              <w:t>емтиханын</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халықаралық</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тапсырады,</w:t>
            </w:r>
            <w:r>
              <w:rPr>
                <w:spacing w:val="-1"/>
                <w:sz w:val="24"/>
              </w:rPr>
              <w:t xml:space="preserve"> </w:t>
            </w:r>
            <w:r>
              <w:rPr>
                <w:spacing w:val="-2"/>
                <w:sz w:val="24"/>
              </w:rPr>
              <w:t>бағасы</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жетістіктерімен</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аттестатқа</w:t>
            </w:r>
            <w:r>
              <w:rPr>
                <w:spacing w:val="-6"/>
                <w:sz w:val="24"/>
              </w:rPr>
              <w:t xml:space="preserve"> </w:t>
            </w:r>
            <w:r>
              <w:rPr>
                <w:sz w:val="24"/>
              </w:rPr>
              <w:t>түседі,</w:t>
            </w:r>
            <w:r>
              <w:rPr>
                <w:spacing w:val="-2"/>
                <w:sz w:val="24"/>
              </w:rPr>
              <w:t xml:space="preserve"> </w:t>
            </w:r>
            <w:r>
              <w:rPr>
                <w:spacing w:val="-5"/>
                <w:sz w:val="24"/>
              </w:rPr>
              <w:t>12</w:t>
            </w:r>
          </w:p>
        </w:tc>
        <w:tc>
          <w:tcPr>
            <w:tcW w:w="1982" w:type="dxa"/>
            <w:tcBorders>
              <w:top w:val="nil"/>
              <w:bottom w:val="nil"/>
            </w:tcBorders>
          </w:tcPr>
          <w:p w:rsidR="008E3BE3" w:rsidRDefault="00E86406">
            <w:pPr>
              <w:pStyle w:val="TableParagraph"/>
              <w:spacing w:line="256" w:lineRule="exact"/>
              <w:ind w:left="107"/>
              <w:rPr>
                <w:sz w:val="24"/>
              </w:rPr>
            </w:pPr>
            <w:r>
              <w:rPr>
                <w:spacing w:val="-2"/>
                <w:sz w:val="24"/>
              </w:rPr>
              <w:t>дәлелдейді</w:t>
            </w: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сынып</w:t>
            </w:r>
            <w:r>
              <w:rPr>
                <w:spacing w:val="-1"/>
                <w:sz w:val="24"/>
              </w:rPr>
              <w:t xml:space="preserve"> </w:t>
            </w:r>
            <w:r>
              <w:rPr>
                <w:spacing w:val="-2"/>
                <w:sz w:val="24"/>
              </w:rPr>
              <w:t>бітіруші</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түлектердің</w:t>
            </w:r>
            <w:r>
              <w:rPr>
                <w:spacing w:val="-8"/>
                <w:sz w:val="24"/>
              </w:rPr>
              <w:t xml:space="preserve"> </w:t>
            </w:r>
            <w:r>
              <w:rPr>
                <w:spacing w:val="-2"/>
                <w:sz w:val="24"/>
              </w:rPr>
              <w:t>сыртқы</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 xml:space="preserve">жиынтық </w:t>
            </w:r>
            <w:r>
              <w:rPr>
                <w:spacing w:val="-2"/>
                <w:sz w:val="24"/>
              </w:rPr>
              <w:t>бағалауда</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алған балы</w:t>
            </w:r>
            <w:r>
              <w:rPr>
                <w:spacing w:val="2"/>
                <w:sz w:val="24"/>
              </w:rPr>
              <w:t xml:space="preserve"> </w:t>
            </w:r>
            <w:r>
              <w:rPr>
                <w:spacing w:val="-5"/>
                <w:sz w:val="24"/>
              </w:rPr>
              <w:t>ҰБТ</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pacing w:val="-2"/>
                <w:sz w:val="24"/>
              </w:rPr>
              <w:t>балымен</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теңестіріледі.</w:t>
            </w:r>
            <w:r>
              <w:rPr>
                <w:spacing w:val="-10"/>
                <w:sz w:val="24"/>
              </w:rPr>
              <w:t xml:space="preserve"> </w:t>
            </w:r>
            <w:r>
              <w:rPr>
                <w:spacing w:val="-5"/>
                <w:sz w:val="24"/>
              </w:rPr>
              <w:t>Әрі</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оларға</w:t>
            </w:r>
            <w:r>
              <w:rPr>
                <w:spacing w:val="-8"/>
                <w:sz w:val="24"/>
              </w:rPr>
              <w:t xml:space="preserve"> </w:t>
            </w:r>
            <w:r>
              <w:rPr>
                <w:sz w:val="24"/>
              </w:rPr>
              <w:t xml:space="preserve">әлемнің </w:t>
            </w:r>
            <w:r>
              <w:rPr>
                <w:spacing w:val="-4"/>
                <w:sz w:val="24"/>
              </w:rPr>
              <w:t>үздік</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университеттері</w:t>
            </w:r>
            <w:r>
              <w:rPr>
                <w:spacing w:val="-10"/>
                <w:sz w:val="24"/>
              </w:rPr>
              <w:t xml:space="preserve"> </w:t>
            </w:r>
            <w:r>
              <w:rPr>
                <w:spacing w:val="-5"/>
                <w:sz w:val="24"/>
              </w:rPr>
              <w:t>мен</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6"/>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халықаралық</w:t>
            </w:r>
            <w:r>
              <w:rPr>
                <w:spacing w:val="-8"/>
                <w:sz w:val="24"/>
              </w:rPr>
              <w:t xml:space="preserve"> </w:t>
            </w:r>
            <w:r>
              <w:rPr>
                <w:spacing w:val="-2"/>
                <w:sz w:val="24"/>
              </w:rPr>
              <w:t>ұйымдар</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5"/>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6" w:lineRule="exact"/>
              <w:ind w:left="111"/>
              <w:rPr>
                <w:sz w:val="24"/>
              </w:rPr>
            </w:pPr>
            <w:r>
              <w:rPr>
                <w:sz w:val="24"/>
              </w:rPr>
              <w:t>мойындаған</w:t>
            </w:r>
            <w:r>
              <w:rPr>
                <w:spacing w:val="-4"/>
                <w:sz w:val="24"/>
              </w:rPr>
              <w:t xml:space="preserve"> </w:t>
            </w:r>
            <w:r>
              <w:rPr>
                <w:spacing w:val="-5"/>
                <w:sz w:val="24"/>
              </w:rPr>
              <w:t>NIS</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278"/>
        </w:trPr>
        <w:tc>
          <w:tcPr>
            <w:tcW w:w="533" w:type="dxa"/>
            <w:tcBorders>
              <w:top w:val="nil"/>
              <w:bottom w:val="nil"/>
            </w:tcBorders>
          </w:tcPr>
          <w:p w:rsidR="008E3BE3" w:rsidRDefault="008E3BE3">
            <w:pPr>
              <w:pStyle w:val="TableParagraph"/>
              <w:rPr>
                <w:sz w:val="20"/>
              </w:rPr>
            </w:pPr>
          </w:p>
        </w:tc>
        <w:tc>
          <w:tcPr>
            <w:tcW w:w="2155" w:type="dxa"/>
            <w:tcBorders>
              <w:top w:val="nil"/>
              <w:bottom w:val="nil"/>
            </w:tcBorders>
          </w:tcPr>
          <w:p w:rsidR="008E3BE3" w:rsidRDefault="008E3BE3">
            <w:pPr>
              <w:pStyle w:val="TableParagraph"/>
              <w:rPr>
                <w:sz w:val="20"/>
              </w:rPr>
            </w:pPr>
          </w:p>
        </w:tc>
        <w:tc>
          <w:tcPr>
            <w:tcW w:w="2554" w:type="dxa"/>
            <w:tcBorders>
              <w:top w:val="nil"/>
              <w:bottom w:val="nil"/>
            </w:tcBorders>
          </w:tcPr>
          <w:p w:rsidR="008E3BE3" w:rsidRDefault="00E86406">
            <w:pPr>
              <w:pStyle w:val="TableParagraph"/>
              <w:spacing w:line="258" w:lineRule="exact"/>
              <w:ind w:left="111"/>
              <w:rPr>
                <w:sz w:val="24"/>
              </w:rPr>
            </w:pPr>
            <w:r>
              <w:rPr>
                <w:sz w:val="24"/>
              </w:rPr>
              <w:t>Grade 12</w:t>
            </w:r>
            <w:r>
              <w:rPr>
                <w:spacing w:val="2"/>
                <w:sz w:val="24"/>
              </w:rPr>
              <w:t xml:space="preserve"> </w:t>
            </w:r>
            <w:r>
              <w:rPr>
                <w:spacing w:val="-2"/>
                <w:sz w:val="24"/>
              </w:rPr>
              <w:t>Certificate</w:t>
            </w:r>
          </w:p>
        </w:tc>
        <w:tc>
          <w:tcPr>
            <w:tcW w:w="1982" w:type="dxa"/>
            <w:tcBorders>
              <w:top w:val="nil"/>
              <w:bottom w:val="nil"/>
            </w:tcBorders>
          </w:tcPr>
          <w:p w:rsidR="008E3BE3" w:rsidRDefault="008E3BE3">
            <w:pPr>
              <w:pStyle w:val="TableParagraph"/>
              <w:rPr>
                <w:sz w:val="20"/>
              </w:rPr>
            </w:pPr>
          </w:p>
        </w:tc>
        <w:tc>
          <w:tcPr>
            <w:tcW w:w="2270" w:type="dxa"/>
            <w:tcBorders>
              <w:top w:val="nil"/>
              <w:bottom w:val="nil"/>
            </w:tcBorders>
          </w:tcPr>
          <w:p w:rsidR="008E3BE3" w:rsidRDefault="008E3BE3">
            <w:pPr>
              <w:pStyle w:val="TableParagraph"/>
              <w:rPr>
                <w:sz w:val="20"/>
              </w:rPr>
            </w:pPr>
          </w:p>
        </w:tc>
      </w:tr>
      <w:tr w:rsidR="008E3BE3">
        <w:trPr>
          <w:trHeight w:val="832"/>
        </w:trPr>
        <w:tc>
          <w:tcPr>
            <w:tcW w:w="533" w:type="dxa"/>
            <w:tcBorders>
              <w:top w:val="nil"/>
            </w:tcBorders>
          </w:tcPr>
          <w:p w:rsidR="008E3BE3" w:rsidRDefault="008E3BE3">
            <w:pPr>
              <w:pStyle w:val="TableParagraph"/>
              <w:rPr>
                <w:sz w:val="24"/>
              </w:rPr>
            </w:pPr>
          </w:p>
        </w:tc>
        <w:tc>
          <w:tcPr>
            <w:tcW w:w="2155" w:type="dxa"/>
            <w:tcBorders>
              <w:top w:val="nil"/>
            </w:tcBorders>
          </w:tcPr>
          <w:p w:rsidR="008E3BE3" w:rsidRDefault="008E3BE3">
            <w:pPr>
              <w:pStyle w:val="TableParagraph"/>
              <w:rPr>
                <w:sz w:val="24"/>
              </w:rPr>
            </w:pPr>
          </w:p>
        </w:tc>
        <w:tc>
          <w:tcPr>
            <w:tcW w:w="2554" w:type="dxa"/>
            <w:tcBorders>
              <w:top w:val="nil"/>
            </w:tcBorders>
          </w:tcPr>
          <w:p w:rsidR="008E3BE3" w:rsidRDefault="00E86406">
            <w:pPr>
              <w:pStyle w:val="TableParagraph"/>
              <w:spacing w:line="274" w:lineRule="exact"/>
              <w:ind w:left="111"/>
              <w:rPr>
                <w:sz w:val="24"/>
              </w:rPr>
            </w:pPr>
            <w:r>
              <w:rPr>
                <w:sz w:val="24"/>
              </w:rPr>
              <w:t>сертификаты</w:t>
            </w:r>
            <w:r>
              <w:rPr>
                <w:spacing w:val="-4"/>
                <w:sz w:val="24"/>
              </w:rPr>
              <w:t xml:space="preserve"> </w:t>
            </w:r>
            <w:r>
              <w:rPr>
                <w:spacing w:val="-2"/>
                <w:sz w:val="24"/>
              </w:rPr>
              <w:t>беріледі.</w:t>
            </w:r>
          </w:p>
        </w:tc>
        <w:tc>
          <w:tcPr>
            <w:tcW w:w="1982" w:type="dxa"/>
            <w:tcBorders>
              <w:top w:val="nil"/>
            </w:tcBorders>
          </w:tcPr>
          <w:p w:rsidR="008E3BE3" w:rsidRDefault="008E3BE3">
            <w:pPr>
              <w:pStyle w:val="TableParagraph"/>
              <w:rPr>
                <w:sz w:val="24"/>
              </w:rPr>
            </w:pPr>
          </w:p>
        </w:tc>
        <w:tc>
          <w:tcPr>
            <w:tcW w:w="2270" w:type="dxa"/>
            <w:tcBorders>
              <w:top w:val="nil"/>
            </w:tcBorders>
          </w:tcPr>
          <w:p w:rsidR="008E3BE3" w:rsidRDefault="008E3BE3">
            <w:pPr>
              <w:pStyle w:val="TableParagraph"/>
              <w:rPr>
                <w:sz w:val="24"/>
              </w:rPr>
            </w:pPr>
          </w:p>
        </w:tc>
      </w:tr>
    </w:tbl>
    <w:p w:rsidR="008E3BE3" w:rsidRDefault="00E86406">
      <w:pPr>
        <w:pStyle w:val="a3"/>
        <w:spacing w:before="24"/>
        <w:ind w:right="427" w:firstLine="427"/>
      </w:pPr>
      <w:r>
        <w:t>Сонымен қатар, жоғарыдағы кестеде қарастырылған оқушылардың шығармашылық әлеуетін дамытуды мақсат еткен мектептердің ерекшеліктері мен қатар ұқсастықтары да бар.</w:t>
      </w:r>
      <w:r>
        <w:rPr>
          <w:spacing w:val="40"/>
        </w:rPr>
        <w:t xml:space="preserve"> </w:t>
      </w:r>
      <w:r>
        <w:t>Ұқсастықтарын 6-кестемен көрсетеміз.</w:t>
      </w:r>
    </w:p>
    <w:p w:rsidR="008E3BE3" w:rsidRDefault="008E3BE3">
      <w:pPr>
        <w:pStyle w:val="a3"/>
        <w:sectPr w:rsidR="008E3BE3">
          <w:type w:val="continuous"/>
          <w:pgSz w:w="11910" w:h="16840"/>
          <w:pgMar w:top="1100" w:right="141" w:bottom="1240" w:left="1417" w:header="0" w:footer="968" w:gutter="0"/>
          <w:cols w:space="720"/>
        </w:sectPr>
      </w:pPr>
    </w:p>
    <w:p w:rsidR="008E3BE3" w:rsidRDefault="00E86406">
      <w:pPr>
        <w:pStyle w:val="a3"/>
        <w:spacing w:before="74"/>
        <w:ind w:right="429" w:firstLine="0"/>
      </w:pPr>
      <w:r>
        <w:lastRenderedPageBreak/>
        <w:t>Кесте 5 - Зияткерлік мектептері мен БИЛ және дарынды балаларға арналған мектептер оқушыларының шығармашылық әлеуетін дамытудағы оқу бағдарламаларының ұқастығы</w:t>
      </w:r>
    </w:p>
    <w:p w:rsidR="008E3BE3" w:rsidRDefault="008E3BE3">
      <w:pPr>
        <w:pStyle w:val="a3"/>
        <w:spacing w:before="98"/>
        <w:ind w:left="0" w:firstLine="0"/>
        <w:jc w:val="left"/>
        <w:rPr>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2267"/>
        <w:gridCol w:w="4538"/>
        <w:gridCol w:w="2272"/>
      </w:tblGrid>
      <w:tr w:rsidR="008E3BE3">
        <w:trPr>
          <w:trHeight w:val="230"/>
        </w:trPr>
        <w:tc>
          <w:tcPr>
            <w:tcW w:w="428" w:type="dxa"/>
          </w:tcPr>
          <w:p w:rsidR="008E3BE3" w:rsidRDefault="00E86406">
            <w:pPr>
              <w:pStyle w:val="TableParagraph"/>
              <w:spacing w:line="210" w:lineRule="exact"/>
              <w:ind w:left="13"/>
              <w:jc w:val="center"/>
              <w:rPr>
                <w:sz w:val="20"/>
              </w:rPr>
            </w:pPr>
            <w:r>
              <w:rPr>
                <w:spacing w:val="-10"/>
                <w:sz w:val="20"/>
              </w:rPr>
              <w:t>№</w:t>
            </w:r>
          </w:p>
        </w:tc>
        <w:tc>
          <w:tcPr>
            <w:tcW w:w="2267" w:type="dxa"/>
          </w:tcPr>
          <w:p w:rsidR="008E3BE3" w:rsidRDefault="00E86406">
            <w:pPr>
              <w:pStyle w:val="TableParagraph"/>
              <w:spacing w:line="210" w:lineRule="exact"/>
              <w:ind w:left="604"/>
              <w:rPr>
                <w:sz w:val="20"/>
              </w:rPr>
            </w:pPr>
            <w:r>
              <w:rPr>
                <w:spacing w:val="-2"/>
                <w:sz w:val="20"/>
              </w:rPr>
              <w:t>Тақырыптар</w:t>
            </w:r>
          </w:p>
        </w:tc>
        <w:tc>
          <w:tcPr>
            <w:tcW w:w="4538" w:type="dxa"/>
          </w:tcPr>
          <w:p w:rsidR="008E3BE3" w:rsidRDefault="00E86406">
            <w:pPr>
              <w:pStyle w:val="TableParagraph"/>
              <w:spacing w:line="210" w:lineRule="exact"/>
              <w:ind w:left="1285"/>
              <w:rPr>
                <w:sz w:val="20"/>
              </w:rPr>
            </w:pPr>
            <w:r>
              <w:rPr>
                <w:sz w:val="20"/>
              </w:rPr>
              <w:t>Ұқсастық</w:t>
            </w:r>
            <w:r>
              <w:rPr>
                <w:spacing w:val="-12"/>
                <w:sz w:val="20"/>
              </w:rPr>
              <w:t xml:space="preserve"> </w:t>
            </w:r>
            <w:r>
              <w:rPr>
                <w:spacing w:val="-2"/>
                <w:sz w:val="20"/>
              </w:rPr>
              <w:t>сипаттамасы</w:t>
            </w:r>
          </w:p>
        </w:tc>
        <w:tc>
          <w:tcPr>
            <w:tcW w:w="2272" w:type="dxa"/>
          </w:tcPr>
          <w:p w:rsidR="008E3BE3" w:rsidRDefault="00E86406">
            <w:pPr>
              <w:pStyle w:val="TableParagraph"/>
              <w:spacing w:line="210" w:lineRule="exact"/>
              <w:ind w:left="675"/>
              <w:rPr>
                <w:sz w:val="20"/>
              </w:rPr>
            </w:pPr>
            <w:r>
              <w:rPr>
                <w:spacing w:val="-2"/>
                <w:sz w:val="20"/>
              </w:rPr>
              <w:t>Мектептер</w:t>
            </w:r>
          </w:p>
        </w:tc>
      </w:tr>
      <w:tr w:rsidR="008E3BE3">
        <w:trPr>
          <w:trHeight w:val="921"/>
        </w:trPr>
        <w:tc>
          <w:tcPr>
            <w:tcW w:w="428" w:type="dxa"/>
          </w:tcPr>
          <w:p w:rsidR="008E3BE3" w:rsidRDefault="00E86406">
            <w:pPr>
              <w:pStyle w:val="TableParagraph"/>
              <w:spacing w:line="225" w:lineRule="exact"/>
              <w:ind w:left="13" w:right="107"/>
              <w:jc w:val="center"/>
              <w:rPr>
                <w:sz w:val="20"/>
              </w:rPr>
            </w:pPr>
            <w:r>
              <w:rPr>
                <w:spacing w:val="-10"/>
                <w:sz w:val="20"/>
              </w:rPr>
              <w:t>1</w:t>
            </w:r>
          </w:p>
        </w:tc>
        <w:tc>
          <w:tcPr>
            <w:tcW w:w="2267" w:type="dxa"/>
          </w:tcPr>
          <w:p w:rsidR="008E3BE3" w:rsidRDefault="00E86406">
            <w:pPr>
              <w:pStyle w:val="TableParagraph"/>
              <w:ind w:left="109"/>
              <w:rPr>
                <w:sz w:val="20"/>
              </w:rPr>
            </w:pPr>
            <w:r>
              <w:rPr>
                <w:sz w:val="20"/>
              </w:rPr>
              <w:t>Білім беру жүйесінің ортақ</w:t>
            </w:r>
            <w:r>
              <w:rPr>
                <w:spacing w:val="-13"/>
                <w:sz w:val="20"/>
              </w:rPr>
              <w:t xml:space="preserve"> </w:t>
            </w:r>
            <w:r>
              <w:rPr>
                <w:sz w:val="20"/>
              </w:rPr>
              <w:t>негіздері:</w:t>
            </w:r>
            <w:r>
              <w:rPr>
                <w:spacing w:val="-12"/>
                <w:sz w:val="20"/>
              </w:rPr>
              <w:t xml:space="preserve"> </w:t>
            </w:r>
            <w:r>
              <w:rPr>
                <w:sz w:val="20"/>
              </w:rPr>
              <w:t>миссия, мақсат және</w:t>
            </w:r>
          </w:p>
          <w:p w:rsidR="008E3BE3" w:rsidRDefault="001E152B">
            <w:pPr>
              <w:pStyle w:val="TableParagraph"/>
              <w:spacing w:line="215" w:lineRule="exact"/>
              <w:ind w:left="109"/>
              <w:rPr>
                <w:sz w:val="20"/>
              </w:rPr>
            </w:pPr>
            <w:r>
              <w:rPr>
                <w:spacing w:val="-2"/>
                <w:sz w:val="20"/>
              </w:rPr>
              <w:t>Қ</w:t>
            </w:r>
            <w:r w:rsidR="00E86406">
              <w:rPr>
                <w:spacing w:val="-2"/>
                <w:sz w:val="20"/>
              </w:rPr>
              <w:t>ұндылықтар</w:t>
            </w:r>
          </w:p>
        </w:tc>
        <w:tc>
          <w:tcPr>
            <w:tcW w:w="4538" w:type="dxa"/>
          </w:tcPr>
          <w:p w:rsidR="008E3BE3" w:rsidRDefault="00E86406">
            <w:pPr>
              <w:pStyle w:val="TableParagraph"/>
              <w:ind w:left="997" w:right="406" w:hanging="581"/>
              <w:rPr>
                <w:sz w:val="20"/>
              </w:rPr>
            </w:pPr>
            <w:r>
              <w:rPr>
                <w:sz w:val="20"/>
              </w:rPr>
              <w:t>Миссиясы,</w:t>
            </w:r>
            <w:r>
              <w:rPr>
                <w:spacing w:val="-12"/>
                <w:sz w:val="20"/>
              </w:rPr>
              <w:t xml:space="preserve"> </w:t>
            </w:r>
            <w:r>
              <w:rPr>
                <w:sz w:val="20"/>
              </w:rPr>
              <w:t>мақсаты</w:t>
            </w:r>
            <w:r>
              <w:rPr>
                <w:spacing w:val="-13"/>
                <w:sz w:val="20"/>
              </w:rPr>
              <w:t xml:space="preserve"> </w:t>
            </w:r>
            <w:r>
              <w:rPr>
                <w:sz w:val="20"/>
              </w:rPr>
              <w:t>айқын,</w:t>
            </w:r>
            <w:r>
              <w:rPr>
                <w:spacing w:val="-9"/>
                <w:sz w:val="20"/>
              </w:rPr>
              <w:t xml:space="preserve"> </w:t>
            </w:r>
            <w:r>
              <w:rPr>
                <w:sz w:val="20"/>
              </w:rPr>
              <w:t>құндылықтарға негізделген білім беру жүйесі</w:t>
            </w:r>
          </w:p>
        </w:tc>
        <w:tc>
          <w:tcPr>
            <w:tcW w:w="2272" w:type="dxa"/>
          </w:tcPr>
          <w:p w:rsidR="008E3BE3" w:rsidRDefault="00E86406">
            <w:pPr>
              <w:pStyle w:val="TableParagraph"/>
              <w:spacing w:line="225" w:lineRule="exact"/>
              <w:ind w:left="108"/>
              <w:rPr>
                <w:sz w:val="20"/>
              </w:rPr>
            </w:pPr>
            <w:r>
              <w:rPr>
                <w:sz w:val="20"/>
              </w:rPr>
              <w:t>НЗМ,</w:t>
            </w:r>
            <w:r>
              <w:rPr>
                <w:spacing w:val="-5"/>
                <w:sz w:val="20"/>
              </w:rPr>
              <w:t xml:space="preserve"> </w:t>
            </w:r>
            <w:r>
              <w:rPr>
                <w:sz w:val="20"/>
              </w:rPr>
              <w:t>БИЛ,</w:t>
            </w:r>
            <w:r>
              <w:rPr>
                <w:spacing w:val="-8"/>
                <w:sz w:val="20"/>
              </w:rPr>
              <w:t xml:space="preserve"> </w:t>
            </w:r>
            <w:r>
              <w:rPr>
                <w:spacing w:val="-4"/>
                <w:sz w:val="20"/>
              </w:rPr>
              <w:t>Дарын</w:t>
            </w:r>
          </w:p>
        </w:tc>
      </w:tr>
      <w:tr w:rsidR="008E3BE3">
        <w:trPr>
          <w:trHeight w:val="916"/>
        </w:trPr>
        <w:tc>
          <w:tcPr>
            <w:tcW w:w="428" w:type="dxa"/>
          </w:tcPr>
          <w:p w:rsidR="008E3BE3" w:rsidRDefault="00E86406">
            <w:pPr>
              <w:pStyle w:val="TableParagraph"/>
              <w:spacing w:line="225" w:lineRule="exact"/>
              <w:ind w:left="13" w:right="107"/>
              <w:jc w:val="center"/>
              <w:rPr>
                <w:sz w:val="20"/>
              </w:rPr>
            </w:pPr>
            <w:r>
              <w:rPr>
                <w:spacing w:val="-10"/>
                <w:sz w:val="20"/>
              </w:rPr>
              <w:t>2</w:t>
            </w:r>
          </w:p>
        </w:tc>
        <w:tc>
          <w:tcPr>
            <w:tcW w:w="2267" w:type="dxa"/>
          </w:tcPr>
          <w:p w:rsidR="008E3BE3" w:rsidRDefault="00E86406">
            <w:pPr>
              <w:pStyle w:val="TableParagraph"/>
              <w:spacing w:line="225" w:lineRule="exact"/>
              <w:ind w:left="109"/>
              <w:rPr>
                <w:sz w:val="20"/>
              </w:rPr>
            </w:pPr>
            <w:r>
              <w:rPr>
                <w:spacing w:val="-2"/>
                <w:sz w:val="20"/>
              </w:rPr>
              <w:t>Миссия</w:t>
            </w:r>
          </w:p>
        </w:tc>
        <w:tc>
          <w:tcPr>
            <w:tcW w:w="4538" w:type="dxa"/>
          </w:tcPr>
          <w:p w:rsidR="008E3BE3" w:rsidRDefault="00E86406">
            <w:pPr>
              <w:pStyle w:val="TableParagraph"/>
              <w:spacing w:line="237" w:lineRule="auto"/>
              <w:ind w:left="113" w:right="103"/>
              <w:jc w:val="center"/>
              <w:rPr>
                <w:sz w:val="20"/>
              </w:rPr>
            </w:pPr>
            <w:r>
              <w:rPr>
                <w:sz w:val="20"/>
              </w:rPr>
              <w:t>Отандық</w:t>
            </w:r>
            <w:r>
              <w:rPr>
                <w:spacing w:val="-10"/>
                <w:sz w:val="20"/>
              </w:rPr>
              <w:t xml:space="preserve"> </w:t>
            </w:r>
            <w:r>
              <w:rPr>
                <w:sz w:val="20"/>
              </w:rPr>
              <w:t>және</w:t>
            </w:r>
            <w:r>
              <w:rPr>
                <w:spacing w:val="-11"/>
                <w:sz w:val="20"/>
              </w:rPr>
              <w:t xml:space="preserve"> </w:t>
            </w:r>
            <w:r>
              <w:rPr>
                <w:sz w:val="20"/>
              </w:rPr>
              <w:t>халықаралық</w:t>
            </w:r>
            <w:r>
              <w:rPr>
                <w:spacing w:val="-10"/>
                <w:sz w:val="20"/>
              </w:rPr>
              <w:t xml:space="preserve"> </w:t>
            </w:r>
            <w:r>
              <w:rPr>
                <w:sz w:val="20"/>
              </w:rPr>
              <w:t>үздік</w:t>
            </w:r>
            <w:r>
              <w:rPr>
                <w:spacing w:val="-10"/>
                <w:sz w:val="20"/>
              </w:rPr>
              <w:t xml:space="preserve"> </w:t>
            </w:r>
            <w:r>
              <w:rPr>
                <w:sz w:val="20"/>
              </w:rPr>
              <w:t>тәжірибені үйлестіре отырып, ұлттық және жаhандық деңгейлерде зияткерлік әлеуетті арттыруға</w:t>
            </w:r>
          </w:p>
          <w:p w:rsidR="008E3BE3" w:rsidRDefault="00E86406">
            <w:pPr>
              <w:pStyle w:val="TableParagraph"/>
              <w:spacing w:line="215" w:lineRule="exact"/>
              <w:ind w:left="113" w:right="102"/>
              <w:jc w:val="center"/>
              <w:rPr>
                <w:sz w:val="20"/>
              </w:rPr>
            </w:pPr>
            <w:r>
              <w:rPr>
                <w:spacing w:val="-2"/>
                <w:sz w:val="20"/>
              </w:rPr>
              <w:t>ұмтылу</w:t>
            </w:r>
          </w:p>
        </w:tc>
        <w:tc>
          <w:tcPr>
            <w:tcW w:w="2272" w:type="dxa"/>
          </w:tcPr>
          <w:p w:rsidR="008E3BE3" w:rsidRDefault="00E86406">
            <w:pPr>
              <w:pStyle w:val="TableParagraph"/>
              <w:spacing w:line="225" w:lineRule="exact"/>
              <w:ind w:left="108"/>
              <w:rPr>
                <w:sz w:val="20"/>
              </w:rPr>
            </w:pPr>
            <w:r>
              <w:rPr>
                <w:sz w:val="20"/>
              </w:rPr>
              <w:t>НЗМ,</w:t>
            </w:r>
            <w:r>
              <w:rPr>
                <w:spacing w:val="-5"/>
                <w:sz w:val="20"/>
              </w:rPr>
              <w:t xml:space="preserve"> </w:t>
            </w:r>
            <w:r>
              <w:rPr>
                <w:sz w:val="20"/>
              </w:rPr>
              <w:t>БИЛ,</w:t>
            </w:r>
            <w:r>
              <w:rPr>
                <w:spacing w:val="-8"/>
                <w:sz w:val="20"/>
              </w:rPr>
              <w:t xml:space="preserve"> </w:t>
            </w:r>
            <w:r>
              <w:rPr>
                <w:spacing w:val="-4"/>
                <w:sz w:val="20"/>
              </w:rPr>
              <w:t>Дарын</w:t>
            </w:r>
          </w:p>
        </w:tc>
      </w:tr>
      <w:tr w:rsidR="008E3BE3">
        <w:trPr>
          <w:trHeight w:val="690"/>
        </w:trPr>
        <w:tc>
          <w:tcPr>
            <w:tcW w:w="428" w:type="dxa"/>
          </w:tcPr>
          <w:p w:rsidR="008E3BE3" w:rsidRDefault="00E86406">
            <w:pPr>
              <w:pStyle w:val="TableParagraph"/>
              <w:spacing w:line="225" w:lineRule="exact"/>
              <w:ind w:left="13" w:right="107"/>
              <w:jc w:val="center"/>
              <w:rPr>
                <w:sz w:val="20"/>
              </w:rPr>
            </w:pPr>
            <w:r>
              <w:rPr>
                <w:spacing w:val="-10"/>
                <w:sz w:val="20"/>
              </w:rPr>
              <w:t>3</w:t>
            </w:r>
          </w:p>
        </w:tc>
        <w:tc>
          <w:tcPr>
            <w:tcW w:w="2267" w:type="dxa"/>
          </w:tcPr>
          <w:p w:rsidR="008E3BE3" w:rsidRDefault="00E86406">
            <w:pPr>
              <w:pStyle w:val="TableParagraph"/>
              <w:spacing w:line="225" w:lineRule="exact"/>
              <w:ind w:left="109"/>
              <w:rPr>
                <w:sz w:val="20"/>
              </w:rPr>
            </w:pPr>
            <w:r>
              <w:rPr>
                <w:sz w:val="20"/>
              </w:rPr>
              <w:t>ОШӘД-ға</w:t>
            </w:r>
            <w:r>
              <w:rPr>
                <w:spacing w:val="-8"/>
                <w:sz w:val="20"/>
              </w:rPr>
              <w:t xml:space="preserve"> </w:t>
            </w:r>
            <w:r>
              <w:rPr>
                <w:spacing w:val="-2"/>
                <w:sz w:val="20"/>
              </w:rPr>
              <w:t>басымдық</w:t>
            </w:r>
          </w:p>
        </w:tc>
        <w:tc>
          <w:tcPr>
            <w:tcW w:w="4538" w:type="dxa"/>
          </w:tcPr>
          <w:p w:rsidR="008E3BE3" w:rsidRDefault="00E86406">
            <w:pPr>
              <w:pStyle w:val="TableParagraph"/>
              <w:ind w:left="113" w:right="100"/>
              <w:jc w:val="center"/>
              <w:rPr>
                <w:sz w:val="20"/>
              </w:rPr>
            </w:pPr>
            <w:r>
              <w:rPr>
                <w:sz w:val="20"/>
              </w:rPr>
              <w:t>ОШӘД-да</w:t>
            </w:r>
            <w:r>
              <w:rPr>
                <w:spacing w:val="-11"/>
                <w:sz w:val="20"/>
              </w:rPr>
              <w:t xml:space="preserve"> </w:t>
            </w:r>
            <w:r>
              <w:rPr>
                <w:sz w:val="20"/>
              </w:rPr>
              <w:t>үздіксіз</w:t>
            </w:r>
            <w:r>
              <w:rPr>
                <w:spacing w:val="-7"/>
                <w:sz w:val="20"/>
              </w:rPr>
              <w:t xml:space="preserve"> </w:t>
            </w:r>
            <w:r>
              <w:rPr>
                <w:sz w:val="20"/>
              </w:rPr>
              <w:t>пәндер</w:t>
            </w:r>
            <w:r>
              <w:rPr>
                <w:spacing w:val="-9"/>
                <w:sz w:val="20"/>
              </w:rPr>
              <w:t xml:space="preserve"> </w:t>
            </w:r>
            <w:r>
              <w:rPr>
                <w:sz w:val="20"/>
              </w:rPr>
              <w:t>үдерісі,</w:t>
            </w:r>
            <w:r>
              <w:rPr>
                <w:spacing w:val="-10"/>
                <w:sz w:val="20"/>
              </w:rPr>
              <w:t xml:space="preserve"> </w:t>
            </w:r>
            <w:r>
              <w:rPr>
                <w:sz w:val="20"/>
              </w:rPr>
              <w:t>мектепішілік пен мектептен тыс іс-шаралар арқылы жүзеге</w:t>
            </w:r>
          </w:p>
          <w:p w:rsidR="008E3BE3" w:rsidRDefault="00E86406">
            <w:pPr>
              <w:pStyle w:val="TableParagraph"/>
              <w:spacing w:line="215" w:lineRule="exact"/>
              <w:ind w:left="113" w:right="106"/>
              <w:jc w:val="center"/>
              <w:rPr>
                <w:sz w:val="20"/>
              </w:rPr>
            </w:pPr>
            <w:r>
              <w:rPr>
                <w:spacing w:val="-2"/>
                <w:sz w:val="20"/>
              </w:rPr>
              <w:t>асады</w:t>
            </w:r>
          </w:p>
        </w:tc>
        <w:tc>
          <w:tcPr>
            <w:tcW w:w="2272" w:type="dxa"/>
          </w:tcPr>
          <w:p w:rsidR="008E3BE3" w:rsidRDefault="00E86406">
            <w:pPr>
              <w:pStyle w:val="TableParagraph"/>
              <w:spacing w:line="225" w:lineRule="exact"/>
              <w:ind w:left="108"/>
              <w:rPr>
                <w:sz w:val="20"/>
              </w:rPr>
            </w:pPr>
            <w:r>
              <w:rPr>
                <w:sz w:val="20"/>
              </w:rPr>
              <w:t>НЗМ,</w:t>
            </w:r>
            <w:r>
              <w:rPr>
                <w:spacing w:val="-5"/>
                <w:sz w:val="20"/>
              </w:rPr>
              <w:t xml:space="preserve"> </w:t>
            </w:r>
            <w:r>
              <w:rPr>
                <w:sz w:val="20"/>
              </w:rPr>
              <w:t>БИЛ,</w:t>
            </w:r>
            <w:r>
              <w:rPr>
                <w:spacing w:val="-8"/>
                <w:sz w:val="20"/>
              </w:rPr>
              <w:t xml:space="preserve"> </w:t>
            </w:r>
            <w:r>
              <w:rPr>
                <w:spacing w:val="-4"/>
                <w:sz w:val="20"/>
              </w:rPr>
              <w:t>Дарын</w:t>
            </w:r>
          </w:p>
        </w:tc>
      </w:tr>
      <w:tr w:rsidR="008E3BE3">
        <w:trPr>
          <w:trHeight w:val="461"/>
        </w:trPr>
        <w:tc>
          <w:tcPr>
            <w:tcW w:w="428" w:type="dxa"/>
          </w:tcPr>
          <w:p w:rsidR="008E3BE3" w:rsidRDefault="00E86406">
            <w:pPr>
              <w:pStyle w:val="TableParagraph"/>
              <w:spacing w:line="225" w:lineRule="exact"/>
              <w:ind w:left="13" w:right="107"/>
              <w:jc w:val="center"/>
              <w:rPr>
                <w:sz w:val="20"/>
              </w:rPr>
            </w:pPr>
            <w:r>
              <w:rPr>
                <w:spacing w:val="-10"/>
                <w:sz w:val="20"/>
              </w:rPr>
              <w:t>4</w:t>
            </w:r>
          </w:p>
        </w:tc>
        <w:tc>
          <w:tcPr>
            <w:tcW w:w="2267" w:type="dxa"/>
          </w:tcPr>
          <w:p w:rsidR="008E3BE3" w:rsidRDefault="00E86406">
            <w:pPr>
              <w:pStyle w:val="TableParagraph"/>
              <w:spacing w:line="225" w:lineRule="exact"/>
              <w:ind w:left="109"/>
              <w:rPr>
                <w:sz w:val="20"/>
              </w:rPr>
            </w:pPr>
            <w:r>
              <w:rPr>
                <w:spacing w:val="-2"/>
                <w:sz w:val="20"/>
              </w:rPr>
              <w:t>Мектепке</w:t>
            </w:r>
            <w:r>
              <w:rPr>
                <w:spacing w:val="2"/>
                <w:sz w:val="20"/>
              </w:rPr>
              <w:t xml:space="preserve"> </w:t>
            </w:r>
            <w:r>
              <w:rPr>
                <w:spacing w:val="-2"/>
                <w:sz w:val="20"/>
              </w:rPr>
              <w:t>қабылдану</w:t>
            </w:r>
          </w:p>
          <w:p w:rsidR="008E3BE3" w:rsidRDefault="001E152B">
            <w:pPr>
              <w:pStyle w:val="TableParagraph"/>
              <w:spacing w:before="1" w:line="215" w:lineRule="exact"/>
              <w:ind w:left="109"/>
              <w:rPr>
                <w:sz w:val="20"/>
              </w:rPr>
            </w:pPr>
            <w:r>
              <w:rPr>
                <w:spacing w:val="-2"/>
                <w:sz w:val="20"/>
              </w:rPr>
              <w:t>Т</w:t>
            </w:r>
            <w:r w:rsidR="00E86406">
              <w:rPr>
                <w:spacing w:val="-2"/>
                <w:sz w:val="20"/>
              </w:rPr>
              <w:t>әртібі</w:t>
            </w:r>
          </w:p>
        </w:tc>
        <w:tc>
          <w:tcPr>
            <w:tcW w:w="4538" w:type="dxa"/>
          </w:tcPr>
          <w:p w:rsidR="008E3BE3" w:rsidRDefault="00E86406">
            <w:pPr>
              <w:pStyle w:val="TableParagraph"/>
              <w:spacing w:line="225" w:lineRule="exact"/>
              <w:ind w:left="115" w:right="100"/>
              <w:jc w:val="center"/>
              <w:rPr>
                <w:sz w:val="20"/>
              </w:rPr>
            </w:pPr>
            <w:r>
              <w:rPr>
                <w:sz w:val="20"/>
              </w:rPr>
              <w:t>Оқушылар</w:t>
            </w:r>
            <w:r>
              <w:rPr>
                <w:spacing w:val="-7"/>
                <w:sz w:val="20"/>
              </w:rPr>
              <w:t xml:space="preserve"> </w:t>
            </w:r>
            <w:r>
              <w:rPr>
                <w:sz w:val="20"/>
              </w:rPr>
              <w:t>мектепке</w:t>
            </w:r>
            <w:r>
              <w:rPr>
                <w:spacing w:val="-10"/>
                <w:sz w:val="20"/>
              </w:rPr>
              <w:t xml:space="preserve"> </w:t>
            </w:r>
            <w:r>
              <w:rPr>
                <w:sz w:val="20"/>
              </w:rPr>
              <w:t>арнайы</w:t>
            </w:r>
            <w:r>
              <w:rPr>
                <w:spacing w:val="-8"/>
                <w:sz w:val="20"/>
              </w:rPr>
              <w:t xml:space="preserve"> </w:t>
            </w:r>
            <w:r>
              <w:rPr>
                <w:sz w:val="20"/>
              </w:rPr>
              <w:t>тест</w:t>
            </w:r>
            <w:r>
              <w:rPr>
                <w:spacing w:val="-7"/>
                <w:sz w:val="20"/>
              </w:rPr>
              <w:t xml:space="preserve"> </w:t>
            </w:r>
            <w:r>
              <w:rPr>
                <w:spacing w:val="-2"/>
                <w:sz w:val="20"/>
              </w:rPr>
              <w:t>арқылы</w:t>
            </w:r>
          </w:p>
          <w:p w:rsidR="008E3BE3" w:rsidRDefault="00E86406">
            <w:pPr>
              <w:pStyle w:val="TableParagraph"/>
              <w:spacing w:before="1" w:line="215" w:lineRule="exact"/>
              <w:ind w:left="116" w:right="100"/>
              <w:jc w:val="center"/>
              <w:rPr>
                <w:sz w:val="20"/>
              </w:rPr>
            </w:pPr>
            <w:r>
              <w:rPr>
                <w:spacing w:val="-2"/>
                <w:sz w:val="20"/>
              </w:rPr>
              <w:t>қабылданады</w:t>
            </w:r>
          </w:p>
        </w:tc>
        <w:tc>
          <w:tcPr>
            <w:tcW w:w="2272" w:type="dxa"/>
          </w:tcPr>
          <w:p w:rsidR="008E3BE3" w:rsidRDefault="00E86406">
            <w:pPr>
              <w:pStyle w:val="TableParagraph"/>
              <w:spacing w:line="225" w:lineRule="exact"/>
              <w:ind w:left="108"/>
              <w:rPr>
                <w:sz w:val="20"/>
              </w:rPr>
            </w:pPr>
            <w:r>
              <w:rPr>
                <w:sz w:val="20"/>
              </w:rPr>
              <w:t>НЗМ,</w:t>
            </w:r>
            <w:r>
              <w:rPr>
                <w:spacing w:val="-5"/>
                <w:sz w:val="20"/>
              </w:rPr>
              <w:t xml:space="preserve"> </w:t>
            </w:r>
            <w:r>
              <w:rPr>
                <w:sz w:val="20"/>
              </w:rPr>
              <w:t>БИЛ,</w:t>
            </w:r>
            <w:r>
              <w:rPr>
                <w:spacing w:val="-8"/>
                <w:sz w:val="20"/>
              </w:rPr>
              <w:t xml:space="preserve"> </w:t>
            </w:r>
            <w:r>
              <w:rPr>
                <w:spacing w:val="-4"/>
                <w:sz w:val="20"/>
              </w:rPr>
              <w:t>Дарын</w:t>
            </w:r>
          </w:p>
        </w:tc>
      </w:tr>
      <w:tr w:rsidR="008E3BE3">
        <w:trPr>
          <w:trHeight w:val="690"/>
        </w:trPr>
        <w:tc>
          <w:tcPr>
            <w:tcW w:w="428" w:type="dxa"/>
          </w:tcPr>
          <w:p w:rsidR="008E3BE3" w:rsidRDefault="00E86406">
            <w:pPr>
              <w:pStyle w:val="TableParagraph"/>
              <w:spacing w:line="225" w:lineRule="exact"/>
              <w:ind w:left="13" w:right="107"/>
              <w:jc w:val="center"/>
              <w:rPr>
                <w:sz w:val="20"/>
              </w:rPr>
            </w:pPr>
            <w:r>
              <w:rPr>
                <w:spacing w:val="-10"/>
                <w:sz w:val="20"/>
              </w:rPr>
              <w:t>5</w:t>
            </w:r>
          </w:p>
        </w:tc>
        <w:tc>
          <w:tcPr>
            <w:tcW w:w="2267" w:type="dxa"/>
          </w:tcPr>
          <w:p w:rsidR="008E3BE3" w:rsidRDefault="00E86406">
            <w:pPr>
              <w:pStyle w:val="TableParagraph"/>
              <w:ind w:left="109"/>
              <w:rPr>
                <w:sz w:val="20"/>
              </w:rPr>
            </w:pPr>
            <w:r>
              <w:rPr>
                <w:sz w:val="20"/>
              </w:rPr>
              <w:t>Педагогтердің кәсіби өсуіне</w:t>
            </w:r>
            <w:r>
              <w:rPr>
                <w:spacing w:val="-13"/>
                <w:sz w:val="20"/>
              </w:rPr>
              <w:t xml:space="preserve"> </w:t>
            </w:r>
            <w:r>
              <w:rPr>
                <w:sz w:val="20"/>
              </w:rPr>
              <w:t>басымдық</w:t>
            </w:r>
            <w:r>
              <w:rPr>
                <w:spacing w:val="-12"/>
                <w:sz w:val="20"/>
              </w:rPr>
              <w:t xml:space="preserve"> </w:t>
            </w:r>
            <w:r>
              <w:rPr>
                <w:sz w:val="20"/>
              </w:rPr>
              <w:t>беру</w:t>
            </w:r>
          </w:p>
        </w:tc>
        <w:tc>
          <w:tcPr>
            <w:tcW w:w="4538" w:type="dxa"/>
          </w:tcPr>
          <w:p w:rsidR="008E3BE3" w:rsidRDefault="00E86406">
            <w:pPr>
              <w:pStyle w:val="TableParagraph"/>
              <w:spacing w:line="225" w:lineRule="exact"/>
              <w:ind w:left="133" w:hanging="20"/>
              <w:rPr>
                <w:sz w:val="20"/>
              </w:rPr>
            </w:pPr>
            <w:r>
              <w:rPr>
                <w:sz w:val="20"/>
              </w:rPr>
              <w:t>Педагогтердің</w:t>
            </w:r>
            <w:r>
              <w:rPr>
                <w:spacing w:val="-13"/>
                <w:sz w:val="20"/>
              </w:rPr>
              <w:t xml:space="preserve"> </w:t>
            </w:r>
            <w:r>
              <w:rPr>
                <w:sz w:val="20"/>
              </w:rPr>
              <w:t>кәсіби</w:t>
            </w:r>
            <w:r>
              <w:rPr>
                <w:spacing w:val="-12"/>
                <w:sz w:val="20"/>
              </w:rPr>
              <w:t xml:space="preserve"> </w:t>
            </w:r>
            <w:r>
              <w:rPr>
                <w:sz w:val="20"/>
              </w:rPr>
              <w:t>біліктілігін</w:t>
            </w:r>
            <w:r>
              <w:rPr>
                <w:spacing w:val="-13"/>
                <w:sz w:val="20"/>
              </w:rPr>
              <w:t xml:space="preserve"> </w:t>
            </w:r>
            <w:r>
              <w:rPr>
                <w:sz w:val="20"/>
              </w:rPr>
              <w:t>арттыруды</w:t>
            </w:r>
            <w:r>
              <w:rPr>
                <w:spacing w:val="-11"/>
                <w:sz w:val="20"/>
              </w:rPr>
              <w:t xml:space="preserve"> </w:t>
            </w:r>
            <w:r>
              <w:rPr>
                <w:spacing w:val="-4"/>
                <w:sz w:val="20"/>
              </w:rPr>
              <w:t>баста</w:t>
            </w:r>
          </w:p>
          <w:p w:rsidR="008E3BE3" w:rsidRDefault="00E86406">
            <w:pPr>
              <w:pStyle w:val="TableParagraph"/>
              <w:spacing w:line="230" w:lineRule="atLeast"/>
              <w:ind w:left="1511" w:hanging="1378"/>
              <w:rPr>
                <w:sz w:val="20"/>
              </w:rPr>
            </w:pPr>
            <w:r>
              <w:rPr>
                <w:sz w:val="20"/>
              </w:rPr>
              <w:t>назарда</w:t>
            </w:r>
            <w:r>
              <w:rPr>
                <w:spacing w:val="-12"/>
                <w:sz w:val="20"/>
              </w:rPr>
              <w:t xml:space="preserve"> </w:t>
            </w:r>
            <w:r>
              <w:rPr>
                <w:sz w:val="20"/>
              </w:rPr>
              <w:t>ұстайды,</w:t>
            </w:r>
            <w:r>
              <w:rPr>
                <w:spacing w:val="-8"/>
                <w:sz w:val="20"/>
              </w:rPr>
              <w:t xml:space="preserve"> </w:t>
            </w:r>
            <w:r>
              <w:rPr>
                <w:sz w:val="20"/>
              </w:rPr>
              <w:t>үздіксіз</w:t>
            </w:r>
            <w:r>
              <w:rPr>
                <w:spacing w:val="-12"/>
                <w:sz w:val="20"/>
              </w:rPr>
              <w:t xml:space="preserve"> </w:t>
            </w:r>
            <w:r>
              <w:rPr>
                <w:sz w:val="20"/>
              </w:rPr>
              <w:t>тренингтер,</w:t>
            </w:r>
            <w:r>
              <w:rPr>
                <w:spacing w:val="-8"/>
                <w:sz w:val="20"/>
              </w:rPr>
              <w:t xml:space="preserve"> </w:t>
            </w:r>
            <w:r>
              <w:rPr>
                <w:sz w:val="20"/>
              </w:rPr>
              <w:t>семинарлар жүргізіп отырады</w:t>
            </w:r>
          </w:p>
        </w:tc>
        <w:tc>
          <w:tcPr>
            <w:tcW w:w="2272" w:type="dxa"/>
          </w:tcPr>
          <w:p w:rsidR="008E3BE3" w:rsidRDefault="00E86406">
            <w:pPr>
              <w:pStyle w:val="TableParagraph"/>
              <w:spacing w:line="225" w:lineRule="exact"/>
              <w:ind w:left="108"/>
              <w:rPr>
                <w:sz w:val="20"/>
              </w:rPr>
            </w:pPr>
            <w:r>
              <w:rPr>
                <w:sz w:val="20"/>
              </w:rPr>
              <w:t>НЗМ,</w:t>
            </w:r>
            <w:r>
              <w:rPr>
                <w:spacing w:val="-5"/>
                <w:sz w:val="20"/>
              </w:rPr>
              <w:t xml:space="preserve"> </w:t>
            </w:r>
            <w:r>
              <w:rPr>
                <w:sz w:val="20"/>
              </w:rPr>
              <w:t>БИЛ,</w:t>
            </w:r>
            <w:r>
              <w:rPr>
                <w:spacing w:val="-8"/>
                <w:sz w:val="20"/>
              </w:rPr>
              <w:t xml:space="preserve"> </w:t>
            </w:r>
            <w:r>
              <w:rPr>
                <w:spacing w:val="-4"/>
                <w:sz w:val="20"/>
              </w:rPr>
              <w:t>Дарын</w:t>
            </w:r>
          </w:p>
        </w:tc>
      </w:tr>
    </w:tbl>
    <w:p w:rsidR="008E3BE3" w:rsidRDefault="00E86406">
      <w:pPr>
        <w:pStyle w:val="a3"/>
        <w:spacing w:before="316"/>
        <w:ind w:right="427" w:firstLine="710"/>
      </w:pPr>
      <w:r>
        <w:t>Аталған</w:t>
      </w:r>
      <w:r>
        <w:rPr>
          <w:spacing w:val="-12"/>
        </w:rPr>
        <w:t xml:space="preserve"> </w:t>
      </w:r>
      <w:r>
        <w:t>мектептердің</w:t>
      </w:r>
      <w:r>
        <w:rPr>
          <w:spacing w:val="-11"/>
        </w:rPr>
        <w:t xml:space="preserve"> </w:t>
      </w:r>
      <w:r>
        <w:t>оқушылардың</w:t>
      </w:r>
      <w:r>
        <w:rPr>
          <w:spacing w:val="-12"/>
        </w:rPr>
        <w:t xml:space="preserve"> </w:t>
      </w:r>
      <w:r>
        <w:t>шығармашылық</w:t>
      </w:r>
      <w:r>
        <w:rPr>
          <w:spacing w:val="-13"/>
        </w:rPr>
        <w:t xml:space="preserve"> </w:t>
      </w:r>
      <w:r>
        <w:t>әлеуетін</w:t>
      </w:r>
      <w:r>
        <w:rPr>
          <w:spacing w:val="-12"/>
        </w:rPr>
        <w:t xml:space="preserve"> </w:t>
      </w:r>
      <w:r>
        <w:t>дамытудың ерекшеліктері</w:t>
      </w:r>
      <w:r>
        <w:rPr>
          <w:spacing w:val="-15"/>
        </w:rPr>
        <w:t xml:space="preserve"> </w:t>
      </w:r>
      <w:r>
        <w:t>мен</w:t>
      </w:r>
      <w:r>
        <w:rPr>
          <w:spacing w:val="-9"/>
        </w:rPr>
        <w:t xml:space="preserve"> </w:t>
      </w:r>
      <w:r>
        <w:t>ұқсастықтары</w:t>
      </w:r>
      <w:r>
        <w:rPr>
          <w:spacing w:val="-9"/>
        </w:rPr>
        <w:t xml:space="preserve"> </w:t>
      </w:r>
      <w:r>
        <w:t>талданған</w:t>
      </w:r>
      <w:r>
        <w:rPr>
          <w:spacing w:val="-9"/>
        </w:rPr>
        <w:t xml:space="preserve"> </w:t>
      </w:r>
      <w:r>
        <w:t>соң,</w:t>
      </w:r>
      <w:r>
        <w:rPr>
          <w:spacing w:val="-8"/>
        </w:rPr>
        <w:t xml:space="preserve"> </w:t>
      </w:r>
      <w:r>
        <w:t>ендігі</w:t>
      </w:r>
      <w:r>
        <w:rPr>
          <w:spacing w:val="-10"/>
        </w:rPr>
        <w:t xml:space="preserve"> </w:t>
      </w:r>
      <w:r>
        <w:t>кезекте барлық</w:t>
      </w:r>
      <w:r>
        <w:rPr>
          <w:spacing w:val="-10"/>
        </w:rPr>
        <w:t xml:space="preserve"> </w:t>
      </w:r>
      <w:r>
        <w:t>санаттағы жоғарыдағы</w:t>
      </w:r>
      <w:r>
        <w:rPr>
          <w:spacing w:val="-5"/>
        </w:rPr>
        <w:t xml:space="preserve"> </w:t>
      </w:r>
      <w:r>
        <w:t>сурет-1</w:t>
      </w:r>
      <w:r>
        <w:rPr>
          <w:spacing w:val="-7"/>
        </w:rPr>
        <w:t xml:space="preserve"> </w:t>
      </w:r>
      <w:r>
        <w:t>де</w:t>
      </w:r>
      <w:r>
        <w:rPr>
          <w:spacing w:val="-6"/>
        </w:rPr>
        <w:t xml:space="preserve"> </w:t>
      </w:r>
      <w:r>
        <w:t>келтірілген</w:t>
      </w:r>
      <w:r>
        <w:rPr>
          <w:spacing w:val="-7"/>
        </w:rPr>
        <w:t xml:space="preserve"> </w:t>
      </w:r>
      <w:r>
        <w:t>мектептердің</w:t>
      </w:r>
      <w:r>
        <w:rPr>
          <w:spacing w:val="-2"/>
        </w:rPr>
        <w:t xml:space="preserve"> </w:t>
      </w:r>
      <w:r>
        <w:t>оқушылардың</w:t>
      </w:r>
      <w:r>
        <w:rPr>
          <w:spacing w:val="-7"/>
        </w:rPr>
        <w:t xml:space="preserve"> </w:t>
      </w:r>
      <w:r>
        <w:t>шығармашылық әлеуетін</w:t>
      </w:r>
      <w:r>
        <w:rPr>
          <w:spacing w:val="-18"/>
        </w:rPr>
        <w:t xml:space="preserve"> </w:t>
      </w:r>
      <w:r>
        <w:t>дамытудағы</w:t>
      </w:r>
      <w:r>
        <w:rPr>
          <w:spacing w:val="-10"/>
        </w:rPr>
        <w:t xml:space="preserve"> </w:t>
      </w:r>
      <w:r>
        <w:t>педагогикалық</w:t>
      </w:r>
      <w:r>
        <w:rPr>
          <w:spacing w:val="-16"/>
        </w:rPr>
        <w:t xml:space="preserve"> </w:t>
      </w:r>
      <w:r>
        <w:t>үдерістердегі</w:t>
      </w:r>
      <w:r>
        <w:rPr>
          <w:spacing w:val="-18"/>
        </w:rPr>
        <w:t xml:space="preserve"> </w:t>
      </w:r>
      <w:r>
        <w:t>заманауи</w:t>
      </w:r>
      <w:r>
        <w:rPr>
          <w:spacing w:val="-15"/>
        </w:rPr>
        <w:t xml:space="preserve"> </w:t>
      </w:r>
      <w:r>
        <w:t>беталыстарын</w:t>
      </w:r>
      <w:r>
        <w:rPr>
          <w:spacing w:val="-11"/>
        </w:rPr>
        <w:t xml:space="preserve"> </w:t>
      </w:r>
      <w:r>
        <w:t>кесте арқылы талдап көрейік.</w:t>
      </w:r>
    </w:p>
    <w:p w:rsidR="008E3BE3" w:rsidRDefault="008E3BE3">
      <w:pPr>
        <w:pStyle w:val="a3"/>
        <w:spacing w:before="54"/>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1474"/>
        <w:gridCol w:w="3827"/>
        <w:gridCol w:w="2694"/>
        <w:gridCol w:w="1244"/>
      </w:tblGrid>
      <w:tr w:rsidR="008E3BE3">
        <w:trPr>
          <w:trHeight w:val="552"/>
        </w:trPr>
        <w:tc>
          <w:tcPr>
            <w:tcW w:w="620" w:type="dxa"/>
          </w:tcPr>
          <w:p w:rsidR="008E3BE3" w:rsidRDefault="00E86406">
            <w:pPr>
              <w:pStyle w:val="TableParagraph"/>
              <w:spacing w:line="268" w:lineRule="exact"/>
              <w:ind w:left="110"/>
              <w:rPr>
                <w:sz w:val="24"/>
              </w:rPr>
            </w:pPr>
            <w:r>
              <w:rPr>
                <w:spacing w:val="-10"/>
                <w:sz w:val="24"/>
              </w:rPr>
              <w:t>№</w:t>
            </w:r>
          </w:p>
        </w:tc>
        <w:tc>
          <w:tcPr>
            <w:tcW w:w="1474" w:type="dxa"/>
          </w:tcPr>
          <w:p w:rsidR="008E3BE3" w:rsidRDefault="00E86406">
            <w:pPr>
              <w:pStyle w:val="TableParagraph"/>
              <w:spacing w:line="267" w:lineRule="exact"/>
              <w:ind w:left="349"/>
              <w:rPr>
                <w:sz w:val="24"/>
              </w:rPr>
            </w:pPr>
            <w:r>
              <w:rPr>
                <w:spacing w:val="-2"/>
                <w:sz w:val="24"/>
              </w:rPr>
              <w:t>Мектеп</w:t>
            </w:r>
          </w:p>
          <w:p w:rsidR="008E3BE3" w:rsidRDefault="00E86406">
            <w:pPr>
              <w:pStyle w:val="TableParagraph"/>
              <w:spacing w:line="265" w:lineRule="exact"/>
              <w:ind w:left="436"/>
              <w:rPr>
                <w:sz w:val="24"/>
              </w:rPr>
            </w:pPr>
            <w:r>
              <w:rPr>
                <w:spacing w:val="-2"/>
                <w:sz w:val="24"/>
              </w:rPr>
              <w:t>атауы</w:t>
            </w:r>
          </w:p>
        </w:tc>
        <w:tc>
          <w:tcPr>
            <w:tcW w:w="3827" w:type="dxa"/>
          </w:tcPr>
          <w:p w:rsidR="008E3BE3" w:rsidRDefault="00E86406">
            <w:pPr>
              <w:pStyle w:val="TableParagraph"/>
              <w:spacing w:line="267" w:lineRule="exact"/>
              <w:ind w:left="13"/>
              <w:jc w:val="center"/>
              <w:rPr>
                <w:sz w:val="24"/>
              </w:rPr>
            </w:pPr>
            <w:r>
              <w:rPr>
                <w:sz w:val="24"/>
              </w:rPr>
              <w:t>ОШӘД</w:t>
            </w:r>
            <w:r>
              <w:rPr>
                <w:spacing w:val="-5"/>
                <w:sz w:val="24"/>
              </w:rPr>
              <w:t xml:space="preserve"> </w:t>
            </w:r>
            <w:r>
              <w:rPr>
                <w:sz w:val="24"/>
              </w:rPr>
              <w:t>заманауи</w:t>
            </w:r>
            <w:r>
              <w:rPr>
                <w:spacing w:val="-3"/>
                <w:sz w:val="24"/>
              </w:rPr>
              <w:t xml:space="preserve"> </w:t>
            </w:r>
            <w:r>
              <w:rPr>
                <w:spacing w:val="-2"/>
                <w:sz w:val="24"/>
              </w:rPr>
              <w:t>педагогикалық</w:t>
            </w:r>
          </w:p>
          <w:p w:rsidR="008E3BE3" w:rsidRDefault="00E86406">
            <w:pPr>
              <w:pStyle w:val="TableParagraph"/>
              <w:spacing w:line="265" w:lineRule="exact"/>
              <w:ind w:left="13" w:right="5"/>
              <w:jc w:val="center"/>
              <w:rPr>
                <w:sz w:val="24"/>
              </w:rPr>
            </w:pPr>
            <w:r>
              <w:rPr>
                <w:spacing w:val="-2"/>
                <w:sz w:val="24"/>
              </w:rPr>
              <w:t>үдерістері</w:t>
            </w:r>
          </w:p>
        </w:tc>
        <w:tc>
          <w:tcPr>
            <w:tcW w:w="2694" w:type="dxa"/>
          </w:tcPr>
          <w:p w:rsidR="008E3BE3" w:rsidRDefault="00E86406">
            <w:pPr>
              <w:pStyle w:val="TableParagraph"/>
              <w:spacing w:line="268" w:lineRule="exact"/>
              <w:ind w:left="479"/>
              <w:rPr>
                <w:sz w:val="24"/>
              </w:rPr>
            </w:pPr>
            <w:r>
              <w:rPr>
                <w:sz w:val="24"/>
              </w:rPr>
              <w:t>ОШӘД</w:t>
            </w:r>
            <w:r>
              <w:rPr>
                <w:spacing w:val="-3"/>
                <w:sz w:val="24"/>
              </w:rPr>
              <w:t xml:space="preserve"> </w:t>
            </w:r>
            <w:r>
              <w:rPr>
                <w:spacing w:val="-2"/>
                <w:sz w:val="24"/>
              </w:rPr>
              <w:t>тәсілдері</w:t>
            </w:r>
          </w:p>
        </w:tc>
        <w:tc>
          <w:tcPr>
            <w:tcW w:w="1244" w:type="dxa"/>
          </w:tcPr>
          <w:p w:rsidR="008E3BE3" w:rsidRDefault="00E86406">
            <w:pPr>
              <w:pStyle w:val="TableParagraph"/>
              <w:spacing w:line="268" w:lineRule="exact"/>
              <w:ind w:left="128"/>
              <w:rPr>
                <w:sz w:val="24"/>
              </w:rPr>
            </w:pPr>
            <w:r>
              <w:rPr>
                <w:spacing w:val="-2"/>
                <w:sz w:val="24"/>
              </w:rPr>
              <w:t>Сілтемесі</w:t>
            </w:r>
          </w:p>
        </w:tc>
      </w:tr>
      <w:tr w:rsidR="008E3BE3">
        <w:trPr>
          <w:trHeight w:val="1382"/>
        </w:trPr>
        <w:tc>
          <w:tcPr>
            <w:tcW w:w="620" w:type="dxa"/>
          </w:tcPr>
          <w:p w:rsidR="008E3BE3" w:rsidRDefault="00E86406">
            <w:pPr>
              <w:pStyle w:val="TableParagraph"/>
              <w:spacing w:line="268" w:lineRule="exact"/>
              <w:ind w:left="110"/>
              <w:rPr>
                <w:sz w:val="24"/>
              </w:rPr>
            </w:pPr>
            <w:r>
              <w:rPr>
                <w:spacing w:val="-10"/>
                <w:sz w:val="24"/>
              </w:rPr>
              <w:t>1</w:t>
            </w:r>
          </w:p>
        </w:tc>
        <w:tc>
          <w:tcPr>
            <w:tcW w:w="1474" w:type="dxa"/>
          </w:tcPr>
          <w:p w:rsidR="008E3BE3" w:rsidRDefault="00E86406">
            <w:pPr>
              <w:pStyle w:val="TableParagraph"/>
              <w:spacing w:line="268" w:lineRule="exact"/>
              <w:ind w:left="109"/>
              <w:rPr>
                <w:sz w:val="24"/>
              </w:rPr>
            </w:pPr>
            <w:r>
              <w:rPr>
                <w:spacing w:val="-4"/>
                <w:sz w:val="24"/>
              </w:rPr>
              <w:t>РФММ</w:t>
            </w:r>
          </w:p>
        </w:tc>
        <w:tc>
          <w:tcPr>
            <w:tcW w:w="3827" w:type="dxa"/>
          </w:tcPr>
          <w:p w:rsidR="008E3BE3" w:rsidRDefault="00E86406">
            <w:pPr>
              <w:pStyle w:val="TableParagraph"/>
              <w:ind w:left="109" w:right="93"/>
              <w:jc w:val="both"/>
              <w:rPr>
                <w:sz w:val="24"/>
              </w:rPr>
            </w:pPr>
            <w:r>
              <w:rPr>
                <w:sz w:val="24"/>
              </w:rPr>
              <w:t>STEM, тұлғалық бағдар, үштілді тереңдетілген білім, пәндік және ғылыми</w:t>
            </w:r>
            <w:r>
              <w:rPr>
                <w:spacing w:val="61"/>
                <w:sz w:val="24"/>
              </w:rPr>
              <w:t xml:space="preserve">   </w:t>
            </w:r>
            <w:r>
              <w:rPr>
                <w:sz w:val="24"/>
              </w:rPr>
              <w:t>жобалық</w:t>
            </w:r>
            <w:r>
              <w:rPr>
                <w:spacing w:val="62"/>
                <w:sz w:val="24"/>
              </w:rPr>
              <w:t xml:space="preserve">   </w:t>
            </w:r>
            <w:r>
              <w:rPr>
                <w:spacing w:val="-2"/>
                <w:sz w:val="24"/>
              </w:rPr>
              <w:t>сайыстарға</w:t>
            </w:r>
          </w:p>
          <w:p w:rsidR="008E3BE3" w:rsidRDefault="00E86406">
            <w:pPr>
              <w:pStyle w:val="TableParagraph"/>
              <w:spacing w:line="274" w:lineRule="exact"/>
              <w:ind w:left="109" w:right="94"/>
              <w:jc w:val="both"/>
              <w:rPr>
                <w:sz w:val="24"/>
              </w:rPr>
            </w:pPr>
            <w:r>
              <w:rPr>
                <w:sz w:val="24"/>
              </w:rPr>
              <w:t>дайындық, Сингапур математика, сандық сауаттылық</w:t>
            </w:r>
          </w:p>
        </w:tc>
        <w:tc>
          <w:tcPr>
            <w:tcW w:w="2694" w:type="dxa"/>
          </w:tcPr>
          <w:p w:rsidR="008E3BE3" w:rsidRDefault="00E86406">
            <w:pPr>
              <w:pStyle w:val="TableParagraph"/>
              <w:tabs>
                <w:tab w:val="left" w:pos="1529"/>
              </w:tabs>
              <w:spacing w:line="242" w:lineRule="auto"/>
              <w:ind w:left="109" w:right="104"/>
              <w:rPr>
                <w:sz w:val="24"/>
              </w:rPr>
            </w:pPr>
            <w:r>
              <w:rPr>
                <w:spacing w:val="-2"/>
                <w:sz w:val="24"/>
              </w:rPr>
              <w:t>Олимпиадалық</w:t>
            </w:r>
            <w:r>
              <w:rPr>
                <w:spacing w:val="80"/>
                <w:sz w:val="24"/>
              </w:rPr>
              <w:t xml:space="preserve"> </w:t>
            </w:r>
            <w:r>
              <w:rPr>
                <w:spacing w:val="-2"/>
                <w:sz w:val="24"/>
              </w:rPr>
              <w:t>резервке</w:t>
            </w:r>
            <w:r>
              <w:rPr>
                <w:sz w:val="24"/>
              </w:rPr>
              <w:tab/>
            </w:r>
            <w:r>
              <w:rPr>
                <w:spacing w:val="-2"/>
                <w:sz w:val="24"/>
              </w:rPr>
              <w:t>дайындау,</w:t>
            </w:r>
          </w:p>
          <w:p w:rsidR="008E3BE3" w:rsidRDefault="00E86406">
            <w:pPr>
              <w:pStyle w:val="TableParagraph"/>
              <w:tabs>
                <w:tab w:val="left" w:pos="1669"/>
              </w:tabs>
              <w:spacing w:line="271" w:lineRule="exact"/>
              <w:ind w:left="109"/>
              <w:rPr>
                <w:sz w:val="24"/>
              </w:rPr>
            </w:pPr>
            <w:r>
              <w:rPr>
                <w:spacing w:val="-2"/>
                <w:sz w:val="24"/>
              </w:rPr>
              <w:t>ғылыми</w:t>
            </w:r>
            <w:r>
              <w:rPr>
                <w:sz w:val="24"/>
              </w:rPr>
              <w:tab/>
            </w:r>
            <w:r>
              <w:rPr>
                <w:spacing w:val="-2"/>
                <w:sz w:val="24"/>
              </w:rPr>
              <w:t>жобалар,</w:t>
            </w:r>
          </w:p>
          <w:p w:rsidR="008E3BE3" w:rsidRDefault="00E86406">
            <w:pPr>
              <w:pStyle w:val="TableParagraph"/>
              <w:spacing w:line="274" w:lineRule="exact"/>
              <w:ind w:left="109" w:right="104"/>
              <w:rPr>
                <w:sz w:val="24"/>
              </w:rPr>
            </w:pPr>
            <w:r>
              <w:rPr>
                <w:spacing w:val="-2"/>
                <w:sz w:val="24"/>
              </w:rPr>
              <w:t>зертханалық тапсырмалар</w:t>
            </w:r>
          </w:p>
        </w:tc>
        <w:tc>
          <w:tcPr>
            <w:tcW w:w="1244" w:type="dxa"/>
          </w:tcPr>
          <w:p w:rsidR="008E3BE3" w:rsidRDefault="00E86406">
            <w:pPr>
              <w:pStyle w:val="TableParagraph"/>
              <w:spacing w:line="268" w:lineRule="exact"/>
              <w:ind w:left="109"/>
              <w:rPr>
                <w:sz w:val="24"/>
              </w:rPr>
            </w:pPr>
            <w:r>
              <w:rPr>
                <w:spacing w:val="-2"/>
                <w:sz w:val="24"/>
              </w:rPr>
              <w:t>Fizmat.kz</w:t>
            </w:r>
          </w:p>
        </w:tc>
      </w:tr>
      <w:tr w:rsidR="008E3BE3">
        <w:trPr>
          <w:trHeight w:val="2760"/>
        </w:trPr>
        <w:tc>
          <w:tcPr>
            <w:tcW w:w="620" w:type="dxa"/>
          </w:tcPr>
          <w:p w:rsidR="008E3BE3" w:rsidRDefault="00E86406">
            <w:pPr>
              <w:pStyle w:val="TableParagraph"/>
              <w:spacing w:line="268" w:lineRule="exact"/>
              <w:ind w:left="110"/>
              <w:rPr>
                <w:sz w:val="24"/>
              </w:rPr>
            </w:pPr>
            <w:r>
              <w:rPr>
                <w:spacing w:val="-10"/>
                <w:sz w:val="24"/>
              </w:rPr>
              <w:t>2</w:t>
            </w:r>
          </w:p>
        </w:tc>
        <w:tc>
          <w:tcPr>
            <w:tcW w:w="1474" w:type="dxa"/>
          </w:tcPr>
          <w:p w:rsidR="008E3BE3" w:rsidRDefault="00E86406">
            <w:pPr>
              <w:pStyle w:val="TableParagraph"/>
              <w:spacing w:line="268" w:lineRule="exact"/>
              <w:ind w:left="109"/>
              <w:rPr>
                <w:sz w:val="24"/>
              </w:rPr>
            </w:pPr>
            <w:r>
              <w:rPr>
                <w:spacing w:val="-5"/>
                <w:sz w:val="24"/>
              </w:rPr>
              <w:t>БИЛ</w:t>
            </w:r>
          </w:p>
        </w:tc>
        <w:tc>
          <w:tcPr>
            <w:tcW w:w="3827" w:type="dxa"/>
          </w:tcPr>
          <w:p w:rsidR="008E3BE3" w:rsidRDefault="00E86406">
            <w:pPr>
              <w:pStyle w:val="TableParagraph"/>
              <w:tabs>
                <w:tab w:val="left" w:pos="1486"/>
                <w:tab w:val="left" w:pos="2840"/>
                <w:tab w:val="left" w:pos="3237"/>
              </w:tabs>
              <w:ind w:left="109" w:right="88"/>
              <w:jc w:val="both"/>
              <w:rPr>
                <w:sz w:val="24"/>
              </w:rPr>
            </w:pPr>
            <w:r>
              <w:rPr>
                <w:sz w:val="24"/>
              </w:rPr>
              <w:t>CLIL, үштілділік+түркі тілі қосымша, жобаға негізделген</w:t>
            </w:r>
            <w:r>
              <w:rPr>
                <w:spacing w:val="40"/>
                <w:sz w:val="24"/>
              </w:rPr>
              <w:t xml:space="preserve"> </w:t>
            </w:r>
            <w:r>
              <w:rPr>
                <w:spacing w:val="-2"/>
                <w:sz w:val="24"/>
              </w:rPr>
              <w:t>білім,</w:t>
            </w:r>
            <w:r>
              <w:rPr>
                <w:sz w:val="24"/>
              </w:rPr>
              <w:tab/>
            </w:r>
            <w:r>
              <w:rPr>
                <w:spacing w:val="-2"/>
                <w:sz w:val="24"/>
              </w:rPr>
              <w:t>ағылшын</w:t>
            </w:r>
            <w:r>
              <w:rPr>
                <w:sz w:val="24"/>
              </w:rPr>
              <w:tab/>
            </w:r>
            <w:r>
              <w:rPr>
                <w:sz w:val="24"/>
              </w:rPr>
              <w:tab/>
            </w:r>
            <w:r>
              <w:rPr>
                <w:spacing w:val="-4"/>
                <w:sz w:val="24"/>
              </w:rPr>
              <w:t xml:space="preserve">тілін </w:t>
            </w:r>
            <w:r>
              <w:rPr>
                <w:spacing w:val="-2"/>
                <w:sz w:val="24"/>
              </w:rPr>
              <w:t>тереңдетілген+</w:t>
            </w:r>
            <w:r>
              <w:rPr>
                <w:sz w:val="24"/>
              </w:rPr>
              <w:tab/>
            </w:r>
            <w:r>
              <w:rPr>
                <w:spacing w:val="-2"/>
                <w:sz w:val="24"/>
              </w:rPr>
              <w:t xml:space="preserve">деңгейлі </w:t>
            </w:r>
            <w:r>
              <w:rPr>
                <w:sz w:val="24"/>
              </w:rPr>
              <w:t>сынақтарға дайындық KET, PET, FCE, IELTS, ғылыми жобалар мен олимпиадаларға дайыдық, AP (Advanced Placement) ЖОО-на дайындық</w:t>
            </w:r>
            <w:r>
              <w:rPr>
                <w:spacing w:val="50"/>
                <w:w w:val="150"/>
                <w:sz w:val="24"/>
              </w:rPr>
              <w:t xml:space="preserve"> </w:t>
            </w:r>
            <w:r>
              <w:rPr>
                <w:sz w:val="24"/>
              </w:rPr>
              <w:t>бағдарламасы,</w:t>
            </w:r>
            <w:r>
              <w:rPr>
                <w:spacing w:val="51"/>
                <w:w w:val="150"/>
                <w:sz w:val="24"/>
              </w:rPr>
              <w:t xml:space="preserve"> </w:t>
            </w:r>
            <w:r>
              <w:rPr>
                <w:spacing w:val="-2"/>
                <w:sz w:val="24"/>
              </w:rPr>
              <w:t>CISCO-</w:t>
            </w:r>
          </w:p>
          <w:p w:rsidR="008E3BE3" w:rsidRDefault="00E86406">
            <w:pPr>
              <w:pStyle w:val="TableParagraph"/>
              <w:spacing w:line="264" w:lineRule="exact"/>
              <w:ind w:left="109"/>
              <w:jc w:val="both"/>
              <w:rPr>
                <w:sz w:val="24"/>
              </w:rPr>
            </w:pPr>
            <w:r>
              <w:rPr>
                <w:sz w:val="24"/>
              </w:rPr>
              <w:t>желілік</w:t>
            </w:r>
            <w:r>
              <w:rPr>
                <w:spacing w:val="-8"/>
                <w:sz w:val="24"/>
              </w:rPr>
              <w:t xml:space="preserve"> </w:t>
            </w:r>
            <w:r>
              <w:rPr>
                <w:sz w:val="24"/>
              </w:rPr>
              <w:t>академиясы</w:t>
            </w:r>
            <w:r>
              <w:rPr>
                <w:spacing w:val="-4"/>
                <w:sz w:val="24"/>
              </w:rPr>
              <w:t xml:space="preserve"> </w:t>
            </w:r>
            <w:r>
              <w:rPr>
                <w:spacing w:val="-2"/>
                <w:sz w:val="24"/>
              </w:rPr>
              <w:t>бағдарламасы</w:t>
            </w:r>
          </w:p>
        </w:tc>
        <w:tc>
          <w:tcPr>
            <w:tcW w:w="2694" w:type="dxa"/>
          </w:tcPr>
          <w:p w:rsidR="008E3BE3" w:rsidRDefault="00E86406">
            <w:pPr>
              <w:pStyle w:val="TableParagraph"/>
              <w:tabs>
                <w:tab w:val="left" w:pos="2164"/>
              </w:tabs>
              <w:ind w:left="109" w:right="96"/>
              <w:rPr>
                <w:sz w:val="24"/>
              </w:rPr>
            </w:pPr>
            <w:r>
              <w:rPr>
                <w:spacing w:val="-2"/>
                <w:sz w:val="24"/>
              </w:rPr>
              <w:t>Оқушылардың</w:t>
            </w:r>
            <w:r>
              <w:rPr>
                <w:sz w:val="24"/>
              </w:rPr>
              <w:tab/>
            </w:r>
            <w:r>
              <w:rPr>
                <w:spacing w:val="-4"/>
                <w:sz w:val="24"/>
              </w:rPr>
              <w:t xml:space="preserve">тест </w:t>
            </w:r>
            <w:r>
              <w:rPr>
                <w:sz w:val="24"/>
              </w:rPr>
              <w:t>арқылы</w:t>
            </w:r>
            <w:r>
              <w:rPr>
                <w:spacing w:val="79"/>
                <w:sz w:val="24"/>
              </w:rPr>
              <w:t xml:space="preserve"> </w:t>
            </w:r>
            <w:r>
              <w:rPr>
                <w:sz w:val="24"/>
              </w:rPr>
              <w:t>пәндік</w:t>
            </w:r>
            <w:r>
              <w:rPr>
                <w:spacing w:val="76"/>
                <w:sz w:val="24"/>
              </w:rPr>
              <w:t xml:space="preserve"> </w:t>
            </w:r>
            <w:r>
              <w:rPr>
                <w:sz w:val="24"/>
              </w:rPr>
              <w:t xml:space="preserve">олимп, </w:t>
            </w:r>
            <w:r>
              <w:rPr>
                <w:spacing w:val="-2"/>
                <w:sz w:val="24"/>
              </w:rPr>
              <w:t>үйірмелерге, шығармашылық, интеллект.сайыстарға бағыттайды.</w:t>
            </w:r>
          </w:p>
        </w:tc>
        <w:tc>
          <w:tcPr>
            <w:tcW w:w="1244" w:type="dxa"/>
          </w:tcPr>
          <w:p w:rsidR="008E3BE3" w:rsidRDefault="00E86406">
            <w:pPr>
              <w:pStyle w:val="TableParagraph"/>
              <w:spacing w:line="237" w:lineRule="auto"/>
              <w:ind w:left="109" w:right="105"/>
              <w:rPr>
                <w:sz w:val="24"/>
              </w:rPr>
            </w:pPr>
            <w:r>
              <w:rPr>
                <w:spacing w:val="-2"/>
                <w:sz w:val="24"/>
              </w:rPr>
              <w:t>Bilnurqyz. edu.kz</w:t>
            </w:r>
          </w:p>
        </w:tc>
      </w:tr>
      <w:tr w:rsidR="008E3BE3">
        <w:trPr>
          <w:trHeight w:val="1656"/>
        </w:trPr>
        <w:tc>
          <w:tcPr>
            <w:tcW w:w="620" w:type="dxa"/>
          </w:tcPr>
          <w:p w:rsidR="008E3BE3" w:rsidRDefault="00E86406">
            <w:pPr>
              <w:pStyle w:val="TableParagraph"/>
              <w:spacing w:line="268" w:lineRule="exact"/>
              <w:ind w:left="110"/>
              <w:rPr>
                <w:sz w:val="24"/>
              </w:rPr>
            </w:pPr>
            <w:r>
              <w:rPr>
                <w:spacing w:val="-10"/>
                <w:sz w:val="24"/>
              </w:rPr>
              <w:t>3</w:t>
            </w:r>
          </w:p>
        </w:tc>
        <w:tc>
          <w:tcPr>
            <w:tcW w:w="1474" w:type="dxa"/>
          </w:tcPr>
          <w:p w:rsidR="008E3BE3" w:rsidRDefault="00E86406">
            <w:pPr>
              <w:pStyle w:val="TableParagraph"/>
              <w:ind w:left="109" w:right="125"/>
              <w:rPr>
                <w:sz w:val="24"/>
              </w:rPr>
            </w:pPr>
            <w:r>
              <w:rPr>
                <w:spacing w:val="-2"/>
                <w:sz w:val="24"/>
              </w:rPr>
              <w:t>Miras International School (MIS)</w:t>
            </w:r>
          </w:p>
        </w:tc>
        <w:tc>
          <w:tcPr>
            <w:tcW w:w="3827" w:type="dxa"/>
          </w:tcPr>
          <w:p w:rsidR="008E3BE3" w:rsidRDefault="00E86406">
            <w:pPr>
              <w:pStyle w:val="TableParagraph"/>
              <w:ind w:left="109" w:right="89"/>
              <w:jc w:val="both"/>
              <w:rPr>
                <w:sz w:val="24"/>
              </w:rPr>
            </w:pPr>
            <w:r>
              <w:rPr>
                <w:sz w:val="24"/>
              </w:rPr>
              <w:t>Халықаралық Бакалавриат (IB), Inquiry based learning (ізденіске негізделген оқыту), көптілділік қағидасы, STEAM, STEM жобаға негізделген</w:t>
            </w:r>
            <w:r>
              <w:rPr>
                <w:spacing w:val="62"/>
                <w:sz w:val="24"/>
              </w:rPr>
              <w:t xml:space="preserve">   </w:t>
            </w:r>
            <w:r>
              <w:rPr>
                <w:sz w:val="24"/>
              </w:rPr>
              <w:t>оқыту,</w:t>
            </w:r>
            <w:r>
              <w:rPr>
                <w:spacing w:val="62"/>
                <w:sz w:val="24"/>
              </w:rPr>
              <w:t xml:space="preserve">   </w:t>
            </w:r>
            <w:r>
              <w:rPr>
                <w:spacing w:val="-2"/>
                <w:sz w:val="24"/>
              </w:rPr>
              <w:t>тұлғалық,</w:t>
            </w:r>
          </w:p>
          <w:p w:rsidR="008E3BE3" w:rsidRDefault="00E86406">
            <w:pPr>
              <w:pStyle w:val="TableParagraph"/>
              <w:spacing w:line="264" w:lineRule="exact"/>
              <w:ind w:left="109"/>
              <w:jc w:val="both"/>
              <w:rPr>
                <w:sz w:val="24"/>
              </w:rPr>
            </w:pPr>
            <w:r>
              <w:rPr>
                <w:sz w:val="24"/>
              </w:rPr>
              <w:t>әлеуметтік</w:t>
            </w:r>
            <w:r>
              <w:rPr>
                <w:spacing w:val="28"/>
                <w:sz w:val="24"/>
              </w:rPr>
              <w:t xml:space="preserve">  </w:t>
            </w:r>
            <w:r>
              <w:rPr>
                <w:sz w:val="24"/>
              </w:rPr>
              <w:t>және</w:t>
            </w:r>
            <w:r>
              <w:rPr>
                <w:spacing w:val="28"/>
                <w:sz w:val="24"/>
              </w:rPr>
              <w:t xml:space="preserve">  </w:t>
            </w:r>
            <w:r>
              <w:rPr>
                <w:sz w:val="24"/>
              </w:rPr>
              <w:t>дене</w:t>
            </w:r>
            <w:r>
              <w:rPr>
                <w:spacing w:val="29"/>
                <w:sz w:val="24"/>
              </w:rPr>
              <w:t xml:space="preserve">  </w:t>
            </w:r>
            <w:r>
              <w:rPr>
                <w:spacing w:val="-2"/>
                <w:sz w:val="24"/>
              </w:rPr>
              <w:t>тәрбиесін</w:t>
            </w:r>
          </w:p>
        </w:tc>
        <w:tc>
          <w:tcPr>
            <w:tcW w:w="2694" w:type="dxa"/>
          </w:tcPr>
          <w:p w:rsidR="008E3BE3" w:rsidRDefault="00E86406">
            <w:pPr>
              <w:pStyle w:val="TableParagraph"/>
              <w:tabs>
                <w:tab w:val="left" w:pos="2072"/>
              </w:tabs>
              <w:ind w:left="109" w:right="91"/>
              <w:jc w:val="both"/>
              <w:rPr>
                <w:sz w:val="24"/>
              </w:rPr>
            </w:pPr>
            <w:r>
              <w:rPr>
                <w:sz w:val="24"/>
              </w:rPr>
              <w:t xml:space="preserve">Оқушылардың жеке жоба жұмысы, STEM- </w:t>
            </w:r>
            <w:r>
              <w:rPr>
                <w:spacing w:val="-2"/>
                <w:sz w:val="24"/>
              </w:rPr>
              <w:t>пәнаралық</w:t>
            </w:r>
            <w:r>
              <w:rPr>
                <w:sz w:val="24"/>
              </w:rPr>
              <w:tab/>
            </w:r>
            <w:r>
              <w:rPr>
                <w:spacing w:val="-4"/>
                <w:sz w:val="24"/>
              </w:rPr>
              <w:t xml:space="preserve">жоба </w:t>
            </w:r>
            <w:r>
              <w:rPr>
                <w:sz w:val="24"/>
              </w:rPr>
              <w:t>жұмысы, эссе жазу, CAS</w:t>
            </w:r>
            <w:r>
              <w:rPr>
                <w:spacing w:val="62"/>
                <w:sz w:val="24"/>
              </w:rPr>
              <w:t xml:space="preserve">  </w:t>
            </w:r>
            <w:r>
              <w:rPr>
                <w:sz w:val="24"/>
              </w:rPr>
              <w:t>(Creativity,</w:t>
            </w:r>
            <w:r>
              <w:rPr>
                <w:spacing w:val="64"/>
                <w:sz w:val="24"/>
              </w:rPr>
              <w:t xml:space="preserve">  </w:t>
            </w:r>
            <w:r>
              <w:rPr>
                <w:spacing w:val="-4"/>
                <w:sz w:val="24"/>
              </w:rPr>
              <w:t>Act,</w:t>
            </w:r>
          </w:p>
          <w:p w:rsidR="008E3BE3" w:rsidRDefault="00E86406">
            <w:pPr>
              <w:pStyle w:val="TableParagraph"/>
              <w:tabs>
                <w:tab w:val="left" w:pos="1592"/>
              </w:tabs>
              <w:spacing w:line="264" w:lineRule="exact"/>
              <w:ind w:left="109"/>
              <w:jc w:val="both"/>
              <w:rPr>
                <w:sz w:val="24"/>
              </w:rPr>
            </w:pPr>
            <w:r>
              <w:rPr>
                <w:spacing w:val="-2"/>
                <w:sz w:val="24"/>
              </w:rPr>
              <w:t>Service)</w:t>
            </w:r>
            <w:r>
              <w:rPr>
                <w:sz w:val="24"/>
              </w:rPr>
              <w:tab/>
            </w:r>
            <w:r>
              <w:rPr>
                <w:spacing w:val="-2"/>
                <w:sz w:val="24"/>
              </w:rPr>
              <w:t>қоғамдық</w:t>
            </w:r>
          </w:p>
        </w:tc>
        <w:tc>
          <w:tcPr>
            <w:tcW w:w="1244" w:type="dxa"/>
          </w:tcPr>
          <w:p w:rsidR="008E3BE3" w:rsidRDefault="00E86406">
            <w:pPr>
              <w:pStyle w:val="TableParagraph"/>
              <w:spacing w:line="237" w:lineRule="auto"/>
              <w:ind w:left="109" w:right="236"/>
              <w:rPr>
                <w:sz w:val="24"/>
              </w:rPr>
            </w:pPr>
            <w:r>
              <w:rPr>
                <w:spacing w:val="-2"/>
                <w:sz w:val="24"/>
              </w:rPr>
              <w:t>Miras- astana.kz</w:t>
            </w:r>
          </w:p>
        </w:tc>
      </w:tr>
    </w:tbl>
    <w:p w:rsidR="008E3BE3" w:rsidRDefault="008E3BE3">
      <w:pPr>
        <w:pStyle w:val="TableParagraph"/>
        <w:spacing w:line="237" w:lineRule="auto"/>
        <w:rPr>
          <w:sz w:val="24"/>
        </w:rPr>
        <w:sectPr w:rsidR="008E3BE3">
          <w:pgSz w:w="11910" w:h="16840"/>
          <w:pgMar w:top="1360" w:right="141" w:bottom="1240" w:left="1417" w:header="0" w:footer="96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1474"/>
        <w:gridCol w:w="3827"/>
        <w:gridCol w:w="2694"/>
        <w:gridCol w:w="1244"/>
      </w:tblGrid>
      <w:tr w:rsidR="008E3BE3">
        <w:trPr>
          <w:trHeight w:val="830"/>
        </w:trPr>
        <w:tc>
          <w:tcPr>
            <w:tcW w:w="620" w:type="dxa"/>
          </w:tcPr>
          <w:p w:rsidR="008E3BE3" w:rsidRDefault="008E3BE3">
            <w:pPr>
              <w:pStyle w:val="TableParagraph"/>
              <w:rPr>
                <w:sz w:val="24"/>
              </w:rPr>
            </w:pPr>
          </w:p>
        </w:tc>
        <w:tc>
          <w:tcPr>
            <w:tcW w:w="1474" w:type="dxa"/>
          </w:tcPr>
          <w:p w:rsidR="008E3BE3" w:rsidRDefault="008E3BE3">
            <w:pPr>
              <w:pStyle w:val="TableParagraph"/>
              <w:rPr>
                <w:sz w:val="24"/>
              </w:rPr>
            </w:pPr>
          </w:p>
        </w:tc>
        <w:tc>
          <w:tcPr>
            <w:tcW w:w="3827" w:type="dxa"/>
          </w:tcPr>
          <w:p w:rsidR="008E3BE3" w:rsidRDefault="00E86406">
            <w:pPr>
              <w:pStyle w:val="TableParagraph"/>
              <w:tabs>
                <w:tab w:val="left" w:pos="1428"/>
                <w:tab w:val="left" w:pos="3035"/>
              </w:tabs>
              <w:spacing w:line="237" w:lineRule="auto"/>
              <w:ind w:left="109" w:right="99"/>
              <w:rPr>
                <w:sz w:val="24"/>
              </w:rPr>
            </w:pPr>
            <w:r>
              <w:rPr>
                <w:spacing w:val="-2"/>
                <w:sz w:val="24"/>
              </w:rPr>
              <w:t>дамытуға</w:t>
            </w:r>
            <w:r>
              <w:rPr>
                <w:sz w:val="24"/>
              </w:rPr>
              <w:tab/>
            </w:r>
            <w:r>
              <w:rPr>
                <w:spacing w:val="-2"/>
                <w:sz w:val="24"/>
              </w:rPr>
              <w:t>бағытталған</w:t>
            </w:r>
            <w:r>
              <w:rPr>
                <w:sz w:val="24"/>
              </w:rPr>
              <w:tab/>
            </w:r>
            <w:r>
              <w:rPr>
                <w:spacing w:val="-2"/>
                <w:sz w:val="24"/>
              </w:rPr>
              <w:t xml:space="preserve">оқыту, </w:t>
            </w:r>
            <w:r>
              <w:rPr>
                <w:sz w:val="24"/>
              </w:rPr>
              <w:t>пәнаралық</w:t>
            </w:r>
            <w:r>
              <w:rPr>
                <w:spacing w:val="32"/>
                <w:sz w:val="24"/>
              </w:rPr>
              <w:t xml:space="preserve">  </w:t>
            </w:r>
            <w:r>
              <w:rPr>
                <w:sz w:val="24"/>
              </w:rPr>
              <w:t>зерттеуге</w:t>
            </w:r>
            <w:r>
              <w:rPr>
                <w:spacing w:val="32"/>
                <w:sz w:val="24"/>
              </w:rPr>
              <w:t xml:space="preserve">  </w:t>
            </w:r>
            <w:r>
              <w:rPr>
                <w:spacing w:val="-2"/>
                <w:sz w:val="24"/>
              </w:rPr>
              <w:t>негізделген</w:t>
            </w:r>
          </w:p>
          <w:p w:rsidR="008E3BE3" w:rsidRDefault="00E86406">
            <w:pPr>
              <w:pStyle w:val="TableParagraph"/>
              <w:spacing w:before="2" w:line="261" w:lineRule="exact"/>
              <w:ind w:left="109"/>
              <w:rPr>
                <w:sz w:val="24"/>
              </w:rPr>
            </w:pPr>
            <w:r>
              <w:rPr>
                <w:spacing w:val="-4"/>
                <w:sz w:val="24"/>
              </w:rPr>
              <w:t>оқыту</w:t>
            </w:r>
          </w:p>
        </w:tc>
        <w:tc>
          <w:tcPr>
            <w:tcW w:w="2694" w:type="dxa"/>
          </w:tcPr>
          <w:p w:rsidR="008E3BE3" w:rsidRDefault="00E86406">
            <w:pPr>
              <w:pStyle w:val="TableParagraph"/>
              <w:tabs>
                <w:tab w:val="left" w:pos="1875"/>
              </w:tabs>
              <w:spacing w:line="237" w:lineRule="auto"/>
              <w:ind w:left="109" w:right="91"/>
              <w:rPr>
                <w:sz w:val="24"/>
              </w:rPr>
            </w:pPr>
            <w:r>
              <w:rPr>
                <w:spacing w:val="-2"/>
                <w:sz w:val="24"/>
              </w:rPr>
              <w:t>жұмыстарға</w:t>
            </w:r>
            <w:r>
              <w:rPr>
                <w:sz w:val="24"/>
              </w:rPr>
              <w:tab/>
            </w:r>
            <w:r>
              <w:rPr>
                <w:spacing w:val="-2"/>
                <w:sz w:val="24"/>
              </w:rPr>
              <w:t>қатысу міндеттеледі.</w:t>
            </w:r>
          </w:p>
        </w:tc>
        <w:tc>
          <w:tcPr>
            <w:tcW w:w="1244" w:type="dxa"/>
          </w:tcPr>
          <w:p w:rsidR="008E3BE3" w:rsidRDefault="008E3BE3">
            <w:pPr>
              <w:pStyle w:val="TableParagraph"/>
              <w:rPr>
                <w:sz w:val="24"/>
              </w:rPr>
            </w:pPr>
          </w:p>
        </w:tc>
      </w:tr>
      <w:tr w:rsidR="008E3BE3">
        <w:trPr>
          <w:trHeight w:val="4417"/>
        </w:trPr>
        <w:tc>
          <w:tcPr>
            <w:tcW w:w="620" w:type="dxa"/>
          </w:tcPr>
          <w:p w:rsidR="008E3BE3" w:rsidRDefault="00E86406">
            <w:pPr>
              <w:pStyle w:val="TableParagraph"/>
              <w:spacing w:line="268" w:lineRule="exact"/>
              <w:ind w:left="110"/>
              <w:rPr>
                <w:sz w:val="24"/>
              </w:rPr>
            </w:pPr>
            <w:r>
              <w:rPr>
                <w:spacing w:val="-10"/>
                <w:sz w:val="24"/>
              </w:rPr>
              <w:t>4</w:t>
            </w:r>
          </w:p>
        </w:tc>
        <w:tc>
          <w:tcPr>
            <w:tcW w:w="1474" w:type="dxa"/>
          </w:tcPr>
          <w:p w:rsidR="008E3BE3" w:rsidRDefault="00E86406">
            <w:pPr>
              <w:pStyle w:val="TableParagraph"/>
              <w:spacing w:line="242" w:lineRule="auto"/>
              <w:ind w:left="109"/>
              <w:rPr>
                <w:sz w:val="24"/>
              </w:rPr>
            </w:pPr>
            <w:r>
              <w:rPr>
                <w:spacing w:val="-2"/>
                <w:sz w:val="24"/>
              </w:rPr>
              <w:t>Haileybury мектептері</w:t>
            </w:r>
          </w:p>
        </w:tc>
        <w:tc>
          <w:tcPr>
            <w:tcW w:w="3827" w:type="dxa"/>
          </w:tcPr>
          <w:p w:rsidR="008E3BE3" w:rsidRDefault="00E86406">
            <w:pPr>
              <w:pStyle w:val="TableParagraph"/>
              <w:tabs>
                <w:tab w:val="left" w:pos="2091"/>
                <w:tab w:val="left" w:pos="2312"/>
              </w:tabs>
              <w:ind w:left="109" w:right="90"/>
              <w:jc w:val="both"/>
              <w:rPr>
                <w:sz w:val="24"/>
              </w:rPr>
            </w:pPr>
            <w:r>
              <w:rPr>
                <w:sz w:val="24"/>
              </w:rPr>
              <w:t xml:space="preserve">Британдық білім беру жүйесі, Sci- TechHub ғылым, технология, инженерия және математиканы біртұтас пәнаралық тәсілге біріктіру арқылы оқыту, барлық пәндер ағылшын тілінде </w:t>
            </w:r>
            <w:r>
              <w:rPr>
                <w:spacing w:val="-2"/>
                <w:sz w:val="24"/>
              </w:rPr>
              <w:t>жүргізіледі</w:t>
            </w:r>
            <w:r>
              <w:rPr>
                <w:sz w:val="24"/>
              </w:rPr>
              <w:tab/>
            </w:r>
            <w:r>
              <w:rPr>
                <w:spacing w:val="-2"/>
                <w:sz w:val="24"/>
              </w:rPr>
              <w:t xml:space="preserve">(математикадан </w:t>
            </w:r>
            <w:r>
              <w:rPr>
                <w:sz w:val="24"/>
              </w:rPr>
              <w:t xml:space="preserve">басқасы), CCA сыныптан тыс </w:t>
            </w:r>
            <w:r>
              <w:rPr>
                <w:spacing w:val="-2"/>
                <w:sz w:val="24"/>
              </w:rPr>
              <w:t>бағдарламасы,</w:t>
            </w:r>
            <w:r>
              <w:rPr>
                <w:sz w:val="24"/>
              </w:rPr>
              <w:tab/>
            </w:r>
            <w:r>
              <w:rPr>
                <w:sz w:val="24"/>
              </w:rPr>
              <w:tab/>
            </w:r>
            <w:r>
              <w:rPr>
                <w:spacing w:val="-2"/>
                <w:sz w:val="24"/>
              </w:rPr>
              <w:t xml:space="preserve">Халықаралық </w:t>
            </w:r>
            <w:r>
              <w:rPr>
                <w:sz w:val="24"/>
              </w:rPr>
              <w:t>IGCSE (14-16 жас)халықаралық орта білім беру туралы куәлік алу үшін</w:t>
            </w:r>
            <w:r>
              <w:rPr>
                <w:spacing w:val="-15"/>
                <w:sz w:val="24"/>
              </w:rPr>
              <w:t xml:space="preserve"> </w:t>
            </w:r>
            <w:r>
              <w:rPr>
                <w:sz w:val="24"/>
              </w:rPr>
              <w:t>GCSE</w:t>
            </w:r>
            <w:r>
              <w:rPr>
                <w:spacing w:val="-15"/>
                <w:sz w:val="24"/>
              </w:rPr>
              <w:t xml:space="preserve"> </w:t>
            </w:r>
            <w:r>
              <w:rPr>
                <w:sz w:val="24"/>
              </w:rPr>
              <w:t>емтиханына</w:t>
            </w:r>
            <w:r>
              <w:rPr>
                <w:spacing w:val="-15"/>
                <w:sz w:val="24"/>
              </w:rPr>
              <w:t xml:space="preserve"> </w:t>
            </w:r>
            <w:r>
              <w:rPr>
                <w:sz w:val="24"/>
              </w:rPr>
              <w:t>дайындық, Халықаралық Бакалавриат диплом бағдарламасы</w:t>
            </w:r>
            <w:r>
              <w:rPr>
                <w:spacing w:val="68"/>
                <w:sz w:val="24"/>
              </w:rPr>
              <w:t xml:space="preserve">    </w:t>
            </w:r>
            <w:r>
              <w:rPr>
                <w:sz w:val="24"/>
              </w:rPr>
              <w:t>(16-19</w:t>
            </w:r>
            <w:r>
              <w:rPr>
                <w:spacing w:val="67"/>
                <w:sz w:val="24"/>
              </w:rPr>
              <w:t xml:space="preserve">    </w:t>
            </w:r>
            <w:r>
              <w:rPr>
                <w:spacing w:val="-4"/>
                <w:sz w:val="24"/>
              </w:rPr>
              <w:t>жас),</w:t>
            </w:r>
          </w:p>
          <w:p w:rsidR="008E3BE3" w:rsidRDefault="00E86406">
            <w:pPr>
              <w:pStyle w:val="TableParagraph"/>
              <w:spacing w:line="278" w:lineRule="exact"/>
              <w:ind w:left="109" w:right="93"/>
              <w:jc w:val="both"/>
              <w:rPr>
                <w:sz w:val="24"/>
              </w:rPr>
            </w:pPr>
            <w:r>
              <w:rPr>
                <w:sz w:val="24"/>
              </w:rPr>
              <w:t>тұлғалық бағдар, жеке оқу траекториясы, STEAM</w:t>
            </w:r>
          </w:p>
        </w:tc>
        <w:tc>
          <w:tcPr>
            <w:tcW w:w="2694" w:type="dxa"/>
          </w:tcPr>
          <w:p w:rsidR="008E3BE3" w:rsidRDefault="00E86406">
            <w:pPr>
              <w:pStyle w:val="TableParagraph"/>
              <w:tabs>
                <w:tab w:val="left" w:pos="1059"/>
                <w:tab w:val="left" w:pos="1193"/>
                <w:tab w:val="left" w:pos="1491"/>
                <w:tab w:val="left" w:pos="1616"/>
                <w:tab w:val="left" w:pos="1812"/>
                <w:tab w:val="left" w:pos="2114"/>
              </w:tabs>
              <w:ind w:left="109" w:right="90"/>
              <w:rPr>
                <w:sz w:val="24"/>
              </w:rPr>
            </w:pPr>
            <w:r>
              <w:rPr>
                <w:spacing w:val="-2"/>
                <w:sz w:val="24"/>
              </w:rPr>
              <w:t>Робототехникалық</w:t>
            </w:r>
            <w:r>
              <w:rPr>
                <w:spacing w:val="80"/>
                <w:sz w:val="24"/>
              </w:rPr>
              <w:t xml:space="preserve"> </w:t>
            </w:r>
            <w:r>
              <w:rPr>
                <w:sz w:val="24"/>
              </w:rPr>
              <w:t>алаң,</w:t>
            </w:r>
            <w:r>
              <w:rPr>
                <w:spacing w:val="40"/>
                <w:sz w:val="24"/>
              </w:rPr>
              <w:t xml:space="preserve"> </w:t>
            </w:r>
            <w:r>
              <w:rPr>
                <w:sz w:val="24"/>
              </w:rPr>
              <w:t>зерттеу</w:t>
            </w:r>
            <w:r>
              <w:rPr>
                <w:spacing w:val="40"/>
                <w:sz w:val="24"/>
              </w:rPr>
              <w:t xml:space="preserve"> </w:t>
            </w:r>
            <w:r>
              <w:rPr>
                <w:sz w:val="24"/>
              </w:rPr>
              <w:t xml:space="preserve">жобалық </w:t>
            </w:r>
            <w:r>
              <w:rPr>
                <w:spacing w:val="-2"/>
                <w:sz w:val="24"/>
              </w:rPr>
              <w:t>жұмыс,</w:t>
            </w:r>
            <w:r>
              <w:rPr>
                <w:sz w:val="24"/>
              </w:rPr>
              <w:tab/>
            </w:r>
            <w:r>
              <w:rPr>
                <w:sz w:val="24"/>
              </w:rPr>
              <w:tab/>
            </w:r>
            <w:r>
              <w:rPr>
                <w:spacing w:val="-4"/>
                <w:sz w:val="24"/>
              </w:rPr>
              <w:t>драма</w:t>
            </w:r>
            <w:r>
              <w:rPr>
                <w:sz w:val="24"/>
              </w:rPr>
              <w:tab/>
            </w:r>
            <w:r>
              <w:rPr>
                <w:sz w:val="24"/>
              </w:rPr>
              <w:tab/>
            </w:r>
            <w:r>
              <w:rPr>
                <w:spacing w:val="-4"/>
                <w:sz w:val="24"/>
              </w:rPr>
              <w:t xml:space="preserve">өнер </w:t>
            </w:r>
            <w:r>
              <w:rPr>
                <w:spacing w:val="-2"/>
                <w:sz w:val="24"/>
              </w:rPr>
              <w:t>сабағы,</w:t>
            </w:r>
            <w:r>
              <w:rPr>
                <w:sz w:val="24"/>
              </w:rPr>
              <w:tab/>
            </w:r>
            <w:r>
              <w:rPr>
                <w:sz w:val="24"/>
              </w:rPr>
              <w:tab/>
            </w:r>
            <w:r>
              <w:rPr>
                <w:sz w:val="24"/>
              </w:rPr>
              <w:tab/>
            </w:r>
            <w:r>
              <w:rPr>
                <w:spacing w:val="-2"/>
                <w:sz w:val="24"/>
              </w:rPr>
              <w:t>үйірмелер, дебат,</w:t>
            </w:r>
            <w:r>
              <w:rPr>
                <w:sz w:val="24"/>
              </w:rPr>
              <w:tab/>
            </w:r>
            <w:r>
              <w:rPr>
                <w:spacing w:val="-4"/>
                <w:sz w:val="24"/>
              </w:rPr>
              <w:t>эссе</w:t>
            </w:r>
            <w:r>
              <w:rPr>
                <w:sz w:val="24"/>
              </w:rPr>
              <w:tab/>
            </w:r>
            <w:r>
              <w:rPr>
                <w:sz w:val="24"/>
              </w:rPr>
              <w:tab/>
            </w:r>
            <w:r>
              <w:rPr>
                <w:sz w:val="24"/>
              </w:rPr>
              <w:tab/>
            </w:r>
            <w:r>
              <w:rPr>
                <w:spacing w:val="-2"/>
                <w:sz w:val="24"/>
              </w:rPr>
              <w:t>жазуды шыңдау,</w:t>
            </w:r>
            <w:r>
              <w:rPr>
                <w:sz w:val="24"/>
              </w:rPr>
              <w:tab/>
            </w:r>
            <w:r>
              <w:rPr>
                <w:sz w:val="24"/>
              </w:rPr>
              <w:tab/>
            </w:r>
            <w:r>
              <w:rPr>
                <w:sz w:val="24"/>
              </w:rPr>
              <w:tab/>
            </w:r>
            <w:r>
              <w:rPr>
                <w:sz w:val="24"/>
              </w:rPr>
              <w:tab/>
            </w:r>
            <w:r>
              <w:rPr>
                <w:spacing w:val="-2"/>
                <w:sz w:val="24"/>
              </w:rPr>
              <w:t>креативті клубтар</w:t>
            </w:r>
          </w:p>
        </w:tc>
        <w:tc>
          <w:tcPr>
            <w:tcW w:w="1244" w:type="dxa"/>
          </w:tcPr>
          <w:p w:rsidR="008E3BE3" w:rsidRDefault="00E86406">
            <w:pPr>
              <w:pStyle w:val="TableParagraph"/>
              <w:spacing w:line="242" w:lineRule="auto"/>
              <w:ind w:left="109" w:right="163"/>
              <w:rPr>
                <w:sz w:val="24"/>
              </w:rPr>
            </w:pPr>
            <w:r>
              <w:rPr>
                <w:spacing w:val="-2"/>
                <w:sz w:val="24"/>
              </w:rPr>
              <w:t xml:space="preserve">Haileybur </w:t>
            </w:r>
            <w:r>
              <w:rPr>
                <w:spacing w:val="-4"/>
                <w:sz w:val="24"/>
              </w:rPr>
              <w:t>y.kz</w:t>
            </w:r>
          </w:p>
        </w:tc>
      </w:tr>
      <w:tr w:rsidR="008E3BE3">
        <w:trPr>
          <w:trHeight w:val="1380"/>
        </w:trPr>
        <w:tc>
          <w:tcPr>
            <w:tcW w:w="620" w:type="dxa"/>
          </w:tcPr>
          <w:p w:rsidR="008E3BE3" w:rsidRDefault="00E86406">
            <w:pPr>
              <w:pStyle w:val="TableParagraph"/>
              <w:spacing w:line="265" w:lineRule="exact"/>
              <w:ind w:left="110"/>
              <w:rPr>
                <w:sz w:val="24"/>
              </w:rPr>
            </w:pPr>
            <w:r>
              <w:rPr>
                <w:spacing w:val="-10"/>
                <w:sz w:val="24"/>
              </w:rPr>
              <w:t>5</w:t>
            </w:r>
          </w:p>
        </w:tc>
        <w:tc>
          <w:tcPr>
            <w:tcW w:w="1474" w:type="dxa"/>
          </w:tcPr>
          <w:p w:rsidR="008E3BE3" w:rsidRDefault="00E86406">
            <w:pPr>
              <w:pStyle w:val="TableParagraph"/>
              <w:tabs>
                <w:tab w:val="left" w:pos="882"/>
              </w:tabs>
              <w:spacing w:line="242" w:lineRule="auto"/>
              <w:ind w:left="109" w:right="95"/>
              <w:rPr>
                <w:sz w:val="24"/>
              </w:rPr>
            </w:pPr>
            <w:r>
              <w:rPr>
                <w:spacing w:val="-4"/>
                <w:sz w:val="24"/>
              </w:rPr>
              <w:t>JOO</w:t>
            </w:r>
            <w:r>
              <w:rPr>
                <w:sz w:val="24"/>
              </w:rPr>
              <w:tab/>
            </w:r>
            <w:r>
              <w:rPr>
                <w:spacing w:val="-4"/>
                <w:sz w:val="24"/>
              </w:rPr>
              <w:t xml:space="preserve">High </w:t>
            </w:r>
            <w:r>
              <w:rPr>
                <w:spacing w:val="-2"/>
                <w:sz w:val="24"/>
              </w:rPr>
              <w:t>School</w:t>
            </w:r>
          </w:p>
        </w:tc>
        <w:tc>
          <w:tcPr>
            <w:tcW w:w="3827" w:type="dxa"/>
          </w:tcPr>
          <w:p w:rsidR="008E3BE3" w:rsidRDefault="00E86406">
            <w:pPr>
              <w:pStyle w:val="TableParagraph"/>
              <w:ind w:left="109" w:right="89"/>
              <w:jc w:val="both"/>
              <w:rPr>
                <w:sz w:val="24"/>
              </w:rPr>
            </w:pPr>
            <w:r>
              <w:rPr>
                <w:sz w:val="24"/>
              </w:rPr>
              <w:t>ҰБТ ға және шетелдік ЖОО-на түсуге дайындық, PBL-қосымша пәндерді</w:t>
            </w:r>
            <w:r>
              <w:rPr>
                <w:spacing w:val="57"/>
                <w:sz w:val="24"/>
              </w:rPr>
              <w:t xml:space="preserve">  </w:t>
            </w:r>
            <w:r>
              <w:rPr>
                <w:sz w:val="24"/>
              </w:rPr>
              <w:t>жоба</w:t>
            </w:r>
            <w:r>
              <w:rPr>
                <w:spacing w:val="62"/>
                <w:sz w:val="24"/>
              </w:rPr>
              <w:t xml:space="preserve">  </w:t>
            </w:r>
            <w:r>
              <w:rPr>
                <w:sz w:val="24"/>
              </w:rPr>
              <w:t>қорғау</w:t>
            </w:r>
            <w:r>
              <w:rPr>
                <w:spacing w:val="57"/>
                <w:sz w:val="24"/>
              </w:rPr>
              <w:t xml:space="preserve">  </w:t>
            </w:r>
            <w:r>
              <w:rPr>
                <w:spacing w:val="-2"/>
                <w:sz w:val="24"/>
              </w:rPr>
              <w:t>арқылы</w:t>
            </w:r>
          </w:p>
          <w:p w:rsidR="008E3BE3" w:rsidRDefault="00E86406">
            <w:pPr>
              <w:pStyle w:val="TableParagraph"/>
              <w:spacing w:line="274" w:lineRule="exact"/>
              <w:ind w:left="109" w:right="92"/>
              <w:jc w:val="both"/>
              <w:rPr>
                <w:sz w:val="24"/>
              </w:rPr>
            </w:pPr>
            <w:r>
              <w:rPr>
                <w:sz w:val="24"/>
              </w:rPr>
              <w:t xml:space="preserve">оқыту, мектеп+курс форматында </w:t>
            </w:r>
            <w:r>
              <w:rPr>
                <w:spacing w:val="-2"/>
                <w:sz w:val="24"/>
              </w:rPr>
              <w:t>оқыту.</w:t>
            </w:r>
          </w:p>
        </w:tc>
        <w:tc>
          <w:tcPr>
            <w:tcW w:w="2694" w:type="dxa"/>
          </w:tcPr>
          <w:p w:rsidR="008E3BE3" w:rsidRDefault="00E86406">
            <w:pPr>
              <w:pStyle w:val="TableParagraph"/>
              <w:ind w:left="109" w:right="93"/>
              <w:jc w:val="both"/>
              <w:rPr>
                <w:sz w:val="24"/>
              </w:rPr>
            </w:pPr>
            <w:r>
              <w:rPr>
                <w:sz w:val="24"/>
              </w:rPr>
              <w:t>Дебат, медиа клуб, актерлік</w:t>
            </w:r>
            <w:r>
              <w:rPr>
                <w:spacing w:val="-15"/>
                <w:sz w:val="24"/>
              </w:rPr>
              <w:t xml:space="preserve"> </w:t>
            </w:r>
            <w:r>
              <w:rPr>
                <w:sz w:val="24"/>
              </w:rPr>
              <w:t>шеберлік,</w:t>
            </w:r>
            <w:r>
              <w:rPr>
                <w:spacing w:val="-15"/>
                <w:sz w:val="24"/>
              </w:rPr>
              <w:t xml:space="preserve"> </w:t>
            </w:r>
            <w:r>
              <w:rPr>
                <w:sz w:val="24"/>
              </w:rPr>
              <w:t xml:space="preserve">жоба </w:t>
            </w:r>
            <w:r>
              <w:rPr>
                <w:spacing w:val="-2"/>
                <w:sz w:val="24"/>
              </w:rPr>
              <w:t>қорғау</w:t>
            </w:r>
          </w:p>
        </w:tc>
        <w:tc>
          <w:tcPr>
            <w:tcW w:w="1244" w:type="dxa"/>
          </w:tcPr>
          <w:p w:rsidR="008E3BE3" w:rsidRDefault="00E86406">
            <w:pPr>
              <w:pStyle w:val="TableParagraph"/>
              <w:spacing w:line="265" w:lineRule="exact"/>
              <w:ind w:left="109"/>
              <w:rPr>
                <w:sz w:val="24"/>
              </w:rPr>
            </w:pPr>
            <w:r>
              <w:rPr>
                <w:spacing w:val="-2"/>
                <w:sz w:val="24"/>
              </w:rPr>
              <w:t>Joohs.kz</w:t>
            </w:r>
          </w:p>
        </w:tc>
      </w:tr>
      <w:tr w:rsidR="008E3BE3">
        <w:trPr>
          <w:trHeight w:val="6346"/>
        </w:trPr>
        <w:tc>
          <w:tcPr>
            <w:tcW w:w="620" w:type="dxa"/>
          </w:tcPr>
          <w:p w:rsidR="008E3BE3" w:rsidRDefault="008E3BE3">
            <w:pPr>
              <w:pStyle w:val="TableParagraph"/>
              <w:rPr>
                <w:sz w:val="24"/>
              </w:rPr>
            </w:pPr>
          </w:p>
        </w:tc>
        <w:tc>
          <w:tcPr>
            <w:tcW w:w="1474" w:type="dxa"/>
          </w:tcPr>
          <w:p w:rsidR="008E3BE3" w:rsidRDefault="00E86406">
            <w:pPr>
              <w:pStyle w:val="TableParagraph"/>
              <w:spacing w:line="268" w:lineRule="exact"/>
              <w:ind w:left="109"/>
              <w:rPr>
                <w:sz w:val="24"/>
              </w:rPr>
            </w:pPr>
            <w:r>
              <w:rPr>
                <w:sz w:val="24"/>
              </w:rPr>
              <w:t>НЗМ</w:t>
            </w:r>
            <w:r>
              <w:rPr>
                <w:spacing w:val="-1"/>
                <w:sz w:val="24"/>
              </w:rPr>
              <w:t xml:space="preserve"> </w:t>
            </w:r>
            <w:r>
              <w:rPr>
                <w:spacing w:val="-2"/>
                <w:sz w:val="24"/>
              </w:rPr>
              <w:t>(NIS)</w:t>
            </w:r>
          </w:p>
        </w:tc>
        <w:tc>
          <w:tcPr>
            <w:tcW w:w="3827" w:type="dxa"/>
          </w:tcPr>
          <w:p w:rsidR="008E3BE3" w:rsidRDefault="00E86406">
            <w:pPr>
              <w:pStyle w:val="TableParagraph"/>
              <w:ind w:left="109" w:right="92"/>
              <w:jc w:val="both"/>
              <w:rPr>
                <w:sz w:val="24"/>
              </w:rPr>
            </w:pPr>
            <w:r>
              <w:rPr>
                <w:sz w:val="24"/>
              </w:rPr>
              <w:t>Үштілділік білім беру саясаты, кіріктірілген</w:t>
            </w:r>
            <w:r>
              <w:rPr>
                <w:spacing w:val="-15"/>
                <w:sz w:val="24"/>
              </w:rPr>
              <w:t xml:space="preserve"> </w:t>
            </w:r>
            <w:r>
              <w:rPr>
                <w:sz w:val="24"/>
              </w:rPr>
              <w:t>білім</w:t>
            </w:r>
            <w:r>
              <w:rPr>
                <w:spacing w:val="-15"/>
                <w:sz w:val="24"/>
              </w:rPr>
              <w:t xml:space="preserve"> </w:t>
            </w:r>
            <w:r>
              <w:rPr>
                <w:sz w:val="24"/>
              </w:rPr>
              <w:t>беру,</w:t>
            </w:r>
            <w:r>
              <w:rPr>
                <w:spacing w:val="-15"/>
                <w:sz w:val="24"/>
              </w:rPr>
              <w:t xml:space="preserve"> </w:t>
            </w:r>
            <w:r>
              <w:rPr>
                <w:sz w:val="24"/>
              </w:rPr>
              <w:t>пәнаралық байланыс, оқушыға бағдарланған білім, CLIL, жобаға негізделген оқыту, зерттеушілік оқыту</w:t>
            </w:r>
            <w:r>
              <w:rPr>
                <w:spacing w:val="-4"/>
                <w:sz w:val="24"/>
              </w:rPr>
              <w:t xml:space="preserve"> </w:t>
            </w:r>
            <w:r>
              <w:rPr>
                <w:sz w:val="24"/>
              </w:rPr>
              <w:t>(inquiry based learning), STEAM, STEM, критериалды бағалау жүйесі, цифрлық және технологиялық сауаттылықты дамыту. Lesson study, Action Research зерттеу әдістерін пайдалана отырып, оқушылардың жан-жақты өсуін қамтамасыз етеді.</w:t>
            </w:r>
          </w:p>
        </w:tc>
        <w:tc>
          <w:tcPr>
            <w:tcW w:w="2694" w:type="dxa"/>
          </w:tcPr>
          <w:p w:rsidR="008E3BE3" w:rsidRDefault="00E86406">
            <w:pPr>
              <w:pStyle w:val="TableParagraph"/>
              <w:tabs>
                <w:tab w:val="left" w:pos="1703"/>
              </w:tabs>
              <w:spacing w:line="237" w:lineRule="auto"/>
              <w:ind w:left="109" w:right="91"/>
              <w:jc w:val="both"/>
              <w:rPr>
                <w:sz w:val="24"/>
              </w:rPr>
            </w:pPr>
            <w:r>
              <w:rPr>
                <w:sz w:val="24"/>
              </w:rPr>
              <w:t xml:space="preserve">TEDx NIS talk, Readx, </w:t>
            </w:r>
            <w:r>
              <w:rPr>
                <w:spacing w:val="-2"/>
                <w:sz w:val="24"/>
              </w:rPr>
              <w:t>ақылды</w:t>
            </w:r>
            <w:r>
              <w:rPr>
                <w:sz w:val="24"/>
              </w:rPr>
              <w:tab/>
            </w:r>
            <w:r>
              <w:rPr>
                <w:spacing w:val="-2"/>
                <w:sz w:val="24"/>
              </w:rPr>
              <w:t>бейсенбі</w:t>
            </w:r>
          </w:p>
          <w:p w:rsidR="008E3BE3" w:rsidRDefault="00E86406">
            <w:pPr>
              <w:pStyle w:val="TableParagraph"/>
              <w:tabs>
                <w:tab w:val="left" w:pos="1621"/>
              </w:tabs>
              <w:ind w:left="109" w:right="91"/>
              <w:jc w:val="both"/>
              <w:rPr>
                <w:sz w:val="24"/>
              </w:rPr>
            </w:pPr>
            <w:r>
              <w:rPr>
                <w:spacing w:val="-2"/>
                <w:sz w:val="24"/>
              </w:rPr>
              <w:t>жобасы,</w:t>
            </w:r>
            <w:r>
              <w:rPr>
                <w:sz w:val="24"/>
              </w:rPr>
              <w:tab/>
            </w:r>
            <w:r>
              <w:rPr>
                <w:spacing w:val="-2"/>
                <w:sz w:val="24"/>
              </w:rPr>
              <w:t xml:space="preserve">креативті </w:t>
            </w:r>
            <w:r>
              <w:rPr>
                <w:sz w:val="24"/>
              </w:rPr>
              <w:t>самғау шығармашылық сайысқа дайындық, олимпиада мен</w:t>
            </w:r>
            <w:r>
              <w:rPr>
                <w:spacing w:val="-2"/>
                <w:sz w:val="24"/>
              </w:rPr>
              <w:t xml:space="preserve"> </w:t>
            </w:r>
            <w:r>
              <w:rPr>
                <w:sz w:val="24"/>
              </w:rPr>
              <w:t xml:space="preserve">ғылыми жобаларға дайындық, робототехника, жоба жасау, дебат, IELTS, SAT, NUFYP, HSK, </w:t>
            </w:r>
            <w:r>
              <w:rPr>
                <w:spacing w:val="-2"/>
                <w:sz w:val="24"/>
              </w:rPr>
              <w:t>TOPIC,DSD</w:t>
            </w:r>
          </w:p>
          <w:p w:rsidR="008E3BE3" w:rsidRDefault="00E86406">
            <w:pPr>
              <w:pStyle w:val="TableParagraph"/>
              <w:tabs>
                <w:tab w:val="left" w:pos="1299"/>
                <w:tab w:val="left" w:pos="1625"/>
                <w:tab w:val="left" w:pos="2004"/>
                <w:tab w:val="left" w:pos="2082"/>
                <w:tab w:val="left" w:pos="2225"/>
              </w:tabs>
              <w:ind w:left="109" w:right="90"/>
              <w:rPr>
                <w:sz w:val="24"/>
              </w:rPr>
            </w:pPr>
            <w:r>
              <w:rPr>
                <w:spacing w:val="-2"/>
                <w:sz w:val="24"/>
              </w:rPr>
              <w:t>емтихандарына дайындық</w:t>
            </w:r>
            <w:r>
              <w:rPr>
                <w:sz w:val="24"/>
              </w:rPr>
              <w:tab/>
            </w:r>
            <w:r>
              <w:rPr>
                <w:sz w:val="24"/>
              </w:rPr>
              <w:tab/>
            </w:r>
            <w:r>
              <w:rPr>
                <w:spacing w:val="-2"/>
                <w:sz w:val="24"/>
              </w:rPr>
              <w:t>элективті курстары</w:t>
            </w:r>
            <w:r>
              <w:rPr>
                <w:sz w:val="24"/>
              </w:rPr>
              <w:tab/>
            </w:r>
            <w:r>
              <w:rPr>
                <w:sz w:val="24"/>
              </w:rPr>
              <w:tab/>
            </w:r>
            <w:r>
              <w:rPr>
                <w:sz w:val="24"/>
              </w:rPr>
              <w:tab/>
            </w:r>
            <w:r>
              <w:rPr>
                <w:sz w:val="24"/>
              </w:rPr>
              <w:tab/>
            </w:r>
            <w:r>
              <w:rPr>
                <w:spacing w:val="-4"/>
                <w:sz w:val="24"/>
              </w:rPr>
              <w:t xml:space="preserve">және </w:t>
            </w:r>
            <w:r>
              <w:rPr>
                <w:spacing w:val="-2"/>
                <w:sz w:val="24"/>
              </w:rPr>
              <w:t>үйірмемелер, нанотехнология, биотехнология, инженерия,</w:t>
            </w:r>
            <w:r>
              <w:rPr>
                <w:sz w:val="24"/>
              </w:rPr>
              <w:tab/>
            </w:r>
            <w:r>
              <w:rPr>
                <w:sz w:val="24"/>
              </w:rPr>
              <w:tab/>
            </w:r>
            <w:r>
              <w:rPr>
                <w:sz w:val="24"/>
              </w:rPr>
              <w:tab/>
            </w:r>
            <w:r>
              <w:rPr>
                <w:spacing w:val="-4"/>
                <w:sz w:val="24"/>
              </w:rPr>
              <w:t xml:space="preserve">робот </w:t>
            </w:r>
            <w:r>
              <w:rPr>
                <w:sz w:val="24"/>
              </w:rPr>
              <w:t>техникасы,</w:t>
            </w:r>
            <w:r>
              <w:rPr>
                <w:spacing w:val="-3"/>
                <w:sz w:val="24"/>
              </w:rPr>
              <w:t xml:space="preserve"> </w:t>
            </w:r>
            <w:r>
              <w:rPr>
                <w:sz w:val="24"/>
              </w:rPr>
              <w:t xml:space="preserve">ақпараттық- </w:t>
            </w:r>
            <w:r>
              <w:rPr>
                <w:spacing w:val="-2"/>
                <w:sz w:val="24"/>
              </w:rPr>
              <w:t xml:space="preserve">коммуникациялық </w:t>
            </w:r>
            <w:r>
              <w:rPr>
                <w:sz w:val="24"/>
              </w:rPr>
              <w:t xml:space="preserve">технологиялар және </w:t>
            </w:r>
            <w:r>
              <w:rPr>
                <w:spacing w:val="-2"/>
                <w:sz w:val="24"/>
              </w:rPr>
              <w:t>екінші</w:t>
            </w:r>
            <w:r>
              <w:rPr>
                <w:sz w:val="24"/>
              </w:rPr>
              <w:tab/>
            </w:r>
            <w:r>
              <w:rPr>
                <w:spacing w:val="-4"/>
                <w:sz w:val="24"/>
              </w:rPr>
              <w:t>шет</w:t>
            </w:r>
            <w:r>
              <w:rPr>
                <w:sz w:val="24"/>
              </w:rPr>
              <w:tab/>
            </w:r>
            <w:r>
              <w:rPr>
                <w:sz w:val="24"/>
              </w:rPr>
              <w:tab/>
            </w:r>
            <w:r>
              <w:rPr>
                <w:sz w:val="24"/>
              </w:rPr>
              <w:tab/>
            </w:r>
            <w:r>
              <w:rPr>
                <w:spacing w:val="-4"/>
                <w:sz w:val="24"/>
              </w:rPr>
              <w:t>тілі</w:t>
            </w:r>
          </w:p>
          <w:p w:rsidR="008E3BE3" w:rsidRDefault="00E86406">
            <w:pPr>
              <w:pStyle w:val="TableParagraph"/>
              <w:spacing w:line="261" w:lineRule="exact"/>
              <w:ind w:left="109"/>
              <w:rPr>
                <w:sz w:val="24"/>
              </w:rPr>
            </w:pPr>
            <w:r>
              <w:rPr>
                <w:sz w:val="24"/>
              </w:rPr>
              <w:t>бойынша</w:t>
            </w:r>
            <w:r>
              <w:rPr>
                <w:spacing w:val="1"/>
                <w:sz w:val="24"/>
              </w:rPr>
              <w:t xml:space="preserve"> </w:t>
            </w:r>
            <w:r>
              <w:rPr>
                <w:spacing w:val="-2"/>
                <w:sz w:val="24"/>
              </w:rPr>
              <w:t>курстар</w:t>
            </w:r>
          </w:p>
        </w:tc>
        <w:tc>
          <w:tcPr>
            <w:tcW w:w="1244" w:type="dxa"/>
          </w:tcPr>
          <w:p w:rsidR="008E3BE3" w:rsidRDefault="00E86406">
            <w:pPr>
              <w:pStyle w:val="TableParagraph"/>
              <w:spacing w:line="268" w:lineRule="exact"/>
              <w:ind w:left="109"/>
              <w:rPr>
                <w:sz w:val="24"/>
              </w:rPr>
            </w:pPr>
            <w:r>
              <w:rPr>
                <w:spacing w:val="-2"/>
                <w:sz w:val="24"/>
              </w:rPr>
              <w:t>nis.edu.kz</w:t>
            </w:r>
          </w:p>
        </w:tc>
      </w:tr>
    </w:tbl>
    <w:p w:rsidR="008E3BE3" w:rsidRDefault="00E86406">
      <w:pPr>
        <w:pStyle w:val="a3"/>
        <w:spacing w:before="287"/>
        <w:ind w:right="426" w:firstLine="710"/>
      </w:pPr>
      <w:r>
        <w:t>Кесте 5 – Оқушылардың шығармашылық әлеуетін дамытуға бағытталған түрлі санаттағы мектептердің оқушылардың шығармашылық әлеуетін дамытудағы педагогикалық үдерістердегі заманауи беталыстары</w:t>
      </w:r>
    </w:p>
    <w:p w:rsidR="008E3BE3" w:rsidRDefault="008E3BE3">
      <w:pPr>
        <w:pStyle w:val="a3"/>
        <w:sectPr w:rsidR="008E3BE3">
          <w:type w:val="continuous"/>
          <w:pgSz w:w="11910" w:h="16840"/>
          <w:pgMar w:top="1100" w:right="141" w:bottom="1240" w:left="1417" w:header="0" w:footer="968" w:gutter="0"/>
          <w:cols w:space="720"/>
        </w:sectPr>
      </w:pPr>
    </w:p>
    <w:p w:rsidR="008E3BE3" w:rsidRDefault="00E86406">
      <w:pPr>
        <w:pStyle w:val="a3"/>
        <w:spacing w:before="74"/>
        <w:ind w:right="428" w:firstLine="782"/>
      </w:pPr>
      <w:r>
        <w:lastRenderedPageBreak/>
        <w:t>Қорытындылай келе, бұл бөлімде талқыланған зияткерлік мектептерде білім</w:t>
      </w:r>
      <w:r>
        <w:rPr>
          <w:spacing w:val="-14"/>
        </w:rPr>
        <w:t xml:space="preserve"> </w:t>
      </w:r>
      <w:r>
        <w:t>алатын</w:t>
      </w:r>
      <w:r>
        <w:rPr>
          <w:spacing w:val="-15"/>
        </w:rPr>
        <w:t xml:space="preserve"> </w:t>
      </w:r>
      <w:r>
        <w:t>оқушылардың</w:t>
      </w:r>
      <w:r>
        <w:rPr>
          <w:spacing w:val="-15"/>
        </w:rPr>
        <w:t xml:space="preserve"> </w:t>
      </w:r>
      <w:r>
        <w:t>шығармашылық</w:t>
      </w:r>
      <w:r>
        <w:rPr>
          <w:spacing w:val="-16"/>
        </w:rPr>
        <w:t xml:space="preserve"> </w:t>
      </w:r>
      <w:r>
        <w:t>әлеуетін</w:t>
      </w:r>
      <w:r>
        <w:rPr>
          <w:spacing w:val="-15"/>
        </w:rPr>
        <w:t xml:space="preserve"> </w:t>
      </w:r>
      <w:r>
        <w:t>дамытудағы</w:t>
      </w:r>
      <w:r>
        <w:rPr>
          <w:spacing w:val="-15"/>
        </w:rPr>
        <w:t xml:space="preserve"> </w:t>
      </w:r>
      <w:r>
        <w:t xml:space="preserve">ерекшеліктері аталмыш мектептің нормативті құжаттарын, жылдық және тоқсандық жұмыс жоспарын, ресми сайттарын және ақпараттық порталдарын талдау арқылы қол </w:t>
      </w:r>
      <w:r>
        <w:rPr>
          <w:spacing w:val="-2"/>
        </w:rPr>
        <w:t>жеткіздік.</w:t>
      </w:r>
    </w:p>
    <w:p w:rsidR="008E3BE3" w:rsidRDefault="00E86406">
      <w:pPr>
        <w:pStyle w:val="a3"/>
        <w:ind w:right="425" w:firstLine="710"/>
      </w:pPr>
      <w:r>
        <w:t xml:space="preserve">Сонымен қатар, жоғарыда келтірген мемлекеттік деңгейдегі мектептердің оқушылардың шығармашылық әлеуетін дамытудағы айырмашылықтары мен ұқсастықтарын талдау арқылы зияткерлік мектептерінің оқушылардың шығармашылық әлеуетін дамытуда жүйелі, мақсатты түрде және ғылыми- әдістемеліқ тұрғыда ұйымдастырылған үлгілі тәжірибеге ие екендігі </w:t>
      </w:r>
      <w:r>
        <w:rPr>
          <w:spacing w:val="-2"/>
        </w:rPr>
        <w:t>айқындалады.</w:t>
      </w:r>
    </w:p>
    <w:p w:rsidR="008E3BE3" w:rsidRDefault="00E86406">
      <w:pPr>
        <w:pStyle w:val="a3"/>
        <w:ind w:right="425" w:firstLine="710"/>
      </w:pPr>
      <w:r>
        <w:t xml:space="preserve">Сондай-ақ, ОШӘД-ғы барлық санаттағы мектептерінің заманауи педагогикалық ерекшеліктерін талдау арқылы өз зерттеуімізде олардың тиімді тұстарын анықтап, құрылымдық-мазмұндық модельге кіріктіріп, оқушылардың шығармашылық әлеуетін заманауи талаптарға сай дамытудың жолдарын </w:t>
      </w:r>
      <w:r>
        <w:rPr>
          <w:spacing w:val="-2"/>
        </w:rPr>
        <w:t>айқындадық.</w:t>
      </w:r>
    </w:p>
    <w:p w:rsidR="008E3BE3" w:rsidRDefault="008E3BE3">
      <w:pPr>
        <w:pStyle w:val="a3"/>
        <w:sectPr w:rsidR="008E3BE3">
          <w:pgSz w:w="11910" w:h="16840"/>
          <w:pgMar w:top="1360" w:right="141" w:bottom="1240" w:left="1417" w:header="0" w:footer="968" w:gutter="0"/>
          <w:cols w:space="720"/>
        </w:sectPr>
      </w:pPr>
    </w:p>
    <w:p w:rsidR="008E3BE3" w:rsidRDefault="00E86406" w:rsidP="00FD278D">
      <w:pPr>
        <w:pStyle w:val="2"/>
        <w:numPr>
          <w:ilvl w:val="1"/>
          <w:numId w:val="59"/>
        </w:numPr>
        <w:tabs>
          <w:tab w:val="left" w:pos="1399"/>
        </w:tabs>
        <w:spacing w:before="60" w:line="240" w:lineRule="auto"/>
        <w:ind w:right="434" w:firstLine="566"/>
      </w:pPr>
      <w:r>
        <w:lastRenderedPageBreak/>
        <w:t>Зияткерлік мектепте оқушылардың шығармашылық әлеуетін дамыту моделі</w:t>
      </w:r>
    </w:p>
    <w:p w:rsidR="008E3BE3" w:rsidRDefault="00E86406">
      <w:pPr>
        <w:pStyle w:val="a3"/>
        <w:ind w:right="420"/>
      </w:pPr>
      <w:r>
        <w:t>Оқушылардың шығармашылық әлеуетін дамытудың құрылымдық- мазмұндық моделін жасау барсында ғылыми әдебиетте келтірген «модель» ұғымының мәнін ашамыз. Педагогикалық үдерісті модельдеу негізінде зерттелетін нысанға белгілі бір дәрежеде ұқсас, алайда құрылымы, мазмұны және жүзеге асыру механизмдері жағынан ерекшелінетін теориялық ойлау моделі жатады.</w:t>
      </w:r>
    </w:p>
    <w:p w:rsidR="008E3BE3" w:rsidRDefault="00E86406">
      <w:pPr>
        <w:pStyle w:val="a3"/>
        <w:ind w:right="433" w:firstLine="638"/>
      </w:pPr>
      <w:r>
        <w:t>«Модель» дегеніміз - шынайы өмірдегі объектілерді, жүйелерді немесе құбылыстарды бейнелейтін абстрактілі немесе физикалық көрініс [</w:t>
      </w:r>
      <w:r w:rsidR="001E152B">
        <w:t>63</w:t>
      </w:r>
      <w:r>
        <w:t>, б.2].</w:t>
      </w:r>
    </w:p>
    <w:p w:rsidR="008E3BE3" w:rsidRDefault="00E86406">
      <w:pPr>
        <w:pStyle w:val="a3"/>
        <w:ind w:right="423"/>
      </w:pPr>
      <w:r>
        <w:t>«Модель» термині латын тіліндегі «modulus» сөзінен шыққан. Бұл сөздің мағынасы «өлшем», «үлгі»</w:t>
      </w:r>
      <w:r>
        <w:rPr>
          <w:spacing w:val="-3"/>
        </w:rPr>
        <w:t xml:space="preserve"> </w:t>
      </w:r>
      <w:r>
        <w:t>немесе «масштаб»</w:t>
      </w:r>
      <w:r>
        <w:rPr>
          <w:spacing w:val="-3"/>
        </w:rPr>
        <w:t xml:space="preserve"> </w:t>
      </w:r>
      <w:r>
        <w:t>дегенді</w:t>
      </w:r>
      <w:r>
        <w:rPr>
          <w:spacing w:val="-3"/>
        </w:rPr>
        <w:t xml:space="preserve"> </w:t>
      </w:r>
      <w:r>
        <w:t>білдіреді. Латын тіліндегі</w:t>
      </w:r>
    </w:p>
    <w:p w:rsidR="008E3BE3" w:rsidRDefault="00E86406">
      <w:pPr>
        <w:pStyle w:val="a3"/>
        <w:ind w:right="426" w:firstLine="0"/>
      </w:pPr>
      <w:r>
        <w:t>«modulus» сөзі «modulus» (аз мөлшерде) деген түбірден туындаған, ол өз кезегінде «modus» (өлшем, әдіс) деген сөзден шыққан. Осылайша, модель бастапқыда</w:t>
      </w:r>
      <w:r>
        <w:rPr>
          <w:spacing w:val="-18"/>
        </w:rPr>
        <w:t xml:space="preserve"> </w:t>
      </w:r>
      <w:r>
        <w:t>бір</w:t>
      </w:r>
      <w:r>
        <w:rPr>
          <w:spacing w:val="-17"/>
        </w:rPr>
        <w:t xml:space="preserve"> </w:t>
      </w:r>
      <w:r>
        <w:t>нәрсенің</w:t>
      </w:r>
      <w:r>
        <w:rPr>
          <w:spacing w:val="-17"/>
        </w:rPr>
        <w:t xml:space="preserve"> </w:t>
      </w:r>
      <w:r>
        <w:t>кішірейтілген</w:t>
      </w:r>
      <w:r>
        <w:rPr>
          <w:spacing w:val="-17"/>
        </w:rPr>
        <w:t xml:space="preserve"> </w:t>
      </w:r>
      <w:r>
        <w:t>немесе</w:t>
      </w:r>
      <w:r>
        <w:rPr>
          <w:spacing w:val="-16"/>
        </w:rPr>
        <w:t xml:space="preserve"> </w:t>
      </w:r>
      <w:r>
        <w:t>қарапайымдалған</w:t>
      </w:r>
      <w:r>
        <w:rPr>
          <w:spacing w:val="-18"/>
        </w:rPr>
        <w:t xml:space="preserve"> </w:t>
      </w:r>
      <w:r>
        <w:t>нұсқасы</w:t>
      </w:r>
      <w:r>
        <w:rPr>
          <w:spacing w:val="-16"/>
        </w:rPr>
        <w:t xml:space="preserve"> </w:t>
      </w:r>
      <w:r>
        <w:t>ретінде түсінілген. Қазіргі заманғы қолданылуында модельдер шынайы объектілерді, жүйелерді немесе процестерді зерттеу, түсіндіру немесе имитациялау үшін қолданылады. Модельдер әртүрлі салаларда қолданылады және әртүрлі формаларда болуы</w:t>
      </w:r>
      <w:r>
        <w:rPr>
          <w:spacing w:val="-1"/>
        </w:rPr>
        <w:t xml:space="preserve"> </w:t>
      </w:r>
      <w:r>
        <w:t>мүмкін. Модельдерді</w:t>
      </w:r>
      <w:r>
        <w:rPr>
          <w:spacing w:val="-1"/>
        </w:rPr>
        <w:t xml:space="preserve"> </w:t>
      </w:r>
      <w:r>
        <w:t>қолданудың</w:t>
      </w:r>
      <w:r>
        <w:rPr>
          <w:spacing w:val="-1"/>
        </w:rPr>
        <w:t xml:space="preserve"> </w:t>
      </w:r>
      <w:r>
        <w:t>мақсаты – зерттеу, түсіну, талдау немесе болжау үшін нақты объектілердің немесе құбылыстардың қарапайымдандырылған нұсқасын жасау [</w:t>
      </w:r>
      <w:r w:rsidR="001E152B">
        <w:t>63</w:t>
      </w:r>
      <w:r>
        <w:t xml:space="preserve"> б.41-44].</w:t>
      </w:r>
    </w:p>
    <w:p w:rsidR="008E3BE3" w:rsidRDefault="00E86406">
      <w:pPr>
        <w:pStyle w:val="a3"/>
        <w:ind w:right="426" w:firstLine="710"/>
      </w:pPr>
      <w:r>
        <w:t>Америкалық</w:t>
      </w:r>
      <w:r>
        <w:rPr>
          <w:spacing w:val="-3"/>
        </w:rPr>
        <w:t xml:space="preserve"> </w:t>
      </w:r>
      <w:r>
        <w:t>психолог</w:t>
      </w:r>
      <w:r>
        <w:rPr>
          <w:spacing w:val="-4"/>
        </w:rPr>
        <w:t xml:space="preserve"> </w:t>
      </w:r>
      <w:r>
        <w:t>және</w:t>
      </w:r>
      <w:r>
        <w:rPr>
          <w:spacing w:val="-3"/>
        </w:rPr>
        <w:t xml:space="preserve"> </w:t>
      </w:r>
      <w:r>
        <w:t>білім</w:t>
      </w:r>
      <w:r>
        <w:rPr>
          <w:spacing w:val="-3"/>
        </w:rPr>
        <w:t xml:space="preserve"> </w:t>
      </w:r>
      <w:r>
        <w:t>беру</w:t>
      </w:r>
      <w:r>
        <w:rPr>
          <w:spacing w:val="-9"/>
        </w:rPr>
        <w:t xml:space="preserve"> </w:t>
      </w:r>
      <w:r>
        <w:t>саласындағы</w:t>
      </w:r>
      <w:r>
        <w:rPr>
          <w:spacing w:val="-5"/>
        </w:rPr>
        <w:t xml:space="preserve"> </w:t>
      </w:r>
      <w:r>
        <w:t>көрнекті</w:t>
      </w:r>
      <w:r>
        <w:rPr>
          <w:spacing w:val="-10"/>
        </w:rPr>
        <w:t xml:space="preserve"> </w:t>
      </w:r>
      <w:r>
        <w:t>ғалым,</w:t>
      </w:r>
      <w:r>
        <w:rPr>
          <w:spacing w:val="-2"/>
        </w:rPr>
        <w:t xml:space="preserve"> </w:t>
      </w:r>
      <w:r>
        <w:t>білім беру</w:t>
      </w:r>
      <w:r>
        <w:rPr>
          <w:spacing w:val="-18"/>
        </w:rPr>
        <w:t xml:space="preserve"> </w:t>
      </w:r>
      <w:r>
        <w:t>процесінде</w:t>
      </w:r>
      <w:r>
        <w:rPr>
          <w:spacing w:val="-17"/>
        </w:rPr>
        <w:t xml:space="preserve"> </w:t>
      </w:r>
      <w:r>
        <w:t>оқыту</w:t>
      </w:r>
      <w:r>
        <w:rPr>
          <w:spacing w:val="-18"/>
        </w:rPr>
        <w:t xml:space="preserve"> </w:t>
      </w:r>
      <w:r>
        <w:t>мен</w:t>
      </w:r>
      <w:r>
        <w:rPr>
          <w:spacing w:val="-17"/>
        </w:rPr>
        <w:t xml:space="preserve"> </w:t>
      </w:r>
      <w:r>
        <w:t>түсінудің</w:t>
      </w:r>
      <w:r>
        <w:rPr>
          <w:spacing w:val="-18"/>
        </w:rPr>
        <w:t xml:space="preserve"> </w:t>
      </w:r>
      <w:r>
        <w:t>когнитивтік</w:t>
      </w:r>
      <w:r>
        <w:rPr>
          <w:spacing w:val="-17"/>
        </w:rPr>
        <w:t xml:space="preserve"> </w:t>
      </w:r>
      <w:r>
        <w:t>аспектілерін</w:t>
      </w:r>
      <w:r>
        <w:rPr>
          <w:spacing w:val="-18"/>
        </w:rPr>
        <w:t xml:space="preserve"> </w:t>
      </w:r>
      <w:r>
        <w:t>зерттеген</w:t>
      </w:r>
      <w:r>
        <w:rPr>
          <w:spacing w:val="-17"/>
        </w:rPr>
        <w:t xml:space="preserve"> </w:t>
      </w:r>
      <w:r>
        <w:t>Джером Брунердің пікірінше: «модель - оқушылардың жаңа ақпаратты түсініп, меңгеруі үшін қолданылатын құрал немесе әдіс. Сондай-ақ, модельдеу біртұтас педагогикалық үдерісті жүзеге асырудың маңызды бөлігі, яғни, күрделі ұғымдарды</w:t>
      </w:r>
      <w:r>
        <w:rPr>
          <w:spacing w:val="-11"/>
        </w:rPr>
        <w:t xml:space="preserve"> </w:t>
      </w:r>
      <w:r>
        <w:t>қарапайым</w:t>
      </w:r>
      <w:r>
        <w:rPr>
          <w:spacing w:val="-10"/>
        </w:rPr>
        <w:t xml:space="preserve"> </w:t>
      </w:r>
      <w:r>
        <w:t>және</w:t>
      </w:r>
      <w:r>
        <w:rPr>
          <w:spacing w:val="-10"/>
        </w:rPr>
        <w:t xml:space="preserve"> </w:t>
      </w:r>
      <w:r>
        <w:t>қолжетімді</w:t>
      </w:r>
      <w:r>
        <w:rPr>
          <w:spacing w:val="-16"/>
        </w:rPr>
        <w:t xml:space="preserve"> </w:t>
      </w:r>
      <w:r>
        <w:t>етуге,</w:t>
      </w:r>
      <w:r>
        <w:rPr>
          <w:spacing w:val="-9"/>
        </w:rPr>
        <w:t xml:space="preserve"> </w:t>
      </w:r>
      <w:r>
        <w:t>оқушылардың</w:t>
      </w:r>
      <w:r>
        <w:rPr>
          <w:spacing w:val="-11"/>
        </w:rPr>
        <w:t xml:space="preserve"> </w:t>
      </w:r>
      <w:r>
        <w:t>белсенді</w:t>
      </w:r>
      <w:r>
        <w:rPr>
          <w:spacing w:val="-16"/>
        </w:rPr>
        <w:t xml:space="preserve"> </w:t>
      </w:r>
      <w:r>
        <w:t>қатысуын қамтамасыз ете отырып, оқу процесін тиімдірек және нәтижелі етуге көмектеседі»,- деп есептейді [</w:t>
      </w:r>
      <w:r w:rsidR="003B41AD">
        <w:t>187</w:t>
      </w:r>
      <w:r>
        <w:t>].</w:t>
      </w:r>
    </w:p>
    <w:p w:rsidR="008E3BE3" w:rsidRDefault="00E86406">
      <w:pPr>
        <w:pStyle w:val="a3"/>
        <w:ind w:right="428" w:firstLine="710"/>
        <w:rPr>
          <w:sz w:val="24"/>
        </w:rPr>
      </w:pPr>
      <w:r>
        <w:t>Модельдеудің</w:t>
      </w:r>
      <w:r>
        <w:rPr>
          <w:spacing w:val="-9"/>
        </w:rPr>
        <w:t xml:space="preserve"> </w:t>
      </w:r>
      <w:r>
        <w:t>мәні</w:t>
      </w:r>
      <w:r>
        <w:rPr>
          <w:spacing w:val="-15"/>
        </w:rPr>
        <w:t xml:space="preserve"> </w:t>
      </w:r>
      <w:r>
        <w:t>зерттеушінің</w:t>
      </w:r>
      <w:r>
        <w:rPr>
          <w:spacing w:val="-10"/>
        </w:rPr>
        <w:t xml:space="preserve"> </w:t>
      </w:r>
      <w:r>
        <w:t>алға</w:t>
      </w:r>
      <w:r>
        <w:rPr>
          <w:spacing w:val="-9"/>
        </w:rPr>
        <w:t xml:space="preserve"> </w:t>
      </w:r>
      <w:r>
        <w:t>қойған</w:t>
      </w:r>
      <w:r>
        <w:rPr>
          <w:spacing w:val="-9"/>
        </w:rPr>
        <w:t xml:space="preserve"> </w:t>
      </w:r>
      <w:r>
        <w:t>мақсаттары</w:t>
      </w:r>
      <w:r>
        <w:rPr>
          <w:spacing w:val="-9"/>
        </w:rPr>
        <w:t xml:space="preserve"> </w:t>
      </w:r>
      <w:r>
        <w:t>мен</w:t>
      </w:r>
      <w:r>
        <w:rPr>
          <w:spacing w:val="-9"/>
        </w:rPr>
        <w:t xml:space="preserve"> </w:t>
      </w:r>
      <w:r>
        <w:t>міндеттеріне тікелей байланысты. Модельдеу арқылы зерттеліп отырған мәселенің бастапқы сапасы мен өзгеруге тиісті сапасы ғана анықталмайды, оның нәтижесінде жаңа сапаның үлгісі анықталады. Бұл туралы Б.С. Гершунский модельдеудің үш кезеңін кезекпен іске асыру қажеттігіне тоқталып өтеді [</w:t>
      </w:r>
      <w:r w:rsidR="003B41AD">
        <w:t>188</w:t>
      </w:r>
      <w:r>
        <w:t>]:</w:t>
      </w:r>
      <w:r>
        <w:rPr>
          <w:sz w:val="24"/>
        </w:rPr>
        <w:t>.</w:t>
      </w:r>
    </w:p>
    <w:p w:rsidR="008E3BE3" w:rsidRDefault="00E86406">
      <w:pPr>
        <w:pStyle w:val="a3"/>
        <w:spacing w:line="320" w:lineRule="exact"/>
        <w:ind w:left="993" w:firstLine="0"/>
      </w:pPr>
      <w:r>
        <w:t>І</w:t>
      </w:r>
      <w:r>
        <w:rPr>
          <w:spacing w:val="33"/>
        </w:rPr>
        <w:t xml:space="preserve">  </w:t>
      </w:r>
      <w:r>
        <w:t>кезең:</w:t>
      </w:r>
      <w:r>
        <w:rPr>
          <w:spacing w:val="32"/>
        </w:rPr>
        <w:t xml:space="preserve">  </w:t>
      </w:r>
      <w:r>
        <w:t>зерттеу</w:t>
      </w:r>
      <w:r>
        <w:rPr>
          <w:spacing w:val="32"/>
        </w:rPr>
        <w:t xml:space="preserve">  </w:t>
      </w:r>
      <w:r>
        <w:t>объектісінің</w:t>
      </w:r>
      <w:r>
        <w:rPr>
          <w:spacing w:val="36"/>
        </w:rPr>
        <w:t xml:space="preserve">  </w:t>
      </w:r>
      <w:r>
        <w:t>болжамдық</w:t>
      </w:r>
      <w:r>
        <w:rPr>
          <w:spacing w:val="33"/>
        </w:rPr>
        <w:t xml:space="preserve">  </w:t>
      </w:r>
      <w:r>
        <w:t>моделін</w:t>
      </w:r>
      <w:r>
        <w:rPr>
          <w:spacing w:val="34"/>
        </w:rPr>
        <w:t xml:space="preserve">  </w:t>
      </w:r>
      <w:r>
        <w:t>құру.</w:t>
      </w:r>
      <w:r>
        <w:rPr>
          <w:spacing w:val="35"/>
        </w:rPr>
        <w:t xml:space="preserve">  </w:t>
      </w:r>
      <w:r>
        <w:t>Бұл</w:t>
      </w:r>
      <w:r>
        <w:rPr>
          <w:spacing w:val="35"/>
        </w:rPr>
        <w:t xml:space="preserve">  </w:t>
      </w:r>
      <w:r>
        <w:rPr>
          <w:spacing w:val="-2"/>
        </w:rPr>
        <w:t>кезең</w:t>
      </w:r>
    </w:p>
    <w:p w:rsidR="008E3BE3" w:rsidRDefault="00E86406">
      <w:pPr>
        <w:pStyle w:val="a3"/>
        <w:spacing w:line="322" w:lineRule="exact"/>
        <w:ind w:firstLine="0"/>
      </w:pPr>
      <w:r>
        <w:t>«армандағы</w:t>
      </w:r>
      <w:r>
        <w:rPr>
          <w:spacing w:val="-12"/>
        </w:rPr>
        <w:t xml:space="preserve"> </w:t>
      </w:r>
      <w:r>
        <w:t>обьекті»</w:t>
      </w:r>
      <w:r>
        <w:rPr>
          <w:spacing w:val="-16"/>
        </w:rPr>
        <w:t xml:space="preserve"> </w:t>
      </w:r>
      <w:r>
        <w:t>үлгісімен</w:t>
      </w:r>
      <w:r>
        <w:rPr>
          <w:spacing w:val="-11"/>
        </w:rPr>
        <w:t xml:space="preserve"> </w:t>
      </w:r>
      <w:r>
        <w:rPr>
          <w:spacing w:val="-2"/>
        </w:rPr>
        <w:t>сипатталады;</w:t>
      </w:r>
    </w:p>
    <w:p w:rsidR="008E3BE3" w:rsidRDefault="00E86406">
      <w:pPr>
        <w:pStyle w:val="a3"/>
        <w:ind w:firstLine="710"/>
        <w:jc w:val="left"/>
      </w:pPr>
      <w:r>
        <w:t>ІІ кезең: объектінің нақты үлгілерін құру және оны тәжірибе барысында</w:t>
      </w:r>
      <w:r>
        <w:rPr>
          <w:spacing w:val="40"/>
        </w:rPr>
        <w:t xml:space="preserve"> </w:t>
      </w:r>
      <w:r>
        <w:rPr>
          <w:spacing w:val="-2"/>
        </w:rPr>
        <w:t>тексеру;</w:t>
      </w:r>
    </w:p>
    <w:p w:rsidR="008E3BE3" w:rsidRDefault="00E86406">
      <w:pPr>
        <w:pStyle w:val="a3"/>
        <w:tabs>
          <w:tab w:val="left" w:pos="1521"/>
          <w:tab w:val="left" w:pos="2495"/>
          <w:tab w:val="left" w:pos="4029"/>
          <w:tab w:val="left" w:pos="5761"/>
          <w:tab w:val="left" w:pos="7046"/>
          <w:tab w:val="left" w:pos="7957"/>
        </w:tabs>
        <w:spacing w:before="2"/>
        <w:ind w:right="432" w:firstLine="710"/>
        <w:jc w:val="left"/>
      </w:pPr>
      <w:r>
        <w:rPr>
          <w:spacing w:val="-4"/>
        </w:rPr>
        <w:t>ІІІ</w:t>
      </w:r>
      <w:r>
        <w:tab/>
      </w:r>
      <w:r>
        <w:rPr>
          <w:spacing w:val="-2"/>
        </w:rPr>
        <w:t>кезең:</w:t>
      </w:r>
      <w:r>
        <w:tab/>
      </w:r>
      <w:r>
        <w:rPr>
          <w:spacing w:val="-2"/>
        </w:rPr>
        <w:t>тексерудің</w:t>
      </w:r>
      <w:r>
        <w:tab/>
      </w:r>
      <w:r>
        <w:rPr>
          <w:spacing w:val="-2"/>
        </w:rPr>
        <w:t>нәтижесінде</w:t>
      </w:r>
      <w:r>
        <w:tab/>
      </w:r>
      <w:r>
        <w:rPr>
          <w:spacing w:val="-2"/>
        </w:rPr>
        <w:t>жалпыға</w:t>
      </w:r>
      <w:r>
        <w:tab/>
      </w:r>
      <w:r>
        <w:rPr>
          <w:spacing w:val="-2"/>
        </w:rPr>
        <w:t>ортақ</w:t>
      </w:r>
      <w:r>
        <w:tab/>
      </w:r>
      <w:r>
        <w:rPr>
          <w:spacing w:val="-2"/>
        </w:rPr>
        <w:t xml:space="preserve">прогностикалық </w:t>
      </w:r>
      <w:r>
        <w:t>ұсыныстар жасау [</w:t>
      </w:r>
      <w:r w:rsidR="003B41AD">
        <w:t>188</w:t>
      </w:r>
      <w:r>
        <w:t>, б.102-107].</w:t>
      </w:r>
    </w:p>
    <w:p w:rsidR="008E3BE3" w:rsidRDefault="00E86406">
      <w:pPr>
        <w:pStyle w:val="a3"/>
        <w:ind w:firstLine="710"/>
        <w:jc w:val="left"/>
      </w:pPr>
      <w:r>
        <w:t>Яғни,</w:t>
      </w:r>
      <w:r>
        <w:rPr>
          <w:spacing w:val="80"/>
        </w:rPr>
        <w:t xml:space="preserve"> </w:t>
      </w:r>
      <w:r>
        <w:t>модельдеу</w:t>
      </w:r>
      <w:r>
        <w:rPr>
          <w:spacing w:val="40"/>
        </w:rPr>
        <w:t xml:space="preserve"> </w:t>
      </w:r>
      <w:r>
        <w:t>тәжірибені</w:t>
      </w:r>
      <w:r>
        <w:rPr>
          <w:spacing w:val="40"/>
        </w:rPr>
        <w:t xml:space="preserve"> </w:t>
      </w:r>
      <w:r>
        <w:t>рефлексиялық</w:t>
      </w:r>
      <w:r>
        <w:rPr>
          <w:spacing w:val="80"/>
        </w:rPr>
        <w:t xml:space="preserve"> </w:t>
      </w:r>
      <w:r>
        <w:t>талдау</w:t>
      </w:r>
      <w:r>
        <w:rPr>
          <w:spacing w:val="40"/>
        </w:rPr>
        <w:t xml:space="preserve"> </w:t>
      </w:r>
      <w:r>
        <w:t>нәтижесінде</w:t>
      </w:r>
      <w:r>
        <w:rPr>
          <w:spacing w:val="80"/>
        </w:rPr>
        <w:t xml:space="preserve"> </w:t>
      </w:r>
      <w:r>
        <w:t>пайда болып,</w:t>
      </w:r>
      <w:r>
        <w:rPr>
          <w:spacing w:val="77"/>
        </w:rPr>
        <w:t xml:space="preserve"> </w:t>
      </w:r>
      <w:r>
        <w:t>одан</w:t>
      </w:r>
      <w:r>
        <w:rPr>
          <w:spacing w:val="76"/>
        </w:rPr>
        <w:t xml:space="preserve"> </w:t>
      </w:r>
      <w:r>
        <w:t>жаңа</w:t>
      </w:r>
      <w:r>
        <w:rPr>
          <w:spacing w:val="77"/>
        </w:rPr>
        <w:t xml:space="preserve"> </w:t>
      </w:r>
      <w:r>
        <w:t>сападағы</w:t>
      </w:r>
      <w:r>
        <w:rPr>
          <w:spacing w:val="76"/>
        </w:rPr>
        <w:t xml:space="preserve"> </w:t>
      </w:r>
      <w:r>
        <w:t>нәтиже</w:t>
      </w:r>
      <w:r>
        <w:rPr>
          <w:spacing w:val="76"/>
        </w:rPr>
        <w:t xml:space="preserve"> </w:t>
      </w:r>
      <w:r>
        <w:t>алу</w:t>
      </w:r>
      <w:r>
        <w:rPr>
          <w:spacing w:val="71"/>
        </w:rPr>
        <w:t xml:space="preserve"> </w:t>
      </w:r>
      <w:r>
        <w:t>мақсатында</w:t>
      </w:r>
      <w:r>
        <w:rPr>
          <w:spacing w:val="76"/>
        </w:rPr>
        <w:t xml:space="preserve"> </w:t>
      </w:r>
      <w:r>
        <w:t>өзгерістер</w:t>
      </w:r>
      <w:r>
        <w:rPr>
          <w:spacing w:val="76"/>
        </w:rPr>
        <w:t xml:space="preserve"> </w:t>
      </w:r>
      <w:r>
        <w:t>жасау</w:t>
      </w:r>
      <w:r>
        <w:rPr>
          <w:spacing w:val="71"/>
        </w:rPr>
        <w:t xml:space="preserve"> </w:t>
      </w:r>
      <w:r>
        <w:rPr>
          <w:spacing w:val="-4"/>
        </w:rPr>
        <w:t>үшін</w:t>
      </w:r>
    </w:p>
    <w:p w:rsidR="008E3BE3" w:rsidRDefault="008E3BE3">
      <w:pPr>
        <w:pStyle w:val="a3"/>
        <w:jc w:val="left"/>
        <w:sectPr w:rsidR="008E3BE3">
          <w:pgSz w:w="11910" w:h="16840"/>
          <w:pgMar w:top="1700" w:right="141" w:bottom="1240" w:left="1417" w:header="0" w:footer="968" w:gutter="0"/>
          <w:cols w:space="720"/>
        </w:sectPr>
      </w:pPr>
    </w:p>
    <w:p w:rsidR="008E3BE3" w:rsidRDefault="00E86406">
      <w:pPr>
        <w:pStyle w:val="a3"/>
        <w:spacing w:before="67" w:line="242" w:lineRule="auto"/>
        <w:ind w:right="423" w:firstLine="0"/>
      </w:pPr>
      <w:r>
        <w:lastRenderedPageBreak/>
        <w:t>құрылады. Ал «нені қалай өзгерту» және «нені өзгеріссіз қалдыру» қажет екені тек болжам күйінде қалады. Осылайша, болжамның қаншалықты берік екендігі модель арқылы қамтамасыз етіледі.</w:t>
      </w:r>
    </w:p>
    <w:p w:rsidR="008E3BE3" w:rsidRDefault="00E86406">
      <w:pPr>
        <w:pStyle w:val="a3"/>
        <w:ind w:right="425" w:firstLine="710"/>
      </w:pPr>
      <w:r>
        <w:t xml:space="preserve">Модель дегеніміз </w:t>
      </w:r>
      <w:r>
        <w:rPr>
          <w:i/>
        </w:rPr>
        <w:t xml:space="preserve">«зерттелуге тиісті құбылыстардың жобадағы бейнесі» </w:t>
      </w:r>
      <w:r>
        <w:t>болғандықтан, ол иллюстрациялық, түсіндірмелік және болжаушылық сипаттарда көрініс табады. Ал, педагогика саласында модельдеу</w:t>
      </w:r>
      <w:r>
        <w:rPr>
          <w:spacing w:val="-4"/>
        </w:rPr>
        <w:t xml:space="preserve"> </w:t>
      </w:r>
      <w:r>
        <w:t>педагогикалық құбылыстарды сипаттай отырып, келесі бес кезеңді қамтиды:</w:t>
      </w:r>
    </w:p>
    <w:p w:rsidR="008E3BE3" w:rsidRDefault="00E86406" w:rsidP="00FD278D">
      <w:pPr>
        <w:pStyle w:val="a5"/>
        <w:numPr>
          <w:ilvl w:val="0"/>
          <w:numId w:val="33"/>
        </w:numPr>
        <w:tabs>
          <w:tab w:val="left" w:pos="1155"/>
        </w:tabs>
        <w:spacing w:line="321" w:lineRule="exact"/>
        <w:ind w:left="1155" w:hanging="162"/>
        <w:rPr>
          <w:sz w:val="28"/>
        </w:rPr>
      </w:pPr>
      <w:r>
        <w:rPr>
          <w:sz w:val="28"/>
        </w:rPr>
        <w:t>зерттеу</w:t>
      </w:r>
      <w:r>
        <w:rPr>
          <w:spacing w:val="-13"/>
          <w:sz w:val="28"/>
        </w:rPr>
        <w:t xml:space="preserve"> </w:t>
      </w:r>
      <w:r>
        <w:rPr>
          <w:sz w:val="28"/>
        </w:rPr>
        <w:t>нысанын</w:t>
      </w:r>
      <w:r>
        <w:rPr>
          <w:spacing w:val="-9"/>
          <w:sz w:val="28"/>
        </w:rPr>
        <w:t xml:space="preserve"> </w:t>
      </w:r>
      <w:r>
        <w:rPr>
          <w:spacing w:val="-2"/>
          <w:sz w:val="28"/>
        </w:rPr>
        <w:t>айқындау;</w:t>
      </w:r>
    </w:p>
    <w:p w:rsidR="008E3BE3" w:rsidRDefault="00E86406" w:rsidP="00FD278D">
      <w:pPr>
        <w:pStyle w:val="a5"/>
        <w:numPr>
          <w:ilvl w:val="0"/>
          <w:numId w:val="33"/>
        </w:numPr>
        <w:tabs>
          <w:tab w:val="left" w:pos="1155"/>
        </w:tabs>
        <w:ind w:left="1155" w:hanging="162"/>
        <w:rPr>
          <w:sz w:val="28"/>
        </w:rPr>
      </w:pPr>
      <w:r>
        <w:rPr>
          <w:sz w:val="28"/>
        </w:rPr>
        <w:t>нысан</w:t>
      </w:r>
      <w:r>
        <w:rPr>
          <w:spacing w:val="-8"/>
          <w:sz w:val="28"/>
        </w:rPr>
        <w:t xml:space="preserve"> </w:t>
      </w:r>
      <w:r>
        <w:rPr>
          <w:sz w:val="28"/>
        </w:rPr>
        <w:t>жайлы</w:t>
      </w:r>
      <w:r>
        <w:rPr>
          <w:spacing w:val="-8"/>
          <w:sz w:val="28"/>
        </w:rPr>
        <w:t xml:space="preserve"> </w:t>
      </w:r>
      <w:r>
        <w:rPr>
          <w:sz w:val="28"/>
        </w:rPr>
        <w:t>теориялық</w:t>
      </w:r>
      <w:r>
        <w:rPr>
          <w:spacing w:val="-7"/>
          <w:sz w:val="28"/>
        </w:rPr>
        <w:t xml:space="preserve"> </w:t>
      </w:r>
      <w:r>
        <w:rPr>
          <w:sz w:val="28"/>
        </w:rPr>
        <w:t>білімдерді</w:t>
      </w:r>
      <w:r>
        <w:rPr>
          <w:spacing w:val="-12"/>
          <w:sz w:val="28"/>
        </w:rPr>
        <w:t xml:space="preserve"> </w:t>
      </w:r>
      <w:r>
        <w:rPr>
          <w:spacing w:val="-2"/>
          <w:sz w:val="28"/>
        </w:rPr>
        <w:t>топтастыру;</w:t>
      </w:r>
    </w:p>
    <w:p w:rsidR="008E3BE3" w:rsidRDefault="00E86406" w:rsidP="00FD278D">
      <w:pPr>
        <w:pStyle w:val="a5"/>
        <w:numPr>
          <w:ilvl w:val="0"/>
          <w:numId w:val="33"/>
        </w:numPr>
        <w:tabs>
          <w:tab w:val="left" w:pos="1155"/>
        </w:tabs>
        <w:spacing w:line="322" w:lineRule="exact"/>
        <w:ind w:left="1155" w:hanging="162"/>
        <w:jc w:val="left"/>
        <w:rPr>
          <w:sz w:val="28"/>
        </w:rPr>
      </w:pPr>
      <w:r>
        <w:rPr>
          <w:spacing w:val="-2"/>
          <w:sz w:val="28"/>
        </w:rPr>
        <w:t>модельдеудің</w:t>
      </w:r>
      <w:r>
        <w:rPr>
          <w:spacing w:val="6"/>
          <w:sz w:val="28"/>
        </w:rPr>
        <w:t xml:space="preserve"> </w:t>
      </w:r>
      <w:r>
        <w:rPr>
          <w:spacing w:val="-2"/>
          <w:sz w:val="28"/>
        </w:rPr>
        <w:t>маңыздылығын</w:t>
      </w:r>
      <w:r>
        <w:rPr>
          <w:spacing w:val="6"/>
          <w:sz w:val="28"/>
        </w:rPr>
        <w:t xml:space="preserve"> </w:t>
      </w:r>
      <w:r>
        <w:rPr>
          <w:spacing w:val="-2"/>
          <w:sz w:val="28"/>
        </w:rPr>
        <w:t>айқындау;</w:t>
      </w:r>
    </w:p>
    <w:p w:rsidR="008E3BE3" w:rsidRDefault="00E86406" w:rsidP="00FD278D">
      <w:pPr>
        <w:pStyle w:val="a5"/>
        <w:numPr>
          <w:ilvl w:val="0"/>
          <w:numId w:val="33"/>
        </w:numPr>
        <w:tabs>
          <w:tab w:val="left" w:pos="1155"/>
        </w:tabs>
        <w:spacing w:line="322" w:lineRule="exact"/>
        <w:ind w:left="1155" w:hanging="162"/>
        <w:jc w:val="left"/>
        <w:rPr>
          <w:sz w:val="28"/>
        </w:rPr>
      </w:pPr>
      <w:r>
        <w:rPr>
          <w:sz w:val="28"/>
        </w:rPr>
        <w:t>құрылымдар</w:t>
      </w:r>
      <w:r>
        <w:rPr>
          <w:spacing w:val="-8"/>
          <w:sz w:val="28"/>
        </w:rPr>
        <w:t xml:space="preserve"> </w:t>
      </w:r>
      <w:r>
        <w:rPr>
          <w:sz w:val="28"/>
        </w:rPr>
        <w:t>мен</w:t>
      </w:r>
      <w:r>
        <w:rPr>
          <w:spacing w:val="-8"/>
          <w:sz w:val="28"/>
        </w:rPr>
        <w:t xml:space="preserve"> </w:t>
      </w:r>
      <w:r>
        <w:rPr>
          <w:sz w:val="28"/>
        </w:rPr>
        <w:t>негізгі</w:t>
      </w:r>
      <w:r>
        <w:rPr>
          <w:spacing w:val="-12"/>
          <w:sz w:val="28"/>
        </w:rPr>
        <w:t xml:space="preserve"> </w:t>
      </w:r>
      <w:r>
        <w:rPr>
          <w:sz w:val="28"/>
        </w:rPr>
        <w:t>элементтерді</w:t>
      </w:r>
      <w:r>
        <w:rPr>
          <w:spacing w:val="-13"/>
          <w:sz w:val="28"/>
        </w:rPr>
        <w:t xml:space="preserve"> </w:t>
      </w:r>
      <w:r>
        <w:rPr>
          <w:spacing w:val="-2"/>
          <w:sz w:val="28"/>
        </w:rPr>
        <w:t>анықтау;</w:t>
      </w:r>
    </w:p>
    <w:p w:rsidR="008E3BE3" w:rsidRDefault="00E86406" w:rsidP="00FD278D">
      <w:pPr>
        <w:pStyle w:val="a5"/>
        <w:numPr>
          <w:ilvl w:val="0"/>
          <w:numId w:val="33"/>
        </w:numPr>
        <w:tabs>
          <w:tab w:val="left" w:pos="1155"/>
        </w:tabs>
        <w:spacing w:line="322" w:lineRule="exact"/>
        <w:ind w:left="1155" w:hanging="162"/>
        <w:jc w:val="left"/>
        <w:rPr>
          <w:sz w:val="28"/>
        </w:rPr>
      </w:pPr>
      <w:r>
        <w:rPr>
          <w:sz w:val="28"/>
        </w:rPr>
        <w:t>зерттелінетін</w:t>
      </w:r>
      <w:r>
        <w:rPr>
          <w:spacing w:val="-13"/>
          <w:sz w:val="28"/>
        </w:rPr>
        <w:t xml:space="preserve"> </w:t>
      </w:r>
      <w:r>
        <w:rPr>
          <w:sz w:val="28"/>
        </w:rPr>
        <w:t>нысандарды</w:t>
      </w:r>
      <w:r>
        <w:rPr>
          <w:spacing w:val="-8"/>
          <w:sz w:val="28"/>
        </w:rPr>
        <w:t xml:space="preserve"> </w:t>
      </w:r>
      <w:r>
        <w:rPr>
          <w:spacing w:val="-2"/>
          <w:sz w:val="28"/>
        </w:rPr>
        <w:t>іріктеу.</w:t>
      </w:r>
    </w:p>
    <w:p w:rsidR="008E3BE3" w:rsidRDefault="00E86406">
      <w:pPr>
        <w:pStyle w:val="a3"/>
        <w:ind w:right="424" w:firstLine="710"/>
      </w:pPr>
      <w:r>
        <w:t>Шығармашылық әлеует ұғымын жан-жақты зерттеп, бірқатар еңбектер жазған калифорниялық ғалым К. Тейлор қандай да бір оқушының шығармашылық әлеуеті толыққанды дамуы үшін оның алдымен танымдық қабілеттері, яғни оның осы саладағы білімі болуы қажет деп тұжырымдайды [</w:t>
      </w:r>
      <w:r w:rsidR="003B41AD">
        <w:t>189</w:t>
      </w:r>
      <w:r>
        <w:t>]. К.Тейлордың оқушылардың шығармашылық әлеуетін дамытуда танымдық қабілеттерді мақсатты іс-әрекеттерге жұмылдыру арқылы төмендегі шығармашылыққа тән сапалар анықталады:</w:t>
      </w:r>
    </w:p>
    <w:p w:rsidR="008E3BE3" w:rsidRDefault="00E86406" w:rsidP="00FD278D">
      <w:pPr>
        <w:pStyle w:val="a5"/>
        <w:numPr>
          <w:ilvl w:val="2"/>
          <w:numId w:val="59"/>
        </w:numPr>
        <w:tabs>
          <w:tab w:val="left" w:pos="987"/>
        </w:tabs>
        <w:ind w:left="987" w:hanging="138"/>
        <w:jc w:val="left"/>
        <w:rPr>
          <w:sz w:val="28"/>
        </w:rPr>
      </w:pPr>
      <w:r>
        <w:rPr>
          <w:sz w:val="28"/>
        </w:rPr>
        <w:t>Шығармашылық</w:t>
      </w:r>
      <w:r>
        <w:rPr>
          <w:spacing w:val="-13"/>
          <w:sz w:val="28"/>
        </w:rPr>
        <w:t xml:space="preserve"> </w:t>
      </w:r>
      <w:r>
        <w:rPr>
          <w:sz w:val="28"/>
        </w:rPr>
        <w:t>ұғымының</w:t>
      </w:r>
      <w:r>
        <w:rPr>
          <w:spacing w:val="-13"/>
          <w:sz w:val="28"/>
        </w:rPr>
        <w:t xml:space="preserve"> </w:t>
      </w:r>
      <w:r>
        <w:rPr>
          <w:sz w:val="28"/>
        </w:rPr>
        <w:t>мәнін</w:t>
      </w:r>
      <w:r>
        <w:rPr>
          <w:spacing w:val="-12"/>
          <w:sz w:val="28"/>
        </w:rPr>
        <w:t xml:space="preserve"> </w:t>
      </w:r>
      <w:r>
        <w:rPr>
          <w:spacing w:val="-2"/>
          <w:sz w:val="28"/>
        </w:rPr>
        <w:t>түсінеді.</w:t>
      </w:r>
    </w:p>
    <w:p w:rsidR="008E3BE3" w:rsidRDefault="00E86406" w:rsidP="00FD278D">
      <w:pPr>
        <w:pStyle w:val="a5"/>
        <w:numPr>
          <w:ilvl w:val="2"/>
          <w:numId w:val="59"/>
        </w:numPr>
        <w:tabs>
          <w:tab w:val="left" w:pos="986"/>
          <w:tab w:val="left" w:pos="3208"/>
          <w:tab w:val="left" w:pos="4186"/>
          <w:tab w:val="left" w:pos="5683"/>
          <w:tab w:val="left" w:pos="8186"/>
          <w:tab w:val="left" w:pos="9164"/>
        </w:tabs>
        <w:ind w:right="431" w:firstLine="566"/>
        <w:jc w:val="left"/>
        <w:rPr>
          <w:sz w:val="28"/>
        </w:rPr>
      </w:pPr>
      <w:r>
        <w:rPr>
          <w:spacing w:val="-2"/>
          <w:sz w:val="28"/>
        </w:rPr>
        <w:t>Шығармашылық</w:t>
      </w:r>
      <w:r>
        <w:rPr>
          <w:sz w:val="28"/>
        </w:rPr>
        <w:tab/>
      </w:r>
      <w:r>
        <w:rPr>
          <w:spacing w:val="-2"/>
          <w:sz w:val="28"/>
        </w:rPr>
        <w:t>әлеует</w:t>
      </w:r>
      <w:r>
        <w:rPr>
          <w:sz w:val="28"/>
        </w:rPr>
        <w:tab/>
      </w:r>
      <w:r>
        <w:rPr>
          <w:spacing w:val="-2"/>
          <w:sz w:val="28"/>
        </w:rPr>
        <w:t>ұғымының</w:t>
      </w:r>
      <w:r>
        <w:rPr>
          <w:sz w:val="28"/>
        </w:rPr>
        <w:tab/>
      </w:r>
      <w:r>
        <w:rPr>
          <w:spacing w:val="-2"/>
          <w:sz w:val="28"/>
        </w:rPr>
        <w:t>артықшылықтарын</w:t>
      </w:r>
      <w:r>
        <w:rPr>
          <w:sz w:val="28"/>
        </w:rPr>
        <w:tab/>
      </w:r>
      <w:r>
        <w:rPr>
          <w:spacing w:val="-2"/>
          <w:sz w:val="28"/>
        </w:rPr>
        <w:t>біледі,</w:t>
      </w:r>
      <w:r>
        <w:rPr>
          <w:sz w:val="28"/>
        </w:rPr>
        <w:tab/>
      </w:r>
      <w:r>
        <w:rPr>
          <w:spacing w:val="-2"/>
          <w:sz w:val="28"/>
        </w:rPr>
        <w:t xml:space="preserve">соның </w:t>
      </w:r>
      <w:r>
        <w:rPr>
          <w:sz w:val="28"/>
        </w:rPr>
        <w:t>нәтижесінде өз ішкі күштерін басқара отырып, игілігіне жарата біледі.</w:t>
      </w:r>
    </w:p>
    <w:p w:rsidR="008E3BE3" w:rsidRDefault="00E86406" w:rsidP="00FD278D">
      <w:pPr>
        <w:pStyle w:val="a5"/>
        <w:numPr>
          <w:ilvl w:val="2"/>
          <w:numId w:val="59"/>
        </w:numPr>
        <w:tabs>
          <w:tab w:val="left" w:pos="986"/>
        </w:tabs>
        <w:ind w:right="436" w:firstLine="566"/>
        <w:jc w:val="left"/>
        <w:rPr>
          <w:sz w:val="28"/>
        </w:rPr>
      </w:pPr>
      <w:r>
        <w:rPr>
          <w:sz w:val="28"/>
        </w:rPr>
        <w:t>Өзі</w:t>
      </w:r>
      <w:r>
        <w:rPr>
          <w:spacing w:val="80"/>
          <w:sz w:val="28"/>
        </w:rPr>
        <w:t xml:space="preserve"> </w:t>
      </w:r>
      <w:r>
        <w:rPr>
          <w:sz w:val="28"/>
        </w:rPr>
        <w:t>оқып,</w:t>
      </w:r>
      <w:r>
        <w:rPr>
          <w:spacing w:val="80"/>
          <w:sz w:val="28"/>
        </w:rPr>
        <w:t xml:space="preserve"> </w:t>
      </w:r>
      <w:r>
        <w:rPr>
          <w:sz w:val="28"/>
        </w:rPr>
        <w:t>әрі</w:t>
      </w:r>
      <w:r>
        <w:rPr>
          <w:spacing w:val="80"/>
          <w:sz w:val="28"/>
        </w:rPr>
        <w:t xml:space="preserve"> </w:t>
      </w:r>
      <w:r>
        <w:rPr>
          <w:sz w:val="28"/>
        </w:rPr>
        <w:t>үйреніп</w:t>
      </w:r>
      <w:r>
        <w:rPr>
          <w:spacing w:val="80"/>
          <w:sz w:val="28"/>
        </w:rPr>
        <w:t xml:space="preserve"> </w:t>
      </w:r>
      <w:r>
        <w:rPr>
          <w:sz w:val="28"/>
        </w:rPr>
        <w:t>қана</w:t>
      </w:r>
      <w:r>
        <w:rPr>
          <w:spacing w:val="80"/>
          <w:sz w:val="28"/>
        </w:rPr>
        <w:t xml:space="preserve"> </w:t>
      </w:r>
      <w:r>
        <w:rPr>
          <w:sz w:val="28"/>
        </w:rPr>
        <w:t>қоймай,</w:t>
      </w:r>
      <w:r>
        <w:rPr>
          <w:spacing w:val="80"/>
          <w:sz w:val="28"/>
        </w:rPr>
        <w:t xml:space="preserve"> </w:t>
      </w:r>
      <w:r>
        <w:rPr>
          <w:sz w:val="28"/>
        </w:rPr>
        <w:t>өз</w:t>
      </w:r>
      <w:r>
        <w:rPr>
          <w:spacing w:val="80"/>
          <w:sz w:val="28"/>
        </w:rPr>
        <w:t xml:space="preserve"> </w:t>
      </w:r>
      <w:r>
        <w:rPr>
          <w:sz w:val="28"/>
        </w:rPr>
        <w:t>білгенін</w:t>
      </w:r>
      <w:r>
        <w:rPr>
          <w:spacing w:val="80"/>
          <w:sz w:val="28"/>
        </w:rPr>
        <w:t xml:space="preserve"> </w:t>
      </w:r>
      <w:r>
        <w:rPr>
          <w:sz w:val="28"/>
        </w:rPr>
        <w:t>өзгелермен</w:t>
      </w:r>
      <w:r>
        <w:rPr>
          <w:spacing w:val="80"/>
          <w:sz w:val="28"/>
        </w:rPr>
        <w:t xml:space="preserve"> </w:t>
      </w:r>
      <w:r>
        <w:rPr>
          <w:sz w:val="28"/>
        </w:rPr>
        <w:t>сыртқы</w:t>
      </w:r>
      <w:r>
        <w:rPr>
          <w:spacing w:val="40"/>
          <w:sz w:val="28"/>
        </w:rPr>
        <w:t xml:space="preserve"> </w:t>
      </w:r>
      <w:r>
        <w:rPr>
          <w:sz w:val="28"/>
        </w:rPr>
        <w:t>байланысқа түсе отырып бөліседі.</w:t>
      </w:r>
    </w:p>
    <w:p w:rsidR="008E3BE3" w:rsidRDefault="00E86406" w:rsidP="00FD278D">
      <w:pPr>
        <w:pStyle w:val="a5"/>
        <w:numPr>
          <w:ilvl w:val="2"/>
          <w:numId w:val="59"/>
        </w:numPr>
        <w:tabs>
          <w:tab w:val="left" w:pos="986"/>
          <w:tab w:val="left" w:pos="1737"/>
          <w:tab w:val="left" w:pos="2489"/>
          <w:tab w:val="left" w:pos="3588"/>
          <w:tab w:val="left" w:pos="4268"/>
          <w:tab w:val="left" w:pos="6321"/>
          <w:tab w:val="left" w:pos="7223"/>
          <w:tab w:val="left" w:pos="8920"/>
        </w:tabs>
        <w:ind w:right="427" w:firstLine="566"/>
        <w:jc w:val="left"/>
        <w:rPr>
          <w:sz w:val="28"/>
        </w:rPr>
      </w:pPr>
      <w:r>
        <w:rPr>
          <w:spacing w:val="-4"/>
          <w:sz w:val="28"/>
        </w:rPr>
        <w:t>Ішкі</w:t>
      </w:r>
      <w:r>
        <w:rPr>
          <w:sz w:val="28"/>
        </w:rPr>
        <w:tab/>
      </w:r>
      <w:r>
        <w:rPr>
          <w:spacing w:val="-4"/>
          <w:sz w:val="28"/>
        </w:rPr>
        <w:t>қуат</w:t>
      </w:r>
      <w:r>
        <w:rPr>
          <w:sz w:val="28"/>
        </w:rPr>
        <w:tab/>
      </w:r>
      <w:r>
        <w:rPr>
          <w:spacing w:val="-2"/>
          <w:sz w:val="28"/>
        </w:rPr>
        <w:t>көздері</w:t>
      </w:r>
      <w:r>
        <w:rPr>
          <w:sz w:val="28"/>
        </w:rPr>
        <w:tab/>
      </w:r>
      <w:r>
        <w:rPr>
          <w:spacing w:val="-4"/>
          <w:sz w:val="28"/>
        </w:rPr>
        <w:t>мен</w:t>
      </w:r>
      <w:r>
        <w:rPr>
          <w:sz w:val="28"/>
        </w:rPr>
        <w:tab/>
      </w:r>
      <w:r>
        <w:rPr>
          <w:spacing w:val="-2"/>
          <w:sz w:val="28"/>
        </w:rPr>
        <w:t>мүмкіндіктерін</w:t>
      </w:r>
      <w:r>
        <w:rPr>
          <w:sz w:val="28"/>
        </w:rPr>
        <w:tab/>
      </w:r>
      <w:r>
        <w:rPr>
          <w:spacing w:val="-2"/>
          <w:sz w:val="28"/>
        </w:rPr>
        <w:t>үнемі</w:t>
      </w:r>
      <w:r>
        <w:rPr>
          <w:sz w:val="28"/>
        </w:rPr>
        <w:tab/>
      </w:r>
      <w:r>
        <w:rPr>
          <w:spacing w:val="-2"/>
          <w:sz w:val="28"/>
        </w:rPr>
        <w:t>жаттықтыра</w:t>
      </w:r>
      <w:r>
        <w:rPr>
          <w:sz w:val="28"/>
        </w:rPr>
        <w:tab/>
      </w:r>
      <w:r>
        <w:rPr>
          <w:spacing w:val="-2"/>
          <w:sz w:val="28"/>
        </w:rPr>
        <w:t xml:space="preserve">отырып, </w:t>
      </w:r>
      <w:r>
        <w:rPr>
          <w:sz w:val="28"/>
        </w:rPr>
        <w:t>келешекте шешім шығаруға даярлығын шыңдау жолдарын ізденеді.</w:t>
      </w:r>
    </w:p>
    <w:p w:rsidR="008E3BE3" w:rsidRDefault="00E86406" w:rsidP="00FD278D">
      <w:pPr>
        <w:pStyle w:val="a5"/>
        <w:numPr>
          <w:ilvl w:val="2"/>
          <w:numId w:val="59"/>
        </w:numPr>
        <w:tabs>
          <w:tab w:val="left" w:pos="986"/>
          <w:tab w:val="left" w:pos="1583"/>
          <w:tab w:val="left" w:pos="3012"/>
          <w:tab w:val="left" w:pos="3876"/>
          <w:tab w:val="left" w:pos="4931"/>
          <w:tab w:val="left" w:pos="5924"/>
          <w:tab w:val="left" w:pos="6849"/>
          <w:tab w:val="left" w:pos="7717"/>
          <w:tab w:val="left" w:pos="8888"/>
        </w:tabs>
        <w:spacing w:line="242" w:lineRule="auto"/>
        <w:ind w:right="433" w:firstLine="566"/>
        <w:jc w:val="left"/>
        <w:rPr>
          <w:sz w:val="28"/>
        </w:rPr>
      </w:pPr>
      <w:r>
        <w:rPr>
          <w:spacing w:val="-6"/>
          <w:sz w:val="28"/>
        </w:rPr>
        <w:t>Әр</w:t>
      </w:r>
      <w:r>
        <w:rPr>
          <w:sz w:val="28"/>
        </w:rPr>
        <w:tab/>
      </w:r>
      <w:r>
        <w:rPr>
          <w:spacing w:val="-2"/>
          <w:sz w:val="28"/>
        </w:rPr>
        <w:t>ақпаратқа</w:t>
      </w:r>
      <w:r>
        <w:rPr>
          <w:sz w:val="28"/>
        </w:rPr>
        <w:tab/>
      </w:r>
      <w:r>
        <w:rPr>
          <w:spacing w:val="-4"/>
          <w:sz w:val="28"/>
        </w:rPr>
        <w:t>сыни</w:t>
      </w:r>
      <w:r>
        <w:rPr>
          <w:sz w:val="28"/>
        </w:rPr>
        <w:tab/>
      </w:r>
      <w:r>
        <w:rPr>
          <w:spacing w:val="-2"/>
          <w:sz w:val="28"/>
        </w:rPr>
        <w:t>көзбен</w:t>
      </w:r>
      <w:r>
        <w:rPr>
          <w:sz w:val="28"/>
        </w:rPr>
        <w:tab/>
      </w:r>
      <w:r>
        <w:rPr>
          <w:spacing w:val="-2"/>
          <w:sz w:val="28"/>
        </w:rPr>
        <w:t>қарап,</w:t>
      </w:r>
      <w:r>
        <w:rPr>
          <w:sz w:val="28"/>
        </w:rPr>
        <w:tab/>
      </w:r>
      <w:r>
        <w:rPr>
          <w:spacing w:val="-2"/>
          <w:sz w:val="28"/>
        </w:rPr>
        <w:t>алуан</w:t>
      </w:r>
      <w:r>
        <w:rPr>
          <w:sz w:val="28"/>
        </w:rPr>
        <w:tab/>
      </w:r>
      <w:r>
        <w:rPr>
          <w:spacing w:val="-2"/>
          <w:sz w:val="28"/>
        </w:rPr>
        <w:t>түрлі</w:t>
      </w:r>
      <w:r>
        <w:rPr>
          <w:sz w:val="28"/>
        </w:rPr>
        <w:tab/>
      </w:r>
      <w:r>
        <w:rPr>
          <w:spacing w:val="-2"/>
          <w:sz w:val="28"/>
        </w:rPr>
        <w:t>ақпарат</w:t>
      </w:r>
      <w:r>
        <w:rPr>
          <w:sz w:val="28"/>
        </w:rPr>
        <w:tab/>
      </w:r>
      <w:r>
        <w:rPr>
          <w:spacing w:val="-2"/>
          <w:sz w:val="28"/>
        </w:rPr>
        <w:t xml:space="preserve">көздерін </w:t>
      </w:r>
      <w:r>
        <w:rPr>
          <w:sz w:val="28"/>
        </w:rPr>
        <w:t>салыстырады, нәтижесінде танымдық көзқарасын қалыптастырады.</w:t>
      </w:r>
    </w:p>
    <w:p w:rsidR="008E3BE3" w:rsidRDefault="00E86406" w:rsidP="00FD278D">
      <w:pPr>
        <w:pStyle w:val="a5"/>
        <w:numPr>
          <w:ilvl w:val="2"/>
          <w:numId w:val="59"/>
        </w:numPr>
        <w:tabs>
          <w:tab w:val="left" w:pos="986"/>
        </w:tabs>
        <w:ind w:right="421" w:firstLine="566"/>
        <w:jc w:val="left"/>
        <w:rPr>
          <w:sz w:val="28"/>
        </w:rPr>
      </w:pPr>
      <w:r>
        <w:rPr>
          <w:sz w:val="28"/>
        </w:rPr>
        <w:t>Өз</w:t>
      </w:r>
      <w:r>
        <w:rPr>
          <w:spacing w:val="-18"/>
          <w:sz w:val="28"/>
        </w:rPr>
        <w:t xml:space="preserve"> </w:t>
      </w:r>
      <w:r>
        <w:rPr>
          <w:sz w:val="28"/>
        </w:rPr>
        <w:t>ісіне</w:t>
      </w:r>
      <w:r>
        <w:rPr>
          <w:spacing w:val="-17"/>
          <w:sz w:val="28"/>
        </w:rPr>
        <w:t xml:space="preserve"> </w:t>
      </w:r>
      <w:r>
        <w:rPr>
          <w:sz w:val="28"/>
        </w:rPr>
        <w:t>баға</w:t>
      </w:r>
      <w:r>
        <w:rPr>
          <w:spacing w:val="-18"/>
          <w:sz w:val="28"/>
        </w:rPr>
        <w:t xml:space="preserve"> </w:t>
      </w:r>
      <w:r>
        <w:rPr>
          <w:sz w:val="28"/>
        </w:rPr>
        <w:t>беріп,</w:t>
      </w:r>
      <w:r>
        <w:rPr>
          <w:spacing w:val="-14"/>
          <w:sz w:val="28"/>
        </w:rPr>
        <w:t xml:space="preserve"> </w:t>
      </w:r>
      <w:r>
        <w:rPr>
          <w:sz w:val="28"/>
        </w:rPr>
        <w:t>өзгелердің</w:t>
      </w:r>
      <w:r>
        <w:rPr>
          <w:spacing w:val="-12"/>
          <w:sz w:val="28"/>
        </w:rPr>
        <w:t xml:space="preserve"> </w:t>
      </w:r>
      <w:r>
        <w:rPr>
          <w:sz w:val="28"/>
        </w:rPr>
        <w:t>іс-әрекетін</w:t>
      </w:r>
      <w:r>
        <w:rPr>
          <w:spacing w:val="-18"/>
          <w:sz w:val="28"/>
        </w:rPr>
        <w:t xml:space="preserve"> </w:t>
      </w:r>
      <w:r>
        <w:rPr>
          <w:sz w:val="28"/>
        </w:rPr>
        <w:t>сынау</w:t>
      </w:r>
      <w:r>
        <w:rPr>
          <w:spacing w:val="-18"/>
          <w:sz w:val="28"/>
        </w:rPr>
        <w:t xml:space="preserve"> </w:t>
      </w:r>
      <w:r>
        <w:rPr>
          <w:sz w:val="28"/>
        </w:rPr>
        <w:t>үшін</w:t>
      </w:r>
      <w:r>
        <w:rPr>
          <w:spacing w:val="-17"/>
          <w:sz w:val="28"/>
        </w:rPr>
        <w:t xml:space="preserve"> </w:t>
      </w:r>
      <w:r>
        <w:rPr>
          <w:sz w:val="28"/>
        </w:rPr>
        <w:t>білімі</w:t>
      </w:r>
      <w:r>
        <w:rPr>
          <w:spacing w:val="-18"/>
          <w:sz w:val="28"/>
        </w:rPr>
        <w:t xml:space="preserve"> </w:t>
      </w:r>
      <w:r>
        <w:rPr>
          <w:sz w:val="28"/>
        </w:rPr>
        <w:t>мен</w:t>
      </w:r>
      <w:r>
        <w:rPr>
          <w:spacing w:val="-12"/>
          <w:sz w:val="28"/>
        </w:rPr>
        <w:t xml:space="preserve"> </w:t>
      </w:r>
      <w:r>
        <w:rPr>
          <w:sz w:val="28"/>
        </w:rPr>
        <w:t xml:space="preserve">тәжірибесі </w:t>
      </w:r>
      <w:r>
        <w:rPr>
          <w:spacing w:val="-2"/>
          <w:sz w:val="28"/>
        </w:rPr>
        <w:t>жеткілікті.</w:t>
      </w:r>
    </w:p>
    <w:p w:rsidR="008E3BE3" w:rsidRDefault="00E86406" w:rsidP="00FD278D">
      <w:pPr>
        <w:pStyle w:val="a5"/>
        <w:numPr>
          <w:ilvl w:val="2"/>
          <w:numId w:val="59"/>
        </w:numPr>
        <w:tabs>
          <w:tab w:val="left" w:pos="986"/>
        </w:tabs>
        <w:ind w:right="435" w:firstLine="566"/>
        <w:rPr>
          <w:sz w:val="28"/>
        </w:rPr>
      </w:pPr>
      <w:r>
        <w:rPr>
          <w:sz w:val="28"/>
        </w:rPr>
        <w:t>Іс-әрекетін жеңілден-күрделіге қарай бағыттай отырып, өзін төзімділікке, сапалылыққа, тиянақтылыққа және жүйелілікке дағдыландырады.</w:t>
      </w:r>
    </w:p>
    <w:p w:rsidR="008E3BE3" w:rsidRDefault="00E86406" w:rsidP="00FD278D">
      <w:pPr>
        <w:pStyle w:val="a5"/>
        <w:numPr>
          <w:ilvl w:val="2"/>
          <w:numId w:val="59"/>
        </w:numPr>
        <w:tabs>
          <w:tab w:val="left" w:pos="986"/>
        </w:tabs>
        <w:ind w:right="433" w:firstLine="566"/>
        <w:rPr>
          <w:sz w:val="28"/>
        </w:rPr>
      </w:pPr>
      <w:r>
        <w:rPr>
          <w:sz w:val="28"/>
        </w:rPr>
        <w:t>Өз бетінше сандық дағдыларын үнемі жетілдіріп отырады, нәтижесінде кез- келген тақырып аясында ақпаратты іздеу, алу, өңдеу және модельдеуде қиындықтарға кезікпейді;</w:t>
      </w:r>
    </w:p>
    <w:p w:rsidR="008E3BE3" w:rsidRDefault="00E86406" w:rsidP="00FD278D">
      <w:pPr>
        <w:pStyle w:val="a5"/>
        <w:numPr>
          <w:ilvl w:val="2"/>
          <w:numId w:val="59"/>
        </w:numPr>
        <w:tabs>
          <w:tab w:val="left" w:pos="986"/>
        </w:tabs>
        <w:ind w:right="429" w:firstLine="566"/>
        <w:rPr>
          <w:sz w:val="28"/>
        </w:rPr>
      </w:pPr>
      <w:r>
        <w:rPr>
          <w:sz w:val="28"/>
        </w:rPr>
        <w:t>Жоғары өнімділіктің мәнін түсінеді, яғни басымдықтарды қоя білуге, жоспарлау және нәтижелерді басқаруға, шынайы өмірде құралдарды тиімді пайдалануға,</w:t>
      </w:r>
      <w:r>
        <w:rPr>
          <w:spacing w:val="-18"/>
          <w:sz w:val="28"/>
        </w:rPr>
        <w:t xml:space="preserve"> </w:t>
      </w:r>
      <w:r>
        <w:rPr>
          <w:sz w:val="28"/>
        </w:rPr>
        <w:t>қажетті</w:t>
      </w:r>
      <w:r>
        <w:rPr>
          <w:spacing w:val="-17"/>
          <w:sz w:val="28"/>
        </w:rPr>
        <w:t xml:space="preserve"> </w:t>
      </w:r>
      <w:r>
        <w:rPr>
          <w:sz w:val="28"/>
        </w:rPr>
        <w:t>және</w:t>
      </w:r>
      <w:r>
        <w:rPr>
          <w:spacing w:val="-16"/>
          <w:sz w:val="28"/>
        </w:rPr>
        <w:t xml:space="preserve"> </w:t>
      </w:r>
      <w:r>
        <w:rPr>
          <w:sz w:val="28"/>
        </w:rPr>
        <w:t>сапалы</w:t>
      </w:r>
      <w:r>
        <w:rPr>
          <w:spacing w:val="-16"/>
          <w:sz w:val="28"/>
        </w:rPr>
        <w:t xml:space="preserve"> </w:t>
      </w:r>
      <w:r>
        <w:rPr>
          <w:sz w:val="28"/>
        </w:rPr>
        <w:t>өнімдерді</w:t>
      </w:r>
      <w:r>
        <w:rPr>
          <w:spacing w:val="-18"/>
          <w:sz w:val="28"/>
        </w:rPr>
        <w:t xml:space="preserve"> </w:t>
      </w:r>
      <w:r>
        <w:rPr>
          <w:sz w:val="28"/>
        </w:rPr>
        <w:t>әзірлеуге,</w:t>
      </w:r>
      <w:r>
        <w:rPr>
          <w:spacing w:val="-14"/>
          <w:sz w:val="28"/>
        </w:rPr>
        <w:t xml:space="preserve"> </w:t>
      </w:r>
      <w:r>
        <w:rPr>
          <w:sz w:val="28"/>
        </w:rPr>
        <w:t>жетістікке</w:t>
      </w:r>
      <w:r>
        <w:rPr>
          <w:spacing w:val="-15"/>
          <w:sz w:val="28"/>
        </w:rPr>
        <w:t xml:space="preserve"> </w:t>
      </w:r>
      <w:r>
        <w:rPr>
          <w:sz w:val="28"/>
        </w:rPr>
        <w:t>және</w:t>
      </w:r>
      <w:r>
        <w:rPr>
          <w:spacing w:val="-15"/>
          <w:sz w:val="28"/>
        </w:rPr>
        <w:t xml:space="preserve"> </w:t>
      </w:r>
      <w:r>
        <w:rPr>
          <w:sz w:val="28"/>
        </w:rPr>
        <w:t>нәтижеге қол жеткізе алу қабілеттілігіне ие болады.</w:t>
      </w:r>
    </w:p>
    <w:p w:rsidR="008E3BE3" w:rsidRDefault="00E86406" w:rsidP="00FD278D">
      <w:pPr>
        <w:pStyle w:val="a5"/>
        <w:numPr>
          <w:ilvl w:val="2"/>
          <w:numId w:val="59"/>
        </w:numPr>
        <w:tabs>
          <w:tab w:val="left" w:pos="986"/>
        </w:tabs>
        <w:spacing w:line="244" w:lineRule="auto"/>
        <w:ind w:right="436" w:firstLine="566"/>
        <w:rPr>
          <w:sz w:val="28"/>
        </w:rPr>
      </w:pPr>
      <w:r>
        <w:rPr>
          <w:sz w:val="28"/>
        </w:rPr>
        <w:t>Ең маңыздысы, үнемі ізденісте болып, уақытын тиімді әрі дұрыс пайдаланудың артықшылықтарын толыққанды ұғынады.</w:t>
      </w:r>
    </w:p>
    <w:p w:rsidR="008E3BE3" w:rsidRDefault="00E86406">
      <w:pPr>
        <w:pStyle w:val="a3"/>
        <w:ind w:right="427" w:firstLine="0"/>
      </w:pPr>
      <w:r>
        <w:t>Жоғарыда айтылған танымдық (білімділікке) пен іс-әрекетке негізделген шығармашылыққа</w:t>
      </w:r>
      <w:r>
        <w:rPr>
          <w:spacing w:val="-1"/>
        </w:rPr>
        <w:t xml:space="preserve"> </w:t>
      </w:r>
      <w:r>
        <w:t>ие</w:t>
      </w:r>
      <w:r>
        <w:rPr>
          <w:spacing w:val="-1"/>
        </w:rPr>
        <w:t xml:space="preserve"> </w:t>
      </w:r>
      <w:r>
        <w:t>болған</w:t>
      </w:r>
      <w:r>
        <w:rPr>
          <w:spacing w:val="-2"/>
        </w:rPr>
        <w:t xml:space="preserve"> </w:t>
      </w:r>
      <w:r>
        <w:t>оқушы</w:t>
      </w:r>
      <w:r>
        <w:rPr>
          <w:spacing w:val="-2"/>
        </w:rPr>
        <w:t xml:space="preserve"> </w:t>
      </w:r>
      <w:r>
        <w:t>бойында</w:t>
      </w:r>
      <w:r>
        <w:rPr>
          <w:spacing w:val="-1"/>
        </w:rPr>
        <w:t xml:space="preserve"> </w:t>
      </w:r>
      <w:r>
        <w:t>кездесетін</w:t>
      </w:r>
      <w:r>
        <w:rPr>
          <w:spacing w:val="-2"/>
        </w:rPr>
        <w:t xml:space="preserve"> </w:t>
      </w:r>
      <w:r>
        <w:t>сапаларын</w:t>
      </w:r>
      <w:r>
        <w:rPr>
          <w:spacing w:val="-2"/>
        </w:rPr>
        <w:t xml:space="preserve"> </w:t>
      </w:r>
      <w:r>
        <w:t>біз</w:t>
      </w:r>
      <w:r>
        <w:rPr>
          <w:spacing w:val="-2"/>
        </w:rPr>
        <w:t xml:space="preserve"> </w:t>
      </w:r>
      <w:r>
        <w:t>өзіміздің</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firstLine="0"/>
        <w:jc w:val="left"/>
      </w:pPr>
      <w:r>
        <w:lastRenderedPageBreak/>
        <w:t>зерттеу</w:t>
      </w:r>
      <w:r>
        <w:rPr>
          <w:spacing w:val="-18"/>
        </w:rPr>
        <w:t xml:space="preserve"> </w:t>
      </w:r>
      <w:r>
        <w:t>пәнімізге</w:t>
      </w:r>
      <w:r>
        <w:rPr>
          <w:spacing w:val="-16"/>
        </w:rPr>
        <w:t xml:space="preserve"> </w:t>
      </w:r>
      <w:r>
        <w:t>негіздеп,</w:t>
      </w:r>
      <w:r>
        <w:rPr>
          <w:spacing w:val="-12"/>
        </w:rPr>
        <w:t xml:space="preserve"> </w:t>
      </w:r>
      <w:r>
        <w:t>зерттеу</w:t>
      </w:r>
      <w:r>
        <w:rPr>
          <w:spacing w:val="-18"/>
        </w:rPr>
        <w:t xml:space="preserve"> </w:t>
      </w:r>
      <w:r>
        <w:t>нысанымызда</w:t>
      </w:r>
      <w:r>
        <w:rPr>
          <w:spacing w:val="-13"/>
        </w:rPr>
        <w:t xml:space="preserve"> </w:t>
      </w:r>
      <w:r>
        <w:t>оқушы</w:t>
      </w:r>
      <w:r>
        <w:rPr>
          <w:spacing w:val="-14"/>
        </w:rPr>
        <w:t xml:space="preserve"> </w:t>
      </w:r>
      <w:r>
        <w:t>бойында</w:t>
      </w:r>
      <w:r>
        <w:rPr>
          <w:spacing w:val="-14"/>
        </w:rPr>
        <w:t xml:space="preserve"> </w:t>
      </w:r>
      <w:r>
        <w:t>осы</w:t>
      </w:r>
      <w:r>
        <w:rPr>
          <w:spacing w:val="-18"/>
        </w:rPr>
        <w:t xml:space="preserve"> </w:t>
      </w:r>
      <w:r>
        <w:t>сапаларды дамытуды көздедік және ол төмендегідей суретте келтірілді:</w:t>
      </w:r>
    </w:p>
    <w:p w:rsidR="008E3BE3" w:rsidRDefault="008E3BE3">
      <w:pPr>
        <w:pStyle w:val="a3"/>
        <w:ind w:left="0" w:firstLine="0"/>
        <w:jc w:val="left"/>
        <w:rPr>
          <w:sz w:val="20"/>
        </w:rPr>
      </w:pPr>
    </w:p>
    <w:p w:rsidR="008E3BE3" w:rsidRDefault="00E86406">
      <w:pPr>
        <w:pStyle w:val="a3"/>
        <w:spacing w:before="164"/>
        <w:ind w:left="0" w:firstLine="0"/>
        <w:jc w:val="left"/>
        <w:rPr>
          <w:sz w:val="20"/>
        </w:rPr>
      </w:pPr>
      <w:r>
        <w:rPr>
          <w:noProof/>
          <w:sz w:val="20"/>
          <w:lang w:val="ru-RU" w:eastAsia="ru-RU"/>
        </w:rPr>
        <w:drawing>
          <wp:anchor distT="0" distB="0" distL="0" distR="0" simplePos="0" relativeHeight="487593984" behindDoc="1" locked="0" layoutInCell="1" allowOverlap="1">
            <wp:simplePos x="0" y="0"/>
            <wp:positionH relativeFrom="page">
              <wp:posOffset>1080135</wp:posOffset>
            </wp:positionH>
            <wp:positionV relativeFrom="paragraph">
              <wp:posOffset>265714</wp:posOffset>
            </wp:positionV>
            <wp:extent cx="5140603" cy="599122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2" cstate="print"/>
                    <a:stretch>
                      <a:fillRect/>
                    </a:stretch>
                  </pic:blipFill>
                  <pic:spPr>
                    <a:xfrm>
                      <a:off x="0" y="0"/>
                      <a:ext cx="5140603" cy="5991225"/>
                    </a:xfrm>
                    <a:prstGeom prst="rect">
                      <a:avLst/>
                    </a:prstGeom>
                  </pic:spPr>
                </pic:pic>
              </a:graphicData>
            </a:graphic>
          </wp:anchor>
        </w:drawing>
      </w:r>
    </w:p>
    <w:p w:rsidR="008E3BE3" w:rsidRDefault="00E86406">
      <w:pPr>
        <w:pStyle w:val="a3"/>
        <w:spacing w:before="242"/>
        <w:ind w:left="807" w:right="390" w:firstLine="0"/>
        <w:jc w:val="center"/>
      </w:pPr>
      <w:r>
        <w:t>Сурет</w:t>
      </w:r>
      <w:r>
        <w:rPr>
          <w:spacing w:val="-8"/>
        </w:rPr>
        <w:t xml:space="preserve"> </w:t>
      </w:r>
      <w:r>
        <w:t>2</w:t>
      </w:r>
      <w:r>
        <w:rPr>
          <w:spacing w:val="-5"/>
        </w:rPr>
        <w:t xml:space="preserve"> </w:t>
      </w:r>
      <w:r>
        <w:t>-</w:t>
      </w:r>
      <w:r>
        <w:rPr>
          <w:spacing w:val="-8"/>
        </w:rPr>
        <w:t xml:space="preserve"> </w:t>
      </w:r>
      <w:r>
        <w:t>Шығармашылық</w:t>
      </w:r>
      <w:r>
        <w:rPr>
          <w:spacing w:val="-6"/>
        </w:rPr>
        <w:t xml:space="preserve"> </w:t>
      </w:r>
      <w:r>
        <w:t>әлеуеті</w:t>
      </w:r>
      <w:r>
        <w:rPr>
          <w:spacing w:val="-11"/>
        </w:rPr>
        <w:t xml:space="preserve"> </w:t>
      </w:r>
      <w:r>
        <w:t>дамыған</w:t>
      </w:r>
      <w:r>
        <w:rPr>
          <w:spacing w:val="-6"/>
        </w:rPr>
        <w:t xml:space="preserve"> </w:t>
      </w:r>
      <w:r>
        <w:t>оқушы</w:t>
      </w:r>
      <w:r>
        <w:rPr>
          <w:spacing w:val="-7"/>
        </w:rPr>
        <w:t xml:space="preserve"> </w:t>
      </w:r>
      <w:r>
        <w:t>бойында</w:t>
      </w:r>
      <w:r>
        <w:rPr>
          <w:spacing w:val="-5"/>
        </w:rPr>
        <w:t xml:space="preserve"> </w:t>
      </w:r>
      <w:r>
        <w:rPr>
          <w:spacing w:val="-2"/>
        </w:rPr>
        <w:t>кездесетін</w:t>
      </w:r>
    </w:p>
    <w:p w:rsidR="008E3BE3" w:rsidRDefault="00E86406">
      <w:pPr>
        <w:pStyle w:val="a3"/>
        <w:spacing w:before="1"/>
        <w:ind w:left="273" w:right="415" w:firstLine="0"/>
        <w:jc w:val="center"/>
      </w:pPr>
      <w:r>
        <w:rPr>
          <w:spacing w:val="-2"/>
        </w:rPr>
        <w:t>сапалар</w:t>
      </w:r>
    </w:p>
    <w:p w:rsidR="008E3BE3" w:rsidRDefault="008E3BE3">
      <w:pPr>
        <w:pStyle w:val="a3"/>
        <w:spacing w:before="3"/>
        <w:ind w:left="0" w:firstLine="0"/>
        <w:jc w:val="left"/>
      </w:pPr>
    </w:p>
    <w:p w:rsidR="008E3BE3" w:rsidRDefault="00E86406">
      <w:pPr>
        <w:pStyle w:val="a3"/>
        <w:spacing w:before="1"/>
        <w:ind w:right="423"/>
      </w:pPr>
      <w:r>
        <w:t>Осылайша, жоғарыда аталған білім сапалары мен дағдыларын бойына сіңірген</w:t>
      </w:r>
      <w:r>
        <w:rPr>
          <w:spacing w:val="-18"/>
        </w:rPr>
        <w:t xml:space="preserve"> </w:t>
      </w:r>
      <w:r>
        <w:t>оқушы</w:t>
      </w:r>
      <w:r>
        <w:rPr>
          <w:spacing w:val="-17"/>
        </w:rPr>
        <w:t xml:space="preserve"> </w:t>
      </w:r>
      <w:r>
        <w:t>бұл</w:t>
      </w:r>
      <w:r>
        <w:rPr>
          <w:spacing w:val="-18"/>
        </w:rPr>
        <w:t xml:space="preserve"> </w:t>
      </w:r>
      <w:r>
        <w:t>білімін</w:t>
      </w:r>
      <w:r>
        <w:rPr>
          <w:spacing w:val="-17"/>
        </w:rPr>
        <w:t xml:space="preserve"> </w:t>
      </w:r>
      <w:r>
        <w:t>өз</w:t>
      </w:r>
      <w:r>
        <w:rPr>
          <w:spacing w:val="-18"/>
        </w:rPr>
        <w:t xml:space="preserve"> </w:t>
      </w:r>
      <w:r>
        <w:t>әрекетінде</w:t>
      </w:r>
      <w:r>
        <w:rPr>
          <w:spacing w:val="-17"/>
        </w:rPr>
        <w:t xml:space="preserve"> </w:t>
      </w:r>
      <w:r>
        <w:t>жүзеге</w:t>
      </w:r>
      <w:r>
        <w:rPr>
          <w:spacing w:val="-18"/>
        </w:rPr>
        <w:t xml:space="preserve"> </w:t>
      </w:r>
      <w:r>
        <w:t>асырады.</w:t>
      </w:r>
      <w:r>
        <w:rPr>
          <w:spacing w:val="-17"/>
        </w:rPr>
        <w:t xml:space="preserve"> </w:t>
      </w:r>
      <w:r>
        <w:t>Келесі</w:t>
      </w:r>
      <w:r>
        <w:rPr>
          <w:spacing w:val="-18"/>
        </w:rPr>
        <w:t xml:space="preserve"> </w:t>
      </w:r>
      <w:r>
        <w:t>кезекте</w:t>
      </w:r>
      <w:r>
        <w:rPr>
          <w:spacing w:val="-17"/>
        </w:rPr>
        <w:t xml:space="preserve"> </w:t>
      </w:r>
      <w:r>
        <w:t>ғылыми теорияларда шығармашылық әлеуеті дамыған оқушының әрекет ерекшеліктеріне тоқталамыз.</w:t>
      </w:r>
    </w:p>
    <w:p w:rsidR="008E3BE3" w:rsidRDefault="00E86406">
      <w:pPr>
        <w:pStyle w:val="a3"/>
        <w:ind w:right="424"/>
      </w:pPr>
      <w:r>
        <w:t>Кейбір жағдайларда «шығармашыл оқушы - бұл тек үздік немесе жақсы оқитын оқушы» деген пікір кездеседі. Дегенмен, оқушының шығармашылық әлеуетін</w:t>
      </w:r>
      <w:r>
        <w:rPr>
          <w:spacing w:val="39"/>
        </w:rPr>
        <w:t xml:space="preserve">  </w:t>
      </w:r>
      <w:r>
        <w:t>терең</w:t>
      </w:r>
      <w:r>
        <w:rPr>
          <w:spacing w:val="39"/>
        </w:rPr>
        <w:t xml:space="preserve">  </w:t>
      </w:r>
      <w:r>
        <w:t>зерттеген</w:t>
      </w:r>
      <w:r>
        <w:rPr>
          <w:spacing w:val="39"/>
        </w:rPr>
        <w:t xml:space="preserve">  </w:t>
      </w:r>
      <w:r>
        <w:t>американдық</w:t>
      </w:r>
      <w:r>
        <w:rPr>
          <w:spacing w:val="38"/>
        </w:rPr>
        <w:t xml:space="preserve">  </w:t>
      </w:r>
      <w:r>
        <w:t>психолог</w:t>
      </w:r>
      <w:r>
        <w:rPr>
          <w:spacing w:val="40"/>
        </w:rPr>
        <w:t xml:space="preserve">  </w:t>
      </w:r>
      <w:r>
        <w:t>П.</w:t>
      </w:r>
      <w:r>
        <w:rPr>
          <w:spacing w:val="40"/>
        </w:rPr>
        <w:t xml:space="preserve">  </w:t>
      </w:r>
      <w:r>
        <w:t>Торренс</w:t>
      </w:r>
      <w:r>
        <w:rPr>
          <w:spacing w:val="40"/>
        </w:rPr>
        <w:t xml:space="preserve">  </w:t>
      </w:r>
      <w:r>
        <w:t>оқушының</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2" w:firstLine="0"/>
      </w:pPr>
      <w:r>
        <w:lastRenderedPageBreak/>
        <w:t>шығармашылық әлеуетін көрсететінін факторлардың нашар оқитын оқушылардың арасында да көптеп кездесетінін анықтаған [</w:t>
      </w:r>
      <w:r w:rsidR="003B41AD">
        <w:t>190</w:t>
      </w:r>
      <w:r>
        <w:t>]. Әсіресе, бұл факторлар бұл топтағы оқушылардың іс-әрекетінде айқын көрініс тапқан. Мәселен, шығармашылық жайлы және пән аясында теориялық білімі ортадан төмен бола тұра, олардың бойында шығармашылық әрекетінен хабар беретін табиғи</w:t>
      </w:r>
      <w:r>
        <w:rPr>
          <w:spacing w:val="-12"/>
        </w:rPr>
        <w:t xml:space="preserve"> </w:t>
      </w:r>
      <w:r>
        <w:t>нышандардың</w:t>
      </w:r>
      <w:r>
        <w:rPr>
          <w:spacing w:val="-12"/>
        </w:rPr>
        <w:t xml:space="preserve"> </w:t>
      </w:r>
      <w:r>
        <w:t>болуы</w:t>
      </w:r>
      <w:r>
        <w:rPr>
          <w:spacing w:val="-12"/>
        </w:rPr>
        <w:t xml:space="preserve"> </w:t>
      </w:r>
      <w:r>
        <w:t>айқындалған.</w:t>
      </w:r>
      <w:r>
        <w:rPr>
          <w:spacing w:val="-10"/>
        </w:rPr>
        <w:t xml:space="preserve"> </w:t>
      </w:r>
      <w:r>
        <w:t>Кейіннен</w:t>
      </w:r>
      <w:r>
        <w:rPr>
          <w:spacing w:val="-12"/>
        </w:rPr>
        <w:t xml:space="preserve"> </w:t>
      </w:r>
      <w:r>
        <w:t>П.Торренстың</w:t>
      </w:r>
      <w:r>
        <w:rPr>
          <w:spacing w:val="-12"/>
        </w:rPr>
        <w:t xml:space="preserve"> </w:t>
      </w:r>
      <w:r>
        <w:t>көзқарасы</w:t>
      </w:r>
      <w:r>
        <w:rPr>
          <w:spacing w:val="-12"/>
        </w:rPr>
        <w:t xml:space="preserve"> </w:t>
      </w:r>
      <w:r>
        <w:t>К. Тейлор, Дж. Гилфорд, Ф. Баррон секілді Оңтүстік Колифорниядағы бір топ ғалымдар тарапынан қолдау тапқан [</w:t>
      </w:r>
      <w:r w:rsidR="003B41AD">
        <w:t>191,192,193</w:t>
      </w:r>
      <w:r>
        <w:t>].</w:t>
      </w:r>
    </w:p>
    <w:p w:rsidR="008E3BE3" w:rsidRDefault="00E86406">
      <w:pPr>
        <w:pStyle w:val="a3"/>
        <w:spacing w:before="3"/>
        <w:ind w:right="420"/>
        <w:rPr>
          <w:rFonts w:ascii="Arial MT" w:hAnsi="Arial MT"/>
        </w:rPr>
      </w:pPr>
      <w:r>
        <w:t>Зерттеліп отырған мәселе туралы белгілі психолог П. Торренс өз еңбектерінде мынадай тұжырымға келген: оқушының шығармашылық әлеуетін тиімді дамыту – педагогтің білімі мен білігіне, оқыту мен тәрбиелеу үрдісіндегі өзара үйлесімділікке, болашақтағы жағдайларға жорамал жасауына, оқушының мәселенің шешімін іздеу жолына, олардың нәтижелерін тұжырымдай білуіне, мәселелерді шешуге деген құмарлықтың оянуына да байланысты [</w:t>
      </w:r>
      <w:r w:rsidR="003B41AD">
        <w:t>194</w:t>
      </w:r>
      <w:r>
        <w:t>]. П. Торренс шығармашылық әлеуеттің дамуын шығармашылық ойлаумен етене жақын қарастыра отырып, бұл ұғымды оқушының белгісіз және аяқталмаған жағдайларда туындайтын кедергілерді жою үшін жұмсайтын күші мен ішкі мүмкіндігі</w:t>
      </w:r>
      <w:r>
        <w:rPr>
          <w:spacing w:val="-18"/>
        </w:rPr>
        <w:t xml:space="preserve"> </w:t>
      </w:r>
      <w:r>
        <w:t>ретінде</w:t>
      </w:r>
      <w:r>
        <w:rPr>
          <w:spacing w:val="-17"/>
        </w:rPr>
        <w:t xml:space="preserve"> </w:t>
      </w:r>
      <w:r>
        <w:t>қарастырады</w:t>
      </w:r>
      <w:r>
        <w:rPr>
          <w:spacing w:val="-18"/>
        </w:rPr>
        <w:t xml:space="preserve"> </w:t>
      </w:r>
      <w:r>
        <w:t>[</w:t>
      </w:r>
      <w:r w:rsidR="003B41AD">
        <w:t>194</w:t>
      </w:r>
      <w:r>
        <w:t>,</w:t>
      </w:r>
      <w:r>
        <w:rPr>
          <w:spacing w:val="-17"/>
        </w:rPr>
        <w:t xml:space="preserve"> </w:t>
      </w:r>
      <w:r>
        <w:t>б.174]</w:t>
      </w:r>
      <w:r>
        <w:rPr>
          <w:spacing w:val="-18"/>
        </w:rPr>
        <w:t xml:space="preserve"> </w:t>
      </w:r>
      <w:r>
        <w:t>Осы</w:t>
      </w:r>
      <w:r>
        <w:rPr>
          <w:spacing w:val="-17"/>
        </w:rPr>
        <w:t xml:space="preserve"> </w:t>
      </w:r>
      <w:r>
        <w:t>тұста</w:t>
      </w:r>
      <w:r>
        <w:rPr>
          <w:spacing w:val="-18"/>
        </w:rPr>
        <w:t xml:space="preserve"> </w:t>
      </w:r>
      <w:r>
        <w:t>психолог</w:t>
      </w:r>
      <w:r>
        <w:rPr>
          <w:spacing w:val="-17"/>
        </w:rPr>
        <w:t xml:space="preserve"> </w:t>
      </w:r>
      <w:r>
        <w:t>шығармашылық әлеуетті дамыту үшін оқушы әрекетінде келесі төрт қасиеттің болуы шарт екендігін атап көрсетеді. Олар: шапшаңдық, икемділік, сонылык, жасампаздық [</w:t>
      </w:r>
      <w:r w:rsidR="00270893">
        <w:t>19</w:t>
      </w:r>
      <w:r w:rsidR="003B41AD">
        <w:t>4</w:t>
      </w:r>
      <w:r>
        <w:t>, б.176]</w:t>
      </w:r>
      <w:r>
        <w:rPr>
          <w:rFonts w:ascii="Arial MT" w:hAnsi="Arial MT"/>
        </w:rPr>
        <w:t>.</w:t>
      </w:r>
    </w:p>
    <w:p w:rsidR="008E3BE3" w:rsidRDefault="00E86406">
      <w:pPr>
        <w:pStyle w:val="a3"/>
        <w:ind w:right="424"/>
      </w:pPr>
      <w:r>
        <w:t>П.</w:t>
      </w:r>
      <w:r>
        <w:rPr>
          <w:spacing w:val="-9"/>
        </w:rPr>
        <w:t xml:space="preserve"> </w:t>
      </w:r>
      <w:r>
        <w:t>Торренстің</w:t>
      </w:r>
      <w:r>
        <w:rPr>
          <w:spacing w:val="-10"/>
        </w:rPr>
        <w:t xml:space="preserve"> </w:t>
      </w:r>
      <w:r>
        <w:t>пікірінше,</w:t>
      </w:r>
      <w:r>
        <w:rPr>
          <w:spacing w:val="-9"/>
        </w:rPr>
        <w:t xml:space="preserve"> </w:t>
      </w:r>
      <w:r>
        <w:t>шапшаңдық</w:t>
      </w:r>
      <w:r>
        <w:rPr>
          <w:spacing w:val="-7"/>
        </w:rPr>
        <w:t xml:space="preserve"> </w:t>
      </w:r>
      <w:r>
        <w:t>-</w:t>
      </w:r>
      <w:r>
        <w:rPr>
          <w:spacing w:val="-11"/>
        </w:rPr>
        <w:t xml:space="preserve"> </w:t>
      </w:r>
      <w:r>
        <w:t>оқушының</w:t>
      </w:r>
      <w:r>
        <w:rPr>
          <w:spacing w:val="-10"/>
        </w:rPr>
        <w:t xml:space="preserve"> </w:t>
      </w:r>
      <w:r>
        <w:t>белгілі</w:t>
      </w:r>
      <w:r>
        <w:rPr>
          <w:spacing w:val="-16"/>
        </w:rPr>
        <w:t xml:space="preserve"> </w:t>
      </w:r>
      <w:r>
        <w:t>бір</w:t>
      </w:r>
      <w:r>
        <w:rPr>
          <w:spacing w:val="-10"/>
        </w:rPr>
        <w:t xml:space="preserve"> </w:t>
      </w:r>
      <w:r>
        <w:t>жағдайлармен бетпе-бет келіп, әлдебір қиын мәселелерге өз бетінше шешім қабылдау әрекетінде ең қажетті дағдыларының бірі.</w:t>
      </w:r>
      <w:r>
        <w:rPr>
          <w:spacing w:val="40"/>
        </w:rPr>
        <w:t xml:space="preserve"> </w:t>
      </w:r>
      <w:r>
        <w:t>Бұл әсіресе көптеген шешім нұсқаларының ішінен ең оңтайлысын таңдап, тапқан шешімнің артықшылықтары мен кемшіліктерін таразылау кезінде айқын көрінеді. Сондықтан, ғалым осындай жағдайларда шығармашылық ойлау - тек үстеме, қосымша мағына береді дейді [</w:t>
      </w:r>
      <w:r w:rsidR="00270893">
        <w:t>19</w:t>
      </w:r>
      <w:r w:rsidR="003B41AD">
        <w:t>4</w:t>
      </w:r>
      <w:r>
        <w:t>, б. 42].</w:t>
      </w:r>
    </w:p>
    <w:p w:rsidR="008E3BE3" w:rsidRDefault="00E86406">
      <w:pPr>
        <w:pStyle w:val="a3"/>
        <w:spacing w:before="3"/>
        <w:ind w:right="419"/>
      </w:pPr>
      <w:r>
        <w:t>Икемділік - бұл белгілі бір жағдайларда әртүрлі идеяларды қарастыра әрі ұсына білу ретінде сипатталады. Икемділік дағдысы жақсы дамыған оқушылар күнделікті тұрмыста жиі кездесетін кез-келген құбылыстың бір тобынан екіншісіне жеңіл өтуге қабілетті</w:t>
      </w:r>
      <w:r>
        <w:rPr>
          <w:spacing w:val="-3"/>
        </w:rPr>
        <w:t xml:space="preserve"> </w:t>
      </w:r>
      <w:r>
        <w:t>болады. Сондай-ақ, ондай оқушы өз әрекетінде кез-келген</w:t>
      </w:r>
      <w:r>
        <w:rPr>
          <w:spacing w:val="-12"/>
        </w:rPr>
        <w:t xml:space="preserve"> </w:t>
      </w:r>
      <w:r>
        <w:t>мәселені</w:t>
      </w:r>
      <w:r>
        <w:rPr>
          <w:spacing w:val="-17"/>
        </w:rPr>
        <w:t xml:space="preserve"> </w:t>
      </w:r>
      <w:r>
        <w:t>шешуде</w:t>
      </w:r>
      <w:r>
        <w:rPr>
          <w:spacing w:val="-6"/>
        </w:rPr>
        <w:t xml:space="preserve"> </w:t>
      </w:r>
      <w:r>
        <w:t>де</w:t>
      </w:r>
      <w:r>
        <w:rPr>
          <w:spacing w:val="-11"/>
        </w:rPr>
        <w:t xml:space="preserve"> </w:t>
      </w:r>
      <w:r>
        <w:t>басшылық</w:t>
      </w:r>
      <w:r>
        <w:rPr>
          <w:spacing w:val="-12"/>
        </w:rPr>
        <w:t xml:space="preserve"> </w:t>
      </w:r>
      <w:r>
        <w:t>таныта</w:t>
      </w:r>
      <w:r>
        <w:rPr>
          <w:spacing w:val="-11"/>
        </w:rPr>
        <w:t xml:space="preserve"> </w:t>
      </w:r>
      <w:r>
        <w:t>біледі.</w:t>
      </w:r>
      <w:r>
        <w:rPr>
          <w:spacing w:val="-10"/>
        </w:rPr>
        <w:t xml:space="preserve"> </w:t>
      </w:r>
      <w:r>
        <w:t>Ойлаудың</w:t>
      </w:r>
      <w:r>
        <w:rPr>
          <w:spacing w:val="-12"/>
        </w:rPr>
        <w:t xml:space="preserve"> </w:t>
      </w:r>
      <w:r>
        <w:t>икемсіздігі</w:t>
      </w:r>
      <w:r>
        <w:rPr>
          <w:spacing w:val="-9"/>
        </w:rPr>
        <w:t xml:space="preserve"> </w:t>
      </w:r>
      <w:r>
        <w:t xml:space="preserve">– бұл ұғымға қарама-қарсы түсінік. Нәтижесінде, ойлаудың икемсіздігі - оқушының ойлау дағдысының шектеулігін көрсетеді. Сондықтан да, ойлаудағы икемділік – шығармашылық әлеуеттің негізгі көрсеткіштерінің бірі болып </w:t>
      </w:r>
      <w:r>
        <w:rPr>
          <w:spacing w:val="-2"/>
        </w:rPr>
        <w:t>саналады.</w:t>
      </w:r>
    </w:p>
    <w:p w:rsidR="008E3BE3" w:rsidRDefault="00E86406">
      <w:pPr>
        <w:pStyle w:val="a3"/>
        <w:spacing w:before="2" w:line="322" w:lineRule="exact"/>
        <w:ind w:left="849" w:firstLine="0"/>
      </w:pPr>
      <w:r>
        <w:t>Қазақтың</w:t>
      </w:r>
      <w:r>
        <w:rPr>
          <w:spacing w:val="-15"/>
        </w:rPr>
        <w:t xml:space="preserve"> </w:t>
      </w:r>
      <w:r>
        <w:t>ұлы</w:t>
      </w:r>
      <w:r>
        <w:rPr>
          <w:spacing w:val="-15"/>
        </w:rPr>
        <w:t xml:space="preserve"> </w:t>
      </w:r>
      <w:r>
        <w:t>ақыны,</w:t>
      </w:r>
      <w:r>
        <w:rPr>
          <w:spacing w:val="-9"/>
        </w:rPr>
        <w:t xml:space="preserve"> </w:t>
      </w:r>
      <w:r>
        <w:t>хәкім</w:t>
      </w:r>
      <w:r>
        <w:rPr>
          <w:spacing w:val="-10"/>
        </w:rPr>
        <w:t xml:space="preserve"> </w:t>
      </w:r>
      <w:r>
        <w:t>Абайдың</w:t>
      </w:r>
      <w:r>
        <w:rPr>
          <w:spacing w:val="-15"/>
        </w:rPr>
        <w:t xml:space="preserve"> </w:t>
      </w:r>
      <w:r>
        <w:t>еңбектерінде</w:t>
      </w:r>
      <w:r>
        <w:rPr>
          <w:spacing w:val="-15"/>
        </w:rPr>
        <w:t xml:space="preserve"> </w:t>
      </w:r>
      <w:r>
        <w:t>көптеп</w:t>
      </w:r>
      <w:r>
        <w:rPr>
          <w:spacing w:val="-15"/>
        </w:rPr>
        <w:t xml:space="preserve"> </w:t>
      </w:r>
      <w:r>
        <w:t>кездесетін</w:t>
      </w:r>
      <w:r>
        <w:rPr>
          <w:spacing w:val="-15"/>
        </w:rPr>
        <w:t xml:space="preserve"> </w:t>
      </w:r>
      <w:r>
        <w:rPr>
          <w:spacing w:val="-2"/>
        </w:rPr>
        <w:t>дағды</w:t>
      </w:r>
    </w:p>
    <w:p w:rsidR="008E3BE3" w:rsidRDefault="00E86406">
      <w:pPr>
        <w:pStyle w:val="a3"/>
        <w:ind w:right="425" w:firstLine="0"/>
      </w:pPr>
      <w:r>
        <w:t>«сонылық»</w:t>
      </w:r>
      <w:r>
        <w:rPr>
          <w:spacing w:val="-8"/>
        </w:rPr>
        <w:t xml:space="preserve"> </w:t>
      </w:r>
      <w:r>
        <w:t>-</w:t>
      </w:r>
      <w:r>
        <w:rPr>
          <w:spacing w:val="-10"/>
        </w:rPr>
        <w:t xml:space="preserve"> </w:t>
      </w:r>
      <w:r>
        <w:t>оқушының</w:t>
      </w:r>
      <w:r>
        <w:rPr>
          <w:spacing w:val="-9"/>
        </w:rPr>
        <w:t xml:space="preserve"> </w:t>
      </w:r>
      <w:r>
        <w:t>шығармашылық</w:t>
      </w:r>
      <w:r>
        <w:rPr>
          <w:spacing w:val="-6"/>
        </w:rPr>
        <w:t xml:space="preserve"> </w:t>
      </w:r>
      <w:r>
        <w:t>әлеуетін</w:t>
      </w:r>
      <w:r>
        <w:rPr>
          <w:spacing w:val="-10"/>
        </w:rPr>
        <w:t xml:space="preserve"> </w:t>
      </w:r>
      <w:r>
        <w:t>дамытуға</w:t>
      </w:r>
      <w:r>
        <w:rPr>
          <w:spacing w:val="-9"/>
        </w:rPr>
        <w:t xml:space="preserve"> </w:t>
      </w:r>
      <w:r>
        <w:t>көмектесетін</w:t>
      </w:r>
      <w:r>
        <w:rPr>
          <w:spacing w:val="-9"/>
        </w:rPr>
        <w:t xml:space="preserve"> </w:t>
      </w:r>
      <w:r>
        <w:t>бірден бір</w:t>
      </w:r>
      <w:r>
        <w:rPr>
          <w:spacing w:val="-9"/>
        </w:rPr>
        <w:t xml:space="preserve"> </w:t>
      </w:r>
      <w:r>
        <w:t>қажетті</w:t>
      </w:r>
      <w:r>
        <w:rPr>
          <w:spacing w:val="-15"/>
        </w:rPr>
        <w:t xml:space="preserve"> </w:t>
      </w:r>
      <w:r>
        <w:t>дағды</w:t>
      </w:r>
      <w:r>
        <w:rPr>
          <w:spacing w:val="-9"/>
        </w:rPr>
        <w:t xml:space="preserve"> </w:t>
      </w:r>
      <w:r>
        <w:t>[</w:t>
      </w:r>
      <w:r w:rsidR="00270893">
        <w:t>19</w:t>
      </w:r>
      <w:r w:rsidR="003B41AD">
        <w:t>5</w:t>
      </w:r>
      <w:r>
        <w:t>].</w:t>
      </w:r>
      <w:r>
        <w:rPr>
          <w:spacing w:val="-12"/>
        </w:rPr>
        <w:t xml:space="preserve"> </w:t>
      </w:r>
      <w:r>
        <w:t>Сонылық</w:t>
      </w:r>
      <w:r>
        <w:rPr>
          <w:spacing w:val="-10"/>
        </w:rPr>
        <w:t xml:space="preserve"> </w:t>
      </w:r>
      <w:r>
        <w:t>дегеніміз</w:t>
      </w:r>
      <w:r>
        <w:rPr>
          <w:spacing w:val="-7"/>
        </w:rPr>
        <w:t xml:space="preserve"> </w:t>
      </w:r>
      <w:r>
        <w:t>–</w:t>
      </w:r>
      <w:r>
        <w:rPr>
          <w:spacing w:val="-9"/>
        </w:rPr>
        <w:t xml:space="preserve"> </w:t>
      </w:r>
      <w:r>
        <w:t>адамның</w:t>
      </w:r>
      <w:r>
        <w:rPr>
          <w:spacing w:val="-9"/>
        </w:rPr>
        <w:t xml:space="preserve"> </w:t>
      </w:r>
      <w:r>
        <w:t>болашақта</w:t>
      </w:r>
      <w:r>
        <w:rPr>
          <w:spacing w:val="-9"/>
        </w:rPr>
        <w:t xml:space="preserve"> </w:t>
      </w:r>
      <w:r>
        <w:t>кездесетін мәселелердің тек сыртқы көрінісін жобаламай, кез келген мәселені терең қарастырып, оның көзге бірден түсе бермейтін мазмұндарын ескере білу қабілеті. Оқыту процесінде де кездесіп жататын мәселелерді жан-жақты терең қарастырмай,</w:t>
      </w:r>
      <w:r>
        <w:rPr>
          <w:spacing w:val="-9"/>
        </w:rPr>
        <w:t xml:space="preserve"> </w:t>
      </w:r>
      <w:r>
        <w:t>таяз</w:t>
      </w:r>
      <w:r>
        <w:rPr>
          <w:spacing w:val="-11"/>
        </w:rPr>
        <w:t xml:space="preserve"> </w:t>
      </w:r>
      <w:r>
        <w:t>шешім</w:t>
      </w:r>
      <w:r>
        <w:rPr>
          <w:spacing w:val="-10"/>
        </w:rPr>
        <w:t xml:space="preserve"> </w:t>
      </w:r>
      <w:r>
        <w:t>қабылдау</w:t>
      </w:r>
      <w:r>
        <w:rPr>
          <w:spacing w:val="-15"/>
        </w:rPr>
        <w:t xml:space="preserve"> </w:t>
      </w:r>
      <w:r>
        <w:t>көбіне</w:t>
      </w:r>
      <w:r>
        <w:rPr>
          <w:spacing w:val="-11"/>
        </w:rPr>
        <w:t xml:space="preserve"> </w:t>
      </w:r>
      <w:r>
        <w:t>біздің</w:t>
      </w:r>
      <w:r>
        <w:rPr>
          <w:spacing w:val="-11"/>
        </w:rPr>
        <w:t xml:space="preserve"> </w:t>
      </w:r>
      <w:r>
        <w:t>бойымызда</w:t>
      </w:r>
      <w:r>
        <w:rPr>
          <w:spacing w:val="-11"/>
        </w:rPr>
        <w:t xml:space="preserve"> </w:t>
      </w:r>
      <w:r>
        <w:t>қалыптасып</w:t>
      </w:r>
      <w:r>
        <w:rPr>
          <w:spacing w:val="-11"/>
        </w:rPr>
        <w:t xml:space="preserve"> </w:t>
      </w:r>
      <w:r>
        <w:t>кеткен</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4" w:firstLine="0"/>
      </w:pPr>
      <w:r>
        <w:lastRenderedPageBreak/>
        <w:t>әдеттерімізге байланысты болады. Мәселен, оқушының сабақ барысында кездесетін мәселелерді</w:t>
      </w:r>
      <w:r>
        <w:rPr>
          <w:spacing w:val="-1"/>
        </w:rPr>
        <w:t xml:space="preserve"> </w:t>
      </w:r>
      <w:r>
        <w:t>әдеттегі</w:t>
      </w:r>
      <w:r>
        <w:rPr>
          <w:spacing w:val="-1"/>
        </w:rPr>
        <w:t xml:space="preserve"> </w:t>
      </w:r>
      <w:r>
        <w:t>үйреншікті</w:t>
      </w:r>
      <w:r>
        <w:rPr>
          <w:spacing w:val="-1"/>
        </w:rPr>
        <w:t xml:space="preserve"> </w:t>
      </w:r>
      <w:r>
        <w:t xml:space="preserve">мәселелер ретінде қарастырып, оған белгілі бір шешім ұсыну барысында өзінен-өзі түсінікті деп тәжірибесінде бұрыннан қолданатын әдістерін пайдалануы. Осы тұста оқушының орын алып жатқан мәселеге бұрынғы қалыптасқан әдетке байланысты қарамай, оларға жаңаша мән беріп, бұрын ескерілмей кеткен жақтарын ескере білуі ақыл тереңдігіне, яғни сонылыққа жатады. Мұңдай қабілетке ие оқушылар айқын, жалпыға таныс идеяларды ғана емес, ерекше, жаңашыл идея ұсынуға қабілетті келеді. Өз кезегінде бұл шығармашылық әлеуетті дамытудың негізі болып </w:t>
      </w:r>
      <w:r>
        <w:rPr>
          <w:spacing w:val="-2"/>
        </w:rPr>
        <w:t>табылады.</w:t>
      </w:r>
    </w:p>
    <w:p w:rsidR="008E3BE3" w:rsidRDefault="00E86406">
      <w:pPr>
        <w:pStyle w:val="a3"/>
        <w:spacing w:before="3"/>
        <w:ind w:right="430"/>
      </w:pPr>
      <w:r>
        <w:t>Келесі</w:t>
      </w:r>
      <w:r>
        <w:rPr>
          <w:spacing w:val="-14"/>
        </w:rPr>
        <w:t xml:space="preserve"> </w:t>
      </w:r>
      <w:r>
        <w:t>дағды</w:t>
      </w:r>
      <w:r>
        <w:rPr>
          <w:spacing w:val="-5"/>
        </w:rPr>
        <w:t xml:space="preserve"> </w:t>
      </w:r>
      <w:r>
        <w:t>–</w:t>
      </w:r>
      <w:r>
        <w:rPr>
          <w:spacing w:val="-8"/>
        </w:rPr>
        <w:t xml:space="preserve"> </w:t>
      </w:r>
      <w:r>
        <w:t>жасампаздық.</w:t>
      </w:r>
      <w:r>
        <w:rPr>
          <w:spacing w:val="-4"/>
        </w:rPr>
        <w:t xml:space="preserve"> </w:t>
      </w:r>
      <w:r>
        <w:t>Бұл</w:t>
      </w:r>
      <w:r>
        <w:rPr>
          <w:spacing w:val="-8"/>
        </w:rPr>
        <w:t xml:space="preserve"> </w:t>
      </w:r>
      <w:r>
        <w:t>шығармашылық</w:t>
      </w:r>
      <w:r>
        <w:rPr>
          <w:spacing w:val="-9"/>
        </w:rPr>
        <w:t xml:space="preserve"> </w:t>
      </w:r>
      <w:r>
        <w:t>әрекетте</w:t>
      </w:r>
      <w:r>
        <w:rPr>
          <w:spacing w:val="-4"/>
        </w:rPr>
        <w:t xml:space="preserve"> </w:t>
      </w:r>
      <w:r>
        <w:t>және</w:t>
      </w:r>
      <w:r>
        <w:rPr>
          <w:spacing w:val="-7"/>
        </w:rPr>
        <w:t xml:space="preserve"> </w:t>
      </w:r>
      <w:r>
        <w:t>белгілі</w:t>
      </w:r>
      <w:r>
        <w:rPr>
          <w:spacing w:val="-14"/>
        </w:rPr>
        <w:t xml:space="preserve"> </w:t>
      </w:r>
      <w:r>
        <w:t>бір тапсырмаларды</w:t>
      </w:r>
      <w:r>
        <w:rPr>
          <w:spacing w:val="-13"/>
        </w:rPr>
        <w:t xml:space="preserve"> </w:t>
      </w:r>
      <w:r>
        <w:t>орындауда</w:t>
      </w:r>
      <w:r>
        <w:rPr>
          <w:spacing w:val="-13"/>
        </w:rPr>
        <w:t xml:space="preserve"> </w:t>
      </w:r>
      <w:r>
        <w:t>жүзеге</w:t>
      </w:r>
      <w:r>
        <w:rPr>
          <w:spacing w:val="-13"/>
        </w:rPr>
        <w:t xml:space="preserve"> </w:t>
      </w:r>
      <w:r>
        <w:t>асатын</w:t>
      </w:r>
      <w:r>
        <w:rPr>
          <w:spacing w:val="-13"/>
        </w:rPr>
        <w:t xml:space="preserve"> </w:t>
      </w:r>
      <w:r>
        <w:t>шығармашылық</w:t>
      </w:r>
      <w:r>
        <w:rPr>
          <w:spacing w:val="-14"/>
        </w:rPr>
        <w:t xml:space="preserve"> </w:t>
      </w:r>
      <w:r>
        <w:t>жұмыстың</w:t>
      </w:r>
      <w:r>
        <w:rPr>
          <w:spacing w:val="-13"/>
        </w:rPr>
        <w:t xml:space="preserve"> </w:t>
      </w:r>
      <w:r>
        <w:t>«жемісін» талқылауға қабілеттілік таныту. Осының нәтижесінде жасампаздық шығармашылықтың екі аспектісінің арасындағы алшақтықты көрсетеді:</w:t>
      </w:r>
    </w:p>
    <w:p w:rsidR="008E3BE3" w:rsidRDefault="00E86406">
      <w:pPr>
        <w:pStyle w:val="a3"/>
        <w:spacing w:before="3"/>
        <w:ind w:left="849" w:right="5793" w:firstLine="0"/>
      </w:pPr>
      <w:r>
        <w:t>а) жаңа тың идеяларды ұсыну; ә)</w:t>
      </w:r>
      <w:r>
        <w:rPr>
          <w:spacing w:val="-6"/>
        </w:rPr>
        <w:t xml:space="preserve"> </w:t>
      </w:r>
      <w:r>
        <w:t>оларды</w:t>
      </w:r>
      <w:r>
        <w:rPr>
          <w:spacing w:val="-4"/>
        </w:rPr>
        <w:t xml:space="preserve"> </w:t>
      </w:r>
      <w:r>
        <w:t>талдау</w:t>
      </w:r>
      <w:r>
        <w:rPr>
          <w:spacing w:val="-8"/>
        </w:rPr>
        <w:t xml:space="preserve"> </w:t>
      </w:r>
      <w:r>
        <w:t>және</w:t>
      </w:r>
      <w:r>
        <w:rPr>
          <w:spacing w:val="-2"/>
        </w:rPr>
        <w:t xml:space="preserve"> зерттеу.</w:t>
      </w:r>
    </w:p>
    <w:p w:rsidR="008E3BE3" w:rsidRDefault="00E86406">
      <w:pPr>
        <w:pStyle w:val="a3"/>
        <w:ind w:right="436"/>
      </w:pPr>
      <w:r>
        <w:t>Шығармашылық әлеует</w:t>
      </w:r>
      <w:r>
        <w:rPr>
          <w:spacing w:val="-1"/>
        </w:rPr>
        <w:t xml:space="preserve"> </w:t>
      </w:r>
      <w:r>
        <w:t>оқушының танымдық қабілеттеріне мотивациялық тұрғыда басшылық жасаудың негізінде қалыптасады.</w:t>
      </w:r>
    </w:p>
    <w:p w:rsidR="008E3BE3" w:rsidRDefault="00E86406">
      <w:pPr>
        <w:pStyle w:val="a3"/>
        <w:ind w:right="419"/>
      </w:pPr>
      <w:r>
        <w:t>Кез-келген шығармашылық әрекеттің нәтижесінде оқушылардың бойында мәселені</w:t>
      </w:r>
      <w:r>
        <w:rPr>
          <w:spacing w:val="-18"/>
        </w:rPr>
        <w:t xml:space="preserve"> </w:t>
      </w:r>
      <w:r>
        <w:t>алдын-ала</w:t>
      </w:r>
      <w:r>
        <w:rPr>
          <w:spacing w:val="-13"/>
        </w:rPr>
        <w:t xml:space="preserve"> </w:t>
      </w:r>
      <w:r>
        <w:t>болжай</w:t>
      </w:r>
      <w:r>
        <w:rPr>
          <w:spacing w:val="-13"/>
        </w:rPr>
        <w:t xml:space="preserve"> </w:t>
      </w:r>
      <w:r>
        <w:t>білу,</w:t>
      </w:r>
      <w:r>
        <w:rPr>
          <w:spacing w:val="-12"/>
        </w:rPr>
        <w:t xml:space="preserve"> </w:t>
      </w:r>
      <w:r>
        <w:t>оның</w:t>
      </w:r>
      <w:r>
        <w:rPr>
          <w:spacing w:val="-13"/>
        </w:rPr>
        <w:t xml:space="preserve"> </w:t>
      </w:r>
      <w:r>
        <w:t>қорытындысын</w:t>
      </w:r>
      <w:r>
        <w:rPr>
          <w:spacing w:val="-13"/>
        </w:rPr>
        <w:t xml:space="preserve"> </w:t>
      </w:r>
      <w:r>
        <w:t>тұжырымдау,</w:t>
      </w:r>
      <w:r>
        <w:rPr>
          <w:spacing w:val="-12"/>
        </w:rPr>
        <w:t xml:space="preserve"> </w:t>
      </w:r>
      <w:r>
        <w:t>сезу</w:t>
      </w:r>
      <w:r>
        <w:rPr>
          <w:spacing w:val="-18"/>
        </w:rPr>
        <w:t xml:space="preserve"> </w:t>
      </w:r>
      <w:r>
        <w:t>секілді әрекеттер жүзеге асады. Мәселені немесе белгілі бір жағдаятты болжай білу – адам әрекетінің мақсатты жемісі болса, сол мақсатты жүзеге асыру оқушының әрекет етуін көздейді. Сондықтан оқыту процесінде оқушылардың оқу материалдарын шығармашылық деңгейде игеруі, оларды алдын-ала өз әрекеттерін болжай білуге ынталандырады.</w:t>
      </w:r>
    </w:p>
    <w:p w:rsidR="008E3BE3" w:rsidRDefault="00E86406">
      <w:pPr>
        <w:pStyle w:val="a3"/>
        <w:ind w:right="425"/>
      </w:pPr>
      <w:r>
        <w:t>Қазақстандық педагог Т. Сабыров сабақ барысында оқушының қызығушылығы немесе мотивациясы, негізінен екі түрлі сипатта көрініс табатын белсенділігі арқылы аңғарылатынын хабарлады [</w:t>
      </w:r>
      <w:r w:rsidR="003B41AD">
        <w:t>196</w:t>
      </w:r>
      <w:r>
        <w:t>]. Олар: ішкі және сыртқы</w:t>
      </w:r>
      <w:r>
        <w:rPr>
          <w:spacing w:val="-14"/>
        </w:rPr>
        <w:t xml:space="preserve"> </w:t>
      </w:r>
      <w:r>
        <w:t>белсенділік.</w:t>
      </w:r>
      <w:r>
        <w:rPr>
          <w:spacing w:val="-9"/>
        </w:rPr>
        <w:t xml:space="preserve"> </w:t>
      </w:r>
      <w:r>
        <w:t>Сыртқы</w:t>
      </w:r>
      <w:r>
        <w:rPr>
          <w:spacing w:val="-14"/>
        </w:rPr>
        <w:t xml:space="preserve"> </w:t>
      </w:r>
      <w:r>
        <w:t>белсенділікке</w:t>
      </w:r>
      <w:r>
        <w:rPr>
          <w:spacing w:val="-13"/>
        </w:rPr>
        <w:t xml:space="preserve"> </w:t>
      </w:r>
      <w:r>
        <w:t>оқушы</w:t>
      </w:r>
      <w:r>
        <w:rPr>
          <w:spacing w:val="-14"/>
        </w:rPr>
        <w:t xml:space="preserve"> </w:t>
      </w:r>
      <w:r>
        <w:t>әрекетінің</w:t>
      </w:r>
      <w:r>
        <w:rPr>
          <w:spacing w:val="-14"/>
        </w:rPr>
        <w:t xml:space="preserve"> </w:t>
      </w:r>
      <w:r>
        <w:t>сыртқы</w:t>
      </w:r>
      <w:r>
        <w:rPr>
          <w:spacing w:val="-14"/>
        </w:rPr>
        <w:t xml:space="preserve"> </w:t>
      </w:r>
      <w:r>
        <w:t>көріністері кіреді. Атап айтқанда, оқушының белсенді қимыл-қозғалыстары, тәжірибелік әрекеттері, сабақты зейін қойып тыңдауы және басқа да әрекеттер. Ал, оқушының ішкі белсенділігі деп отырғанымыз - оның ойлау әрекетінің белсенділігі.</w:t>
      </w:r>
      <w:r>
        <w:rPr>
          <w:spacing w:val="-13"/>
        </w:rPr>
        <w:t xml:space="preserve"> </w:t>
      </w:r>
      <w:r>
        <w:t>Оқушының</w:t>
      </w:r>
      <w:r>
        <w:rPr>
          <w:spacing w:val="-15"/>
        </w:rPr>
        <w:t xml:space="preserve"> </w:t>
      </w:r>
      <w:r>
        <w:t>шығармашылық</w:t>
      </w:r>
      <w:r>
        <w:rPr>
          <w:spacing w:val="-16"/>
        </w:rPr>
        <w:t xml:space="preserve"> </w:t>
      </w:r>
      <w:r>
        <w:t>әлеуетін</w:t>
      </w:r>
      <w:r>
        <w:rPr>
          <w:spacing w:val="-15"/>
        </w:rPr>
        <w:t xml:space="preserve"> </w:t>
      </w:r>
      <w:r>
        <w:t>дамытуда</w:t>
      </w:r>
      <w:r>
        <w:rPr>
          <w:spacing w:val="-14"/>
        </w:rPr>
        <w:t xml:space="preserve"> </w:t>
      </w:r>
      <w:r>
        <w:t>сыртқы</w:t>
      </w:r>
      <w:r>
        <w:rPr>
          <w:spacing w:val="-15"/>
        </w:rPr>
        <w:t xml:space="preserve"> </w:t>
      </w:r>
      <w:r>
        <w:t>белсенділік пен ішкі белсенділік бірдей рөл атқпарады. Дегенмен ішкі белсенділіксіз, яғни ойлаудың тереңдігінсіз адамның қандай да бір жұмысы шығармашылық нәтижесін беруі екіталай.</w:t>
      </w:r>
    </w:p>
    <w:p w:rsidR="008E3BE3" w:rsidRDefault="00E86406">
      <w:pPr>
        <w:pStyle w:val="a3"/>
        <w:ind w:right="461"/>
      </w:pPr>
      <w:r>
        <w:t>Адам табиғатындағы белсенділіктің қасиеттерін педагогикалық тұрғыдан қарастырған ғалымдардың бірі В.И. Лозовая болды [</w:t>
      </w:r>
      <w:r w:rsidR="003B41AD">
        <w:t>197</w:t>
      </w:r>
      <w:r>
        <w:t>]. Автор адам бойындағы</w:t>
      </w:r>
      <w:r>
        <w:rPr>
          <w:spacing w:val="-18"/>
        </w:rPr>
        <w:t xml:space="preserve"> </w:t>
      </w:r>
      <w:r>
        <w:t>белсенділіктің</w:t>
      </w:r>
      <w:r>
        <w:rPr>
          <w:spacing w:val="-17"/>
        </w:rPr>
        <w:t xml:space="preserve"> </w:t>
      </w:r>
      <w:r>
        <w:t>мәнін</w:t>
      </w:r>
      <w:r>
        <w:rPr>
          <w:spacing w:val="-18"/>
        </w:rPr>
        <w:t xml:space="preserve"> </w:t>
      </w:r>
      <w:r>
        <w:t>ашуда</w:t>
      </w:r>
      <w:r>
        <w:rPr>
          <w:spacing w:val="-17"/>
        </w:rPr>
        <w:t xml:space="preserve"> </w:t>
      </w:r>
      <w:r>
        <w:t>бірнеше</w:t>
      </w:r>
      <w:r>
        <w:rPr>
          <w:spacing w:val="-18"/>
        </w:rPr>
        <w:t xml:space="preserve"> </w:t>
      </w:r>
      <w:r>
        <w:t>анықтамаларды</w:t>
      </w:r>
      <w:r>
        <w:rPr>
          <w:spacing w:val="-17"/>
        </w:rPr>
        <w:t xml:space="preserve"> </w:t>
      </w:r>
      <w:r>
        <w:t>келтіре</w:t>
      </w:r>
      <w:r>
        <w:rPr>
          <w:spacing w:val="-18"/>
        </w:rPr>
        <w:t xml:space="preserve"> </w:t>
      </w:r>
      <w:r>
        <w:t>отырып, оның мәнін аша түсті. Ең алғашқысы «белсенділік ірі жүйелердің (педагогикалық, әлеуметтік, экономикалық, экологиялық, биологиялық, техникалық)</w:t>
      </w:r>
      <w:r>
        <w:rPr>
          <w:spacing w:val="-3"/>
        </w:rPr>
        <w:t xml:space="preserve"> </w:t>
      </w:r>
      <w:r>
        <w:t>тиімді</w:t>
      </w:r>
      <w:r>
        <w:rPr>
          <w:spacing w:val="-11"/>
        </w:rPr>
        <w:t xml:space="preserve"> </w:t>
      </w:r>
      <w:r>
        <w:t>жұмыс</w:t>
      </w:r>
      <w:r>
        <w:rPr>
          <w:spacing w:val="-1"/>
        </w:rPr>
        <w:t xml:space="preserve"> </w:t>
      </w:r>
      <w:r>
        <w:t>істеуі</w:t>
      </w:r>
      <w:r>
        <w:rPr>
          <w:spacing w:val="-11"/>
        </w:rPr>
        <w:t xml:space="preserve"> </w:t>
      </w:r>
      <w:r>
        <w:t>мен</w:t>
      </w:r>
      <w:r>
        <w:rPr>
          <w:spacing w:val="-6"/>
        </w:rPr>
        <w:t xml:space="preserve"> </w:t>
      </w:r>
      <w:r>
        <w:t>дамуына</w:t>
      </w:r>
      <w:r>
        <w:rPr>
          <w:spacing w:val="-1"/>
        </w:rPr>
        <w:t xml:space="preserve"> </w:t>
      </w:r>
      <w:r>
        <w:t>қажетті</w:t>
      </w:r>
      <w:r>
        <w:rPr>
          <w:spacing w:val="-11"/>
        </w:rPr>
        <w:t xml:space="preserve"> </w:t>
      </w:r>
      <w:r>
        <w:t>қасиет</w:t>
      </w:r>
      <w:r>
        <w:rPr>
          <w:spacing w:val="-8"/>
        </w:rPr>
        <w:t xml:space="preserve"> </w:t>
      </w:r>
      <w:r>
        <w:t>болып</w:t>
      </w:r>
      <w:r>
        <w:rPr>
          <w:spacing w:val="-6"/>
        </w:rPr>
        <w:t xml:space="preserve"> </w:t>
      </w:r>
      <w:r>
        <w:t>табылады» дегені</w:t>
      </w:r>
      <w:r>
        <w:rPr>
          <w:spacing w:val="-7"/>
        </w:rPr>
        <w:t xml:space="preserve"> </w:t>
      </w:r>
      <w:r>
        <w:t>болатын. Яғни, белсенділік</w:t>
      </w:r>
      <w:r>
        <w:rPr>
          <w:spacing w:val="-2"/>
        </w:rPr>
        <w:t xml:space="preserve"> </w:t>
      </w:r>
      <w:r>
        <w:t>осы</w:t>
      </w:r>
      <w:r>
        <w:rPr>
          <w:spacing w:val="-2"/>
        </w:rPr>
        <w:t xml:space="preserve"> </w:t>
      </w:r>
      <w:r>
        <w:t>жүйелердің</w:t>
      </w:r>
      <w:r>
        <w:rPr>
          <w:spacing w:val="-3"/>
        </w:rPr>
        <w:t xml:space="preserve"> </w:t>
      </w:r>
      <w:r>
        <w:t>ішіндегі</w:t>
      </w:r>
      <w:r>
        <w:rPr>
          <w:spacing w:val="-7"/>
        </w:rPr>
        <w:t xml:space="preserve"> </w:t>
      </w:r>
      <w:r>
        <w:t>элементтердің</w:t>
      </w:r>
      <w:r>
        <w:rPr>
          <w:spacing w:val="-2"/>
        </w:rPr>
        <w:t xml:space="preserve"> </w:t>
      </w:r>
      <w:r>
        <w:t>өзара әрекеттесуін және даму процесін сипаттайды, деген тұжырымға келеді. Келесі</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65" w:firstLine="0"/>
      </w:pPr>
      <w:r>
        <w:rPr>
          <w:i/>
        </w:rPr>
        <w:lastRenderedPageBreak/>
        <w:t xml:space="preserve">«белсенділік пен әрекет ұғымдары үнемі бірге жүреді» </w:t>
      </w:r>
      <w:r>
        <w:t>анықтамасын зерделей келе, белсенділіктің адамның немесе жүйенің белгілі бір мақсатқа жету үшін жасаған іс-әрекеттерін сипаттайтындығын, әрі белсенділіктің әрекетсіз мүмкін еместігің, ал әрекет белсенділіктің көрінісі болып табылатындығын ұғындық. Мысалы, оқушының оқу белсенділігі оның оқу материалдарын зерделеу, тапсырмаларды орындау, сабақтарға қатысу, білімді бар ынтасымен алу, алған білімін</w:t>
      </w:r>
      <w:r>
        <w:rPr>
          <w:spacing w:val="-13"/>
        </w:rPr>
        <w:t xml:space="preserve"> </w:t>
      </w:r>
      <w:r>
        <w:t>тереңдете</w:t>
      </w:r>
      <w:r>
        <w:rPr>
          <w:spacing w:val="-11"/>
        </w:rPr>
        <w:t xml:space="preserve"> </w:t>
      </w:r>
      <w:r>
        <w:t>түсу,</w:t>
      </w:r>
      <w:r>
        <w:rPr>
          <w:spacing w:val="-10"/>
        </w:rPr>
        <w:t xml:space="preserve"> </w:t>
      </w:r>
      <w:r>
        <w:t>оқыту</w:t>
      </w:r>
      <w:r>
        <w:rPr>
          <w:spacing w:val="-17"/>
        </w:rPr>
        <w:t xml:space="preserve"> </w:t>
      </w:r>
      <w:r>
        <w:t>үрдісінде</w:t>
      </w:r>
      <w:r>
        <w:rPr>
          <w:spacing w:val="-11"/>
        </w:rPr>
        <w:t xml:space="preserve"> </w:t>
      </w:r>
      <w:r>
        <w:t>өз</w:t>
      </w:r>
      <w:r>
        <w:rPr>
          <w:spacing w:val="-12"/>
        </w:rPr>
        <w:t xml:space="preserve"> </w:t>
      </w:r>
      <w:r>
        <w:t>қабілетін</w:t>
      </w:r>
      <w:r>
        <w:rPr>
          <w:spacing w:val="-12"/>
        </w:rPr>
        <w:t xml:space="preserve"> </w:t>
      </w:r>
      <w:r>
        <w:t>көрсетуге</w:t>
      </w:r>
      <w:r>
        <w:rPr>
          <w:spacing w:val="-11"/>
        </w:rPr>
        <w:t xml:space="preserve"> </w:t>
      </w:r>
      <w:r>
        <w:t>деген</w:t>
      </w:r>
      <w:r>
        <w:rPr>
          <w:spacing w:val="-12"/>
        </w:rPr>
        <w:t xml:space="preserve"> </w:t>
      </w:r>
      <w:r>
        <w:t>құштарлық, қажетсіну секілді сапалар танымдық белсенділіктің қайнар көзі екендігімен түсіндіреді. Ал, мұғалімнің кәсіби белсенділігі туралы ғалым мұғалімнің жаңа әдістерді үйрену, сабақты қызықты өткізу, оқушылармен жеке жұмыс жасау әрекеттерінде көрінетіндігін атап өтті. Оқу-тәрбие үдерісінде көрінетін белсенділік туралы тұжырымын мұғалімнің оқыту үдерісінде баланы шығармашылыққа жетелейтін интербелсенді</w:t>
      </w:r>
      <w:r>
        <w:rPr>
          <w:spacing w:val="-18"/>
        </w:rPr>
        <w:t xml:space="preserve"> </w:t>
      </w:r>
      <w:r>
        <w:t>әдістерді пайдалану, оқушыларды топтық жұмыстарға тарту, практикалық сабақтарды өткізу секілді іс- әрекеттерінде байқалатындығымен түсіндірген. Осылайша, белсенділік пен әрекет</w:t>
      </w:r>
      <w:r>
        <w:rPr>
          <w:spacing w:val="-18"/>
        </w:rPr>
        <w:t xml:space="preserve"> </w:t>
      </w:r>
      <w:r>
        <w:t>бір-бірімен</w:t>
      </w:r>
      <w:r>
        <w:rPr>
          <w:spacing w:val="-17"/>
        </w:rPr>
        <w:t xml:space="preserve"> </w:t>
      </w:r>
      <w:r>
        <w:t>тығыз</w:t>
      </w:r>
      <w:r>
        <w:rPr>
          <w:spacing w:val="-18"/>
        </w:rPr>
        <w:t xml:space="preserve"> </w:t>
      </w:r>
      <w:r>
        <w:t>байланысты</w:t>
      </w:r>
      <w:r>
        <w:rPr>
          <w:spacing w:val="-17"/>
        </w:rPr>
        <w:t xml:space="preserve"> </w:t>
      </w:r>
      <w:r>
        <w:t>және</w:t>
      </w:r>
      <w:r>
        <w:rPr>
          <w:spacing w:val="-18"/>
        </w:rPr>
        <w:t xml:space="preserve"> </w:t>
      </w:r>
      <w:r>
        <w:t>бірін-бірі</w:t>
      </w:r>
      <w:r>
        <w:rPr>
          <w:spacing w:val="-17"/>
        </w:rPr>
        <w:t xml:space="preserve"> </w:t>
      </w:r>
      <w:r>
        <w:t>толықтырады,</w:t>
      </w:r>
      <w:r>
        <w:rPr>
          <w:spacing w:val="-18"/>
        </w:rPr>
        <w:t xml:space="preserve"> </w:t>
      </w:r>
      <w:r>
        <w:t>әрі</w:t>
      </w:r>
      <w:r>
        <w:rPr>
          <w:spacing w:val="-17"/>
        </w:rPr>
        <w:t xml:space="preserve"> </w:t>
      </w:r>
      <w:r>
        <w:t xml:space="preserve">әрекеттің сапалық сипаттамасы болып табылады. Ал, соңғы анықтамасын </w:t>
      </w:r>
      <w:r>
        <w:rPr>
          <w:i/>
        </w:rPr>
        <w:t xml:space="preserve">«белсенділік - жеке адамның сипаты, оның қасиеті» </w:t>
      </w:r>
      <w:r>
        <w:t>дегенді біз адамның белгілі бір әрекеттерге дайындық және ынта-жігер көрсету қабілеті ретінде қабылдадық. Сондай-ақ, осындай қабілетке ие болған адам өз өмірі мен кәсіби қызметінде белсенді түрде әрекет ете алуын, жаңа мүмкіндіктерге ашық болуын және мақсаттарға жетуде табандылық танытуын білдіретіндігімен ерекшеленеді деп нақтыладық [</w:t>
      </w:r>
      <w:r w:rsidR="003B41AD">
        <w:t>197</w:t>
      </w:r>
      <w:r>
        <w:t>, б.68].</w:t>
      </w:r>
    </w:p>
    <w:p w:rsidR="008E3BE3" w:rsidRDefault="00E86406">
      <w:pPr>
        <w:pStyle w:val="a3"/>
        <w:spacing w:before="4"/>
        <w:ind w:right="435"/>
      </w:pPr>
      <w:r>
        <w:t>Дегенмен,</w:t>
      </w:r>
      <w:r>
        <w:rPr>
          <w:spacing w:val="-18"/>
        </w:rPr>
        <w:t xml:space="preserve"> </w:t>
      </w:r>
      <w:r>
        <w:t>танымдық</w:t>
      </w:r>
      <w:r>
        <w:rPr>
          <w:spacing w:val="-17"/>
        </w:rPr>
        <w:t xml:space="preserve"> </w:t>
      </w:r>
      <w:r>
        <w:t>белсенділіктің</w:t>
      </w:r>
      <w:r>
        <w:rPr>
          <w:spacing w:val="-16"/>
        </w:rPr>
        <w:t xml:space="preserve"> </w:t>
      </w:r>
      <w:r>
        <w:t>бір</w:t>
      </w:r>
      <w:r>
        <w:rPr>
          <w:spacing w:val="-15"/>
        </w:rPr>
        <w:t xml:space="preserve"> </w:t>
      </w:r>
      <w:r>
        <w:t>ғана</w:t>
      </w:r>
      <w:r>
        <w:rPr>
          <w:spacing w:val="-14"/>
        </w:rPr>
        <w:t xml:space="preserve"> </w:t>
      </w:r>
      <w:r>
        <w:t>белгімен</w:t>
      </w:r>
      <w:r>
        <w:rPr>
          <w:spacing w:val="-15"/>
        </w:rPr>
        <w:t xml:space="preserve"> </w:t>
      </w:r>
      <w:r>
        <w:t>көрсетілуі</w:t>
      </w:r>
      <w:r>
        <w:rPr>
          <w:spacing w:val="-18"/>
        </w:rPr>
        <w:t xml:space="preserve"> </w:t>
      </w:r>
      <w:r>
        <w:t>жеткіліксіз ұғым,</w:t>
      </w:r>
      <w:r>
        <w:rPr>
          <w:spacing w:val="-8"/>
        </w:rPr>
        <w:t xml:space="preserve"> </w:t>
      </w:r>
      <w:r>
        <w:t>сондықтан</w:t>
      </w:r>
      <w:r>
        <w:rPr>
          <w:spacing w:val="-9"/>
        </w:rPr>
        <w:t xml:space="preserve"> </w:t>
      </w:r>
      <w:r>
        <w:t>біз</w:t>
      </w:r>
      <w:r>
        <w:rPr>
          <w:spacing w:val="-9"/>
        </w:rPr>
        <w:t xml:space="preserve"> </w:t>
      </w:r>
      <w:r>
        <w:t>оның</w:t>
      </w:r>
      <w:r>
        <w:rPr>
          <w:spacing w:val="-9"/>
        </w:rPr>
        <w:t xml:space="preserve"> </w:t>
      </w:r>
      <w:r>
        <w:t>алуан</w:t>
      </w:r>
      <w:r>
        <w:rPr>
          <w:spacing w:val="-9"/>
        </w:rPr>
        <w:t xml:space="preserve"> </w:t>
      </w:r>
      <w:r>
        <w:t>түрлі</w:t>
      </w:r>
      <w:r>
        <w:rPr>
          <w:spacing w:val="-15"/>
        </w:rPr>
        <w:t xml:space="preserve"> </w:t>
      </w:r>
      <w:r>
        <w:t>сипаттарын</w:t>
      </w:r>
      <w:r>
        <w:rPr>
          <w:spacing w:val="-9"/>
        </w:rPr>
        <w:t xml:space="preserve"> </w:t>
      </w:r>
      <w:r>
        <w:t>айқын</w:t>
      </w:r>
      <w:r>
        <w:rPr>
          <w:spacing w:val="-9"/>
        </w:rPr>
        <w:t xml:space="preserve"> </w:t>
      </w:r>
      <w:r>
        <w:t>көреміз. Соңғы</w:t>
      </w:r>
      <w:r>
        <w:rPr>
          <w:spacing w:val="-9"/>
        </w:rPr>
        <w:t xml:space="preserve"> </w:t>
      </w:r>
      <w:r>
        <w:t>кездері батыс пен шығыстың ғылыми әлемінде оқушының белсенділігі және дербестігі жөнінде көптеген зерттеулер жүргізіле бастады. Ғылыми басылымдарда белсенділік адамның әрекетке қатынасын өз бетінше таңдай алуға дайын екендігінен, үнемі ұмтылыста болуынан, алға қойылған мақсат-міндеттерін жүзеге асыру үшін оңтайлы жолдарды таңдай білуінен көрініс табатын жеке тұлғаның сипаты ретінде анықталады. Оқушының танымдық белсенділігін қалыптастыру, ең алдымен оның қабылдау, есте сақтау, ойлау, қиялдау және зейін қою сынды дағдыларын арттырудан бастау алады. Сондықтан оқу және оқыту</w:t>
      </w:r>
      <w:r>
        <w:rPr>
          <w:spacing w:val="-16"/>
        </w:rPr>
        <w:t xml:space="preserve"> </w:t>
      </w:r>
      <w:r>
        <w:t>үрдісінің</w:t>
      </w:r>
      <w:r>
        <w:rPr>
          <w:spacing w:val="-11"/>
        </w:rPr>
        <w:t xml:space="preserve"> </w:t>
      </w:r>
      <w:r>
        <w:t>оқушының</w:t>
      </w:r>
      <w:r>
        <w:rPr>
          <w:spacing w:val="-11"/>
        </w:rPr>
        <w:t xml:space="preserve"> </w:t>
      </w:r>
      <w:r>
        <w:t>таным</w:t>
      </w:r>
      <w:r>
        <w:rPr>
          <w:spacing w:val="-10"/>
        </w:rPr>
        <w:t xml:space="preserve"> </w:t>
      </w:r>
      <w:r>
        <w:t>белсенділігін</w:t>
      </w:r>
      <w:r>
        <w:rPr>
          <w:spacing w:val="-12"/>
        </w:rPr>
        <w:t xml:space="preserve"> </w:t>
      </w:r>
      <w:r>
        <w:t>арттыру</w:t>
      </w:r>
      <w:r>
        <w:rPr>
          <w:spacing w:val="-16"/>
        </w:rPr>
        <w:t xml:space="preserve"> </w:t>
      </w:r>
      <w:r>
        <w:t>мақсатында</w:t>
      </w:r>
      <w:r>
        <w:rPr>
          <w:spacing w:val="-10"/>
        </w:rPr>
        <w:t xml:space="preserve"> </w:t>
      </w:r>
      <w:r>
        <w:t>олардың</w:t>
      </w:r>
      <w:r>
        <w:rPr>
          <w:spacing w:val="-11"/>
        </w:rPr>
        <w:t xml:space="preserve"> </w:t>
      </w:r>
      <w:r>
        <w:t>өз бетінше әрекет етуін, шығармашылық әлеуетін дамытуға барынша жағдай жасайтындай етіп ұйымдастыру өте маңызды.</w:t>
      </w:r>
    </w:p>
    <w:p w:rsidR="008E3BE3" w:rsidRDefault="00E86406">
      <w:pPr>
        <w:pStyle w:val="a3"/>
        <w:spacing w:before="1"/>
        <w:ind w:right="482"/>
      </w:pPr>
      <w:r>
        <w:t>Оқушының жаңаны қабылдауы, бірінші кезекте ұстаздың сабақты жүйелі етіп ұйымдастыруына байланысты екені жоғарыдағы параграфтарда талқыланды. Оқушылардың жаңа ақпаратты қабылдауына жағдай туғызу, шығармашылық әлеуетін дамыту негізі болып табылатын оқу-танымдық әрекеттің маңызы ерекше. Сондықтан, оқу үдерісінде оқушының белсенді әрекетінсіз шығармашылыққа жету, оны дамыту мүмкін емес.</w:t>
      </w:r>
    </w:p>
    <w:p w:rsidR="008E3BE3" w:rsidRDefault="00E86406">
      <w:pPr>
        <w:pStyle w:val="a3"/>
        <w:spacing w:before="3"/>
        <w:ind w:right="436"/>
      </w:pPr>
      <w:r>
        <w:t>Осы тұста оқушылардың шығармашылық әлеуетін дамытуға негіз болатын танымдық белсенділіктерінің үш дәрежесін атап өткен жөн:</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74"/>
      </w:pPr>
      <w:r>
        <w:lastRenderedPageBreak/>
        <w:t>І-дәреже:</w:t>
      </w:r>
      <w:r>
        <w:rPr>
          <w:spacing w:val="-18"/>
        </w:rPr>
        <w:t xml:space="preserve"> </w:t>
      </w:r>
      <w:r>
        <w:t>жаңғыртушы</w:t>
      </w:r>
      <w:r>
        <w:rPr>
          <w:spacing w:val="-17"/>
        </w:rPr>
        <w:t xml:space="preserve"> </w:t>
      </w:r>
      <w:r>
        <w:t>белсенділік.</w:t>
      </w:r>
      <w:r>
        <w:rPr>
          <w:spacing w:val="-14"/>
        </w:rPr>
        <w:t xml:space="preserve"> </w:t>
      </w:r>
      <w:r>
        <w:t>Белсенділіктің</w:t>
      </w:r>
      <w:r>
        <w:rPr>
          <w:spacing w:val="-16"/>
        </w:rPr>
        <w:t xml:space="preserve"> </w:t>
      </w:r>
      <w:r>
        <w:t>бұл</w:t>
      </w:r>
      <w:r>
        <w:rPr>
          <w:spacing w:val="-15"/>
        </w:rPr>
        <w:t xml:space="preserve"> </w:t>
      </w:r>
      <w:r>
        <w:t>дәрежесі</w:t>
      </w:r>
      <w:r>
        <w:rPr>
          <w:spacing w:val="-18"/>
        </w:rPr>
        <w:t xml:space="preserve"> </w:t>
      </w:r>
      <w:r>
        <w:t>оқушының сабақта меңгерілген материалды қайта жаңғыртуға, оны үлгі бойынша қолданып, өз бетінше меңгеруіне деген ұмтылысымен айқындалады.</w:t>
      </w:r>
    </w:p>
    <w:p w:rsidR="008E3BE3" w:rsidRDefault="00E86406">
      <w:pPr>
        <w:pStyle w:val="a3"/>
        <w:ind w:right="468"/>
      </w:pPr>
      <w:r>
        <w:t>ІІ-дәреже: түсіндіруші белсенділік. Бұл дәреже оқушының оқып білгенін қайта зерделеп, оны өзіне аян ұғымдармен байланыстыруы, білімін жаңа жағдайларға қатысты пайдалану жолдарын меңгеруге деген ұмтылысы арқылы іске</w:t>
      </w:r>
      <w:r>
        <w:rPr>
          <w:spacing w:val="-1"/>
        </w:rPr>
        <w:t xml:space="preserve"> </w:t>
      </w:r>
      <w:r>
        <w:t>асады. Белсенділіктің</w:t>
      </w:r>
      <w:r>
        <w:rPr>
          <w:spacing w:val="-2"/>
        </w:rPr>
        <w:t xml:space="preserve"> </w:t>
      </w:r>
      <w:r>
        <w:t>бұл</w:t>
      </w:r>
      <w:r>
        <w:rPr>
          <w:spacing w:val="-2"/>
        </w:rPr>
        <w:t xml:space="preserve"> </w:t>
      </w:r>
      <w:r>
        <w:t>дәрежеге</w:t>
      </w:r>
      <w:r>
        <w:rPr>
          <w:spacing w:val="-5"/>
        </w:rPr>
        <w:t xml:space="preserve"> </w:t>
      </w:r>
      <w:r>
        <w:t>тән</w:t>
      </w:r>
      <w:r>
        <w:rPr>
          <w:spacing w:val="-2"/>
        </w:rPr>
        <w:t xml:space="preserve"> </w:t>
      </w:r>
      <w:r>
        <w:t>көрсеткіші</w:t>
      </w:r>
      <w:r>
        <w:rPr>
          <w:spacing w:val="-6"/>
        </w:rPr>
        <w:t xml:space="preserve"> </w:t>
      </w:r>
      <w:r>
        <w:t>оқушының</w:t>
      </w:r>
      <w:r>
        <w:rPr>
          <w:spacing w:val="-2"/>
        </w:rPr>
        <w:t xml:space="preserve"> </w:t>
      </w:r>
      <w:r>
        <w:t>бастаған</w:t>
      </w:r>
      <w:r>
        <w:rPr>
          <w:spacing w:val="-2"/>
        </w:rPr>
        <w:t xml:space="preserve"> </w:t>
      </w:r>
      <w:r>
        <w:t>ісін аяғына дейін тәмамдауға ұмтылысынан, қиындықпен беттескен сәтте оны қалайда жеңудің жолдарын қарастыруы арқылы көрініс табады.</w:t>
      </w:r>
    </w:p>
    <w:p w:rsidR="008E3BE3" w:rsidRDefault="00E86406">
      <w:pPr>
        <w:pStyle w:val="a3"/>
        <w:ind w:right="459"/>
      </w:pPr>
      <w:r>
        <w:t>ІІІ-дәреже: белсенділіктің шығармашылық дәрежесі. Белсенділіктің бұл дәрежесі ең күрделі дәреже бола отырып, оқушының шығармашылық әлеуетін дамытуда орасан зор рөл атқарады. Себебі, белсенділіктің шығармашылық дәрежесі</w:t>
      </w:r>
      <w:r>
        <w:rPr>
          <w:spacing w:val="-18"/>
        </w:rPr>
        <w:t xml:space="preserve"> </w:t>
      </w:r>
      <w:r>
        <w:t>оқушыдан</w:t>
      </w:r>
      <w:r>
        <w:rPr>
          <w:spacing w:val="-17"/>
        </w:rPr>
        <w:t xml:space="preserve"> </w:t>
      </w:r>
      <w:r>
        <w:t>мәселені</w:t>
      </w:r>
      <w:r>
        <w:rPr>
          <w:spacing w:val="-18"/>
        </w:rPr>
        <w:t xml:space="preserve"> </w:t>
      </w:r>
      <w:r>
        <w:t>шешудің</w:t>
      </w:r>
      <w:r>
        <w:rPr>
          <w:spacing w:val="-17"/>
        </w:rPr>
        <w:t xml:space="preserve"> </w:t>
      </w:r>
      <w:r>
        <w:t>жаңашыл</w:t>
      </w:r>
      <w:r>
        <w:rPr>
          <w:spacing w:val="-18"/>
        </w:rPr>
        <w:t xml:space="preserve"> </w:t>
      </w:r>
      <w:r>
        <w:t>тың</w:t>
      </w:r>
      <w:r>
        <w:rPr>
          <w:spacing w:val="-17"/>
        </w:rPr>
        <w:t xml:space="preserve"> </w:t>
      </w:r>
      <w:r>
        <w:t>жолдарын</w:t>
      </w:r>
      <w:r>
        <w:rPr>
          <w:spacing w:val="-18"/>
        </w:rPr>
        <w:t xml:space="preserve"> </w:t>
      </w:r>
      <w:r>
        <w:t>іздестіруге</w:t>
      </w:r>
      <w:r>
        <w:rPr>
          <w:spacing w:val="-17"/>
        </w:rPr>
        <w:t xml:space="preserve"> </w:t>
      </w:r>
      <w:r>
        <w:t>деген ұмтылысын талап етеді. Бұл дәреженің ерекшелігі – оқушының мақсатқа жетудегі табандылығы, қайсарлығы арқылы жүзеге асады.</w:t>
      </w:r>
    </w:p>
    <w:p w:rsidR="008E3BE3" w:rsidRDefault="00E86406">
      <w:pPr>
        <w:pStyle w:val="a3"/>
        <w:ind w:right="460"/>
      </w:pPr>
      <w:r>
        <w:t>Танымдық белсенділік тек оқушының іс-қимыл жағдайымен ғана анықталмайды. Ол жасалынған іс-қимылдың қаншалықты сапалы екендігімен, және ондағы оқушының кызмет мазмұны, сипатына қалай қатынасатындығы, сондай-ақ, өзінің рухани еркі мен ішкі күш-жігерін оку-танымдық мақсаттарға жетуге қаншалықты қолдана алатындығымен көрініс табады.</w:t>
      </w:r>
    </w:p>
    <w:p w:rsidR="008E3BE3" w:rsidRDefault="00E86406">
      <w:pPr>
        <w:pStyle w:val="a3"/>
        <w:ind w:right="457"/>
      </w:pPr>
      <w:r>
        <w:t>Оқушының өз бетінше дербес әрекет етуі өздігінен икемделудің сапалық көрсеткішімен,</w:t>
      </w:r>
      <w:r>
        <w:rPr>
          <w:spacing w:val="-13"/>
        </w:rPr>
        <w:t xml:space="preserve"> </w:t>
      </w:r>
      <w:r>
        <w:t>өзінің</w:t>
      </w:r>
      <w:r>
        <w:rPr>
          <w:spacing w:val="-15"/>
        </w:rPr>
        <w:t xml:space="preserve"> </w:t>
      </w:r>
      <w:r>
        <w:t>ішкі</w:t>
      </w:r>
      <w:r>
        <w:rPr>
          <w:spacing w:val="-18"/>
        </w:rPr>
        <w:t xml:space="preserve"> </w:t>
      </w:r>
      <w:r>
        <w:t>және</w:t>
      </w:r>
      <w:r>
        <w:rPr>
          <w:spacing w:val="-12"/>
        </w:rPr>
        <w:t xml:space="preserve"> </w:t>
      </w:r>
      <w:r>
        <w:t>сыртқы</w:t>
      </w:r>
      <w:r>
        <w:rPr>
          <w:spacing w:val="-14"/>
        </w:rPr>
        <w:t xml:space="preserve"> </w:t>
      </w:r>
      <w:r>
        <w:t>белсенділігінің</w:t>
      </w:r>
      <w:r>
        <w:rPr>
          <w:spacing w:val="-15"/>
        </w:rPr>
        <w:t xml:space="preserve"> </w:t>
      </w:r>
      <w:r>
        <w:t>оқушыға</w:t>
      </w:r>
      <w:r>
        <w:rPr>
          <w:spacing w:val="-13"/>
        </w:rPr>
        <w:t xml:space="preserve"> </w:t>
      </w:r>
      <w:r>
        <w:t>тән</w:t>
      </w:r>
      <w:r>
        <w:rPr>
          <w:spacing w:val="-14"/>
        </w:rPr>
        <w:t xml:space="preserve"> </w:t>
      </w:r>
      <w:r>
        <w:t>нысан-</w:t>
      </w:r>
      <w:r>
        <w:rPr>
          <w:spacing w:val="-16"/>
        </w:rPr>
        <w:t xml:space="preserve"> </w:t>
      </w:r>
      <w:r>
        <w:t xml:space="preserve">мен тәсілдерін жан-жақты талдауымен және күнделікті тұрмыстағы белгілі бір жағдаяттарға оқушының тұрлаулы, тиянақталған мінез-құлық танытуымен </w:t>
      </w:r>
      <w:r>
        <w:rPr>
          <w:spacing w:val="-2"/>
        </w:rPr>
        <w:t>сипатталады.</w:t>
      </w:r>
    </w:p>
    <w:p w:rsidR="008E3BE3" w:rsidRDefault="00E86406">
      <w:pPr>
        <w:pStyle w:val="a3"/>
        <w:ind w:right="427" w:firstLine="710"/>
      </w:pPr>
      <w:r>
        <w:t>Жоғарыда сөз болған идеяларды қорытындылай келе, оқушының шығармашылық әлеуетін дамыту, алдымен оның танымдық белсенділігін, дербес әрекет ету қабілетін және ойлау дағдыларын дамытусыз мүмкін емес деген тұжырымға келеміз. Оқушылардың бойында шығармашылық әлеуетті дамыту</w:t>
      </w:r>
      <w:r>
        <w:rPr>
          <w:spacing w:val="-2"/>
        </w:rPr>
        <w:t xml:space="preserve"> </w:t>
      </w:r>
      <w:r>
        <w:t>мәселесі</w:t>
      </w:r>
      <w:r>
        <w:rPr>
          <w:spacing w:val="-2"/>
        </w:rPr>
        <w:t xml:space="preserve"> </w:t>
      </w:r>
      <w:r>
        <w:t>ерте заманнан бері</w:t>
      </w:r>
      <w:r>
        <w:rPr>
          <w:spacing w:val="-2"/>
        </w:rPr>
        <w:t xml:space="preserve"> </w:t>
      </w:r>
      <w:r>
        <w:t>көтеріліп келе жатқан проблемалардың бірі болғанымен, кеңес дәуірі кезінде қажетті жағдайлар жасалынып, әрбір баланың бойындағы</w:t>
      </w:r>
      <w:r>
        <w:rPr>
          <w:spacing w:val="-4"/>
        </w:rPr>
        <w:t xml:space="preserve"> </w:t>
      </w:r>
      <w:r>
        <w:t>шығармашылық</w:t>
      </w:r>
      <w:r>
        <w:rPr>
          <w:spacing w:val="-4"/>
        </w:rPr>
        <w:t xml:space="preserve"> </w:t>
      </w:r>
      <w:r>
        <w:t>әлеуетті</w:t>
      </w:r>
      <w:r>
        <w:rPr>
          <w:spacing w:val="-9"/>
        </w:rPr>
        <w:t xml:space="preserve"> </w:t>
      </w:r>
      <w:r>
        <w:t>арттыру</w:t>
      </w:r>
      <w:r>
        <w:rPr>
          <w:spacing w:val="-8"/>
        </w:rPr>
        <w:t xml:space="preserve"> </w:t>
      </w:r>
      <w:r>
        <w:t>әбден</w:t>
      </w:r>
      <w:r>
        <w:rPr>
          <w:spacing w:val="-8"/>
        </w:rPr>
        <w:t xml:space="preserve"> </w:t>
      </w:r>
      <w:r>
        <w:t>мүмкін</w:t>
      </w:r>
      <w:r>
        <w:rPr>
          <w:spacing w:val="-4"/>
        </w:rPr>
        <w:t xml:space="preserve"> </w:t>
      </w:r>
      <w:r>
        <w:t>екендігі</w:t>
      </w:r>
      <w:r>
        <w:rPr>
          <w:spacing w:val="-9"/>
        </w:rPr>
        <w:t xml:space="preserve"> </w:t>
      </w:r>
      <w:r>
        <w:t>жайлы</w:t>
      </w:r>
      <w:r>
        <w:rPr>
          <w:spacing w:val="-4"/>
        </w:rPr>
        <w:t xml:space="preserve"> </w:t>
      </w:r>
      <w:r>
        <w:t>жан- жақты талқыланды. Осылайша, келесі суретте көрсетілген шығармашылық әлеуеттің құрылымдық сипаттамалары жүзеге асырылған жағдайда, әрбір оқушының сыни ойлау дағдысы артып, дербес әрі өз бетінше жаңа тың идеяларды ұсынуы тиімді түрде жүзеге асады деп айтуға толық негіз бар.</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ind w:left="1162" w:firstLine="0"/>
        <w:jc w:val="left"/>
        <w:rPr>
          <w:sz w:val="20"/>
        </w:rPr>
      </w:pPr>
      <w:r>
        <w:rPr>
          <w:noProof/>
          <w:sz w:val="20"/>
          <w:lang w:val="ru-RU" w:eastAsia="ru-RU"/>
        </w:rPr>
        <w:lastRenderedPageBreak/>
        <w:drawing>
          <wp:inline distT="0" distB="0" distL="0" distR="0">
            <wp:extent cx="5403641" cy="34290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3" cstate="print"/>
                    <a:stretch>
                      <a:fillRect/>
                    </a:stretch>
                  </pic:blipFill>
                  <pic:spPr>
                    <a:xfrm>
                      <a:off x="0" y="0"/>
                      <a:ext cx="5403641" cy="3429000"/>
                    </a:xfrm>
                    <a:prstGeom prst="rect">
                      <a:avLst/>
                    </a:prstGeom>
                  </pic:spPr>
                </pic:pic>
              </a:graphicData>
            </a:graphic>
          </wp:inline>
        </w:drawing>
      </w:r>
    </w:p>
    <w:p w:rsidR="008E3BE3" w:rsidRDefault="00E86406">
      <w:pPr>
        <w:pStyle w:val="a3"/>
        <w:spacing w:before="27" w:line="590" w:lineRule="atLeast"/>
        <w:ind w:left="849" w:right="436" w:firstLine="686"/>
      </w:pPr>
      <w:r>
        <w:t>Сурет 3 – Шығармашылық әлеуеттің құрылымдық сызбасы Жоғарыда</w:t>
      </w:r>
      <w:r>
        <w:rPr>
          <w:spacing w:val="-3"/>
        </w:rPr>
        <w:t xml:space="preserve"> </w:t>
      </w:r>
      <w:r>
        <w:t>көрсетілген</w:t>
      </w:r>
      <w:r>
        <w:rPr>
          <w:spacing w:val="-4"/>
        </w:rPr>
        <w:t xml:space="preserve"> </w:t>
      </w:r>
      <w:r>
        <w:t>шығармашылық әлеуеттің</w:t>
      </w:r>
      <w:r>
        <w:rPr>
          <w:spacing w:val="-1"/>
        </w:rPr>
        <w:t xml:space="preserve"> </w:t>
      </w:r>
      <w:r>
        <w:t>құрылымдық</w:t>
      </w:r>
      <w:r>
        <w:rPr>
          <w:spacing w:val="-4"/>
        </w:rPr>
        <w:t xml:space="preserve"> </w:t>
      </w:r>
      <w:r>
        <w:rPr>
          <w:spacing w:val="-2"/>
        </w:rPr>
        <w:t>сипаттарын</w:t>
      </w:r>
    </w:p>
    <w:p w:rsidR="008E3BE3" w:rsidRDefault="00E86406">
      <w:pPr>
        <w:pStyle w:val="a3"/>
        <w:spacing w:before="6"/>
        <w:ind w:right="425" w:firstLine="0"/>
      </w:pPr>
      <w:r>
        <w:t>тиімді жүзеге асыруда ақпараттық оқытудың тиімділігі зор. Осы тұста Фрэнсис Бэконнің «Ғылым патшалығына ену үшін біз қайтадан кішкентай бала кейпіне енуіміз тиіс»- деген сөзінің астарына үңілеміз [</w:t>
      </w:r>
      <w:r w:rsidR="003B41AD">
        <w:t>198</w:t>
      </w:r>
      <w:r>
        <w:t>]. Себебі, шығармашылыққа жету</w:t>
      </w:r>
      <w:r>
        <w:rPr>
          <w:spacing w:val="-3"/>
        </w:rPr>
        <w:t xml:space="preserve"> </w:t>
      </w:r>
      <w:r>
        <w:t>үшін әрбір баланың бойына туа біткен қасиет – зерттеу</w:t>
      </w:r>
      <w:r>
        <w:rPr>
          <w:spacing w:val="-3"/>
        </w:rPr>
        <w:t xml:space="preserve"> </w:t>
      </w:r>
      <w:r>
        <w:t>мен білімге ынтық болу, жаңалыққа ұмтылу сынды дағдыларды қалыптастыру маңызды.</w:t>
      </w:r>
    </w:p>
    <w:p w:rsidR="008E3BE3" w:rsidRDefault="00E86406">
      <w:pPr>
        <w:pStyle w:val="a3"/>
        <w:spacing w:before="3"/>
        <w:ind w:right="420"/>
      </w:pPr>
      <w:r>
        <w:t>Ұлы педагог Я. Коменский «Ұстаздың ең басты мақсаты - баланың кішкентай зерттеушілер ретінде дамуына кедергі келтірмеу»,- дейді [</w:t>
      </w:r>
      <w:r w:rsidR="003B41AD">
        <w:t>199</w:t>
      </w:r>
      <w:r>
        <w:t>]. Ол балаларды құнды хабарды тасымалдайтын араға теңеу арқылы оқушылардың шығармашылық істеріне белгілі бір мөлшерде пайда әкелетіндей дәрежеге жеткенге дейін көмек беруіміз керек деп тұжырымдайды. Осы тұста Д. Дью</w:t>
      </w:r>
      <w:r w:rsidR="00270893">
        <w:t>и</w:t>
      </w:r>
      <w:r>
        <w:t xml:space="preserve"> мұғалімнің мақсаты оқушының жасырын күштері мен мүмкіндіктерін аша отырып, оның тұлға ретінде дамуына барынша жағдай жасау деген пікірімен Я. Коменскийдің көзқарасын қолдайды [</w:t>
      </w:r>
      <w:r w:rsidR="003B41AD">
        <w:t>200</w:t>
      </w:r>
      <w:r>
        <w:t>].</w:t>
      </w:r>
    </w:p>
    <w:p w:rsidR="008E3BE3" w:rsidRDefault="00E86406">
      <w:pPr>
        <w:pStyle w:val="a3"/>
        <w:ind w:right="423"/>
      </w:pPr>
      <w:r>
        <w:t>Осылайша, шығармашылық оқыту тек үздік, жақсы оқитын, дарынды немесе</w:t>
      </w:r>
      <w:r>
        <w:rPr>
          <w:spacing w:val="-12"/>
        </w:rPr>
        <w:t xml:space="preserve"> </w:t>
      </w:r>
      <w:r>
        <w:t>талантты</w:t>
      </w:r>
      <w:r>
        <w:rPr>
          <w:spacing w:val="-13"/>
        </w:rPr>
        <w:t xml:space="preserve"> </w:t>
      </w:r>
      <w:r>
        <w:t>оқушыларға</w:t>
      </w:r>
      <w:r>
        <w:rPr>
          <w:spacing w:val="-12"/>
        </w:rPr>
        <w:t xml:space="preserve"> </w:t>
      </w:r>
      <w:r>
        <w:t>ғана</w:t>
      </w:r>
      <w:r>
        <w:rPr>
          <w:spacing w:val="-12"/>
        </w:rPr>
        <w:t xml:space="preserve"> </w:t>
      </w:r>
      <w:r>
        <w:t>тән</w:t>
      </w:r>
      <w:r>
        <w:rPr>
          <w:spacing w:val="-13"/>
        </w:rPr>
        <w:t xml:space="preserve"> </w:t>
      </w:r>
      <w:r>
        <w:t>ерекшелік</w:t>
      </w:r>
      <w:r>
        <w:rPr>
          <w:spacing w:val="-14"/>
        </w:rPr>
        <w:t xml:space="preserve"> </w:t>
      </w:r>
      <w:r>
        <w:t>болып</w:t>
      </w:r>
      <w:r>
        <w:rPr>
          <w:spacing w:val="-13"/>
        </w:rPr>
        <w:t xml:space="preserve"> </w:t>
      </w:r>
      <w:r>
        <w:t>саналмайды,</w:t>
      </w:r>
      <w:r>
        <w:rPr>
          <w:spacing w:val="-11"/>
        </w:rPr>
        <w:t xml:space="preserve"> </w:t>
      </w:r>
      <w:r>
        <w:t>ол</w:t>
      </w:r>
      <w:r>
        <w:rPr>
          <w:spacing w:val="-13"/>
        </w:rPr>
        <w:t xml:space="preserve"> </w:t>
      </w:r>
      <w:r>
        <w:t>қоғамды алға ілгерілету үшін жалпы білім беру жүйесінің алға қойған мақсаты ретінде қарастырылады. Дегенмен, біз зерттеп отырған мәселе зияткерлік мектептеріндегі оқушылардың шығармашылық әлеуетін дамыту жайлы болғандықтан, аталмыш мекемеде білім алатын оқушылардың арнайы тестілеуден өтіп, тек оқу-танымдық, тілдік әрі логикалық қабілеттері жоғары шәкірттер екенін ескере кеткеніміз жөн. Себебі, мұндай жоғары дарындылыққа ие оқушылардың шығармашылық әлеуетін дамыту үшін оларды «Қалай оқыту керек?» деген сұраққа жауап беруде шығармашылық оқытуды дарынды балаларға қатысты қарастыру маңызды болып саналады.</w:t>
      </w:r>
    </w:p>
    <w:p w:rsidR="008E3BE3" w:rsidRDefault="008E3BE3">
      <w:pPr>
        <w:pStyle w:val="a3"/>
        <w:sectPr w:rsidR="008E3BE3">
          <w:pgSz w:w="11910" w:h="16840"/>
          <w:pgMar w:top="1140" w:right="141" w:bottom="1240" w:left="1417" w:header="0" w:footer="968" w:gutter="0"/>
          <w:cols w:space="720"/>
        </w:sectPr>
      </w:pPr>
    </w:p>
    <w:p w:rsidR="008E3BE3" w:rsidRDefault="00E86406">
      <w:pPr>
        <w:pStyle w:val="a3"/>
        <w:spacing w:before="67"/>
        <w:ind w:right="423"/>
      </w:pPr>
      <w:r>
        <w:lastRenderedPageBreak/>
        <w:t>Дарынды және талантты балалардың шығармашылық әлеуетін дамыту идеясының төңірегіндегі мәселелер Д.Т. Треффингердің еңбектерінде қарастырылған [</w:t>
      </w:r>
      <w:r w:rsidR="003B41AD">
        <w:t>201</w:t>
      </w:r>
      <w:r>
        <w:t>]. Автор өз еңбектерінде дарынды балалардың шығармашылығын айқындайтын келесі формаларды ұсынады. Біріншіден, дарынды балалардың шығармашылық деңгейін сипаттайтын ерекшеліктер – жоғары қабілеттілік, дербес ойлау мен өзіндік шешім шығару сынды т.б. қасиеттерді қамтитын нақты форма. Екіншіден, автор шығармашылықты дарындылықтың</w:t>
      </w:r>
      <w:r>
        <w:rPr>
          <w:spacing w:val="49"/>
          <w:w w:val="150"/>
        </w:rPr>
        <w:t xml:space="preserve">  </w:t>
      </w:r>
      <w:r>
        <w:t>маңызды</w:t>
      </w:r>
      <w:r>
        <w:rPr>
          <w:spacing w:val="50"/>
          <w:w w:val="150"/>
        </w:rPr>
        <w:t xml:space="preserve">  </w:t>
      </w:r>
      <w:r>
        <w:t>құрамдас</w:t>
      </w:r>
      <w:r>
        <w:rPr>
          <w:spacing w:val="51"/>
          <w:w w:val="150"/>
        </w:rPr>
        <w:t xml:space="preserve">  </w:t>
      </w:r>
      <w:r>
        <w:t>бөлігі</w:t>
      </w:r>
      <w:r>
        <w:rPr>
          <w:spacing w:val="47"/>
          <w:w w:val="150"/>
        </w:rPr>
        <w:t xml:space="preserve">  </w:t>
      </w:r>
      <w:r>
        <w:t>ретінде</w:t>
      </w:r>
      <w:r>
        <w:rPr>
          <w:spacing w:val="50"/>
          <w:w w:val="150"/>
        </w:rPr>
        <w:t xml:space="preserve">  </w:t>
      </w:r>
      <w:r>
        <w:t>қарастырады.</w:t>
      </w:r>
      <w:r>
        <w:rPr>
          <w:spacing w:val="51"/>
          <w:w w:val="150"/>
        </w:rPr>
        <w:t xml:space="preserve">  </w:t>
      </w:r>
      <w:r>
        <w:rPr>
          <w:spacing w:val="-5"/>
        </w:rPr>
        <w:t>Ол</w:t>
      </w:r>
    </w:p>
    <w:p w:rsidR="008E3BE3" w:rsidRDefault="00E86406">
      <w:pPr>
        <w:pStyle w:val="a3"/>
        <w:spacing w:before="3"/>
        <w:ind w:right="422" w:firstLine="0"/>
      </w:pPr>
      <w:r>
        <w:t>«шығармашылық – дарынды балалардың ортақ қасиеті» дей келе, өзгелерге қарағанда</w:t>
      </w:r>
      <w:r>
        <w:rPr>
          <w:spacing w:val="-7"/>
        </w:rPr>
        <w:t xml:space="preserve"> </w:t>
      </w:r>
      <w:r>
        <w:t>қабілеті</w:t>
      </w:r>
      <w:r>
        <w:rPr>
          <w:spacing w:val="-15"/>
        </w:rPr>
        <w:t xml:space="preserve"> </w:t>
      </w:r>
      <w:r>
        <w:t>жоғары</w:t>
      </w:r>
      <w:r>
        <w:rPr>
          <w:spacing w:val="-10"/>
        </w:rPr>
        <w:t xml:space="preserve"> </w:t>
      </w:r>
      <w:r>
        <w:t>балалар</w:t>
      </w:r>
      <w:r>
        <w:rPr>
          <w:spacing w:val="-10"/>
        </w:rPr>
        <w:t xml:space="preserve"> </w:t>
      </w:r>
      <w:r>
        <w:t>шығармашылық</w:t>
      </w:r>
      <w:r>
        <w:rPr>
          <w:spacing w:val="-11"/>
        </w:rPr>
        <w:t xml:space="preserve"> </w:t>
      </w:r>
      <w:r>
        <w:t>әрекетке</w:t>
      </w:r>
      <w:r>
        <w:rPr>
          <w:spacing w:val="-10"/>
        </w:rPr>
        <w:t xml:space="preserve"> </w:t>
      </w:r>
      <w:r>
        <w:t>етене</w:t>
      </w:r>
      <w:r>
        <w:rPr>
          <w:spacing w:val="-10"/>
        </w:rPr>
        <w:t xml:space="preserve"> </w:t>
      </w:r>
      <w:r>
        <w:t>жақын</w:t>
      </w:r>
      <w:r>
        <w:rPr>
          <w:spacing w:val="-10"/>
        </w:rPr>
        <w:t xml:space="preserve"> </w:t>
      </w:r>
      <w:r>
        <w:t>келеді деп тұжырымдайды. Дегенмен, үшіншіден, дарынды балалардың жоғарғы интеллектуалды мүмкіндіктері олардың сәттілікке қол жеткізулеріне кепілдік бола алмайды. Психолог Е.П. Торренстің сипаттауына қарағанда, баланың шығармашылық әлеуетін дамытусыз оның дарындылығының әсерінен өз бетінше жетістікке жеңіл жетеді деу қате пікір [</w:t>
      </w:r>
      <w:r w:rsidR="002A0D23">
        <w:t>21</w:t>
      </w:r>
      <w:r>
        <w:t>,б.111]. Төртіншіден, оқыту үрдісіне шығармашылық оқытуды ендіру - оқу</w:t>
      </w:r>
      <w:r>
        <w:rPr>
          <w:spacing w:val="-3"/>
        </w:rPr>
        <w:t xml:space="preserve"> </w:t>
      </w:r>
      <w:r>
        <w:t>бағдарламаларын тиімді</w:t>
      </w:r>
      <w:r>
        <w:rPr>
          <w:spacing w:val="-3"/>
        </w:rPr>
        <w:t xml:space="preserve"> </w:t>
      </w:r>
      <w:r>
        <w:t>жолмен байытудың оңтайлы жолдарының бірі болып саналады. Сонымен қатар, бұл әрекет арқылы оқушылардың өзіндік зерттеу жұмыстарын ұйымдастыру үшін қолайлы</w:t>
      </w:r>
      <w:r>
        <w:rPr>
          <w:spacing w:val="-13"/>
        </w:rPr>
        <w:t xml:space="preserve"> </w:t>
      </w:r>
      <w:r>
        <w:t>орта</w:t>
      </w:r>
      <w:r>
        <w:rPr>
          <w:spacing w:val="-13"/>
        </w:rPr>
        <w:t xml:space="preserve"> </w:t>
      </w:r>
      <w:r>
        <w:t>пайда</w:t>
      </w:r>
      <w:r>
        <w:rPr>
          <w:spacing w:val="-13"/>
        </w:rPr>
        <w:t xml:space="preserve"> </w:t>
      </w:r>
      <w:r>
        <w:t>болады.</w:t>
      </w:r>
      <w:r>
        <w:rPr>
          <w:spacing w:val="-12"/>
        </w:rPr>
        <w:t xml:space="preserve"> </w:t>
      </w:r>
      <w:r>
        <w:t>Қорыта</w:t>
      </w:r>
      <w:r>
        <w:rPr>
          <w:spacing w:val="-13"/>
        </w:rPr>
        <w:t xml:space="preserve"> </w:t>
      </w:r>
      <w:r>
        <w:t>айтқанда,</w:t>
      </w:r>
      <w:r>
        <w:rPr>
          <w:spacing w:val="-12"/>
        </w:rPr>
        <w:t xml:space="preserve"> </w:t>
      </w:r>
      <w:r>
        <w:t>оқытуда</w:t>
      </w:r>
      <w:r>
        <w:rPr>
          <w:spacing w:val="-13"/>
        </w:rPr>
        <w:t xml:space="preserve"> </w:t>
      </w:r>
      <w:r>
        <w:t>шығармашылық</w:t>
      </w:r>
      <w:r>
        <w:rPr>
          <w:spacing w:val="-14"/>
        </w:rPr>
        <w:t xml:space="preserve"> </w:t>
      </w:r>
      <w:r>
        <w:t>әрекетті тиімді ұйымдастыру арқылы дарынды балалар бағдарламада қарастырылған білім мен</w:t>
      </w:r>
      <w:r>
        <w:rPr>
          <w:spacing w:val="-1"/>
        </w:rPr>
        <w:t xml:space="preserve"> </w:t>
      </w:r>
      <w:r>
        <w:t>дағдыларды</w:t>
      </w:r>
      <w:r>
        <w:rPr>
          <w:spacing w:val="-1"/>
        </w:rPr>
        <w:t xml:space="preserve"> </w:t>
      </w:r>
      <w:r>
        <w:t>оңтайлы</w:t>
      </w:r>
      <w:r>
        <w:rPr>
          <w:spacing w:val="-1"/>
        </w:rPr>
        <w:t xml:space="preserve"> </w:t>
      </w:r>
      <w:r>
        <w:t>уақыт ішінде дұрыс меңгеруге мүмкіндік</w:t>
      </w:r>
      <w:r>
        <w:rPr>
          <w:spacing w:val="-2"/>
        </w:rPr>
        <w:t xml:space="preserve"> </w:t>
      </w:r>
      <w:r>
        <w:t>алады. Жоғарыда сөз болған тұжырымдарды ескере отырып, оқушылар үшін, оның ішінде жоғары интеллектуалдық әрі танымдық қабілеттерге ие дарынды оқушылар үшін де шығармашылық әлеуетті дамыту маңызды әрі қажетті шарт деп есептейміз және оны мақсатты және әдістемелік аясында дамыту- қазіргі таңдағы</w:t>
      </w:r>
      <w:r>
        <w:rPr>
          <w:spacing w:val="-10"/>
        </w:rPr>
        <w:t xml:space="preserve"> </w:t>
      </w:r>
      <w:r>
        <w:t>білім</w:t>
      </w:r>
      <w:r>
        <w:rPr>
          <w:spacing w:val="-9"/>
        </w:rPr>
        <w:t xml:space="preserve"> </w:t>
      </w:r>
      <w:r>
        <w:t>беру</w:t>
      </w:r>
      <w:r>
        <w:rPr>
          <w:spacing w:val="-14"/>
        </w:rPr>
        <w:t xml:space="preserve"> </w:t>
      </w:r>
      <w:r>
        <w:t>жүйесінің</w:t>
      </w:r>
      <w:r>
        <w:rPr>
          <w:spacing w:val="-10"/>
        </w:rPr>
        <w:t xml:space="preserve"> </w:t>
      </w:r>
      <w:r>
        <w:t>қоғам</w:t>
      </w:r>
      <w:r>
        <w:rPr>
          <w:spacing w:val="-9"/>
        </w:rPr>
        <w:t xml:space="preserve"> </w:t>
      </w:r>
      <w:r>
        <w:t>талабын</w:t>
      </w:r>
      <w:r>
        <w:rPr>
          <w:spacing w:val="-10"/>
        </w:rPr>
        <w:t xml:space="preserve"> </w:t>
      </w:r>
      <w:r>
        <w:t>іске</w:t>
      </w:r>
      <w:r>
        <w:rPr>
          <w:spacing w:val="-10"/>
        </w:rPr>
        <w:t xml:space="preserve"> </w:t>
      </w:r>
      <w:r>
        <w:t>асырудағы</w:t>
      </w:r>
      <w:r>
        <w:rPr>
          <w:spacing w:val="-10"/>
        </w:rPr>
        <w:t xml:space="preserve"> </w:t>
      </w:r>
      <w:r>
        <w:t>басты</w:t>
      </w:r>
      <w:r>
        <w:rPr>
          <w:spacing w:val="-10"/>
        </w:rPr>
        <w:t xml:space="preserve"> </w:t>
      </w:r>
      <w:r>
        <w:t>стратегиялық міндеті деп ойлаймыз.</w:t>
      </w:r>
    </w:p>
    <w:p w:rsidR="008E3BE3" w:rsidRDefault="00E86406">
      <w:pPr>
        <w:pStyle w:val="a3"/>
        <w:spacing w:before="4"/>
        <w:ind w:right="433"/>
      </w:pPr>
      <w:r>
        <w:t>Сонымен, жоғарыда келтірілген түрлі әдебиеттерді, ғылыми педагогикалық-психологиялық теорияларды талдай отырып, және олардың тәжірибеде</w:t>
      </w:r>
      <w:r>
        <w:rPr>
          <w:spacing w:val="62"/>
        </w:rPr>
        <w:t xml:space="preserve">  </w:t>
      </w:r>
      <w:r>
        <w:t>жүзеге</w:t>
      </w:r>
      <w:r>
        <w:rPr>
          <w:spacing w:val="62"/>
        </w:rPr>
        <w:t xml:space="preserve">  </w:t>
      </w:r>
      <w:r>
        <w:t>асырылу</w:t>
      </w:r>
      <w:r>
        <w:rPr>
          <w:spacing w:val="60"/>
        </w:rPr>
        <w:t xml:space="preserve">  </w:t>
      </w:r>
      <w:r>
        <w:t>жағдайларын</w:t>
      </w:r>
      <w:r>
        <w:rPr>
          <w:spacing w:val="61"/>
        </w:rPr>
        <w:t xml:space="preserve">  </w:t>
      </w:r>
      <w:r>
        <w:t>саралай</w:t>
      </w:r>
      <w:r>
        <w:rPr>
          <w:spacing w:val="62"/>
        </w:rPr>
        <w:t xml:space="preserve">  </w:t>
      </w:r>
      <w:r>
        <w:t>келе,</w:t>
      </w:r>
      <w:r>
        <w:rPr>
          <w:spacing w:val="62"/>
        </w:rPr>
        <w:t xml:space="preserve">  </w:t>
      </w:r>
      <w:r>
        <w:rPr>
          <w:spacing w:val="-2"/>
        </w:rPr>
        <w:t>оқушылардың</w:t>
      </w:r>
    </w:p>
    <w:p w:rsidR="008E3BE3" w:rsidRDefault="00E86406">
      <w:pPr>
        <w:pStyle w:val="a3"/>
        <w:ind w:right="423" w:firstLine="0"/>
      </w:pPr>
      <w:r>
        <w:t>«шығармашылық әлеуетін дамыту» ұғымына біз өз анықтамамызды ұсынуды жөн көрдік. «</w:t>
      </w:r>
      <w:r>
        <w:rPr>
          <w:i/>
        </w:rPr>
        <w:t xml:space="preserve">Шығармашылық әлеуетті дамыту» </w:t>
      </w:r>
      <w:r>
        <w:t>дегеніміз – оқыту үдерісінде оқушылардың танымдық қызығушылық бағдары мен әртүрлі интеллектуалдық, жеке тұлғалық іс-әрекет сапаларынан көрінетін шығармашылық қабілеттеріне басшылық жасай отырып, рефлексиялық әдістер негізінде оқушыларды жоғары нәтижелерге жетелеу жолында олардың ішкі қорлары мен күштерін, сондай-ақ жасырын мүмкіндіктерін ашу.</w:t>
      </w:r>
    </w:p>
    <w:p w:rsidR="008E3BE3" w:rsidRDefault="00E86406">
      <w:pPr>
        <w:pStyle w:val="a3"/>
        <w:ind w:right="422"/>
      </w:pPr>
      <w:r>
        <w:t>Шығармашылық әлеуетті дамыту ұғымы мен оны қалыптастырудың маңызды</w:t>
      </w:r>
      <w:r>
        <w:rPr>
          <w:spacing w:val="-17"/>
        </w:rPr>
        <w:t xml:space="preserve"> </w:t>
      </w:r>
      <w:r>
        <w:t>тұлғалық</w:t>
      </w:r>
      <w:r>
        <w:rPr>
          <w:spacing w:val="-16"/>
        </w:rPr>
        <w:t xml:space="preserve"> </w:t>
      </w:r>
      <w:r>
        <w:t>сапалары</w:t>
      </w:r>
      <w:r>
        <w:rPr>
          <w:spacing w:val="-15"/>
        </w:rPr>
        <w:t xml:space="preserve"> </w:t>
      </w:r>
      <w:r>
        <w:t>анықталғаннан</w:t>
      </w:r>
      <w:r>
        <w:rPr>
          <w:spacing w:val="-15"/>
        </w:rPr>
        <w:t xml:space="preserve"> </w:t>
      </w:r>
      <w:r>
        <w:t>кейін,</w:t>
      </w:r>
      <w:r>
        <w:rPr>
          <w:spacing w:val="-13"/>
        </w:rPr>
        <w:t xml:space="preserve"> </w:t>
      </w:r>
      <w:r>
        <w:t>енді</w:t>
      </w:r>
      <w:r>
        <w:rPr>
          <w:spacing w:val="-18"/>
        </w:rPr>
        <w:t xml:space="preserve"> </w:t>
      </w:r>
      <w:r>
        <w:t>зерттеудің</w:t>
      </w:r>
      <w:r>
        <w:rPr>
          <w:spacing w:val="-15"/>
        </w:rPr>
        <w:t xml:space="preserve"> </w:t>
      </w:r>
      <w:r>
        <w:t>құрылымдық- мазмұндық модельдің мазмұнын ұсынудың қажеттілігі туындайды.</w:t>
      </w:r>
    </w:p>
    <w:p w:rsidR="008E3BE3" w:rsidRDefault="00E86406">
      <w:pPr>
        <w:spacing w:before="2"/>
        <w:ind w:left="282" w:right="427" w:firstLine="566"/>
        <w:jc w:val="both"/>
        <w:rPr>
          <w:sz w:val="28"/>
        </w:rPr>
      </w:pPr>
      <w:r>
        <w:rPr>
          <w:sz w:val="28"/>
        </w:rPr>
        <w:t xml:space="preserve">Модель </w:t>
      </w:r>
      <w:r>
        <w:rPr>
          <w:i/>
          <w:sz w:val="28"/>
        </w:rPr>
        <w:t xml:space="preserve">мақсаттық – тұжырымдамалық, теориялық – әдіснамалық, мазмұндық – процесуалдық және нәтижелі </w:t>
      </w:r>
      <w:r>
        <w:rPr>
          <w:sz w:val="28"/>
        </w:rPr>
        <w:t>блоктардан тұрады.</w:t>
      </w:r>
    </w:p>
    <w:p w:rsidR="008E3BE3" w:rsidRDefault="00E86406">
      <w:pPr>
        <w:ind w:left="282" w:right="427" w:firstLine="566"/>
        <w:jc w:val="both"/>
        <w:rPr>
          <w:sz w:val="28"/>
        </w:rPr>
      </w:pPr>
      <w:r>
        <w:rPr>
          <w:b/>
          <w:sz w:val="28"/>
        </w:rPr>
        <w:t xml:space="preserve">Мақсаттық- тұжырымдамалық блок. </w:t>
      </w:r>
      <w:r>
        <w:rPr>
          <w:sz w:val="28"/>
        </w:rPr>
        <w:t>Әлеуметтік тапсырыс ретінде адами</w:t>
      </w:r>
      <w:r>
        <w:rPr>
          <w:spacing w:val="70"/>
          <w:w w:val="150"/>
          <w:sz w:val="28"/>
        </w:rPr>
        <w:t xml:space="preserve"> </w:t>
      </w:r>
      <w:r>
        <w:rPr>
          <w:sz w:val="28"/>
        </w:rPr>
        <w:t>капиталды</w:t>
      </w:r>
      <w:r>
        <w:rPr>
          <w:spacing w:val="71"/>
          <w:w w:val="150"/>
          <w:sz w:val="28"/>
        </w:rPr>
        <w:t xml:space="preserve"> </w:t>
      </w:r>
      <w:r>
        <w:rPr>
          <w:sz w:val="28"/>
        </w:rPr>
        <w:t>дамыту</w:t>
      </w:r>
      <w:r>
        <w:rPr>
          <w:spacing w:val="70"/>
          <w:w w:val="150"/>
          <w:sz w:val="28"/>
        </w:rPr>
        <w:t xml:space="preserve"> </w:t>
      </w:r>
      <w:r>
        <w:rPr>
          <w:sz w:val="28"/>
        </w:rPr>
        <w:t>–</w:t>
      </w:r>
      <w:r>
        <w:rPr>
          <w:spacing w:val="71"/>
          <w:w w:val="150"/>
          <w:sz w:val="28"/>
        </w:rPr>
        <w:t xml:space="preserve"> </w:t>
      </w:r>
      <w:r>
        <w:rPr>
          <w:sz w:val="28"/>
        </w:rPr>
        <w:t>елдің</w:t>
      </w:r>
      <w:r>
        <w:rPr>
          <w:spacing w:val="70"/>
          <w:w w:val="150"/>
          <w:sz w:val="28"/>
        </w:rPr>
        <w:t xml:space="preserve"> </w:t>
      </w:r>
      <w:r>
        <w:rPr>
          <w:sz w:val="28"/>
        </w:rPr>
        <w:t>зияткерлік</w:t>
      </w:r>
      <w:r>
        <w:rPr>
          <w:spacing w:val="70"/>
          <w:w w:val="150"/>
          <w:sz w:val="28"/>
        </w:rPr>
        <w:t xml:space="preserve"> </w:t>
      </w:r>
      <w:r>
        <w:rPr>
          <w:sz w:val="28"/>
        </w:rPr>
        <w:t>әлеуетін</w:t>
      </w:r>
      <w:r>
        <w:rPr>
          <w:spacing w:val="70"/>
          <w:w w:val="150"/>
          <w:sz w:val="28"/>
        </w:rPr>
        <w:t xml:space="preserve"> </w:t>
      </w:r>
      <w:r>
        <w:rPr>
          <w:sz w:val="28"/>
        </w:rPr>
        <w:t>арттырып,</w:t>
      </w:r>
      <w:r>
        <w:rPr>
          <w:spacing w:val="73"/>
          <w:w w:val="150"/>
          <w:sz w:val="28"/>
        </w:rPr>
        <w:t xml:space="preserve"> </w:t>
      </w:r>
      <w:r>
        <w:rPr>
          <w:spacing w:val="-2"/>
          <w:sz w:val="28"/>
        </w:rPr>
        <w:t>келешек</w:t>
      </w:r>
    </w:p>
    <w:p w:rsidR="008E3BE3" w:rsidRDefault="008E3BE3">
      <w:pPr>
        <w:jc w:val="both"/>
        <w:rPr>
          <w:sz w:val="28"/>
        </w:rPr>
        <w:sectPr w:rsidR="008E3BE3">
          <w:pgSz w:w="11910" w:h="16840"/>
          <w:pgMar w:top="1040" w:right="141" w:bottom="1240" w:left="1417" w:header="0" w:footer="968" w:gutter="0"/>
          <w:cols w:space="720"/>
        </w:sectPr>
      </w:pPr>
    </w:p>
    <w:p w:rsidR="008E3BE3" w:rsidRDefault="00E86406">
      <w:pPr>
        <w:pStyle w:val="a3"/>
        <w:spacing w:before="67"/>
        <w:ind w:right="420" w:firstLine="0"/>
      </w:pPr>
      <w:r>
        <w:lastRenderedPageBreak/>
        <w:t>бәсекеге қабілетті</w:t>
      </w:r>
      <w:r>
        <w:rPr>
          <w:spacing w:val="-4"/>
        </w:rPr>
        <w:t xml:space="preserve"> </w:t>
      </w:r>
      <w:r>
        <w:t>оқушыларды тәрбиелеуді</w:t>
      </w:r>
      <w:r>
        <w:rPr>
          <w:spacing w:val="-4"/>
        </w:rPr>
        <w:t xml:space="preserve"> </w:t>
      </w:r>
      <w:r>
        <w:t>көздейді. Оқушының тек білімі</w:t>
      </w:r>
      <w:r>
        <w:rPr>
          <w:spacing w:val="-4"/>
        </w:rPr>
        <w:t xml:space="preserve"> </w:t>
      </w:r>
      <w:r>
        <w:t xml:space="preserve">мен біліктігін жетілдіріп қана қоймай, оның шығармашылығы, сыни ойлау мен өзін –өзі дамыту қабілеттерін арттыруды мақсат етеді. Адами капиталды дамытуға басымдық беріле отырып, біздің зерттеуімізде тұжырымдамалық негіз ретінде зияткерлік мектептердегі білім мазмұнын әлемдік аренаға көтеруге, халықаралық стандартқа сай келетін шығармашыл оқушыны тәрбиелеуді </w:t>
      </w:r>
      <w:r>
        <w:rPr>
          <w:spacing w:val="-2"/>
        </w:rPr>
        <w:t>көздейді.</w:t>
      </w:r>
    </w:p>
    <w:p w:rsidR="008E3BE3" w:rsidRDefault="00E86406">
      <w:pPr>
        <w:pStyle w:val="a3"/>
        <w:spacing w:before="3"/>
        <w:ind w:right="425" w:firstLine="638"/>
      </w:pPr>
      <w:r>
        <w:rPr>
          <w:b/>
        </w:rPr>
        <w:t xml:space="preserve">Теориялық - әдіснамалық блок. </w:t>
      </w:r>
      <w:r>
        <w:t>Біз зерттеу жұмысымызды ұйымдастыруда</w:t>
      </w:r>
      <w:r>
        <w:rPr>
          <w:spacing w:val="-1"/>
        </w:rPr>
        <w:t xml:space="preserve"> </w:t>
      </w:r>
      <w:r>
        <w:t>теориялық,</w:t>
      </w:r>
      <w:r>
        <w:rPr>
          <w:spacing w:val="-3"/>
        </w:rPr>
        <w:t xml:space="preserve"> </w:t>
      </w:r>
      <w:r>
        <w:t>тәжірибелік</w:t>
      </w:r>
      <w:r>
        <w:rPr>
          <w:spacing w:val="-1"/>
        </w:rPr>
        <w:t xml:space="preserve"> </w:t>
      </w:r>
      <w:r>
        <w:t>және</w:t>
      </w:r>
      <w:r>
        <w:rPr>
          <w:spacing w:val="-3"/>
        </w:rPr>
        <w:t xml:space="preserve"> </w:t>
      </w:r>
      <w:r>
        <w:t>ғылыми-танымдық</w:t>
      </w:r>
      <w:r>
        <w:rPr>
          <w:spacing w:val="-1"/>
        </w:rPr>
        <w:t xml:space="preserve"> </w:t>
      </w:r>
      <w:r>
        <w:t xml:space="preserve">іс-әрекеттерде бірқатар әдіснамалық тұғырлар мен қағидаларға сүйендік. Баланың шығармашылық әлеуетін дамыту іс-әрекеттерінде оның жас және дара ерекшелігін ескеруде </w:t>
      </w:r>
      <w:r>
        <w:rPr>
          <w:i/>
        </w:rPr>
        <w:t xml:space="preserve">тұлғалық тұғыр </w:t>
      </w:r>
      <w:r>
        <w:t xml:space="preserve">және де сыныпта және сыныптан тыс үдерісінде оқушылардың шығармашылық іс-әрекеттерге белсене қатысып, шығармашылық қабілетін шыңдауға мүмкіндік беретін </w:t>
      </w:r>
      <w:r>
        <w:rPr>
          <w:i/>
        </w:rPr>
        <w:t xml:space="preserve">іс-әрекеттік тұғырды </w:t>
      </w:r>
      <w:r>
        <w:t xml:space="preserve">басшылыққа алдық. Сонымен қатар, технология күрт дамыған қоғамда өз шығармашылық әлеуетін шыңдауға икемді тұлғаны тәрбиелеуде </w:t>
      </w:r>
      <w:r>
        <w:rPr>
          <w:i/>
        </w:rPr>
        <w:t xml:space="preserve">шығармашылық тұғырға, </w:t>
      </w:r>
      <w:r>
        <w:t xml:space="preserve">білім беру үдерісінде оқушы өз іс-әрекетін ұйымдастыра білу және үнемі өзін-өзі жетілдіру дағдыларын қалыптастыруда </w:t>
      </w:r>
      <w:r>
        <w:rPr>
          <w:i/>
        </w:rPr>
        <w:t xml:space="preserve">синергетикалық тұғырға </w:t>
      </w:r>
      <w:r>
        <w:t xml:space="preserve">және де оқушылардың тұлғалық дамуын тек субъективті мүмкіндіктермен шектемей, кең ауқымды өркениетті ортада жетілдіруді көздейтін </w:t>
      </w:r>
      <w:r>
        <w:rPr>
          <w:i/>
        </w:rPr>
        <w:t xml:space="preserve">өркениетті тұғырға </w:t>
      </w:r>
      <w:r>
        <w:t>сүйендік.</w:t>
      </w:r>
    </w:p>
    <w:p w:rsidR="008E3BE3" w:rsidRDefault="00E86406">
      <w:pPr>
        <w:pStyle w:val="a3"/>
        <w:spacing w:before="1"/>
        <w:ind w:right="425"/>
      </w:pPr>
      <w:r>
        <w:rPr>
          <w:i/>
        </w:rPr>
        <w:t xml:space="preserve">Жүйелілік </w:t>
      </w:r>
      <w:r>
        <w:t xml:space="preserve">(үдерістер мен құбылыстардың ОШӘД-да біртұтастығы), </w:t>
      </w:r>
      <w:r>
        <w:rPr>
          <w:i/>
        </w:rPr>
        <w:t xml:space="preserve">ғылымилық </w:t>
      </w:r>
      <w:r>
        <w:t xml:space="preserve">(ОШӘД-ға байланысты ғылыми тұрғыдан дәлелденген сенімді, дәлелді, тексерілген деректерді пайдалану), </w:t>
      </w:r>
      <w:r>
        <w:rPr>
          <w:i/>
        </w:rPr>
        <w:t xml:space="preserve">даралану мен түрлену </w:t>
      </w:r>
      <w:r>
        <w:t>(тұлға өз даралығын</w:t>
      </w:r>
      <w:r>
        <w:rPr>
          <w:spacing w:val="-2"/>
        </w:rPr>
        <w:t xml:space="preserve"> </w:t>
      </w:r>
      <w:r>
        <w:t>сақтай</w:t>
      </w:r>
      <w:r>
        <w:rPr>
          <w:spacing w:val="-2"/>
        </w:rPr>
        <w:t xml:space="preserve"> </w:t>
      </w:r>
      <w:r>
        <w:t>отырып, кез-келген</w:t>
      </w:r>
      <w:r>
        <w:rPr>
          <w:spacing w:val="-2"/>
        </w:rPr>
        <w:t xml:space="preserve"> </w:t>
      </w:r>
      <w:r>
        <w:t>жағдаятқа</w:t>
      </w:r>
      <w:r>
        <w:rPr>
          <w:spacing w:val="-1"/>
        </w:rPr>
        <w:t xml:space="preserve"> </w:t>
      </w:r>
      <w:r>
        <w:t>икемделіп, түрлене</w:t>
      </w:r>
      <w:r>
        <w:rPr>
          <w:spacing w:val="-1"/>
        </w:rPr>
        <w:t xml:space="preserve"> </w:t>
      </w:r>
      <w:r>
        <w:t>білуі)</w:t>
      </w:r>
      <w:r>
        <w:rPr>
          <w:spacing w:val="-3"/>
        </w:rPr>
        <w:t xml:space="preserve"> </w:t>
      </w:r>
      <w:r>
        <w:t xml:space="preserve">және </w:t>
      </w:r>
      <w:r>
        <w:rPr>
          <w:i/>
        </w:rPr>
        <w:t xml:space="preserve">креативтілік </w:t>
      </w:r>
      <w:r>
        <w:t>(оқушының стандартты емес шешім шығаруда ерекше тәсілді қолдануы) секілді қағидалар біздің зерттеу нысанымыздың ішкі мазмұны мен логикасын</w:t>
      </w:r>
      <w:r>
        <w:rPr>
          <w:spacing w:val="-9"/>
        </w:rPr>
        <w:t xml:space="preserve"> </w:t>
      </w:r>
      <w:r>
        <w:t>айқындап,</w:t>
      </w:r>
      <w:r>
        <w:rPr>
          <w:spacing w:val="-7"/>
        </w:rPr>
        <w:t xml:space="preserve"> </w:t>
      </w:r>
      <w:r>
        <w:t>оның</w:t>
      </w:r>
      <w:r>
        <w:rPr>
          <w:spacing w:val="-9"/>
        </w:rPr>
        <w:t xml:space="preserve"> </w:t>
      </w:r>
      <w:r>
        <w:t>теориялық-мазмұндық</w:t>
      </w:r>
      <w:r>
        <w:rPr>
          <w:spacing w:val="-10"/>
        </w:rPr>
        <w:t xml:space="preserve"> </w:t>
      </w:r>
      <w:r>
        <w:t>өзегі</w:t>
      </w:r>
      <w:r>
        <w:rPr>
          <w:spacing w:val="-14"/>
        </w:rPr>
        <w:t xml:space="preserve"> </w:t>
      </w:r>
      <w:r>
        <w:t>ретінде</w:t>
      </w:r>
      <w:r>
        <w:rPr>
          <w:spacing w:val="-9"/>
        </w:rPr>
        <w:t xml:space="preserve"> </w:t>
      </w:r>
      <w:r>
        <w:t>қарастырылады.</w:t>
      </w:r>
    </w:p>
    <w:p w:rsidR="008E3BE3" w:rsidRDefault="00E86406">
      <w:pPr>
        <w:pStyle w:val="2"/>
        <w:spacing w:before="8"/>
        <w:ind w:left="849"/>
      </w:pPr>
      <w:r>
        <w:t>Мазмұндық</w:t>
      </w:r>
      <w:r>
        <w:rPr>
          <w:spacing w:val="-11"/>
        </w:rPr>
        <w:t xml:space="preserve"> </w:t>
      </w:r>
      <w:r>
        <w:t>–</w:t>
      </w:r>
      <w:r>
        <w:rPr>
          <w:spacing w:val="-10"/>
        </w:rPr>
        <w:t xml:space="preserve"> </w:t>
      </w:r>
      <w:r>
        <w:t>процесуалдық</w:t>
      </w:r>
      <w:r>
        <w:rPr>
          <w:spacing w:val="-11"/>
        </w:rPr>
        <w:t xml:space="preserve"> </w:t>
      </w:r>
      <w:r>
        <w:rPr>
          <w:spacing w:val="-4"/>
        </w:rPr>
        <w:t>блок.</w:t>
      </w:r>
    </w:p>
    <w:p w:rsidR="008E3BE3" w:rsidRDefault="00E86406">
      <w:pPr>
        <w:pStyle w:val="a3"/>
        <w:ind w:right="425"/>
      </w:pPr>
      <w:r>
        <w:t>Оқушылардың шығармашылық әлеуетін зерттеуге бағытталған диагностикалық әдістемелер жүйесі төмендегідей:</w:t>
      </w:r>
    </w:p>
    <w:p w:rsidR="008E3BE3" w:rsidRDefault="00E86406" w:rsidP="00FD278D">
      <w:pPr>
        <w:pStyle w:val="a5"/>
        <w:numPr>
          <w:ilvl w:val="0"/>
          <w:numId w:val="32"/>
        </w:numPr>
        <w:tabs>
          <w:tab w:val="left" w:pos="1003"/>
        </w:tabs>
        <w:ind w:right="432"/>
        <w:rPr>
          <w:sz w:val="28"/>
        </w:rPr>
      </w:pPr>
      <w:r>
        <w:rPr>
          <w:sz w:val="28"/>
        </w:rPr>
        <w:t xml:space="preserve">зияткерлік мектептерде оқушылардың шығармашылық әлеуетін дамытатын іс-әрекеттердің жалпы көрінісі мен оларға оқушылардың өзіндік көзқарасын анықтау мақсатында 11 сұрақтан тұратын авторлық </w:t>
      </w:r>
      <w:r>
        <w:rPr>
          <w:spacing w:val="-2"/>
          <w:sz w:val="28"/>
        </w:rPr>
        <w:t>сауалнама;</w:t>
      </w:r>
    </w:p>
    <w:p w:rsidR="008E3BE3" w:rsidRDefault="00E86406" w:rsidP="00FD278D">
      <w:pPr>
        <w:pStyle w:val="a5"/>
        <w:numPr>
          <w:ilvl w:val="0"/>
          <w:numId w:val="32"/>
        </w:numPr>
        <w:tabs>
          <w:tab w:val="left" w:pos="1003"/>
        </w:tabs>
        <w:ind w:right="430"/>
        <w:rPr>
          <w:sz w:val="28"/>
        </w:rPr>
      </w:pPr>
      <w:r>
        <w:rPr>
          <w:sz w:val="28"/>
        </w:rPr>
        <w:t>оқушылардың шығармашылық әлеует жайлы теориялық білімдері мен танымдық қабылдауларын анықтау мақсатында Оқушылардың шығармашылық әлеует жайлы білімдерін анықтау бойынша «Паул Торренстің шығармашылық ойлау» тесті;</w:t>
      </w:r>
    </w:p>
    <w:p w:rsidR="008E3BE3" w:rsidRDefault="00E86406" w:rsidP="00FD278D">
      <w:pPr>
        <w:pStyle w:val="a5"/>
        <w:numPr>
          <w:ilvl w:val="0"/>
          <w:numId w:val="32"/>
        </w:numPr>
        <w:tabs>
          <w:tab w:val="left" w:pos="1003"/>
        </w:tabs>
        <w:spacing w:line="244" w:lineRule="auto"/>
        <w:ind w:right="427"/>
        <w:rPr>
          <w:sz w:val="28"/>
        </w:rPr>
      </w:pPr>
      <w:r>
        <w:rPr>
          <w:sz w:val="28"/>
        </w:rPr>
        <w:t>оқушылардың</w:t>
      </w:r>
      <w:r>
        <w:rPr>
          <w:spacing w:val="-18"/>
          <w:sz w:val="28"/>
        </w:rPr>
        <w:t xml:space="preserve"> </w:t>
      </w:r>
      <w:r>
        <w:rPr>
          <w:sz w:val="28"/>
        </w:rPr>
        <w:t>іс-әрекетінде</w:t>
      </w:r>
      <w:r>
        <w:rPr>
          <w:spacing w:val="-17"/>
          <w:sz w:val="28"/>
        </w:rPr>
        <w:t xml:space="preserve"> </w:t>
      </w:r>
      <w:r>
        <w:rPr>
          <w:sz w:val="28"/>
        </w:rPr>
        <w:t>олардың</w:t>
      </w:r>
      <w:r>
        <w:rPr>
          <w:spacing w:val="-17"/>
          <w:sz w:val="28"/>
        </w:rPr>
        <w:t xml:space="preserve"> </w:t>
      </w:r>
      <w:r>
        <w:rPr>
          <w:sz w:val="28"/>
        </w:rPr>
        <w:t>шығармашылық</w:t>
      </w:r>
      <w:r>
        <w:rPr>
          <w:spacing w:val="-18"/>
          <w:sz w:val="28"/>
        </w:rPr>
        <w:t xml:space="preserve"> </w:t>
      </w:r>
      <w:r>
        <w:rPr>
          <w:sz w:val="28"/>
        </w:rPr>
        <w:t>әлеуеті</w:t>
      </w:r>
      <w:r>
        <w:rPr>
          <w:spacing w:val="-17"/>
          <w:sz w:val="28"/>
        </w:rPr>
        <w:t xml:space="preserve"> </w:t>
      </w:r>
      <w:r>
        <w:rPr>
          <w:sz w:val="28"/>
        </w:rPr>
        <w:t>қаншалықты көрініс</w:t>
      </w:r>
      <w:r>
        <w:rPr>
          <w:spacing w:val="33"/>
          <w:sz w:val="28"/>
        </w:rPr>
        <w:t xml:space="preserve"> </w:t>
      </w:r>
      <w:r>
        <w:rPr>
          <w:sz w:val="28"/>
        </w:rPr>
        <w:t>табатынын</w:t>
      </w:r>
      <w:r>
        <w:rPr>
          <w:spacing w:val="27"/>
          <w:sz w:val="28"/>
        </w:rPr>
        <w:t xml:space="preserve"> </w:t>
      </w:r>
      <w:r>
        <w:rPr>
          <w:sz w:val="28"/>
        </w:rPr>
        <w:t>анықтау мақсатында</w:t>
      </w:r>
      <w:r>
        <w:rPr>
          <w:spacing w:val="39"/>
          <w:sz w:val="28"/>
        </w:rPr>
        <w:t xml:space="preserve"> </w:t>
      </w:r>
      <w:r>
        <w:rPr>
          <w:sz w:val="28"/>
        </w:rPr>
        <w:t>Кайциер,</w:t>
      </w:r>
      <w:r>
        <w:rPr>
          <w:spacing w:val="30"/>
          <w:sz w:val="28"/>
        </w:rPr>
        <w:t xml:space="preserve"> </w:t>
      </w:r>
      <w:r>
        <w:rPr>
          <w:sz w:val="28"/>
        </w:rPr>
        <w:t>Мэйер</w:t>
      </w:r>
      <w:r>
        <w:rPr>
          <w:spacing w:val="27"/>
          <w:sz w:val="28"/>
        </w:rPr>
        <w:t xml:space="preserve"> </w:t>
      </w:r>
      <w:r>
        <w:rPr>
          <w:sz w:val="28"/>
        </w:rPr>
        <w:t>және</w:t>
      </w:r>
      <w:r>
        <w:rPr>
          <w:spacing w:val="28"/>
          <w:sz w:val="28"/>
        </w:rPr>
        <w:t xml:space="preserve"> </w:t>
      </w:r>
      <w:r>
        <w:rPr>
          <w:sz w:val="28"/>
        </w:rPr>
        <w:t>Олкиннің</w:t>
      </w:r>
    </w:p>
    <w:p w:rsidR="008E3BE3" w:rsidRDefault="00E86406">
      <w:pPr>
        <w:pStyle w:val="a3"/>
        <w:spacing w:line="314" w:lineRule="exact"/>
        <w:ind w:left="1003" w:firstLine="0"/>
      </w:pPr>
      <w:r>
        <w:t>«шығармашылық</w:t>
      </w:r>
      <w:r>
        <w:rPr>
          <w:spacing w:val="-8"/>
        </w:rPr>
        <w:t xml:space="preserve"> </w:t>
      </w:r>
      <w:r>
        <w:t>әлеует</w:t>
      </w:r>
      <w:r>
        <w:rPr>
          <w:spacing w:val="-8"/>
        </w:rPr>
        <w:t xml:space="preserve"> </w:t>
      </w:r>
      <w:r>
        <w:t>деңгейін</w:t>
      </w:r>
      <w:r>
        <w:rPr>
          <w:spacing w:val="-8"/>
        </w:rPr>
        <w:t xml:space="preserve"> </w:t>
      </w:r>
      <w:r>
        <w:t>анықтау</w:t>
      </w:r>
      <w:r>
        <w:rPr>
          <w:spacing w:val="-11"/>
        </w:rPr>
        <w:t xml:space="preserve"> </w:t>
      </w:r>
      <w:r>
        <w:t>тесті»</w:t>
      </w:r>
      <w:r>
        <w:rPr>
          <w:spacing w:val="1"/>
        </w:rPr>
        <w:t xml:space="preserve"> </w:t>
      </w:r>
      <w:r>
        <w:t>-</w:t>
      </w:r>
      <w:r>
        <w:rPr>
          <w:spacing w:val="-8"/>
        </w:rPr>
        <w:t xml:space="preserve"> </w:t>
      </w:r>
      <w:r>
        <w:t>КМО</w:t>
      </w:r>
      <w:r>
        <w:rPr>
          <w:spacing w:val="-7"/>
        </w:rPr>
        <w:t xml:space="preserve"> </w:t>
      </w:r>
      <w:r>
        <w:rPr>
          <w:spacing w:val="-2"/>
        </w:rPr>
        <w:t>тесті;</w:t>
      </w:r>
    </w:p>
    <w:p w:rsidR="008E3BE3" w:rsidRDefault="008E3BE3">
      <w:pPr>
        <w:pStyle w:val="a3"/>
        <w:spacing w:line="314" w:lineRule="exact"/>
        <w:sectPr w:rsidR="008E3BE3">
          <w:pgSz w:w="11910" w:h="16840"/>
          <w:pgMar w:top="1040" w:right="141" w:bottom="1240" w:left="1417" w:header="0" w:footer="968" w:gutter="0"/>
          <w:cols w:space="720"/>
        </w:sectPr>
      </w:pPr>
    </w:p>
    <w:p w:rsidR="008E3BE3" w:rsidRDefault="00E86406" w:rsidP="00FD278D">
      <w:pPr>
        <w:pStyle w:val="a5"/>
        <w:numPr>
          <w:ilvl w:val="0"/>
          <w:numId w:val="32"/>
        </w:numPr>
        <w:tabs>
          <w:tab w:val="left" w:pos="1003"/>
        </w:tabs>
        <w:spacing w:before="67" w:line="242" w:lineRule="auto"/>
        <w:ind w:right="425"/>
        <w:rPr>
          <w:sz w:val="28"/>
        </w:rPr>
      </w:pPr>
      <w:r>
        <w:rPr>
          <w:sz w:val="28"/>
        </w:rPr>
        <w:lastRenderedPageBreak/>
        <w:t xml:space="preserve">оқушылардың шығармашылық тұрғыдағы құндылық бағдарларын, көзқарастарын, іс-әрекеттік қабілеттерін зерттеу мақсатында «Барлетт </w:t>
      </w:r>
      <w:r>
        <w:rPr>
          <w:spacing w:val="-2"/>
          <w:sz w:val="28"/>
        </w:rPr>
        <w:t>тесті»;</w:t>
      </w:r>
    </w:p>
    <w:p w:rsidR="008E3BE3" w:rsidRDefault="00E86406" w:rsidP="00FD278D">
      <w:pPr>
        <w:pStyle w:val="a5"/>
        <w:numPr>
          <w:ilvl w:val="0"/>
          <w:numId w:val="32"/>
        </w:numPr>
        <w:tabs>
          <w:tab w:val="left" w:pos="1003"/>
        </w:tabs>
        <w:ind w:right="433"/>
        <w:rPr>
          <w:sz w:val="28"/>
        </w:rPr>
      </w:pPr>
      <w:r>
        <w:rPr>
          <w:sz w:val="28"/>
        </w:rPr>
        <w:t>күнделікті жағдайлардағы оқушының шығармашылық әрекеттерінде мотивацияны</w:t>
      </w:r>
      <w:r>
        <w:rPr>
          <w:spacing w:val="80"/>
          <w:w w:val="150"/>
          <w:sz w:val="28"/>
        </w:rPr>
        <w:t xml:space="preserve"> </w:t>
      </w:r>
      <w:r>
        <w:rPr>
          <w:sz w:val="28"/>
        </w:rPr>
        <w:t>анықтау</w:t>
      </w:r>
      <w:r>
        <w:rPr>
          <w:spacing w:val="78"/>
          <w:w w:val="150"/>
          <w:sz w:val="28"/>
        </w:rPr>
        <w:t xml:space="preserve"> </w:t>
      </w:r>
      <w:r>
        <w:rPr>
          <w:sz w:val="28"/>
        </w:rPr>
        <w:t>мақсатында</w:t>
      </w:r>
      <w:r>
        <w:rPr>
          <w:spacing w:val="80"/>
          <w:w w:val="150"/>
          <w:sz w:val="28"/>
        </w:rPr>
        <w:t xml:space="preserve"> </w:t>
      </w:r>
      <w:r>
        <w:rPr>
          <w:sz w:val="28"/>
        </w:rPr>
        <w:t>А.</w:t>
      </w:r>
      <w:r>
        <w:rPr>
          <w:spacing w:val="80"/>
          <w:w w:val="150"/>
          <w:sz w:val="28"/>
        </w:rPr>
        <w:t xml:space="preserve"> </w:t>
      </w:r>
      <w:r>
        <w:rPr>
          <w:sz w:val="28"/>
        </w:rPr>
        <w:t>Тэйлор</w:t>
      </w:r>
      <w:r>
        <w:rPr>
          <w:spacing w:val="80"/>
          <w:w w:val="150"/>
          <w:sz w:val="28"/>
        </w:rPr>
        <w:t xml:space="preserve"> </w:t>
      </w:r>
      <w:r>
        <w:rPr>
          <w:sz w:val="28"/>
        </w:rPr>
        <w:t>тарапынан</w:t>
      </w:r>
      <w:r>
        <w:rPr>
          <w:spacing w:val="80"/>
          <w:w w:val="150"/>
          <w:sz w:val="28"/>
        </w:rPr>
        <w:t xml:space="preserve"> </w:t>
      </w:r>
      <w:r>
        <w:rPr>
          <w:sz w:val="28"/>
        </w:rPr>
        <w:t>ұсынылған</w:t>
      </w:r>
    </w:p>
    <w:p w:rsidR="008E3BE3" w:rsidRDefault="00E86406">
      <w:pPr>
        <w:pStyle w:val="a3"/>
        <w:ind w:left="1003" w:right="426" w:firstLine="0"/>
      </w:pPr>
      <w:r>
        <w:t>«Күнделікті қарым-қатынастағы шығармашылық әлеуетті анықтау әдістемесі» болды.</w:t>
      </w:r>
    </w:p>
    <w:p w:rsidR="008E3BE3" w:rsidRDefault="00E86406">
      <w:pPr>
        <w:pStyle w:val="a3"/>
        <w:ind w:right="425"/>
      </w:pPr>
      <w:r>
        <w:t>Оқушылардың шығармашылығын тек оқыту үдерісінде ғана емес, тәрбие мазмұны мен мектептен тыс іс-шараларда да дамытуға болатынын айтқан шетелдік</w:t>
      </w:r>
      <w:r>
        <w:rPr>
          <w:spacing w:val="-10"/>
        </w:rPr>
        <w:t xml:space="preserve"> </w:t>
      </w:r>
      <w:r>
        <w:t>ғалымдардың</w:t>
      </w:r>
      <w:r>
        <w:rPr>
          <w:spacing w:val="-9"/>
        </w:rPr>
        <w:t xml:space="preserve"> </w:t>
      </w:r>
      <w:r>
        <w:t>бірі</w:t>
      </w:r>
      <w:r>
        <w:rPr>
          <w:spacing w:val="-9"/>
        </w:rPr>
        <w:t xml:space="preserve"> </w:t>
      </w:r>
      <w:r>
        <w:t>–</w:t>
      </w:r>
      <w:r>
        <w:rPr>
          <w:spacing w:val="-9"/>
        </w:rPr>
        <w:t xml:space="preserve"> </w:t>
      </w:r>
      <w:r>
        <w:t>америкалық</w:t>
      </w:r>
      <w:r>
        <w:rPr>
          <w:spacing w:val="-10"/>
        </w:rPr>
        <w:t xml:space="preserve"> </w:t>
      </w:r>
      <w:r>
        <w:t>психолог</w:t>
      </w:r>
      <w:r>
        <w:rPr>
          <w:spacing w:val="-8"/>
        </w:rPr>
        <w:t xml:space="preserve"> </w:t>
      </w:r>
      <w:r>
        <w:t>және</w:t>
      </w:r>
      <w:r>
        <w:rPr>
          <w:spacing w:val="-8"/>
        </w:rPr>
        <w:t xml:space="preserve"> </w:t>
      </w:r>
      <w:r>
        <w:t>педагог</w:t>
      </w:r>
      <w:r>
        <w:rPr>
          <w:spacing w:val="-9"/>
        </w:rPr>
        <w:t xml:space="preserve"> </w:t>
      </w:r>
      <w:r>
        <w:t>Джон</w:t>
      </w:r>
      <w:r>
        <w:rPr>
          <w:spacing w:val="-10"/>
        </w:rPr>
        <w:t xml:space="preserve"> </w:t>
      </w:r>
      <w:r>
        <w:t>Дьюидің теориясын</w:t>
      </w:r>
      <w:r>
        <w:rPr>
          <w:spacing w:val="-8"/>
        </w:rPr>
        <w:t xml:space="preserve"> </w:t>
      </w:r>
      <w:r>
        <w:t>зерттеген</w:t>
      </w:r>
      <w:r>
        <w:rPr>
          <w:spacing w:val="-8"/>
        </w:rPr>
        <w:t xml:space="preserve"> </w:t>
      </w:r>
      <w:r>
        <w:t>ғалым</w:t>
      </w:r>
      <w:r>
        <w:rPr>
          <w:spacing w:val="-7"/>
        </w:rPr>
        <w:t xml:space="preserve"> </w:t>
      </w:r>
      <w:r>
        <w:t>К.У</w:t>
      </w:r>
      <w:r>
        <w:rPr>
          <w:spacing w:val="-9"/>
        </w:rPr>
        <w:t xml:space="preserve"> </w:t>
      </w:r>
      <w:r>
        <w:t>Морган</w:t>
      </w:r>
      <w:r>
        <w:rPr>
          <w:spacing w:val="-13"/>
        </w:rPr>
        <w:t xml:space="preserve"> </w:t>
      </w:r>
      <w:r>
        <w:t>[</w:t>
      </w:r>
      <w:r w:rsidR="00A23298">
        <w:t>200</w:t>
      </w:r>
      <w:r>
        <w:t>,</w:t>
      </w:r>
      <w:r>
        <w:rPr>
          <w:spacing w:val="-6"/>
        </w:rPr>
        <w:t xml:space="preserve"> </w:t>
      </w:r>
      <w:r>
        <w:t>б.102].</w:t>
      </w:r>
      <w:r>
        <w:rPr>
          <w:spacing w:val="-6"/>
        </w:rPr>
        <w:t xml:space="preserve"> </w:t>
      </w:r>
      <w:r>
        <w:t>Ол</w:t>
      </w:r>
      <w:r>
        <w:rPr>
          <w:spacing w:val="-8"/>
        </w:rPr>
        <w:t xml:space="preserve"> </w:t>
      </w:r>
      <w:r>
        <w:t>өз</w:t>
      </w:r>
      <w:r>
        <w:rPr>
          <w:spacing w:val="-8"/>
        </w:rPr>
        <w:t xml:space="preserve"> </w:t>
      </w:r>
      <w:r>
        <w:t>еңбегінде</w:t>
      </w:r>
      <w:r>
        <w:rPr>
          <w:spacing w:val="-8"/>
        </w:rPr>
        <w:t xml:space="preserve"> </w:t>
      </w:r>
      <w:r>
        <w:t>Дж</w:t>
      </w:r>
      <w:r>
        <w:rPr>
          <w:spacing w:val="-9"/>
        </w:rPr>
        <w:t xml:space="preserve"> </w:t>
      </w:r>
      <w:r>
        <w:t>Дьюдің</w:t>
      </w:r>
    </w:p>
    <w:p w:rsidR="008E3BE3" w:rsidRDefault="00E86406">
      <w:pPr>
        <w:pStyle w:val="a3"/>
        <w:ind w:right="426" w:firstLine="0"/>
      </w:pPr>
      <w:r>
        <w:t>«білім беру тек академиялық біліммен шектелмеуі керек, белсенді және тәжірибелік</w:t>
      </w:r>
      <w:r>
        <w:rPr>
          <w:spacing w:val="-18"/>
        </w:rPr>
        <w:t xml:space="preserve"> </w:t>
      </w:r>
      <w:r>
        <w:t>түрде</w:t>
      </w:r>
      <w:r>
        <w:rPr>
          <w:spacing w:val="-17"/>
        </w:rPr>
        <w:t xml:space="preserve"> </w:t>
      </w:r>
      <w:r>
        <w:t>білім</w:t>
      </w:r>
      <w:r>
        <w:rPr>
          <w:spacing w:val="-18"/>
        </w:rPr>
        <w:t xml:space="preserve"> </w:t>
      </w:r>
      <w:r>
        <w:t>алуын,</w:t>
      </w:r>
      <w:r>
        <w:rPr>
          <w:spacing w:val="-17"/>
        </w:rPr>
        <w:t xml:space="preserve"> </w:t>
      </w:r>
      <w:r>
        <w:t>шығармашылық</w:t>
      </w:r>
      <w:r>
        <w:rPr>
          <w:spacing w:val="-18"/>
        </w:rPr>
        <w:t xml:space="preserve"> </w:t>
      </w:r>
      <w:r>
        <w:t>ойлау</w:t>
      </w:r>
      <w:r>
        <w:rPr>
          <w:spacing w:val="-17"/>
        </w:rPr>
        <w:t xml:space="preserve"> </w:t>
      </w:r>
      <w:r>
        <w:t>мен</w:t>
      </w:r>
      <w:r>
        <w:rPr>
          <w:spacing w:val="-18"/>
        </w:rPr>
        <w:t xml:space="preserve"> </w:t>
      </w:r>
      <w:r>
        <w:t>проблемаларды</w:t>
      </w:r>
      <w:r>
        <w:rPr>
          <w:spacing w:val="-17"/>
        </w:rPr>
        <w:t xml:space="preserve"> </w:t>
      </w:r>
      <w:r>
        <w:t>шешу дағдыларын дамытатындай басқа да оқыту формаларын ұйымдастыру керек» деген-ді. Біз оқушылардың жеке тұлға ретінде дамуына, олардың қызығушылықтары мен қабілеттерін ашуға мектепте тәрбие жұмыстары мен сыныптан тыс іс-шараларды ұйымдастыру</w:t>
      </w:r>
      <w:r>
        <w:rPr>
          <w:spacing w:val="-4"/>
        </w:rPr>
        <w:t xml:space="preserve"> </w:t>
      </w:r>
      <w:r>
        <w:t>керек екендігін түсіндік. Біз мұны өз моделімізде үш негізгі бағытта жүзеге асырылады деп қарастырдық:</w:t>
      </w:r>
    </w:p>
    <w:p w:rsidR="008E3BE3" w:rsidRDefault="00E86406" w:rsidP="00FD278D">
      <w:pPr>
        <w:pStyle w:val="a5"/>
        <w:numPr>
          <w:ilvl w:val="1"/>
          <w:numId w:val="32"/>
        </w:numPr>
        <w:tabs>
          <w:tab w:val="left" w:pos="1011"/>
        </w:tabs>
        <w:spacing w:line="322" w:lineRule="exact"/>
        <w:ind w:left="1011" w:hanging="162"/>
        <w:rPr>
          <w:sz w:val="28"/>
        </w:rPr>
      </w:pPr>
      <w:r>
        <w:rPr>
          <w:sz w:val="28"/>
        </w:rPr>
        <w:t>білім</w:t>
      </w:r>
      <w:r>
        <w:rPr>
          <w:spacing w:val="-5"/>
          <w:sz w:val="28"/>
        </w:rPr>
        <w:t xml:space="preserve"> </w:t>
      </w:r>
      <w:r>
        <w:rPr>
          <w:sz w:val="28"/>
        </w:rPr>
        <w:t>мазмұны</w:t>
      </w:r>
      <w:r>
        <w:rPr>
          <w:spacing w:val="-7"/>
          <w:sz w:val="28"/>
        </w:rPr>
        <w:t xml:space="preserve"> </w:t>
      </w:r>
      <w:r>
        <w:rPr>
          <w:sz w:val="28"/>
        </w:rPr>
        <w:t>(</w:t>
      </w:r>
      <w:r>
        <w:rPr>
          <w:spacing w:val="-3"/>
          <w:sz w:val="28"/>
        </w:rPr>
        <w:t xml:space="preserve"> </w:t>
      </w:r>
      <w:r>
        <w:rPr>
          <w:sz w:val="28"/>
        </w:rPr>
        <w:t>«Creative</w:t>
      </w:r>
      <w:r>
        <w:rPr>
          <w:spacing w:val="-6"/>
          <w:sz w:val="28"/>
        </w:rPr>
        <w:t xml:space="preserve"> </w:t>
      </w:r>
      <w:r>
        <w:rPr>
          <w:sz w:val="28"/>
        </w:rPr>
        <w:t>boost»</w:t>
      </w:r>
      <w:r>
        <w:rPr>
          <w:spacing w:val="-10"/>
          <w:sz w:val="28"/>
        </w:rPr>
        <w:t xml:space="preserve"> </w:t>
      </w:r>
      <w:r>
        <w:rPr>
          <w:sz w:val="28"/>
        </w:rPr>
        <w:t>элективті</w:t>
      </w:r>
      <w:r>
        <w:rPr>
          <w:spacing w:val="-11"/>
          <w:sz w:val="28"/>
        </w:rPr>
        <w:t xml:space="preserve"> </w:t>
      </w:r>
      <w:r>
        <w:rPr>
          <w:sz w:val="28"/>
        </w:rPr>
        <w:t>курс</w:t>
      </w:r>
      <w:r>
        <w:rPr>
          <w:spacing w:val="-6"/>
          <w:sz w:val="28"/>
        </w:rPr>
        <w:t xml:space="preserve"> </w:t>
      </w:r>
      <w:r>
        <w:rPr>
          <w:sz w:val="28"/>
        </w:rPr>
        <w:t>бағдарламасы</w:t>
      </w:r>
      <w:r>
        <w:rPr>
          <w:spacing w:val="-7"/>
          <w:sz w:val="28"/>
        </w:rPr>
        <w:t xml:space="preserve"> </w:t>
      </w:r>
      <w:r>
        <w:rPr>
          <w:spacing w:val="-2"/>
          <w:sz w:val="28"/>
        </w:rPr>
        <w:t>аясында);</w:t>
      </w:r>
    </w:p>
    <w:p w:rsidR="008E3BE3" w:rsidRDefault="00E86406" w:rsidP="00FD278D">
      <w:pPr>
        <w:pStyle w:val="a5"/>
        <w:numPr>
          <w:ilvl w:val="1"/>
          <w:numId w:val="32"/>
        </w:numPr>
        <w:tabs>
          <w:tab w:val="left" w:pos="1020"/>
        </w:tabs>
        <w:ind w:right="436" w:firstLine="566"/>
        <w:rPr>
          <w:sz w:val="28"/>
        </w:rPr>
      </w:pPr>
      <w:r>
        <w:rPr>
          <w:sz w:val="28"/>
        </w:rPr>
        <w:t>тәрбие мазмұны (кураторлық сағат пәні, психологиялық тренингтер және шаңырақ қауымдастығы аясында);</w:t>
      </w:r>
    </w:p>
    <w:p w:rsidR="008E3BE3" w:rsidRDefault="00E86406" w:rsidP="00FD278D">
      <w:pPr>
        <w:pStyle w:val="a5"/>
        <w:numPr>
          <w:ilvl w:val="1"/>
          <w:numId w:val="32"/>
        </w:numPr>
        <w:tabs>
          <w:tab w:val="left" w:pos="1029"/>
        </w:tabs>
        <w:ind w:right="425" w:firstLine="566"/>
        <w:rPr>
          <w:sz w:val="28"/>
        </w:rPr>
      </w:pPr>
      <w:r>
        <w:rPr>
          <w:sz w:val="28"/>
        </w:rPr>
        <w:t>сыныптан тыс уақытта (ОШӘД- ға бағытталған түрлі үйірмелерді тиімді ұйымдастыру және оқушылардың өз бетінше орындайтын олардың ШӘД-ға бағытталған «Шығармашылық серпін» оқу-әдістемелік құралда берілген жаттығуларды орындау және кері байланыс).</w:t>
      </w:r>
    </w:p>
    <w:p w:rsidR="008E3BE3" w:rsidRDefault="00E86406">
      <w:pPr>
        <w:pStyle w:val="a3"/>
        <w:ind w:right="420"/>
      </w:pPr>
      <w:r>
        <w:t>Жоғарыда аталған оқытудың формалары түрлі интербелсенді әдіс- тәсілдерді</w:t>
      </w:r>
      <w:r>
        <w:rPr>
          <w:spacing w:val="-10"/>
        </w:rPr>
        <w:t xml:space="preserve"> </w:t>
      </w:r>
      <w:r>
        <w:t>қолдана</w:t>
      </w:r>
      <w:r>
        <w:rPr>
          <w:spacing w:val="-5"/>
        </w:rPr>
        <w:t xml:space="preserve"> </w:t>
      </w:r>
      <w:r>
        <w:t>отырып,</w:t>
      </w:r>
      <w:r>
        <w:rPr>
          <w:spacing w:val="-4"/>
        </w:rPr>
        <w:t xml:space="preserve"> </w:t>
      </w:r>
      <w:r>
        <w:t>баланың</w:t>
      </w:r>
      <w:r>
        <w:rPr>
          <w:spacing w:val="-6"/>
        </w:rPr>
        <w:t xml:space="preserve"> </w:t>
      </w:r>
      <w:r>
        <w:t>шығармашылық</w:t>
      </w:r>
      <w:r>
        <w:rPr>
          <w:spacing w:val="-6"/>
        </w:rPr>
        <w:t xml:space="preserve"> </w:t>
      </w:r>
      <w:r>
        <w:t>әлеуетінің</w:t>
      </w:r>
      <w:r>
        <w:rPr>
          <w:spacing w:val="-6"/>
        </w:rPr>
        <w:t xml:space="preserve"> </w:t>
      </w:r>
      <w:r>
        <w:t>дамуына</w:t>
      </w:r>
      <w:r>
        <w:rPr>
          <w:spacing w:val="-5"/>
        </w:rPr>
        <w:t xml:space="preserve"> </w:t>
      </w:r>
      <w:r>
        <w:t>түрткі болуын көптеген ғалымдардың еңбектеріне сүйене отырып көз жеткіздік. Мәселен,</w:t>
      </w:r>
      <w:r>
        <w:rPr>
          <w:spacing w:val="-2"/>
        </w:rPr>
        <w:t xml:space="preserve"> </w:t>
      </w:r>
      <w:r>
        <w:t>ресейлік</w:t>
      </w:r>
      <w:r>
        <w:rPr>
          <w:spacing w:val="-1"/>
        </w:rPr>
        <w:t xml:space="preserve"> </w:t>
      </w:r>
      <w:r>
        <w:t>психолог Лев</w:t>
      </w:r>
      <w:r>
        <w:rPr>
          <w:spacing w:val="-2"/>
        </w:rPr>
        <w:t xml:space="preserve"> </w:t>
      </w:r>
      <w:r>
        <w:t>Выготскийдің «Жақын даму</w:t>
      </w:r>
      <w:r>
        <w:rPr>
          <w:spacing w:val="-5"/>
        </w:rPr>
        <w:t xml:space="preserve"> </w:t>
      </w:r>
      <w:r>
        <w:t>аймағы»</w:t>
      </w:r>
      <w:r>
        <w:rPr>
          <w:spacing w:val="-5"/>
        </w:rPr>
        <w:t xml:space="preserve"> </w:t>
      </w:r>
      <w:r>
        <w:t>теориясы оқушылардың</w:t>
      </w:r>
      <w:r>
        <w:rPr>
          <w:spacing w:val="-12"/>
        </w:rPr>
        <w:t xml:space="preserve"> </w:t>
      </w:r>
      <w:r>
        <w:t>білім</w:t>
      </w:r>
      <w:r>
        <w:rPr>
          <w:spacing w:val="-11"/>
        </w:rPr>
        <w:t xml:space="preserve"> </w:t>
      </w:r>
      <w:r>
        <w:t>алуында</w:t>
      </w:r>
      <w:r>
        <w:rPr>
          <w:spacing w:val="-11"/>
        </w:rPr>
        <w:t xml:space="preserve"> </w:t>
      </w:r>
      <w:r>
        <w:t>әлеуметтік</w:t>
      </w:r>
      <w:r>
        <w:rPr>
          <w:spacing w:val="-8"/>
        </w:rPr>
        <w:t xml:space="preserve"> </w:t>
      </w:r>
      <w:r>
        <w:t>өзара</w:t>
      </w:r>
      <w:r>
        <w:rPr>
          <w:spacing w:val="-11"/>
        </w:rPr>
        <w:t xml:space="preserve"> </w:t>
      </w:r>
      <w:r>
        <w:t>әрекеттесу</w:t>
      </w:r>
      <w:r>
        <w:rPr>
          <w:spacing w:val="-17"/>
        </w:rPr>
        <w:t xml:space="preserve"> </w:t>
      </w:r>
      <w:r>
        <w:t>маңызды</w:t>
      </w:r>
      <w:r>
        <w:rPr>
          <w:spacing w:val="-12"/>
        </w:rPr>
        <w:t xml:space="preserve"> </w:t>
      </w:r>
      <w:r>
        <w:t>рөл</w:t>
      </w:r>
      <w:r>
        <w:rPr>
          <w:spacing w:val="-12"/>
        </w:rPr>
        <w:t xml:space="preserve"> </w:t>
      </w:r>
      <w:r>
        <w:t>атқарады десе [</w:t>
      </w:r>
      <w:r w:rsidR="00D12F76">
        <w:t>202</w:t>
      </w:r>
      <w:r>
        <w:t>], американдық ғалым, педагог, конструктивизм теориясының өкілі Сеймур Пайперт балалардың білімді өз бетімен зерттеп, құрастыруы арқылы шығармашылық қабілеттерін дамытуға болатындығын айтты. Американдық психолог, көптік интеллект теориясының авторы Гарднер Ховардтың теориясы бойынша адамдардың әртүрлі интеллект түрлері бар және әрқайсысы шығармашылық</w:t>
      </w:r>
      <w:r>
        <w:rPr>
          <w:spacing w:val="-18"/>
        </w:rPr>
        <w:t xml:space="preserve"> </w:t>
      </w:r>
      <w:r>
        <w:t>әлеуетті</w:t>
      </w:r>
      <w:r>
        <w:rPr>
          <w:spacing w:val="-17"/>
        </w:rPr>
        <w:t xml:space="preserve"> </w:t>
      </w:r>
      <w:r>
        <w:t>дамытудың</w:t>
      </w:r>
      <w:r>
        <w:rPr>
          <w:spacing w:val="-18"/>
        </w:rPr>
        <w:t xml:space="preserve"> </w:t>
      </w:r>
      <w:r>
        <w:t>әртүрлі</w:t>
      </w:r>
      <w:r>
        <w:rPr>
          <w:spacing w:val="-17"/>
        </w:rPr>
        <w:t xml:space="preserve"> </w:t>
      </w:r>
      <w:r>
        <w:t>әдістерін</w:t>
      </w:r>
      <w:r>
        <w:rPr>
          <w:spacing w:val="-18"/>
        </w:rPr>
        <w:t xml:space="preserve"> </w:t>
      </w:r>
      <w:r>
        <w:t>талап</w:t>
      </w:r>
      <w:r>
        <w:rPr>
          <w:spacing w:val="-17"/>
        </w:rPr>
        <w:t xml:space="preserve"> </w:t>
      </w:r>
      <w:r>
        <w:t>етеді</w:t>
      </w:r>
      <w:r>
        <w:rPr>
          <w:spacing w:val="-15"/>
        </w:rPr>
        <w:t xml:space="preserve"> </w:t>
      </w:r>
      <w:r>
        <w:t>[</w:t>
      </w:r>
      <w:r w:rsidR="00A23298">
        <w:t>203</w:t>
      </w:r>
      <w:r>
        <w:t>].</w:t>
      </w:r>
      <w:r>
        <w:rPr>
          <w:spacing w:val="-14"/>
        </w:rPr>
        <w:t xml:space="preserve"> </w:t>
      </w:r>
      <w:r>
        <w:t>Сондай- ақ,</w:t>
      </w:r>
      <w:r>
        <w:rPr>
          <w:spacing w:val="-5"/>
        </w:rPr>
        <w:t xml:space="preserve"> </w:t>
      </w:r>
      <w:r>
        <w:t>ол</w:t>
      </w:r>
      <w:r>
        <w:rPr>
          <w:spacing w:val="-7"/>
        </w:rPr>
        <w:t xml:space="preserve"> </w:t>
      </w:r>
      <w:r>
        <w:t>оқытуда</w:t>
      </w:r>
      <w:r>
        <w:rPr>
          <w:spacing w:val="-7"/>
        </w:rPr>
        <w:t xml:space="preserve"> </w:t>
      </w:r>
      <w:r>
        <w:t>әртүрлі</w:t>
      </w:r>
      <w:r>
        <w:rPr>
          <w:spacing w:val="-13"/>
        </w:rPr>
        <w:t xml:space="preserve"> </w:t>
      </w:r>
      <w:r>
        <w:t>әдістерді</w:t>
      </w:r>
      <w:r>
        <w:rPr>
          <w:spacing w:val="-8"/>
        </w:rPr>
        <w:t xml:space="preserve"> </w:t>
      </w:r>
      <w:r>
        <w:t>қолдану</w:t>
      </w:r>
      <w:r>
        <w:rPr>
          <w:spacing w:val="-7"/>
        </w:rPr>
        <w:t xml:space="preserve"> </w:t>
      </w:r>
      <w:r>
        <w:t>арқылы</w:t>
      </w:r>
      <w:r>
        <w:rPr>
          <w:spacing w:val="-7"/>
        </w:rPr>
        <w:t xml:space="preserve"> </w:t>
      </w:r>
      <w:r>
        <w:t>оқушылардың</w:t>
      </w:r>
      <w:r>
        <w:rPr>
          <w:spacing w:val="-7"/>
        </w:rPr>
        <w:t xml:space="preserve"> </w:t>
      </w:r>
      <w:r>
        <w:t xml:space="preserve">шығармашылық қабілеттерін дамытуға мүмкіндік бар екенін баса айтқан. Осы секілді ғалымдардың білім беруде баланың типтері мен қабілеті, жас және дара ерекшеліктері, қызығушылықтарын ескере отырып, біз, </w:t>
      </w:r>
      <w:r>
        <w:rPr>
          <w:i/>
        </w:rPr>
        <w:t>оқыту формалары мен әдістері</w:t>
      </w:r>
      <w:r>
        <w:rPr>
          <w:i/>
          <w:spacing w:val="-11"/>
        </w:rPr>
        <w:t xml:space="preserve"> </w:t>
      </w:r>
      <w:r>
        <w:t>ретінде</w:t>
      </w:r>
      <w:r>
        <w:rPr>
          <w:spacing w:val="-11"/>
        </w:rPr>
        <w:t xml:space="preserve"> </w:t>
      </w:r>
      <w:r>
        <w:t>сыни</w:t>
      </w:r>
      <w:r>
        <w:rPr>
          <w:spacing w:val="-12"/>
        </w:rPr>
        <w:t xml:space="preserve"> </w:t>
      </w:r>
      <w:r>
        <w:t>ойландыратын</w:t>
      </w:r>
      <w:r>
        <w:rPr>
          <w:spacing w:val="-12"/>
        </w:rPr>
        <w:t xml:space="preserve"> </w:t>
      </w:r>
      <w:r>
        <w:t>сұрақтарды</w:t>
      </w:r>
      <w:r>
        <w:rPr>
          <w:spacing w:val="-12"/>
        </w:rPr>
        <w:t xml:space="preserve"> </w:t>
      </w:r>
      <w:r>
        <w:t>жиі</w:t>
      </w:r>
      <w:r>
        <w:rPr>
          <w:spacing w:val="-13"/>
        </w:rPr>
        <w:t xml:space="preserve"> </w:t>
      </w:r>
      <w:r>
        <w:t>қою,</w:t>
      </w:r>
      <w:r>
        <w:rPr>
          <w:spacing w:val="-10"/>
        </w:rPr>
        <w:t xml:space="preserve"> </w:t>
      </w:r>
      <w:r>
        <w:t>миға</w:t>
      </w:r>
      <w:r>
        <w:rPr>
          <w:spacing w:val="-11"/>
        </w:rPr>
        <w:t xml:space="preserve"> </w:t>
      </w:r>
      <w:r>
        <w:t>шабуыл,</w:t>
      </w:r>
      <w:r>
        <w:rPr>
          <w:spacing w:val="-10"/>
        </w:rPr>
        <w:t xml:space="preserve"> </w:t>
      </w:r>
      <w:r>
        <w:t>дербес, жұптық, топтық, жобалау, STEAM, ChatGPT, критериалды бағалау, рефлексия мен</w:t>
      </w:r>
      <w:r>
        <w:rPr>
          <w:spacing w:val="-7"/>
        </w:rPr>
        <w:t xml:space="preserve"> </w:t>
      </w:r>
      <w:r>
        <w:t>кері</w:t>
      </w:r>
      <w:r>
        <w:rPr>
          <w:spacing w:val="-12"/>
        </w:rPr>
        <w:t xml:space="preserve"> </w:t>
      </w:r>
      <w:r>
        <w:t>байланыс,</w:t>
      </w:r>
      <w:r>
        <w:rPr>
          <w:spacing w:val="-5"/>
        </w:rPr>
        <w:t xml:space="preserve"> </w:t>
      </w:r>
      <w:r>
        <w:t>дискуссия,</w:t>
      </w:r>
      <w:r>
        <w:rPr>
          <w:spacing w:val="-5"/>
        </w:rPr>
        <w:t xml:space="preserve"> </w:t>
      </w:r>
      <w:r>
        <w:t>пікірталас,</w:t>
      </w:r>
      <w:r>
        <w:rPr>
          <w:spacing w:val="-5"/>
        </w:rPr>
        <w:t xml:space="preserve"> </w:t>
      </w:r>
      <w:r>
        <w:t>пікірсайыс,</w:t>
      </w:r>
      <w:r>
        <w:rPr>
          <w:spacing w:val="-5"/>
        </w:rPr>
        <w:t xml:space="preserve"> </w:t>
      </w:r>
      <w:r>
        <w:t>дөңгелек</w:t>
      </w:r>
      <w:r>
        <w:rPr>
          <w:spacing w:val="-7"/>
        </w:rPr>
        <w:t xml:space="preserve"> </w:t>
      </w:r>
      <w:r>
        <w:t>үстел,</w:t>
      </w:r>
      <w:r>
        <w:rPr>
          <w:spacing w:val="-5"/>
        </w:rPr>
        <w:t xml:space="preserve"> </w:t>
      </w:r>
      <w:r>
        <w:t>case</w:t>
      </w:r>
      <w:r>
        <w:rPr>
          <w:spacing w:val="-7"/>
        </w:rPr>
        <w:t xml:space="preserve"> </w:t>
      </w:r>
      <w:r>
        <w:t>study, әңгіме құрастыру, эссе жазу және тайм менеджментті таңдап алдық.</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1"/>
      </w:pPr>
      <w:r>
        <w:rPr>
          <w:i/>
        </w:rPr>
        <w:lastRenderedPageBreak/>
        <w:t>Рефлексия</w:t>
      </w:r>
      <w:r>
        <w:t>- кері байланыс беруді біз, оқушының шығармашылық әлеуеті дамуының ең қажетті тетіктерінің бірі деп алдық. М.Н. Оспанбекованың [</w:t>
      </w:r>
      <w:r w:rsidR="00A23298">
        <w:t>204</w:t>
      </w:r>
      <w:r>
        <w:t>] докторлық дәрежесін алуға дайындаған диссертациясында рефлексияның маңыздылығын</w:t>
      </w:r>
      <w:r>
        <w:rPr>
          <w:spacing w:val="-8"/>
        </w:rPr>
        <w:t xml:space="preserve"> </w:t>
      </w:r>
      <w:r>
        <w:t>айқындай</w:t>
      </w:r>
      <w:r>
        <w:rPr>
          <w:spacing w:val="-8"/>
        </w:rPr>
        <w:t xml:space="preserve"> </w:t>
      </w:r>
      <w:r>
        <w:t>келе</w:t>
      </w:r>
      <w:r>
        <w:rPr>
          <w:spacing w:val="-3"/>
        </w:rPr>
        <w:t xml:space="preserve"> </w:t>
      </w:r>
      <w:r>
        <w:t>«оқушыларға</w:t>
      </w:r>
      <w:r>
        <w:rPr>
          <w:spacing w:val="-8"/>
        </w:rPr>
        <w:t xml:space="preserve"> </w:t>
      </w:r>
      <w:r>
        <w:t>өз</w:t>
      </w:r>
      <w:r>
        <w:rPr>
          <w:spacing w:val="-8"/>
        </w:rPr>
        <w:t xml:space="preserve"> </w:t>
      </w:r>
      <w:r>
        <w:t>тәжірибелерін,</w:t>
      </w:r>
      <w:r>
        <w:rPr>
          <w:spacing w:val="-7"/>
        </w:rPr>
        <w:t xml:space="preserve"> </w:t>
      </w:r>
      <w:r>
        <w:t>ойларын</w:t>
      </w:r>
      <w:r>
        <w:rPr>
          <w:spacing w:val="-8"/>
        </w:rPr>
        <w:t xml:space="preserve"> </w:t>
      </w:r>
      <w:r>
        <w:t>және</w:t>
      </w:r>
      <w:r>
        <w:rPr>
          <w:spacing w:val="-3"/>
        </w:rPr>
        <w:t xml:space="preserve"> </w:t>
      </w:r>
      <w:r>
        <w:t>іс- әрекеттерін талдау</w:t>
      </w:r>
      <w:r>
        <w:rPr>
          <w:spacing w:val="-4"/>
        </w:rPr>
        <w:t xml:space="preserve"> </w:t>
      </w:r>
      <w:r>
        <w:t>арқылы өзін-өзі</w:t>
      </w:r>
      <w:r>
        <w:rPr>
          <w:spacing w:val="-4"/>
        </w:rPr>
        <w:t xml:space="preserve"> </w:t>
      </w:r>
      <w:r>
        <w:t>тануға,</w:t>
      </w:r>
      <w:r>
        <w:rPr>
          <w:spacing w:val="-1"/>
        </w:rPr>
        <w:t xml:space="preserve"> </w:t>
      </w:r>
      <w:r>
        <w:t>олардың алда</w:t>
      </w:r>
      <w:r>
        <w:rPr>
          <w:spacing w:val="-3"/>
        </w:rPr>
        <w:t xml:space="preserve"> </w:t>
      </w:r>
      <w:r>
        <w:t>тұрған</w:t>
      </w:r>
      <w:r>
        <w:rPr>
          <w:spacing w:val="-4"/>
        </w:rPr>
        <w:t xml:space="preserve"> </w:t>
      </w:r>
      <w:r>
        <w:t>мақсаттарының мәнін ұғынып, оған қол жеткізу үшін қандай қадамдар қажет екенін айқындай алған жағдайда ғана олар шығармашылық іс-әрекеттерде табысты нәтижелерге жетеді» деді. Сондай-ақ, ғалым рефлексияның мектептерде қолданылатын мынадай түрлерін келтірді: оқушының эмоционалдық көңіл-күйінің рефлексиясы, әрекеттің рефлексиясы, оқу-мазмұнының рефлексиясы. Көңіл- күйдің рефлексиясы - сабақтың басында немесе аяғында топпен эмоционалдық үйлесімділік орнату</w:t>
      </w:r>
      <w:r>
        <w:rPr>
          <w:spacing w:val="-4"/>
        </w:rPr>
        <w:t xml:space="preserve"> </w:t>
      </w:r>
      <w:r>
        <w:t>үшін тиімді</w:t>
      </w:r>
      <w:r>
        <w:rPr>
          <w:spacing w:val="-4"/>
        </w:rPr>
        <w:t xml:space="preserve"> </w:t>
      </w:r>
      <w:r>
        <w:t>болса, әрекеттің</w:t>
      </w:r>
      <w:r>
        <w:rPr>
          <w:spacing w:val="-1"/>
        </w:rPr>
        <w:t xml:space="preserve"> </w:t>
      </w:r>
      <w:r>
        <w:t>рефлексиясы-</w:t>
      </w:r>
      <w:r>
        <w:rPr>
          <w:spacing w:val="-1"/>
        </w:rPr>
        <w:t xml:space="preserve"> </w:t>
      </w:r>
      <w:r>
        <w:t>шығармашылық іс-әрекетте оқушының жеке жұмысын жоспарлап, өзіндік талдау жасауға, шығармашылыққа негізделген жоғары танымдық қызығушылық іс-әрекеттерді талдауға,</w:t>
      </w:r>
      <w:r>
        <w:rPr>
          <w:spacing w:val="-3"/>
        </w:rPr>
        <w:t xml:space="preserve"> </w:t>
      </w:r>
      <w:r>
        <w:t>кемшіліктерді</w:t>
      </w:r>
      <w:r>
        <w:rPr>
          <w:spacing w:val="-10"/>
        </w:rPr>
        <w:t xml:space="preserve"> </w:t>
      </w:r>
      <w:r>
        <w:t>жоюға</w:t>
      </w:r>
      <w:r>
        <w:rPr>
          <w:spacing w:val="-5"/>
        </w:rPr>
        <w:t xml:space="preserve"> </w:t>
      </w:r>
      <w:r>
        <w:t>және</w:t>
      </w:r>
      <w:r>
        <w:rPr>
          <w:spacing w:val="-4"/>
        </w:rPr>
        <w:t xml:space="preserve"> </w:t>
      </w:r>
      <w:r>
        <w:t>жауапкершілікпен</w:t>
      </w:r>
      <w:r>
        <w:rPr>
          <w:spacing w:val="-6"/>
        </w:rPr>
        <w:t xml:space="preserve"> </w:t>
      </w:r>
      <w:r>
        <w:t>қарауға</w:t>
      </w:r>
      <w:r>
        <w:rPr>
          <w:spacing w:val="-5"/>
        </w:rPr>
        <w:t xml:space="preserve"> </w:t>
      </w:r>
      <w:r>
        <w:t>ықпал</w:t>
      </w:r>
      <w:r>
        <w:rPr>
          <w:spacing w:val="-5"/>
        </w:rPr>
        <w:t xml:space="preserve"> </w:t>
      </w:r>
      <w:r>
        <w:t>етеді.</w:t>
      </w:r>
      <w:r>
        <w:rPr>
          <w:spacing w:val="-3"/>
        </w:rPr>
        <w:t xml:space="preserve"> </w:t>
      </w:r>
      <w:r>
        <w:t>Ал, оқу-мазмұнының рефлексиясы- оқыту субъектінің өз іс-әрекетін саналы түрде талдауына, қорытынды жасауына және дұрыс шешім қабылдауына ықпал етеді. Сабақта талқыланған мазмұнның мәнін ашу, кейіпкердің әрекетіне баға беру, ұнаған немесе ұнамаған тұстарын айту, себептерін түсіндіру, қысқаша түйін жасау, қорытынды шығару сияқты ойлау және коммуникативтік әрекеттер рефлексияның негізгі қызметтері болып табылады. Біздің пайымдауымызша, бала өзіне ыңғайлы оқу тәсілдерін таңдай алмаса, таным мен ойлау тетіктерін ұқпаса, онда оқушы білімнің қорытынды нәтижесіне жетуі, мазмұнды толық түсініп, әрі одан ой түйіп, сабақ алуы мүмкін емес. Шығармашылық іс-әрекетте педагог осы кері байланыс түрлерінің ара-жігін ажыратып, оны оқытуда тиімді пайдаланса, онда</w:t>
      </w:r>
      <w:r>
        <w:rPr>
          <w:spacing w:val="-2"/>
        </w:rPr>
        <w:t xml:space="preserve"> </w:t>
      </w:r>
      <w:r>
        <w:t>бала</w:t>
      </w:r>
      <w:r>
        <w:rPr>
          <w:spacing w:val="-1"/>
        </w:rPr>
        <w:t xml:space="preserve"> </w:t>
      </w:r>
      <w:r>
        <w:t>бойындағы</w:t>
      </w:r>
      <w:r>
        <w:rPr>
          <w:spacing w:val="-3"/>
        </w:rPr>
        <w:t xml:space="preserve"> </w:t>
      </w:r>
      <w:r>
        <w:t>кері</w:t>
      </w:r>
      <w:r>
        <w:rPr>
          <w:spacing w:val="-3"/>
        </w:rPr>
        <w:t xml:space="preserve"> </w:t>
      </w:r>
      <w:r>
        <w:t>байланыс беру</w:t>
      </w:r>
      <w:r>
        <w:rPr>
          <w:spacing w:val="-3"/>
        </w:rPr>
        <w:t xml:space="preserve"> </w:t>
      </w:r>
      <w:r>
        <w:t>дағдысы қалыптасып, оқу мен оқыту іс-әрекеттері нәтижелі, әрі табысты болады.</w:t>
      </w:r>
    </w:p>
    <w:p w:rsidR="008E3BE3" w:rsidRDefault="00E86406">
      <w:pPr>
        <w:pStyle w:val="a3"/>
        <w:spacing w:before="7"/>
        <w:ind w:right="425"/>
      </w:pPr>
      <w:r>
        <w:t xml:space="preserve">Оқушыларға </w:t>
      </w:r>
      <w:r>
        <w:rPr>
          <w:i/>
        </w:rPr>
        <w:t xml:space="preserve">сыни ойлау сұрақтарын жиі қою </w:t>
      </w:r>
      <w:r>
        <w:t>қосымша ақпарат жинауға, ойларын нақтылауға, болжамдарын келтіруге, қарсы тұруға, кез-келген мәселелерге сыни қарап, түрлі шешу жолдарын ұсынуға көмектеседі.</w:t>
      </w:r>
    </w:p>
    <w:p w:rsidR="008E3BE3" w:rsidRDefault="00E86406">
      <w:pPr>
        <w:pStyle w:val="a3"/>
        <w:ind w:right="430"/>
      </w:pPr>
      <w:r>
        <w:rPr>
          <w:i/>
        </w:rPr>
        <w:t xml:space="preserve">Миға шабуыл әдісі </w:t>
      </w:r>
      <w:r>
        <w:t xml:space="preserve">білім алушылардың қызығушылық тудыратын жәйттарды әңгімелеуге, топтық жұмыста ортақ мәселені бірлесіп шешуде оқушылардың түрлі идеяларын жинақтап, ортақ бір нәтижеге келуге </w:t>
      </w:r>
      <w:r>
        <w:rPr>
          <w:spacing w:val="-2"/>
        </w:rPr>
        <w:t>ынталандырады.</w:t>
      </w:r>
    </w:p>
    <w:p w:rsidR="008E3BE3" w:rsidRDefault="00E86406">
      <w:pPr>
        <w:pStyle w:val="a3"/>
        <w:ind w:right="423"/>
      </w:pPr>
      <w:r>
        <w:rPr>
          <w:i/>
        </w:rPr>
        <w:t xml:space="preserve">Жұптық жұмыс және топтық жұмыс </w:t>
      </w:r>
      <w:r>
        <w:t>- бұл ынтымақтастықты, әртүрлі көзқарастарды, коммуникативті дағдыларды, сындарлы кері байланысты, тәуекелдерді</w:t>
      </w:r>
      <w:r>
        <w:rPr>
          <w:spacing w:val="-18"/>
        </w:rPr>
        <w:t xml:space="preserve"> </w:t>
      </w:r>
      <w:r>
        <w:t>қабылдауды,</w:t>
      </w:r>
      <w:r>
        <w:rPr>
          <w:spacing w:val="-17"/>
        </w:rPr>
        <w:t xml:space="preserve"> </w:t>
      </w:r>
      <w:r>
        <w:t>дағдыларды</w:t>
      </w:r>
      <w:r>
        <w:rPr>
          <w:spacing w:val="-18"/>
        </w:rPr>
        <w:t xml:space="preserve"> </w:t>
      </w:r>
      <w:r>
        <w:t>біріктіруді,</w:t>
      </w:r>
      <w:r>
        <w:rPr>
          <w:spacing w:val="-17"/>
        </w:rPr>
        <w:t xml:space="preserve"> </w:t>
      </w:r>
      <w:r>
        <w:t>бастамашылықты</w:t>
      </w:r>
      <w:r>
        <w:rPr>
          <w:spacing w:val="-18"/>
        </w:rPr>
        <w:t xml:space="preserve"> </w:t>
      </w:r>
      <w:r>
        <w:t>және</w:t>
      </w:r>
      <w:r>
        <w:rPr>
          <w:spacing w:val="-17"/>
        </w:rPr>
        <w:t xml:space="preserve"> </w:t>
      </w:r>
      <w:r>
        <w:t>нақты әлемде қолдануды ынталандыру арқылы оқушылардың шығармашылығын дамытудың тиімді стратегиялары. Бұл тәсілдер білім алушылардың шығармашылық мәселелерді шешуге және инновацияларға белсенді қатыса алатын динамикалық оқу ортасын жасайды.</w:t>
      </w:r>
    </w:p>
    <w:p w:rsidR="008E3BE3" w:rsidRDefault="00E86406">
      <w:pPr>
        <w:pStyle w:val="a3"/>
        <w:spacing w:before="1"/>
        <w:ind w:right="430"/>
      </w:pPr>
      <w:r>
        <w:rPr>
          <w:i/>
        </w:rPr>
        <w:t xml:space="preserve">Дискуссия әдісі </w:t>
      </w:r>
      <w:r>
        <w:t>оқушылар тақырыпты зерттеу, пікір алмасу және түсінуге ұмтылу арқылы консенсусқа қол жеткізуге, ақпарат алмасуға немесе әртүрлі перспективаларды бірлесіп зерттеуге бағытталған.</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33"/>
      </w:pPr>
      <w:r>
        <w:rPr>
          <w:i/>
        </w:rPr>
        <w:lastRenderedPageBreak/>
        <w:t xml:space="preserve">Дебат әдісі </w:t>
      </w:r>
      <w:r>
        <w:t>арқылы қатысушылар өз ұстанымдарын немесе көзқарастарын қорғайтын</w:t>
      </w:r>
      <w:r>
        <w:rPr>
          <w:spacing w:val="-8"/>
        </w:rPr>
        <w:t xml:space="preserve"> </w:t>
      </w:r>
      <w:r>
        <w:t>құрылымдық</w:t>
      </w:r>
      <w:r>
        <w:rPr>
          <w:spacing w:val="-8"/>
        </w:rPr>
        <w:t xml:space="preserve"> </w:t>
      </w:r>
      <w:r>
        <w:t>дәлелдерді</w:t>
      </w:r>
      <w:r>
        <w:rPr>
          <w:spacing w:val="-15"/>
        </w:rPr>
        <w:t xml:space="preserve"> </w:t>
      </w:r>
      <w:r>
        <w:t>келтіре</w:t>
      </w:r>
      <w:r>
        <w:rPr>
          <w:spacing w:val="-9"/>
        </w:rPr>
        <w:t xml:space="preserve"> </w:t>
      </w:r>
      <w:r>
        <w:t>отырып,</w:t>
      </w:r>
      <w:r>
        <w:rPr>
          <w:spacing w:val="-8"/>
        </w:rPr>
        <w:t xml:space="preserve"> </w:t>
      </w:r>
      <w:r>
        <w:t>басқаларды</w:t>
      </w:r>
      <w:r>
        <w:rPr>
          <w:spacing w:val="-9"/>
        </w:rPr>
        <w:t xml:space="preserve"> </w:t>
      </w:r>
      <w:r>
        <w:t>өз</w:t>
      </w:r>
      <w:r>
        <w:rPr>
          <w:spacing w:val="-9"/>
        </w:rPr>
        <w:t xml:space="preserve"> </w:t>
      </w:r>
      <w:r>
        <w:t>дәлелдерінің дұрыстығына сендіру және пікірсайыста жеңіске жету мақсатына ие болады.</w:t>
      </w:r>
    </w:p>
    <w:p w:rsidR="008E3BE3" w:rsidRDefault="00E86406">
      <w:pPr>
        <w:pStyle w:val="a3"/>
        <w:ind w:right="428"/>
      </w:pPr>
      <w:r>
        <w:rPr>
          <w:i/>
        </w:rPr>
        <w:t xml:space="preserve">Пікірталас әдісін </w:t>
      </w:r>
      <w:r>
        <w:t>сабақ үдерісінде қолдана отырып оқушылар әртүрлі көзқарастарды ашық талқылайды және мәселені тереңірек түсінуге талпынады, әрі өз ойларын ортаға салып, пікір алмасады. Нақты мықты аргумент айтқан жеңімпаздарды анықтау қажеттілігі жоқ.</w:t>
      </w:r>
    </w:p>
    <w:p w:rsidR="008E3BE3" w:rsidRDefault="00E86406">
      <w:pPr>
        <w:pStyle w:val="a3"/>
        <w:ind w:right="426"/>
      </w:pPr>
      <w:r>
        <w:rPr>
          <w:i/>
        </w:rPr>
        <w:t xml:space="preserve">Дөңгелек үстел әдісі </w:t>
      </w:r>
      <w:r>
        <w:t>дөңгелек үстелде оқушыларды тең қатысуға, бірлесіп оқуға,</w:t>
      </w:r>
      <w:r>
        <w:rPr>
          <w:spacing w:val="-8"/>
        </w:rPr>
        <w:t xml:space="preserve"> </w:t>
      </w:r>
      <w:r>
        <w:t>сыни</w:t>
      </w:r>
      <w:r>
        <w:rPr>
          <w:spacing w:val="-10"/>
        </w:rPr>
        <w:t xml:space="preserve"> </w:t>
      </w:r>
      <w:r>
        <w:t>тұрғыдан</w:t>
      </w:r>
      <w:r>
        <w:rPr>
          <w:spacing w:val="-10"/>
        </w:rPr>
        <w:t xml:space="preserve"> </w:t>
      </w:r>
      <w:r>
        <w:t>ойлауға</w:t>
      </w:r>
      <w:r>
        <w:rPr>
          <w:spacing w:val="-10"/>
        </w:rPr>
        <w:t xml:space="preserve"> </w:t>
      </w:r>
      <w:r>
        <w:t>мүмкіндік</w:t>
      </w:r>
      <w:r>
        <w:rPr>
          <w:spacing w:val="-7"/>
        </w:rPr>
        <w:t xml:space="preserve"> </w:t>
      </w:r>
      <w:r>
        <w:t>бере</w:t>
      </w:r>
      <w:r>
        <w:rPr>
          <w:spacing w:val="-10"/>
        </w:rPr>
        <w:t xml:space="preserve"> </w:t>
      </w:r>
      <w:r>
        <w:t>отырып,</w:t>
      </w:r>
      <w:r>
        <w:rPr>
          <w:spacing w:val="-8"/>
        </w:rPr>
        <w:t xml:space="preserve"> </w:t>
      </w:r>
      <w:r>
        <w:t>олардың</w:t>
      </w:r>
      <w:r>
        <w:rPr>
          <w:spacing w:val="-10"/>
        </w:rPr>
        <w:t xml:space="preserve"> </w:t>
      </w:r>
      <w:r>
        <w:t>шығармашылық қабілеттері</w:t>
      </w:r>
      <w:r>
        <w:rPr>
          <w:spacing w:val="-2"/>
        </w:rPr>
        <w:t xml:space="preserve"> </w:t>
      </w:r>
      <w:r>
        <w:t>мен коммуникативті</w:t>
      </w:r>
      <w:r>
        <w:rPr>
          <w:spacing w:val="-4"/>
        </w:rPr>
        <w:t xml:space="preserve"> </w:t>
      </w:r>
      <w:r>
        <w:t>дағдыларын шыңдауына жетелейді. Сондай-ақ, әртүрлі көзқарастарды құрметтеуге, проблемаларды шешу қабілеттерін дамытуға ықпал етеді.</w:t>
      </w:r>
    </w:p>
    <w:p w:rsidR="008E3BE3" w:rsidRDefault="00E86406">
      <w:pPr>
        <w:pStyle w:val="a3"/>
        <w:ind w:right="417"/>
      </w:pPr>
      <w:r>
        <w:rPr>
          <w:i/>
        </w:rPr>
        <w:t xml:space="preserve">Кейс стади </w:t>
      </w:r>
      <w:r>
        <w:t>(case study) әдісі арқылы оқушылардың жас ерекшелігіне сай дайындалған шынайы және нақты сценарий үлгісінде келтірген кейстерді топта бірлесіп оқып, талқылайды. Бір-біріне сыни ойландыратын сұрақтарды қоя отырып, ситуацияның мәнін</w:t>
      </w:r>
      <w:r>
        <w:rPr>
          <w:spacing w:val="-1"/>
        </w:rPr>
        <w:t xml:space="preserve"> </w:t>
      </w:r>
      <w:r>
        <w:t>ашады және жаңа бір қырын іздеп табады. Сондай- ақ мәтіндегі мәселелермен бетпе-бет келіп, инновациялық шешу жолдарын бірлесіп ұсынады.</w:t>
      </w:r>
    </w:p>
    <w:p w:rsidR="008E3BE3" w:rsidRDefault="00E86406">
      <w:pPr>
        <w:pStyle w:val="a3"/>
        <w:ind w:right="421"/>
      </w:pPr>
      <w:r>
        <w:rPr>
          <w:i/>
        </w:rPr>
        <w:t xml:space="preserve">Әңгіме құрастыру әдісі </w:t>
      </w:r>
      <w:r>
        <w:t>оқушылар</w:t>
      </w:r>
      <w:r>
        <w:rPr>
          <w:spacing w:val="-1"/>
        </w:rPr>
        <w:t xml:space="preserve"> </w:t>
      </w:r>
      <w:r>
        <w:t>үйренген</w:t>
      </w:r>
      <w:r>
        <w:rPr>
          <w:spacing w:val="-1"/>
        </w:rPr>
        <w:t xml:space="preserve"> </w:t>
      </w:r>
      <w:r>
        <w:t>жаңа сөздерді, ойды,</w:t>
      </w:r>
      <w:r>
        <w:rPr>
          <w:spacing w:val="-3"/>
        </w:rPr>
        <w:t xml:space="preserve"> </w:t>
      </w:r>
      <w:r>
        <w:t>мәтіндегі ақпаратты</w:t>
      </w:r>
      <w:r>
        <w:rPr>
          <w:spacing w:val="-10"/>
        </w:rPr>
        <w:t xml:space="preserve"> </w:t>
      </w:r>
      <w:r>
        <w:t>байланыстыра</w:t>
      </w:r>
      <w:r>
        <w:rPr>
          <w:spacing w:val="-9"/>
        </w:rPr>
        <w:t xml:space="preserve"> </w:t>
      </w:r>
      <w:r>
        <w:t>отырып,</w:t>
      </w:r>
      <w:r>
        <w:rPr>
          <w:spacing w:val="-8"/>
        </w:rPr>
        <w:t xml:space="preserve"> </w:t>
      </w:r>
      <w:r>
        <w:t>өз</w:t>
      </w:r>
      <w:r>
        <w:rPr>
          <w:spacing w:val="-10"/>
        </w:rPr>
        <w:t xml:space="preserve"> </w:t>
      </w:r>
      <w:r>
        <w:t>тәжірибелеріне</w:t>
      </w:r>
      <w:r>
        <w:rPr>
          <w:spacing w:val="-10"/>
        </w:rPr>
        <w:t xml:space="preserve"> </w:t>
      </w:r>
      <w:r>
        <w:t>негізделген</w:t>
      </w:r>
      <w:r>
        <w:rPr>
          <w:spacing w:val="-10"/>
        </w:rPr>
        <w:t xml:space="preserve"> </w:t>
      </w:r>
      <w:r>
        <w:t>жаңа</w:t>
      </w:r>
      <w:r>
        <w:rPr>
          <w:spacing w:val="-9"/>
        </w:rPr>
        <w:t xml:space="preserve"> </w:t>
      </w:r>
      <w:r>
        <w:t>бір</w:t>
      </w:r>
      <w:r>
        <w:rPr>
          <w:spacing w:val="-10"/>
        </w:rPr>
        <w:t xml:space="preserve"> </w:t>
      </w:r>
      <w:r>
        <w:t>әңгіме құрастыруына мүмкіндік береді. Бұл өз кезегінде жазылым дағдысын дамытуда сөйлем құрудың тетіктерін, ойдың логикалық түрде байланысуын, тілдерді үйретуде жаңа сөздерді қолдану тәжірибесін шыңдап, сөйлемнің граматикалық және сөздердің орфографиялық сауаттылығын кеңейтуіне жағдай жасайды.</w:t>
      </w:r>
    </w:p>
    <w:p w:rsidR="008E3BE3" w:rsidRDefault="00E86406">
      <w:pPr>
        <w:pStyle w:val="a3"/>
        <w:ind w:right="423"/>
      </w:pPr>
      <w:r>
        <w:rPr>
          <w:i/>
        </w:rPr>
        <w:t xml:space="preserve">Эссе жазу </w:t>
      </w:r>
      <w:r>
        <w:t>көбіне бітіруші түлектердің академиялық жазу дағдыларын дамытатын</w:t>
      </w:r>
      <w:r>
        <w:rPr>
          <w:spacing w:val="-18"/>
        </w:rPr>
        <w:t xml:space="preserve"> </w:t>
      </w:r>
      <w:r>
        <w:t>шығармашылықтың</w:t>
      </w:r>
      <w:r>
        <w:rPr>
          <w:spacing w:val="-17"/>
        </w:rPr>
        <w:t xml:space="preserve"> </w:t>
      </w:r>
      <w:r>
        <w:t>құрамдас</w:t>
      </w:r>
      <w:r>
        <w:rPr>
          <w:spacing w:val="-18"/>
        </w:rPr>
        <w:t xml:space="preserve"> </w:t>
      </w:r>
      <w:r>
        <w:t>бөлігі.</w:t>
      </w:r>
      <w:r>
        <w:rPr>
          <w:spacing w:val="-17"/>
        </w:rPr>
        <w:t xml:space="preserve"> </w:t>
      </w:r>
      <w:r>
        <w:t>Ол</w:t>
      </w:r>
      <w:r>
        <w:rPr>
          <w:spacing w:val="-18"/>
        </w:rPr>
        <w:t xml:space="preserve"> </w:t>
      </w:r>
      <w:r>
        <w:t>эссе</w:t>
      </w:r>
      <w:r>
        <w:rPr>
          <w:spacing w:val="-17"/>
        </w:rPr>
        <w:t xml:space="preserve"> </w:t>
      </w:r>
      <w:r>
        <w:t>сұрағына</w:t>
      </w:r>
      <w:r>
        <w:rPr>
          <w:spacing w:val="-18"/>
        </w:rPr>
        <w:t xml:space="preserve"> </w:t>
      </w:r>
      <w:r>
        <w:t>оқушылардың өзіндік жауабын бағалауға, алған білімін тереңдей түсуге, ойды нақтылап келтіріп дәлелдеуге, сөйлемдерін логикалық жүйелеуге, сондай-ақ, өзін-өзі оқытуға ықпал ететін қалыптастырушы бағалау құралы ретінде қызмет етеді.</w:t>
      </w:r>
    </w:p>
    <w:p w:rsidR="008E3BE3" w:rsidRDefault="00E86406">
      <w:pPr>
        <w:pStyle w:val="a3"/>
        <w:ind w:right="418"/>
      </w:pPr>
      <w:r>
        <w:t xml:space="preserve">Оқушылардың шығармашылық әлеуетін дамытатын түрлі іс-шараларда </w:t>
      </w:r>
      <w:r>
        <w:rPr>
          <w:i/>
        </w:rPr>
        <w:t xml:space="preserve">тайм менеджмент </w:t>
      </w:r>
      <w:r>
        <w:t>техникасының алатын орны ерекше. Шығармашылық іс- әрекеттің</w:t>
      </w:r>
      <w:r>
        <w:rPr>
          <w:spacing w:val="-2"/>
        </w:rPr>
        <w:t xml:space="preserve"> </w:t>
      </w:r>
      <w:r>
        <w:t>белгілі</w:t>
      </w:r>
      <w:r>
        <w:rPr>
          <w:spacing w:val="-8"/>
        </w:rPr>
        <w:t xml:space="preserve"> </w:t>
      </w:r>
      <w:r>
        <w:t>бір</w:t>
      </w:r>
      <w:r>
        <w:rPr>
          <w:spacing w:val="-4"/>
        </w:rPr>
        <w:t xml:space="preserve"> </w:t>
      </w:r>
      <w:r>
        <w:t>кезеңдерін</w:t>
      </w:r>
      <w:r>
        <w:rPr>
          <w:spacing w:val="-4"/>
        </w:rPr>
        <w:t xml:space="preserve"> </w:t>
      </w:r>
      <w:r>
        <w:t>жоспарлай</w:t>
      </w:r>
      <w:r>
        <w:rPr>
          <w:spacing w:val="-4"/>
        </w:rPr>
        <w:t xml:space="preserve"> </w:t>
      </w:r>
      <w:r>
        <w:t>отырып,</w:t>
      </w:r>
      <w:r>
        <w:rPr>
          <w:spacing w:val="-1"/>
        </w:rPr>
        <w:t xml:space="preserve"> </w:t>
      </w:r>
      <w:r>
        <w:t>оны</w:t>
      </w:r>
      <w:r>
        <w:rPr>
          <w:spacing w:val="-4"/>
        </w:rPr>
        <w:t xml:space="preserve"> </w:t>
      </w:r>
      <w:r>
        <w:t>кезең-кезеңімен</w:t>
      </w:r>
      <w:r>
        <w:rPr>
          <w:spacing w:val="-4"/>
        </w:rPr>
        <w:t xml:space="preserve"> </w:t>
      </w:r>
      <w:r>
        <w:t>жүйелі түрде орындау мүмкіндігіне ие болады. Оқушыларға уақытты тиімді басқару әдістерін үйрету мен сабақтың кезеңдерінде үнемі пайдалану арқылы өзін-өзі реттеуге дағдыландырып, бірқатар психологиялық әл-ауқатын жақсартуға болады. Мәселен, уақытты дұрыс жоспарлау және басқару арқылы оқушылар тапсырманы уақытында орындап, оқу жүктемесін тиімді реттей алады, бұл өз кезегінде стрестің деңгейін төмендетеді.</w:t>
      </w:r>
    </w:p>
    <w:p w:rsidR="008E3BE3" w:rsidRDefault="00E86406">
      <w:pPr>
        <w:pStyle w:val="a3"/>
        <w:ind w:right="427"/>
      </w:pPr>
      <w:r>
        <w:t>Сонымен қатар, тайм менеджмент арқылы оқушылар өздерін тәртіпке шақырып, мақсаттарына жеткен сайын өзін –өзі бағалауы, құрметі артады. Сондай-ақ, оқушылардың өнімділігі жоғарылайды, өздеріне оқумен қатар демалыс, спорт және хоббимен айналысуға мүмкіндігі болады, бұл жалпы олардың өмір сапасын жақсартуына септігін тигізеді. Нәтижесінде уақыт жетегінде</w:t>
      </w:r>
      <w:r>
        <w:rPr>
          <w:spacing w:val="76"/>
        </w:rPr>
        <w:t xml:space="preserve">  </w:t>
      </w:r>
      <w:r>
        <w:t>емес,</w:t>
      </w:r>
      <w:r>
        <w:rPr>
          <w:spacing w:val="77"/>
        </w:rPr>
        <w:t xml:space="preserve">  </w:t>
      </w:r>
      <w:r>
        <w:t>уақытты</w:t>
      </w:r>
      <w:r>
        <w:rPr>
          <w:spacing w:val="76"/>
        </w:rPr>
        <w:t xml:space="preserve">  </w:t>
      </w:r>
      <w:r>
        <w:t>басқара</w:t>
      </w:r>
      <w:r>
        <w:rPr>
          <w:spacing w:val="79"/>
        </w:rPr>
        <w:t xml:space="preserve">  </w:t>
      </w:r>
      <w:r>
        <w:t>алу</w:t>
      </w:r>
      <w:r>
        <w:rPr>
          <w:spacing w:val="73"/>
        </w:rPr>
        <w:t xml:space="preserve">  </w:t>
      </w:r>
      <w:r>
        <w:t>қабілетіне</w:t>
      </w:r>
      <w:r>
        <w:rPr>
          <w:spacing w:val="76"/>
        </w:rPr>
        <w:t xml:space="preserve">  </w:t>
      </w:r>
      <w:r>
        <w:t>ие</w:t>
      </w:r>
      <w:r>
        <w:rPr>
          <w:spacing w:val="76"/>
        </w:rPr>
        <w:t xml:space="preserve">  </w:t>
      </w:r>
      <w:r>
        <w:t>болған</w:t>
      </w:r>
      <w:r>
        <w:rPr>
          <w:spacing w:val="76"/>
        </w:rPr>
        <w:t xml:space="preserve">  </w:t>
      </w:r>
      <w:r>
        <w:t>оқушы</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3" w:firstLine="0"/>
      </w:pPr>
      <w:r>
        <w:lastRenderedPageBreak/>
        <w:t>жауапкершілікті қорықпай ала алады, себебі олар өз уақыттарын қалай жоспарлау керектігін біледі. Сондықтан мұғалімнің сабақты жоспарлауда баланың жас ерекшелігіне сай бөлінген сабақ кезеңдерін тиімді</w:t>
      </w:r>
      <w:r>
        <w:rPr>
          <w:spacing w:val="-3"/>
        </w:rPr>
        <w:t xml:space="preserve"> </w:t>
      </w:r>
      <w:r>
        <w:t>ұйымдастырып, тапсырма көлеміне орай уақытты дұрыс ажыратуы керек. Бұл өз кезегінде баланың кең ауқымды білім алуы мен алған білімін өмірлік тәжірибеде еркін қолдануына жағдай жасайды.</w:t>
      </w:r>
    </w:p>
    <w:p w:rsidR="008E3BE3" w:rsidRDefault="00E86406">
      <w:pPr>
        <w:pStyle w:val="a3"/>
        <w:spacing w:before="4"/>
        <w:ind w:right="420"/>
      </w:pPr>
      <w:r>
        <w:t>Белгілі бір уақыт аясында оқушылардың атқарған іс-әрекеттеріне кері байланыс беру уақытын да дұрыс шамалау қажет және әр баланың өзіне кері байланыс</w:t>
      </w:r>
      <w:r>
        <w:rPr>
          <w:spacing w:val="-2"/>
        </w:rPr>
        <w:t xml:space="preserve"> </w:t>
      </w:r>
      <w:r>
        <w:t>беруіне</w:t>
      </w:r>
      <w:r>
        <w:rPr>
          <w:spacing w:val="-2"/>
        </w:rPr>
        <w:t xml:space="preserve"> </w:t>
      </w:r>
      <w:r>
        <w:t>мүмкіндік</w:t>
      </w:r>
      <w:r>
        <w:rPr>
          <w:spacing w:val="-3"/>
        </w:rPr>
        <w:t xml:space="preserve"> </w:t>
      </w:r>
      <w:r>
        <w:t>беріп,</w:t>
      </w:r>
      <w:r>
        <w:rPr>
          <w:spacing w:val="-1"/>
        </w:rPr>
        <w:t xml:space="preserve"> </w:t>
      </w:r>
      <w:r>
        <w:t>оның сезімдері</w:t>
      </w:r>
      <w:r>
        <w:rPr>
          <w:spacing w:val="-8"/>
        </w:rPr>
        <w:t xml:space="preserve"> </w:t>
      </w:r>
      <w:r>
        <w:t>мен</w:t>
      </w:r>
      <w:r>
        <w:rPr>
          <w:spacing w:val="-3"/>
        </w:rPr>
        <w:t xml:space="preserve"> </w:t>
      </w:r>
      <w:r>
        <w:t>ұсыныстары</w:t>
      </w:r>
      <w:r>
        <w:rPr>
          <w:spacing w:val="-3"/>
        </w:rPr>
        <w:t xml:space="preserve"> </w:t>
      </w:r>
      <w:r>
        <w:t>келесі</w:t>
      </w:r>
      <w:r>
        <w:rPr>
          <w:spacing w:val="-8"/>
        </w:rPr>
        <w:t xml:space="preserve"> </w:t>
      </w:r>
      <w:r>
        <w:t>сабақ жоспарын</w:t>
      </w:r>
      <w:r>
        <w:rPr>
          <w:spacing w:val="-13"/>
        </w:rPr>
        <w:t xml:space="preserve"> </w:t>
      </w:r>
      <w:r>
        <w:t>құруда</w:t>
      </w:r>
      <w:r>
        <w:rPr>
          <w:spacing w:val="-12"/>
        </w:rPr>
        <w:t xml:space="preserve"> </w:t>
      </w:r>
      <w:r>
        <w:t>ескерілуі</w:t>
      </w:r>
      <w:r>
        <w:rPr>
          <w:spacing w:val="-17"/>
        </w:rPr>
        <w:t xml:space="preserve"> </w:t>
      </w:r>
      <w:r>
        <w:t>керек.</w:t>
      </w:r>
      <w:r>
        <w:rPr>
          <w:spacing w:val="-11"/>
        </w:rPr>
        <w:t xml:space="preserve"> </w:t>
      </w:r>
      <w:r>
        <w:t>Себебі,</w:t>
      </w:r>
      <w:r>
        <w:rPr>
          <w:spacing w:val="-11"/>
        </w:rPr>
        <w:t xml:space="preserve"> </w:t>
      </w:r>
      <w:r>
        <w:t>кері</w:t>
      </w:r>
      <w:r>
        <w:rPr>
          <w:spacing w:val="-17"/>
        </w:rPr>
        <w:t xml:space="preserve"> </w:t>
      </w:r>
      <w:r>
        <w:t>байланысқа</w:t>
      </w:r>
      <w:r>
        <w:rPr>
          <w:spacing w:val="-12"/>
        </w:rPr>
        <w:t xml:space="preserve"> </w:t>
      </w:r>
      <w:r>
        <w:t>бөлінген</w:t>
      </w:r>
      <w:r>
        <w:rPr>
          <w:spacing w:val="-13"/>
        </w:rPr>
        <w:t xml:space="preserve"> </w:t>
      </w:r>
      <w:r>
        <w:t>тиімді</w:t>
      </w:r>
      <w:r>
        <w:rPr>
          <w:spacing w:val="-14"/>
        </w:rPr>
        <w:t xml:space="preserve"> </w:t>
      </w:r>
      <w:r>
        <w:t>уақыт оқушылардың шығармашылық жұмыстары туралы ойлануына, келтірген идеяларын нақтылауына, жобаларды қайта қарауына және әртүрлі тәсілдерді зерттеуіне мүмкіндік береді. Бұл өз кезегінде оларға алған ақпарат аясында тереңірек түсініктер қалыптастырып, инновациялық нәтижелерге жетелейді.</w:t>
      </w:r>
    </w:p>
    <w:p w:rsidR="008E3BE3" w:rsidRDefault="00E86406">
      <w:pPr>
        <w:pStyle w:val="a3"/>
        <w:spacing w:before="2"/>
        <w:ind w:right="425" w:firstLine="850"/>
      </w:pPr>
      <w:r>
        <w:rPr>
          <w:i/>
        </w:rPr>
        <w:t xml:space="preserve">Шығармашылық күнделік </w:t>
      </w:r>
      <w:r>
        <w:t>– элективті курс немесе пәндер аясында жаңа өнім немесе ой ұсынуға бағыттайтын «кіріспе, үдеріс, прогрес» рефлексиясы кестесі мен оқушылардың әр тарауда туындаған жаңа идеяны/затты/ рәсімдеу кестесін толтыруға арналған. Бұл кестелерді толтыра отырып, оқушылар шығармашылық іс-әрекеттерін жүйелі түрде ұйымдастырып, жаңашыл көзқараспен жаңа өнімді ойлап тауып, өзгелерге ұсына алады.</w:t>
      </w:r>
    </w:p>
    <w:p w:rsidR="008E3BE3" w:rsidRDefault="00E86406">
      <w:pPr>
        <w:pStyle w:val="a3"/>
        <w:ind w:right="426" w:firstLine="850"/>
      </w:pPr>
      <w:r>
        <w:rPr>
          <w:i/>
        </w:rPr>
        <w:t>Портфолио</w:t>
      </w:r>
      <w:r>
        <w:rPr>
          <w:i/>
          <w:spacing w:val="-8"/>
        </w:rPr>
        <w:t xml:space="preserve"> </w:t>
      </w:r>
      <w:r>
        <w:t>-</w:t>
      </w:r>
      <w:r>
        <w:rPr>
          <w:spacing w:val="-6"/>
        </w:rPr>
        <w:t xml:space="preserve"> </w:t>
      </w:r>
      <w:r>
        <w:t>оқушының</w:t>
      </w:r>
      <w:r>
        <w:rPr>
          <w:spacing w:val="-9"/>
        </w:rPr>
        <w:t xml:space="preserve"> </w:t>
      </w:r>
      <w:r>
        <w:t>шығармашылық</w:t>
      </w:r>
      <w:r>
        <w:rPr>
          <w:spacing w:val="-10"/>
        </w:rPr>
        <w:t xml:space="preserve"> </w:t>
      </w:r>
      <w:r>
        <w:t>әлеуетін</w:t>
      </w:r>
      <w:r>
        <w:rPr>
          <w:spacing w:val="-9"/>
        </w:rPr>
        <w:t xml:space="preserve"> </w:t>
      </w:r>
      <w:r>
        <w:t>дамытуға</w:t>
      </w:r>
      <w:r>
        <w:rPr>
          <w:spacing w:val="-9"/>
        </w:rPr>
        <w:t xml:space="preserve"> </w:t>
      </w:r>
      <w:r>
        <w:t xml:space="preserve">бағытталған іс-әрекеттерді жүйелі түрде құжаттауға, бақылауға және бағалауға жағдай жасайтын тиімді құрал. Ол оқушының модель ретінде өзін-өзі тануға, өз жетістіктерін өздігінен бағалауына мүмкіндік беретін шығармашылық әлеуетін дамытудың мотивациялық, танымдық және іс-әрекеттік компоненттерінің артуына мүмкіндік береді. Себебі, портфолио – оқушының жеке жетістіктерін, шығармашылық – жобалық жұмыстарын, рефлексияларын жинақтақтап, оның дербес дамуы мен шығармашылық әлеуеті мен қабілеттерінің өсу динамикасын </w:t>
      </w:r>
      <w:r>
        <w:rPr>
          <w:spacing w:val="-2"/>
        </w:rPr>
        <w:t>айқындайды.</w:t>
      </w:r>
    </w:p>
    <w:p w:rsidR="008E3BE3" w:rsidRDefault="00E86406">
      <w:pPr>
        <w:ind w:left="282" w:right="422" w:firstLine="566"/>
        <w:jc w:val="both"/>
        <w:rPr>
          <w:sz w:val="28"/>
        </w:rPr>
      </w:pPr>
      <w:r>
        <w:rPr>
          <w:sz w:val="28"/>
        </w:rPr>
        <w:t xml:space="preserve">Оқушыларды шығармашылық іс-әрекеттерге жұмылдыруда олардың танымдық белсенділігін арттыруға, өзіндік идеялар ұсынып оларды жүзеге асыру қабілеттерін шыңдауда </w:t>
      </w:r>
      <w:r>
        <w:rPr>
          <w:i/>
          <w:sz w:val="28"/>
        </w:rPr>
        <w:t xml:space="preserve">психологиялық- педагогикалық, педагогикалық- ұйымдастырушылық </w:t>
      </w:r>
      <w:r>
        <w:rPr>
          <w:sz w:val="28"/>
        </w:rPr>
        <w:t xml:space="preserve">және </w:t>
      </w:r>
      <w:r>
        <w:rPr>
          <w:i/>
          <w:sz w:val="28"/>
        </w:rPr>
        <w:t xml:space="preserve">дидақтикалық шарттар </w:t>
      </w:r>
      <w:r>
        <w:rPr>
          <w:sz w:val="28"/>
        </w:rPr>
        <w:t>таңдалды.</w:t>
      </w:r>
    </w:p>
    <w:p w:rsidR="008E3BE3" w:rsidRDefault="00E86406">
      <w:pPr>
        <w:ind w:left="282" w:right="424" w:firstLine="566"/>
        <w:jc w:val="both"/>
        <w:rPr>
          <w:sz w:val="28"/>
        </w:rPr>
      </w:pPr>
      <w:r>
        <w:rPr>
          <w:b/>
          <w:sz w:val="28"/>
        </w:rPr>
        <w:t xml:space="preserve">Нәтижелі блок. </w:t>
      </w:r>
      <w:r>
        <w:rPr>
          <w:sz w:val="28"/>
        </w:rPr>
        <w:t>Оқушылардың шығармашылық әлеуетін дамыту- олардың бірнеше</w:t>
      </w:r>
      <w:r>
        <w:rPr>
          <w:spacing w:val="-18"/>
          <w:sz w:val="28"/>
        </w:rPr>
        <w:t xml:space="preserve"> </w:t>
      </w:r>
      <w:r>
        <w:rPr>
          <w:sz w:val="28"/>
        </w:rPr>
        <w:t>қырын</w:t>
      </w:r>
      <w:r>
        <w:rPr>
          <w:spacing w:val="-17"/>
          <w:sz w:val="28"/>
        </w:rPr>
        <w:t xml:space="preserve"> </w:t>
      </w:r>
      <w:r>
        <w:rPr>
          <w:sz w:val="28"/>
        </w:rPr>
        <w:t>үйлесімді</w:t>
      </w:r>
      <w:r>
        <w:rPr>
          <w:spacing w:val="-18"/>
          <w:sz w:val="28"/>
        </w:rPr>
        <w:t xml:space="preserve"> </w:t>
      </w:r>
      <w:r>
        <w:rPr>
          <w:sz w:val="28"/>
        </w:rPr>
        <w:t>ұдайы</w:t>
      </w:r>
      <w:r>
        <w:rPr>
          <w:spacing w:val="-17"/>
          <w:sz w:val="28"/>
        </w:rPr>
        <w:t xml:space="preserve"> </w:t>
      </w:r>
      <w:r>
        <w:rPr>
          <w:sz w:val="28"/>
        </w:rPr>
        <w:t>дамуды</w:t>
      </w:r>
      <w:r>
        <w:rPr>
          <w:spacing w:val="-18"/>
          <w:sz w:val="28"/>
        </w:rPr>
        <w:t xml:space="preserve"> </w:t>
      </w:r>
      <w:r>
        <w:rPr>
          <w:sz w:val="28"/>
        </w:rPr>
        <w:t>көздейтін</w:t>
      </w:r>
      <w:r>
        <w:rPr>
          <w:spacing w:val="-17"/>
          <w:sz w:val="28"/>
        </w:rPr>
        <w:t xml:space="preserve"> </w:t>
      </w:r>
      <w:r>
        <w:rPr>
          <w:sz w:val="28"/>
        </w:rPr>
        <w:t>күрделі</w:t>
      </w:r>
      <w:r>
        <w:rPr>
          <w:spacing w:val="-18"/>
          <w:sz w:val="28"/>
        </w:rPr>
        <w:t xml:space="preserve"> </w:t>
      </w:r>
      <w:r>
        <w:rPr>
          <w:sz w:val="28"/>
        </w:rPr>
        <w:t>механизм.</w:t>
      </w:r>
      <w:r>
        <w:rPr>
          <w:spacing w:val="-17"/>
          <w:sz w:val="28"/>
        </w:rPr>
        <w:t xml:space="preserve"> </w:t>
      </w:r>
      <w:r>
        <w:rPr>
          <w:sz w:val="28"/>
        </w:rPr>
        <w:t xml:space="preserve">Сондықтан біздің зерттеуімізде шығармашылық әлеуетті терең әрі жан-жақты талдайтын және бір-бірімен өзара тығыз үйлесетін </w:t>
      </w:r>
      <w:r>
        <w:rPr>
          <w:i/>
          <w:sz w:val="28"/>
        </w:rPr>
        <w:t xml:space="preserve">мотивациялық, танымдық-мазмұндық және іс-әрекеттік компоненттер </w:t>
      </w:r>
      <w:r>
        <w:rPr>
          <w:sz w:val="28"/>
        </w:rPr>
        <w:t xml:space="preserve">моделінің тиімді жүзеге асыру тетіктерін </w:t>
      </w:r>
      <w:r>
        <w:rPr>
          <w:spacing w:val="-2"/>
          <w:sz w:val="28"/>
        </w:rPr>
        <w:t>қарастырады.</w:t>
      </w:r>
    </w:p>
    <w:p w:rsidR="008E3BE3" w:rsidRDefault="00E86406">
      <w:pPr>
        <w:pStyle w:val="a3"/>
        <w:spacing w:line="242" w:lineRule="auto"/>
        <w:ind w:right="429"/>
      </w:pPr>
      <w:r>
        <w:t>Мотивациялық компонент оқушылардың ішкі түрткілер мен қызығушылықтары арқылы олардың мақсатқа жетудегі табандылығы мен тұрақты қызығушылығын қамтамасыз ететін импульс.</w:t>
      </w:r>
    </w:p>
    <w:p w:rsidR="008E3BE3" w:rsidRDefault="008E3BE3">
      <w:pPr>
        <w:pStyle w:val="a3"/>
        <w:spacing w:line="242" w:lineRule="auto"/>
        <w:sectPr w:rsidR="008E3BE3">
          <w:pgSz w:w="11910" w:h="16840"/>
          <w:pgMar w:top="1040" w:right="141" w:bottom="1240" w:left="1417" w:header="0" w:footer="968" w:gutter="0"/>
          <w:cols w:space="720"/>
        </w:sectPr>
      </w:pPr>
    </w:p>
    <w:p w:rsidR="008E3BE3" w:rsidRDefault="00E86406">
      <w:pPr>
        <w:pStyle w:val="a3"/>
        <w:spacing w:before="67" w:line="242" w:lineRule="auto"/>
        <w:ind w:right="429"/>
      </w:pPr>
      <w:r>
        <w:lastRenderedPageBreak/>
        <w:t>Танымдық-мазмұндық компонент оқушының оқу мазмұны бойынша жинаған білімін, логикалық ойлау қабілетін, шығармашылық идеяларды тудыруда теориялық білім мен когнитивтік қабілеттер жиынтығын сипаттайды.</w:t>
      </w:r>
    </w:p>
    <w:p w:rsidR="008E3BE3" w:rsidRDefault="00E86406">
      <w:pPr>
        <w:pStyle w:val="a3"/>
        <w:ind w:right="434"/>
      </w:pPr>
      <w:r>
        <w:t>Іс-әрекеттік компонент шығармашылық қабілеттердің тәжірибеде іске асуын, яғни, теориялық білімді нақты істе қолдана алу мүмкіндігін көрсетеді, сондай-ақ, шығармашылық іс-әрекетте дербес орындау деңгейін анықтауға жағдай жасайды.</w:t>
      </w:r>
    </w:p>
    <w:p w:rsidR="008E3BE3" w:rsidRDefault="00E86406">
      <w:pPr>
        <w:pStyle w:val="a3"/>
        <w:ind w:right="429"/>
      </w:pPr>
      <w:r>
        <w:t>Біздің зерттеуімізде аталған компоненттерді құрылымдық негізге алу арқылы шығармашылық әлеуетті</w:t>
      </w:r>
      <w:r>
        <w:rPr>
          <w:spacing w:val="-2"/>
        </w:rPr>
        <w:t xml:space="preserve"> </w:t>
      </w:r>
      <w:r>
        <w:t>жүйелі, өлшенетін әрі</w:t>
      </w:r>
      <w:r>
        <w:rPr>
          <w:spacing w:val="-1"/>
        </w:rPr>
        <w:t xml:space="preserve"> </w:t>
      </w:r>
      <w:r>
        <w:t>қадағалынатын бағытта дамыту</w:t>
      </w:r>
      <w:r>
        <w:rPr>
          <w:spacing w:val="-11"/>
        </w:rPr>
        <w:t xml:space="preserve"> </w:t>
      </w:r>
      <w:r>
        <w:t>жоспарланды.</w:t>
      </w:r>
      <w:r>
        <w:rPr>
          <w:spacing w:val="-4"/>
        </w:rPr>
        <w:t xml:space="preserve"> </w:t>
      </w:r>
      <w:r>
        <w:t>Осылайша,</w:t>
      </w:r>
      <w:r>
        <w:rPr>
          <w:spacing w:val="-9"/>
        </w:rPr>
        <w:t xml:space="preserve"> </w:t>
      </w:r>
      <w:r>
        <w:t>шығармашылық</w:t>
      </w:r>
      <w:r>
        <w:rPr>
          <w:spacing w:val="-7"/>
        </w:rPr>
        <w:t xml:space="preserve"> </w:t>
      </w:r>
      <w:r>
        <w:t>интуициялық</w:t>
      </w:r>
      <w:r>
        <w:rPr>
          <w:spacing w:val="-7"/>
        </w:rPr>
        <w:t xml:space="preserve"> </w:t>
      </w:r>
      <w:r>
        <w:t>қабілет</w:t>
      </w:r>
      <w:r>
        <w:rPr>
          <w:spacing w:val="-8"/>
        </w:rPr>
        <w:t xml:space="preserve"> </w:t>
      </w:r>
      <w:r>
        <w:t xml:space="preserve">ретінде ғана емес, жүйелі түрде дамитын тұлғалық мазмұнға ие құрылым ретінде </w:t>
      </w:r>
      <w:r>
        <w:rPr>
          <w:spacing w:val="-2"/>
        </w:rPr>
        <w:t>қарастырылады.</w:t>
      </w:r>
    </w:p>
    <w:p w:rsidR="008E3BE3" w:rsidRDefault="00E86406">
      <w:pPr>
        <w:pStyle w:val="a3"/>
        <w:ind w:right="423"/>
      </w:pPr>
      <w:r>
        <w:t>Әр компоненттің мазмұнын ашуға, оқушы бойындағы шығармашылық әлеует қай деңгейде қалыптасқанын нақты анықтау үшін көрсеткіштерді айқындап алуымыз қажет болды. Көрсеткіштер негізінде оқушылардың шығармашылық әлеуетін сандық және сапалық тұрғыда бағасын беру үшін өлшемдер келтірілді.</w:t>
      </w:r>
    </w:p>
    <w:p w:rsidR="008E3BE3" w:rsidRDefault="00E86406">
      <w:pPr>
        <w:pStyle w:val="a3"/>
        <w:spacing w:before="317"/>
        <w:ind w:right="432"/>
      </w:pPr>
      <w:r>
        <w:t>Кесте</w:t>
      </w:r>
      <w:r>
        <w:rPr>
          <w:spacing w:val="-6"/>
        </w:rPr>
        <w:t xml:space="preserve"> </w:t>
      </w:r>
      <w:r>
        <w:t>7</w:t>
      </w:r>
      <w:r>
        <w:rPr>
          <w:spacing w:val="-11"/>
        </w:rPr>
        <w:t xml:space="preserve"> </w:t>
      </w:r>
      <w:r>
        <w:t>–</w:t>
      </w:r>
      <w:r>
        <w:rPr>
          <w:spacing w:val="-6"/>
        </w:rPr>
        <w:t xml:space="preserve"> </w:t>
      </w:r>
      <w:r>
        <w:t>Зияткерлік</w:t>
      </w:r>
      <w:r>
        <w:rPr>
          <w:spacing w:val="-8"/>
        </w:rPr>
        <w:t xml:space="preserve"> </w:t>
      </w:r>
      <w:r>
        <w:t>мектептердегі</w:t>
      </w:r>
      <w:r>
        <w:rPr>
          <w:spacing w:val="-12"/>
        </w:rPr>
        <w:t xml:space="preserve"> </w:t>
      </w:r>
      <w:r>
        <w:t>оқушылардың</w:t>
      </w:r>
      <w:r>
        <w:rPr>
          <w:spacing w:val="-7"/>
        </w:rPr>
        <w:t xml:space="preserve"> </w:t>
      </w:r>
      <w:r>
        <w:t>шығармашылық</w:t>
      </w:r>
      <w:r>
        <w:rPr>
          <w:spacing w:val="-7"/>
        </w:rPr>
        <w:t xml:space="preserve"> </w:t>
      </w:r>
      <w:r>
        <w:t>әлеуетін дамытудың компоненттері, өлшемдері және көрсеткіштері</w:t>
      </w:r>
    </w:p>
    <w:p w:rsidR="008E3BE3" w:rsidRDefault="008E3BE3">
      <w:pPr>
        <w:pStyle w:val="a3"/>
        <w:spacing w:before="98" w:after="1"/>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277"/>
        </w:trPr>
        <w:tc>
          <w:tcPr>
            <w:tcW w:w="3117" w:type="dxa"/>
          </w:tcPr>
          <w:p w:rsidR="008E3BE3" w:rsidRDefault="00E86406">
            <w:pPr>
              <w:pStyle w:val="TableParagraph"/>
              <w:spacing w:line="258" w:lineRule="exact"/>
              <w:ind w:left="773"/>
              <w:rPr>
                <w:b/>
                <w:sz w:val="24"/>
              </w:rPr>
            </w:pPr>
            <w:r>
              <w:rPr>
                <w:b/>
                <w:spacing w:val="-2"/>
                <w:sz w:val="24"/>
              </w:rPr>
              <w:t>Компоненттер</w:t>
            </w:r>
          </w:p>
        </w:tc>
        <w:tc>
          <w:tcPr>
            <w:tcW w:w="3116" w:type="dxa"/>
          </w:tcPr>
          <w:p w:rsidR="008E3BE3" w:rsidRDefault="00E86406">
            <w:pPr>
              <w:pStyle w:val="TableParagraph"/>
              <w:spacing w:line="258" w:lineRule="exact"/>
              <w:ind w:left="979"/>
              <w:rPr>
                <w:b/>
                <w:sz w:val="24"/>
              </w:rPr>
            </w:pPr>
            <w:r>
              <w:rPr>
                <w:b/>
                <w:spacing w:val="-2"/>
                <w:sz w:val="24"/>
              </w:rPr>
              <w:t>Өлшемдер</w:t>
            </w:r>
          </w:p>
        </w:tc>
        <w:tc>
          <w:tcPr>
            <w:tcW w:w="3117" w:type="dxa"/>
          </w:tcPr>
          <w:p w:rsidR="008E3BE3" w:rsidRDefault="00E86406">
            <w:pPr>
              <w:pStyle w:val="TableParagraph"/>
              <w:spacing w:line="258" w:lineRule="exact"/>
              <w:ind w:left="796"/>
              <w:rPr>
                <w:b/>
                <w:sz w:val="24"/>
              </w:rPr>
            </w:pPr>
            <w:r>
              <w:rPr>
                <w:b/>
                <w:spacing w:val="-2"/>
                <w:sz w:val="24"/>
              </w:rPr>
              <w:t>Көрсеткіштер</w:t>
            </w:r>
          </w:p>
        </w:tc>
      </w:tr>
      <w:tr w:rsidR="008E3BE3">
        <w:trPr>
          <w:trHeight w:val="2481"/>
        </w:trPr>
        <w:tc>
          <w:tcPr>
            <w:tcW w:w="3117" w:type="dxa"/>
          </w:tcPr>
          <w:p w:rsidR="008E3BE3" w:rsidRDefault="00E86406">
            <w:pPr>
              <w:pStyle w:val="TableParagraph"/>
              <w:spacing w:line="268" w:lineRule="exact"/>
              <w:ind w:left="110"/>
              <w:rPr>
                <w:sz w:val="24"/>
              </w:rPr>
            </w:pPr>
            <w:r>
              <w:rPr>
                <w:spacing w:val="-2"/>
                <w:sz w:val="24"/>
              </w:rPr>
              <w:t>Мотивациялық</w:t>
            </w:r>
          </w:p>
        </w:tc>
        <w:tc>
          <w:tcPr>
            <w:tcW w:w="3116" w:type="dxa"/>
          </w:tcPr>
          <w:p w:rsidR="008E3BE3" w:rsidRDefault="00E86406">
            <w:pPr>
              <w:pStyle w:val="TableParagraph"/>
              <w:ind w:left="109"/>
              <w:rPr>
                <w:sz w:val="24"/>
              </w:rPr>
            </w:pPr>
            <w:r>
              <w:rPr>
                <w:sz w:val="24"/>
              </w:rPr>
              <w:t>Шығармашылық іс- әрекеттерге деген қызығушылықтар</w:t>
            </w:r>
            <w:r>
              <w:rPr>
                <w:spacing w:val="-15"/>
                <w:sz w:val="24"/>
              </w:rPr>
              <w:t xml:space="preserve"> </w:t>
            </w:r>
            <w:r>
              <w:rPr>
                <w:sz w:val="24"/>
              </w:rPr>
              <w:t xml:space="preserve">мен </w:t>
            </w:r>
            <w:r>
              <w:rPr>
                <w:spacing w:val="-2"/>
                <w:sz w:val="24"/>
              </w:rPr>
              <w:t>қажеттіліктер.</w:t>
            </w:r>
          </w:p>
        </w:tc>
        <w:tc>
          <w:tcPr>
            <w:tcW w:w="3117" w:type="dxa"/>
          </w:tcPr>
          <w:p w:rsidR="008E3BE3" w:rsidRDefault="00E86406" w:rsidP="00FD278D">
            <w:pPr>
              <w:pStyle w:val="TableParagraph"/>
              <w:numPr>
                <w:ilvl w:val="0"/>
                <w:numId w:val="31"/>
              </w:numPr>
              <w:tabs>
                <w:tab w:val="left" w:pos="252"/>
              </w:tabs>
              <w:spacing w:line="237" w:lineRule="auto"/>
              <w:ind w:right="338" w:firstLine="0"/>
              <w:rPr>
                <w:sz w:val="24"/>
              </w:rPr>
            </w:pPr>
            <w:r>
              <w:rPr>
                <w:sz w:val="24"/>
              </w:rPr>
              <w:t>шығармашылыққа</w:t>
            </w:r>
            <w:r>
              <w:rPr>
                <w:spacing w:val="-15"/>
                <w:sz w:val="24"/>
              </w:rPr>
              <w:t xml:space="preserve"> </w:t>
            </w:r>
            <w:r>
              <w:rPr>
                <w:sz w:val="24"/>
              </w:rPr>
              <w:t>деген ішкі мотивациясы;</w:t>
            </w:r>
          </w:p>
          <w:p w:rsidR="008E3BE3" w:rsidRDefault="00E86406" w:rsidP="00FD278D">
            <w:pPr>
              <w:pStyle w:val="TableParagraph"/>
              <w:numPr>
                <w:ilvl w:val="0"/>
                <w:numId w:val="31"/>
              </w:numPr>
              <w:tabs>
                <w:tab w:val="left" w:pos="252"/>
              </w:tabs>
              <w:ind w:right="176" w:firstLine="0"/>
              <w:rPr>
                <w:sz w:val="24"/>
              </w:rPr>
            </w:pPr>
            <w:r>
              <w:rPr>
                <w:spacing w:val="-2"/>
                <w:sz w:val="24"/>
              </w:rPr>
              <w:t xml:space="preserve">шығармашылық </w:t>
            </w:r>
            <w:r>
              <w:rPr>
                <w:sz w:val="24"/>
              </w:rPr>
              <w:t>танымдық</w:t>
            </w:r>
            <w:r>
              <w:rPr>
                <w:spacing w:val="-15"/>
                <w:sz w:val="24"/>
              </w:rPr>
              <w:t xml:space="preserve"> </w:t>
            </w:r>
            <w:r>
              <w:rPr>
                <w:sz w:val="24"/>
              </w:rPr>
              <w:t>қызығушылығы;</w:t>
            </w:r>
          </w:p>
          <w:p w:rsidR="008E3BE3" w:rsidRDefault="00E86406" w:rsidP="00FD278D">
            <w:pPr>
              <w:pStyle w:val="TableParagraph"/>
              <w:numPr>
                <w:ilvl w:val="0"/>
                <w:numId w:val="31"/>
              </w:numPr>
              <w:tabs>
                <w:tab w:val="left" w:pos="252"/>
              </w:tabs>
              <w:spacing w:line="237" w:lineRule="auto"/>
              <w:ind w:right="282" w:firstLine="0"/>
              <w:rPr>
                <w:sz w:val="24"/>
              </w:rPr>
            </w:pPr>
            <w:r>
              <w:rPr>
                <w:sz w:val="24"/>
              </w:rPr>
              <w:t>тұрақты</w:t>
            </w:r>
            <w:r>
              <w:rPr>
                <w:spacing w:val="-15"/>
                <w:sz w:val="24"/>
              </w:rPr>
              <w:t xml:space="preserve"> </w:t>
            </w:r>
            <w:r>
              <w:rPr>
                <w:sz w:val="24"/>
              </w:rPr>
              <w:t xml:space="preserve">шығармашылық </w:t>
            </w:r>
            <w:r>
              <w:rPr>
                <w:spacing w:val="-2"/>
                <w:sz w:val="24"/>
              </w:rPr>
              <w:t>белсенділігі;</w:t>
            </w:r>
          </w:p>
          <w:p w:rsidR="008E3BE3" w:rsidRDefault="00E86406" w:rsidP="00FD278D">
            <w:pPr>
              <w:pStyle w:val="TableParagraph"/>
              <w:numPr>
                <w:ilvl w:val="0"/>
                <w:numId w:val="31"/>
              </w:numPr>
              <w:tabs>
                <w:tab w:val="left" w:pos="252"/>
              </w:tabs>
              <w:spacing w:before="5" w:line="237" w:lineRule="auto"/>
              <w:ind w:right="173" w:firstLine="0"/>
              <w:rPr>
                <w:sz w:val="24"/>
              </w:rPr>
            </w:pPr>
            <w:r>
              <w:rPr>
                <w:sz w:val="24"/>
              </w:rPr>
              <w:t>шығармашылық</w:t>
            </w:r>
            <w:r>
              <w:rPr>
                <w:spacing w:val="-15"/>
                <w:sz w:val="24"/>
              </w:rPr>
              <w:t xml:space="preserve"> </w:t>
            </w:r>
            <w:r>
              <w:rPr>
                <w:sz w:val="24"/>
              </w:rPr>
              <w:t xml:space="preserve">нәтижеге </w:t>
            </w:r>
            <w:r>
              <w:rPr>
                <w:spacing w:val="-2"/>
                <w:sz w:val="24"/>
              </w:rPr>
              <w:t>ұмтылысы.</w:t>
            </w:r>
          </w:p>
        </w:tc>
      </w:tr>
      <w:tr w:rsidR="008E3BE3">
        <w:trPr>
          <w:trHeight w:val="2760"/>
        </w:trPr>
        <w:tc>
          <w:tcPr>
            <w:tcW w:w="3117" w:type="dxa"/>
          </w:tcPr>
          <w:p w:rsidR="008E3BE3" w:rsidRDefault="00E86406">
            <w:pPr>
              <w:pStyle w:val="TableParagraph"/>
              <w:spacing w:line="268" w:lineRule="exact"/>
              <w:ind w:left="110"/>
              <w:rPr>
                <w:sz w:val="24"/>
              </w:rPr>
            </w:pPr>
            <w:r>
              <w:rPr>
                <w:sz w:val="24"/>
              </w:rPr>
              <w:t>Танымдық-</w:t>
            </w:r>
            <w:r>
              <w:rPr>
                <w:spacing w:val="-1"/>
                <w:sz w:val="24"/>
              </w:rPr>
              <w:t xml:space="preserve"> </w:t>
            </w:r>
            <w:r>
              <w:rPr>
                <w:spacing w:val="-2"/>
                <w:sz w:val="24"/>
              </w:rPr>
              <w:t>мазмұндық</w:t>
            </w:r>
          </w:p>
        </w:tc>
        <w:tc>
          <w:tcPr>
            <w:tcW w:w="3116" w:type="dxa"/>
          </w:tcPr>
          <w:p w:rsidR="008E3BE3" w:rsidRDefault="00E86406">
            <w:pPr>
              <w:pStyle w:val="TableParagraph"/>
              <w:ind w:left="109" w:right="95"/>
              <w:rPr>
                <w:sz w:val="24"/>
              </w:rPr>
            </w:pPr>
            <w:r>
              <w:rPr>
                <w:sz w:val="24"/>
              </w:rPr>
              <w:t>Шығармашылық ой- өрісінің тереңдігі және шығармашылық әрекеттер жайлы</w:t>
            </w:r>
            <w:r>
              <w:rPr>
                <w:spacing w:val="-15"/>
                <w:sz w:val="24"/>
              </w:rPr>
              <w:t xml:space="preserve"> </w:t>
            </w:r>
            <w:r>
              <w:rPr>
                <w:sz w:val="24"/>
              </w:rPr>
              <w:t>жан-жақты</w:t>
            </w:r>
            <w:r>
              <w:rPr>
                <w:spacing w:val="-15"/>
                <w:sz w:val="24"/>
              </w:rPr>
              <w:t xml:space="preserve"> </w:t>
            </w:r>
            <w:r>
              <w:rPr>
                <w:sz w:val="24"/>
              </w:rPr>
              <w:t xml:space="preserve">білімінің </w:t>
            </w:r>
            <w:r>
              <w:rPr>
                <w:spacing w:val="-2"/>
                <w:sz w:val="24"/>
              </w:rPr>
              <w:t>болуы.</w:t>
            </w:r>
          </w:p>
        </w:tc>
        <w:tc>
          <w:tcPr>
            <w:tcW w:w="3117" w:type="dxa"/>
          </w:tcPr>
          <w:p w:rsidR="008E3BE3" w:rsidRDefault="00E86406" w:rsidP="00FD278D">
            <w:pPr>
              <w:pStyle w:val="TableParagraph"/>
              <w:numPr>
                <w:ilvl w:val="0"/>
                <w:numId w:val="30"/>
              </w:numPr>
              <w:tabs>
                <w:tab w:val="left" w:pos="435"/>
              </w:tabs>
              <w:spacing w:line="242" w:lineRule="auto"/>
              <w:ind w:right="97" w:firstLine="0"/>
              <w:jc w:val="both"/>
              <w:rPr>
                <w:sz w:val="24"/>
              </w:rPr>
            </w:pPr>
            <w:r>
              <w:rPr>
                <w:sz w:val="24"/>
              </w:rPr>
              <w:t>шығармашылық әрекет туралы білімі;</w:t>
            </w:r>
          </w:p>
          <w:p w:rsidR="008E3BE3" w:rsidRDefault="00E86406" w:rsidP="00FD278D">
            <w:pPr>
              <w:pStyle w:val="TableParagraph"/>
              <w:numPr>
                <w:ilvl w:val="0"/>
                <w:numId w:val="30"/>
              </w:numPr>
              <w:tabs>
                <w:tab w:val="left" w:pos="353"/>
              </w:tabs>
              <w:ind w:right="100" w:firstLine="0"/>
              <w:jc w:val="both"/>
              <w:rPr>
                <w:sz w:val="24"/>
              </w:rPr>
            </w:pPr>
            <w:r>
              <w:rPr>
                <w:sz w:val="24"/>
              </w:rPr>
              <w:t>өзін шығармашылық іс- әрекеттің</w:t>
            </w:r>
            <w:r>
              <w:rPr>
                <w:spacing w:val="-8"/>
                <w:sz w:val="24"/>
              </w:rPr>
              <w:t xml:space="preserve"> </w:t>
            </w:r>
            <w:r>
              <w:rPr>
                <w:sz w:val="24"/>
              </w:rPr>
              <w:t>субъектісі</w:t>
            </w:r>
            <w:r>
              <w:rPr>
                <w:spacing w:val="-12"/>
                <w:sz w:val="24"/>
              </w:rPr>
              <w:t xml:space="preserve"> </w:t>
            </w:r>
            <w:r>
              <w:rPr>
                <w:sz w:val="24"/>
              </w:rPr>
              <w:t xml:space="preserve">ретінде </w:t>
            </w:r>
            <w:r>
              <w:rPr>
                <w:spacing w:val="-2"/>
                <w:sz w:val="24"/>
              </w:rPr>
              <w:t>тануы;</w:t>
            </w:r>
          </w:p>
          <w:p w:rsidR="008E3BE3" w:rsidRDefault="00E86406" w:rsidP="00FD278D">
            <w:pPr>
              <w:pStyle w:val="TableParagraph"/>
              <w:numPr>
                <w:ilvl w:val="0"/>
                <w:numId w:val="30"/>
              </w:numPr>
              <w:tabs>
                <w:tab w:val="left" w:pos="243"/>
              </w:tabs>
              <w:spacing w:line="237" w:lineRule="auto"/>
              <w:ind w:right="103" w:firstLine="0"/>
              <w:jc w:val="both"/>
              <w:rPr>
                <w:sz w:val="24"/>
              </w:rPr>
            </w:pPr>
            <w:r>
              <w:rPr>
                <w:spacing w:val="-2"/>
                <w:sz w:val="24"/>
              </w:rPr>
              <w:t>нәтижені</w:t>
            </w:r>
            <w:r>
              <w:rPr>
                <w:spacing w:val="-11"/>
                <w:sz w:val="24"/>
              </w:rPr>
              <w:t xml:space="preserve"> </w:t>
            </w:r>
            <w:r>
              <w:rPr>
                <w:spacing w:val="-2"/>
                <w:sz w:val="24"/>
              </w:rPr>
              <w:t>талдау</w:t>
            </w:r>
            <w:r>
              <w:rPr>
                <w:spacing w:val="-5"/>
                <w:sz w:val="24"/>
              </w:rPr>
              <w:t xml:space="preserve"> </w:t>
            </w:r>
            <w:r>
              <w:rPr>
                <w:spacing w:val="-2"/>
                <w:sz w:val="24"/>
              </w:rPr>
              <w:t>тәсілдерін білуі;</w:t>
            </w:r>
          </w:p>
          <w:p w:rsidR="008E3BE3" w:rsidRDefault="00E86406" w:rsidP="00FD278D">
            <w:pPr>
              <w:pStyle w:val="TableParagraph"/>
              <w:numPr>
                <w:ilvl w:val="0"/>
                <w:numId w:val="30"/>
              </w:numPr>
              <w:tabs>
                <w:tab w:val="left" w:pos="300"/>
              </w:tabs>
              <w:spacing w:line="237" w:lineRule="auto"/>
              <w:ind w:right="93" w:firstLine="0"/>
              <w:jc w:val="both"/>
              <w:rPr>
                <w:sz w:val="24"/>
              </w:rPr>
            </w:pPr>
            <w:r>
              <w:rPr>
                <w:sz w:val="24"/>
              </w:rPr>
              <w:t xml:space="preserve">әртүрлі шешім жолдарын </w:t>
            </w:r>
            <w:r>
              <w:rPr>
                <w:spacing w:val="-2"/>
                <w:sz w:val="24"/>
              </w:rPr>
              <w:t>ұсынуы.</w:t>
            </w:r>
          </w:p>
        </w:tc>
      </w:tr>
      <w:tr w:rsidR="008E3BE3">
        <w:trPr>
          <w:trHeight w:val="1382"/>
        </w:trPr>
        <w:tc>
          <w:tcPr>
            <w:tcW w:w="3117" w:type="dxa"/>
          </w:tcPr>
          <w:p w:rsidR="008E3BE3" w:rsidRDefault="00E86406">
            <w:pPr>
              <w:pStyle w:val="TableParagraph"/>
              <w:spacing w:line="268" w:lineRule="exact"/>
              <w:ind w:left="110"/>
              <w:rPr>
                <w:sz w:val="24"/>
              </w:rPr>
            </w:pPr>
            <w:r>
              <w:rPr>
                <w:sz w:val="24"/>
              </w:rPr>
              <w:t>Іс-</w:t>
            </w:r>
            <w:r>
              <w:rPr>
                <w:spacing w:val="-2"/>
                <w:sz w:val="24"/>
              </w:rPr>
              <w:t>әрекеттік</w:t>
            </w:r>
          </w:p>
        </w:tc>
        <w:tc>
          <w:tcPr>
            <w:tcW w:w="3116" w:type="dxa"/>
          </w:tcPr>
          <w:p w:rsidR="008E3BE3" w:rsidRDefault="00E86406">
            <w:pPr>
              <w:pStyle w:val="TableParagraph"/>
              <w:tabs>
                <w:tab w:val="left" w:pos="2758"/>
              </w:tabs>
              <w:ind w:left="109" w:right="89"/>
              <w:jc w:val="both"/>
              <w:rPr>
                <w:sz w:val="24"/>
              </w:rPr>
            </w:pPr>
            <w:r>
              <w:rPr>
                <w:spacing w:val="-2"/>
                <w:sz w:val="24"/>
              </w:rPr>
              <w:t>Шығармашылық</w:t>
            </w:r>
            <w:r>
              <w:rPr>
                <w:sz w:val="24"/>
              </w:rPr>
              <w:tab/>
            </w:r>
            <w:r>
              <w:rPr>
                <w:spacing w:val="-4"/>
                <w:sz w:val="24"/>
              </w:rPr>
              <w:t xml:space="preserve">іс- </w:t>
            </w:r>
            <w:r>
              <w:rPr>
                <w:sz w:val="24"/>
              </w:rPr>
              <w:t>әрекеттерді</w:t>
            </w:r>
            <w:r>
              <w:rPr>
                <w:spacing w:val="40"/>
                <w:sz w:val="24"/>
              </w:rPr>
              <w:t xml:space="preserve"> </w:t>
            </w:r>
            <w:r>
              <w:rPr>
                <w:sz w:val="24"/>
              </w:rPr>
              <w:t>жүзеге асыра білу дағдылары.</w:t>
            </w:r>
          </w:p>
        </w:tc>
        <w:tc>
          <w:tcPr>
            <w:tcW w:w="3117" w:type="dxa"/>
          </w:tcPr>
          <w:p w:rsidR="008E3BE3" w:rsidRDefault="00E86406" w:rsidP="00FD278D">
            <w:pPr>
              <w:pStyle w:val="TableParagraph"/>
              <w:numPr>
                <w:ilvl w:val="0"/>
                <w:numId w:val="29"/>
              </w:numPr>
              <w:tabs>
                <w:tab w:val="left" w:pos="636"/>
              </w:tabs>
              <w:ind w:right="91" w:firstLine="0"/>
              <w:jc w:val="both"/>
              <w:rPr>
                <w:sz w:val="24"/>
              </w:rPr>
            </w:pPr>
            <w:r>
              <w:rPr>
                <w:sz w:val="24"/>
              </w:rPr>
              <w:t xml:space="preserve">шығармашылық іс- әрекеттерді жүзеге асыру </w:t>
            </w:r>
            <w:r>
              <w:rPr>
                <w:spacing w:val="-2"/>
                <w:sz w:val="24"/>
              </w:rPr>
              <w:t>дағдысы;</w:t>
            </w:r>
          </w:p>
          <w:p w:rsidR="008E3BE3" w:rsidRDefault="00E86406" w:rsidP="00FD278D">
            <w:pPr>
              <w:pStyle w:val="TableParagraph"/>
              <w:numPr>
                <w:ilvl w:val="0"/>
                <w:numId w:val="29"/>
              </w:numPr>
              <w:tabs>
                <w:tab w:val="left" w:pos="559"/>
              </w:tabs>
              <w:spacing w:line="274" w:lineRule="exact"/>
              <w:ind w:right="96" w:firstLine="0"/>
              <w:jc w:val="both"/>
              <w:rPr>
                <w:sz w:val="24"/>
              </w:rPr>
            </w:pPr>
            <w:r>
              <w:rPr>
                <w:sz w:val="24"/>
              </w:rPr>
              <w:t xml:space="preserve">жаңа тың идеялар </w:t>
            </w:r>
            <w:r>
              <w:rPr>
                <w:spacing w:val="-2"/>
                <w:sz w:val="24"/>
              </w:rPr>
              <w:t>тудыруы;</w:t>
            </w:r>
          </w:p>
        </w:tc>
      </w:tr>
    </w:tbl>
    <w:p w:rsidR="008E3BE3" w:rsidRDefault="008E3BE3">
      <w:pPr>
        <w:pStyle w:val="TableParagraph"/>
        <w:spacing w:line="274" w:lineRule="exact"/>
        <w:jc w:val="both"/>
        <w:rPr>
          <w:sz w:val="24"/>
        </w:rPr>
        <w:sectPr w:rsidR="008E3BE3">
          <w:pgSz w:w="11910" w:h="16840"/>
          <w:pgMar w:top="1040" w:right="141" w:bottom="1240" w:left="1417" w:header="0" w:footer="96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1382"/>
        </w:trPr>
        <w:tc>
          <w:tcPr>
            <w:tcW w:w="3117" w:type="dxa"/>
          </w:tcPr>
          <w:p w:rsidR="008E3BE3" w:rsidRDefault="008E3BE3">
            <w:pPr>
              <w:pStyle w:val="TableParagraph"/>
              <w:rPr>
                <w:sz w:val="26"/>
              </w:rPr>
            </w:pPr>
          </w:p>
        </w:tc>
        <w:tc>
          <w:tcPr>
            <w:tcW w:w="3116" w:type="dxa"/>
          </w:tcPr>
          <w:p w:rsidR="008E3BE3" w:rsidRDefault="008E3BE3">
            <w:pPr>
              <w:pStyle w:val="TableParagraph"/>
              <w:rPr>
                <w:sz w:val="26"/>
              </w:rPr>
            </w:pPr>
          </w:p>
        </w:tc>
        <w:tc>
          <w:tcPr>
            <w:tcW w:w="3117" w:type="dxa"/>
          </w:tcPr>
          <w:p w:rsidR="008E3BE3" w:rsidRDefault="00E86406" w:rsidP="00FD278D">
            <w:pPr>
              <w:pStyle w:val="TableParagraph"/>
              <w:numPr>
                <w:ilvl w:val="0"/>
                <w:numId w:val="28"/>
              </w:numPr>
              <w:tabs>
                <w:tab w:val="left" w:pos="766"/>
              </w:tabs>
              <w:ind w:right="93" w:firstLine="0"/>
              <w:jc w:val="both"/>
              <w:rPr>
                <w:sz w:val="24"/>
              </w:rPr>
            </w:pPr>
            <w:r>
              <w:rPr>
                <w:sz w:val="24"/>
              </w:rPr>
              <w:t>нәтижеге жетуде инновациялық әдістерді қолдану шеберлігі;</w:t>
            </w:r>
          </w:p>
          <w:p w:rsidR="008E3BE3" w:rsidRDefault="00E86406" w:rsidP="00FD278D">
            <w:pPr>
              <w:pStyle w:val="TableParagraph"/>
              <w:numPr>
                <w:ilvl w:val="0"/>
                <w:numId w:val="28"/>
              </w:numPr>
              <w:tabs>
                <w:tab w:val="left" w:pos="795"/>
              </w:tabs>
              <w:spacing w:line="274" w:lineRule="exact"/>
              <w:ind w:left="795" w:hanging="686"/>
              <w:jc w:val="both"/>
              <w:rPr>
                <w:sz w:val="24"/>
              </w:rPr>
            </w:pPr>
            <w:r>
              <w:rPr>
                <w:sz w:val="24"/>
              </w:rPr>
              <w:t>нәтижені</w:t>
            </w:r>
            <w:r>
              <w:rPr>
                <w:spacing w:val="57"/>
                <w:w w:val="150"/>
                <w:sz w:val="24"/>
              </w:rPr>
              <w:t xml:space="preserve">    </w:t>
            </w:r>
            <w:r>
              <w:rPr>
                <w:spacing w:val="-2"/>
                <w:sz w:val="24"/>
              </w:rPr>
              <w:t>талдау</w:t>
            </w:r>
          </w:p>
          <w:p w:rsidR="008E3BE3" w:rsidRDefault="00E86406">
            <w:pPr>
              <w:pStyle w:val="TableParagraph"/>
              <w:spacing w:line="262" w:lineRule="exact"/>
              <w:ind w:left="109"/>
              <w:rPr>
                <w:sz w:val="24"/>
              </w:rPr>
            </w:pPr>
            <w:r>
              <w:rPr>
                <w:spacing w:val="-2"/>
                <w:sz w:val="24"/>
              </w:rPr>
              <w:t>құзіреттілігі.</w:t>
            </w:r>
          </w:p>
        </w:tc>
      </w:tr>
    </w:tbl>
    <w:p w:rsidR="008E3BE3" w:rsidRDefault="008E3BE3">
      <w:pPr>
        <w:pStyle w:val="a3"/>
        <w:spacing w:before="7"/>
        <w:ind w:left="0" w:firstLine="0"/>
        <w:jc w:val="left"/>
      </w:pPr>
    </w:p>
    <w:p w:rsidR="008E3BE3" w:rsidRDefault="00E86406">
      <w:pPr>
        <w:spacing w:line="322" w:lineRule="exact"/>
        <w:ind w:left="849"/>
        <w:rPr>
          <w:i/>
          <w:sz w:val="28"/>
        </w:rPr>
      </w:pPr>
      <w:r>
        <w:rPr>
          <w:sz w:val="28"/>
        </w:rPr>
        <w:t>Жоғарыдағы кестеде</w:t>
      </w:r>
      <w:r>
        <w:rPr>
          <w:spacing w:val="4"/>
          <w:sz w:val="28"/>
        </w:rPr>
        <w:t xml:space="preserve"> </w:t>
      </w:r>
      <w:r>
        <w:rPr>
          <w:sz w:val="28"/>
        </w:rPr>
        <w:t>әр компоненттің</w:t>
      </w:r>
      <w:r>
        <w:rPr>
          <w:spacing w:val="-1"/>
          <w:sz w:val="28"/>
        </w:rPr>
        <w:t xml:space="preserve"> </w:t>
      </w:r>
      <w:r>
        <w:rPr>
          <w:sz w:val="28"/>
        </w:rPr>
        <w:t>өлшемдерінің</w:t>
      </w:r>
      <w:r>
        <w:rPr>
          <w:spacing w:val="1"/>
          <w:sz w:val="28"/>
        </w:rPr>
        <w:t xml:space="preserve"> </w:t>
      </w:r>
      <w:r>
        <w:rPr>
          <w:i/>
          <w:sz w:val="28"/>
        </w:rPr>
        <w:t>жоғары,</w:t>
      </w:r>
      <w:r>
        <w:rPr>
          <w:i/>
          <w:spacing w:val="1"/>
          <w:sz w:val="28"/>
        </w:rPr>
        <w:t xml:space="preserve"> </w:t>
      </w:r>
      <w:r>
        <w:rPr>
          <w:i/>
          <w:sz w:val="28"/>
        </w:rPr>
        <w:t>орта,</w:t>
      </w:r>
      <w:r>
        <w:rPr>
          <w:i/>
          <w:spacing w:val="3"/>
          <w:sz w:val="28"/>
        </w:rPr>
        <w:t xml:space="preserve"> </w:t>
      </w:r>
      <w:r>
        <w:rPr>
          <w:i/>
          <w:spacing w:val="-2"/>
          <w:sz w:val="28"/>
        </w:rPr>
        <w:t>төмен</w:t>
      </w:r>
    </w:p>
    <w:p w:rsidR="008E3BE3" w:rsidRDefault="00E86406">
      <w:pPr>
        <w:pStyle w:val="a3"/>
        <w:ind w:firstLine="0"/>
        <w:jc w:val="left"/>
      </w:pPr>
      <w:r>
        <w:t>деңгейлерін</w:t>
      </w:r>
      <w:r>
        <w:rPr>
          <w:spacing w:val="-10"/>
        </w:rPr>
        <w:t xml:space="preserve"> </w:t>
      </w:r>
      <w:r>
        <w:t>айқындап,</w:t>
      </w:r>
      <w:r>
        <w:rPr>
          <w:spacing w:val="-10"/>
        </w:rPr>
        <w:t xml:space="preserve"> </w:t>
      </w:r>
      <w:r>
        <w:t>оған</w:t>
      </w:r>
      <w:r>
        <w:rPr>
          <w:spacing w:val="-12"/>
        </w:rPr>
        <w:t xml:space="preserve"> </w:t>
      </w:r>
      <w:r>
        <w:t>төмендегідей</w:t>
      </w:r>
      <w:r>
        <w:rPr>
          <w:spacing w:val="-12"/>
        </w:rPr>
        <w:t xml:space="preserve"> </w:t>
      </w:r>
      <w:r>
        <w:t>сипаттама</w:t>
      </w:r>
      <w:r>
        <w:rPr>
          <w:spacing w:val="-12"/>
        </w:rPr>
        <w:t xml:space="preserve"> </w:t>
      </w:r>
      <w:r>
        <w:rPr>
          <w:spacing w:val="-2"/>
        </w:rPr>
        <w:t>бердік:</w:t>
      </w:r>
    </w:p>
    <w:p w:rsidR="008E3BE3" w:rsidRDefault="00E86406">
      <w:pPr>
        <w:pStyle w:val="2"/>
        <w:spacing w:before="5"/>
        <w:ind w:left="1132"/>
        <w:jc w:val="left"/>
      </w:pPr>
      <w:r>
        <w:t>Мотивациялық</w:t>
      </w:r>
      <w:r>
        <w:rPr>
          <w:spacing w:val="-16"/>
        </w:rPr>
        <w:t xml:space="preserve"> </w:t>
      </w:r>
      <w:r>
        <w:t>компоненті</w:t>
      </w:r>
      <w:r>
        <w:rPr>
          <w:spacing w:val="-13"/>
        </w:rPr>
        <w:t xml:space="preserve"> </w:t>
      </w:r>
      <w:r>
        <w:rPr>
          <w:spacing w:val="-2"/>
        </w:rPr>
        <w:t>бойынша:</w:t>
      </w:r>
    </w:p>
    <w:p w:rsidR="008E3BE3" w:rsidRDefault="00E86406">
      <w:pPr>
        <w:pStyle w:val="a3"/>
        <w:ind w:right="441" w:firstLine="850"/>
        <w:jc w:val="left"/>
      </w:pPr>
      <w:r>
        <w:rPr>
          <w:i/>
        </w:rPr>
        <w:t xml:space="preserve">Жоғары деңгей: </w:t>
      </w:r>
      <w:r>
        <w:t>шығармашылық іс-әрекетте тұрақты әрі терең қызығушылығы</w:t>
      </w:r>
      <w:r>
        <w:rPr>
          <w:spacing w:val="-6"/>
        </w:rPr>
        <w:t xml:space="preserve"> </w:t>
      </w:r>
      <w:r>
        <w:t>бар,</w:t>
      </w:r>
      <w:r>
        <w:rPr>
          <w:spacing w:val="-6"/>
        </w:rPr>
        <w:t xml:space="preserve"> </w:t>
      </w:r>
      <w:r>
        <w:t>тапсырмаларды</w:t>
      </w:r>
      <w:r>
        <w:rPr>
          <w:spacing w:val="-8"/>
        </w:rPr>
        <w:t xml:space="preserve"> </w:t>
      </w:r>
      <w:r>
        <w:t>ынтамен</w:t>
      </w:r>
      <w:r>
        <w:rPr>
          <w:spacing w:val="-8"/>
        </w:rPr>
        <w:t xml:space="preserve"> </w:t>
      </w:r>
      <w:r>
        <w:t>орындайды.</w:t>
      </w:r>
      <w:r>
        <w:rPr>
          <w:spacing w:val="-6"/>
        </w:rPr>
        <w:t xml:space="preserve"> </w:t>
      </w:r>
      <w:r>
        <w:t>Шығармашылық</w:t>
      </w:r>
      <w:r>
        <w:rPr>
          <w:spacing w:val="-4"/>
        </w:rPr>
        <w:t xml:space="preserve"> </w:t>
      </w:r>
      <w:r>
        <w:t>іс- әрекетке өз бетінше көшіп, жаңа идеяларды белсенді жүзеге асыруға қажеттілікті тұрақты сезінеді. Нәтижеге жетуде жоғары табандылықты көрсетеді. Нәтижені жақсарту үшін үнемі ізденісте болады.</w:t>
      </w:r>
    </w:p>
    <w:p w:rsidR="008E3BE3" w:rsidRDefault="00E86406">
      <w:pPr>
        <w:pStyle w:val="a3"/>
        <w:ind w:right="468" w:firstLine="850"/>
        <w:jc w:val="left"/>
      </w:pPr>
      <w:r>
        <w:rPr>
          <w:i/>
        </w:rPr>
        <w:t xml:space="preserve">Орта деңгей: </w:t>
      </w:r>
      <w:r>
        <w:t>қызығушылық бар, бірақ тұрақсыз. Шығармашылық тапсырмаларға</w:t>
      </w:r>
      <w:r>
        <w:rPr>
          <w:spacing w:val="-4"/>
        </w:rPr>
        <w:t xml:space="preserve"> </w:t>
      </w:r>
      <w:r>
        <w:t>кейде</w:t>
      </w:r>
      <w:r>
        <w:rPr>
          <w:spacing w:val="-4"/>
        </w:rPr>
        <w:t xml:space="preserve"> </w:t>
      </w:r>
      <w:r>
        <w:t>селқос</w:t>
      </w:r>
      <w:r>
        <w:rPr>
          <w:spacing w:val="-4"/>
        </w:rPr>
        <w:t xml:space="preserve"> </w:t>
      </w:r>
      <w:r>
        <w:t>қарайды. Қажеттілікті</w:t>
      </w:r>
      <w:r>
        <w:rPr>
          <w:spacing w:val="-8"/>
        </w:rPr>
        <w:t xml:space="preserve"> </w:t>
      </w:r>
      <w:r>
        <w:t>сезінеді,</w:t>
      </w:r>
      <w:r>
        <w:rPr>
          <w:spacing w:val="-2"/>
        </w:rPr>
        <w:t xml:space="preserve"> </w:t>
      </w:r>
      <w:r>
        <w:t>бірақ</w:t>
      </w:r>
      <w:r>
        <w:rPr>
          <w:spacing w:val="-5"/>
        </w:rPr>
        <w:t xml:space="preserve"> </w:t>
      </w:r>
      <w:r>
        <w:t>қолдауды қажет</w:t>
      </w:r>
      <w:r>
        <w:rPr>
          <w:spacing w:val="-6"/>
        </w:rPr>
        <w:t xml:space="preserve"> </w:t>
      </w:r>
      <w:r>
        <w:t>етеді.</w:t>
      </w:r>
      <w:r>
        <w:rPr>
          <w:spacing w:val="-4"/>
        </w:rPr>
        <w:t xml:space="preserve"> </w:t>
      </w:r>
      <w:r>
        <w:t>Өзіндік</w:t>
      </w:r>
      <w:r>
        <w:rPr>
          <w:spacing w:val="-8"/>
        </w:rPr>
        <w:t xml:space="preserve"> </w:t>
      </w:r>
      <w:r>
        <w:t>әрекеттерді</w:t>
      </w:r>
      <w:r>
        <w:rPr>
          <w:spacing w:val="-11"/>
        </w:rPr>
        <w:t xml:space="preserve"> </w:t>
      </w:r>
      <w:r>
        <w:t>орындауда</w:t>
      </w:r>
      <w:r>
        <w:rPr>
          <w:spacing w:val="-6"/>
        </w:rPr>
        <w:t xml:space="preserve"> </w:t>
      </w:r>
      <w:r>
        <w:t>сенімсіздік</w:t>
      </w:r>
      <w:r>
        <w:rPr>
          <w:spacing w:val="-8"/>
        </w:rPr>
        <w:t xml:space="preserve"> </w:t>
      </w:r>
      <w:r>
        <w:t>танытады.</w:t>
      </w:r>
      <w:r>
        <w:rPr>
          <w:spacing w:val="-4"/>
        </w:rPr>
        <w:t xml:space="preserve"> </w:t>
      </w:r>
      <w:r>
        <w:t>Нәтижеге жетуге ұмтылады, бірақ, табандылық кейде жетіңкіремейді. Жақсарту әрекеттері жеткіліксіз деңгейде.</w:t>
      </w:r>
    </w:p>
    <w:p w:rsidR="008E3BE3" w:rsidRDefault="00E86406">
      <w:pPr>
        <w:pStyle w:val="a3"/>
        <w:ind w:right="441" w:firstLine="850"/>
        <w:jc w:val="left"/>
      </w:pPr>
      <w:r>
        <w:rPr>
          <w:i/>
        </w:rPr>
        <w:t>Төменгі</w:t>
      </w:r>
      <w:r>
        <w:rPr>
          <w:i/>
          <w:spacing w:val="-10"/>
        </w:rPr>
        <w:t xml:space="preserve"> </w:t>
      </w:r>
      <w:r>
        <w:rPr>
          <w:i/>
        </w:rPr>
        <w:t>деңгей:</w:t>
      </w:r>
      <w:r>
        <w:rPr>
          <w:i/>
          <w:spacing w:val="-9"/>
        </w:rPr>
        <w:t xml:space="preserve"> </w:t>
      </w:r>
      <w:r>
        <w:t>шығармашылық</w:t>
      </w:r>
      <w:r>
        <w:rPr>
          <w:spacing w:val="-5"/>
        </w:rPr>
        <w:t xml:space="preserve"> </w:t>
      </w:r>
      <w:r>
        <w:t>іс-әрекеттерге</w:t>
      </w:r>
      <w:r>
        <w:rPr>
          <w:spacing w:val="-9"/>
        </w:rPr>
        <w:t xml:space="preserve"> </w:t>
      </w:r>
      <w:r>
        <w:t>мүлдем</w:t>
      </w:r>
      <w:r>
        <w:rPr>
          <w:spacing w:val="-7"/>
        </w:rPr>
        <w:t xml:space="preserve"> </w:t>
      </w:r>
      <w:r>
        <w:t>қызығушылығы жоқ немесе өте төмен. Тапсырмаларды немқұрайлы орындайды.</w:t>
      </w:r>
    </w:p>
    <w:p w:rsidR="008E3BE3" w:rsidRDefault="00E86406">
      <w:pPr>
        <w:pStyle w:val="a3"/>
        <w:ind w:right="441" w:firstLine="0"/>
        <w:jc w:val="left"/>
      </w:pPr>
      <w:r>
        <w:t>Шығармашылық іс-әрекеттерге өз бетінше көшудің қажеті жоқ деп санайды. Үнемі</w:t>
      </w:r>
      <w:r>
        <w:rPr>
          <w:spacing w:val="-10"/>
        </w:rPr>
        <w:t xml:space="preserve"> </w:t>
      </w:r>
      <w:r>
        <w:t>сыртқы</w:t>
      </w:r>
      <w:r>
        <w:rPr>
          <w:spacing w:val="-6"/>
        </w:rPr>
        <w:t xml:space="preserve"> </w:t>
      </w:r>
      <w:r>
        <w:t>қолдауды</w:t>
      </w:r>
      <w:r>
        <w:rPr>
          <w:spacing w:val="-6"/>
        </w:rPr>
        <w:t xml:space="preserve"> </w:t>
      </w:r>
      <w:r>
        <w:t>қажет</w:t>
      </w:r>
      <w:r>
        <w:rPr>
          <w:spacing w:val="-7"/>
        </w:rPr>
        <w:t xml:space="preserve"> </w:t>
      </w:r>
      <w:r>
        <w:t>етеді.</w:t>
      </w:r>
      <w:r>
        <w:rPr>
          <w:spacing w:val="-3"/>
        </w:rPr>
        <w:t xml:space="preserve"> </w:t>
      </w:r>
      <w:r>
        <w:t>Нәтижеге</w:t>
      </w:r>
      <w:r>
        <w:rPr>
          <w:spacing w:val="-5"/>
        </w:rPr>
        <w:t xml:space="preserve"> </w:t>
      </w:r>
      <w:r>
        <w:t>жетуде</w:t>
      </w:r>
      <w:r>
        <w:rPr>
          <w:spacing w:val="-5"/>
        </w:rPr>
        <w:t xml:space="preserve"> </w:t>
      </w:r>
      <w:r>
        <w:t>мотивациясы</w:t>
      </w:r>
      <w:r>
        <w:rPr>
          <w:spacing w:val="-6"/>
        </w:rPr>
        <w:t xml:space="preserve"> </w:t>
      </w:r>
      <w:r>
        <w:t>өте</w:t>
      </w:r>
      <w:r>
        <w:rPr>
          <w:spacing w:val="-5"/>
        </w:rPr>
        <w:t xml:space="preserve"> </w:t>
      </w:r>
      <w:r>
        <w:t>төмен. Шығармашылық нәтижені жақсарту ниетін танытпайды.</w:t>
      </w:r>
    </w:p>
    <w:p w:rsidR="008E3BE3" w:rsidRDefault="00E86406">
      <w:pPr>
        <w:pStyle w:val="2"/>
        <w:spacing w:before="7" w:line="320" w:lineRule="exact"/>
        <w:ind w:left="1132"/>
      </w:pPr>
      <w:r>
        <w:rPr>
          <w:spacing w:val="-2"/>
        </w:rPr>
        <w:t>Танымдық-мазмұндық</w:t>
      </w:r>
      <w:r>
        <w:rPr>
          <w:spacing w:val="10"/>
        </w:rPr>
        <w:t xml:space="preserve"> </w:t>
      </w:r>
      <w:r>
        <w:rPr>
          <w:spacing w:val="-2"/>
        </w:rPr>
        <w:t>компоненті</w:t>
      </w:r>
      <w:r>
        <w:rPr>
          <w:spacing w:val="7"/>
        </w:rPr>
        <w:t xml:space="preserve"> </w:t>
      </w:r>
      <w:r>
        <w:rPr>
          <w:spacing w:val="-2"/>
        </w:rPr>
        <w:t>бойынша:</w:t>
      </w:r>
    </w:p>
    <w:p w:rsidR="008E3BE3" w:rsidRDefault="00E86406">
      <w:pPr>
        <w:pStyle w:val="a3"/>
        <w:ind w:right="427" w:firstLine="850"/>
      </w:pPr>
      <w:r>
        <w:rPr>
          <w:i/>
        </w:rPr>
        <w:t xml:space="preserve">Жоғары деңгей: </w:t>
      </w:r>
      <w:r>
        <w:t>Оқушы ұғымдарды толық түсінеді, оларды кеңейтілген және күрделі контекстерде пайдаланады. Жаңа ақпаратты ешкімнің көмегінсіз түсінеді және саралайды. Шығармашылық процестер мен тәсілдерді терең түсінеді және күрделі жағдайларда тиімді қолдана алады. Өзін шығармашыл субьект ретінде таниды, идеяларды еркін ұсынады және жүзеге асыруда белсенділік танытады. Күрделі шығармашылық тапсырмаларды орындауда шығармашылық және инновациялық тәсілдерді қолданады. Нәтижені жан- жақты және жүйелі түрде талдайды, қателіктер мен кемшіліктерді анықтап, оларды түзету жолдарын ұсынады.</w:t>
      </w:r>
    </w:p>
    <w:p w:rsidR="008E3BE3" w:rsidRDefault="00E86406">
      <w:pPr>
        <w:pStyle w:val="a3"/>
        <w:ind w:right="426" w:firstLine="850"/>
      </w:pPr>
      <w:r>
        <w:rPr>
          <w:i/>
        </w:rPr>
        <w:t xml:space="preserve">Орта деңгей: </w:t>
      </w:r>
      <w:r>
        <w:t>Оқушы негізгі ұғымдарды түсінеді және оларды шектеулі түрде қолданады. Жаңа ақпаратты қабылдау кезінде аздап көмекті қажет етеді. Шығармашылық</w:t>
      </w:r>
      <w:r>
        <w:rPr>
          <w:spacing w:val="-6"/>
        </w:rPr>
        <w:t xml:space="preserve"> </w:t>
      </w:r>
      <w:r>
        <w:t>әлеует</w:t>
      </w:r>
      <w:r>
        <w:rPr>
          <w:spacing w:val="-7"/>
        </w:rPr>
        <w:t xml:space="preserve"> </w:t>
      </w:r>
      <w:r>
        <w:t>туралы</w:t>
      </w:r>
      <w:r>
        <w:rPr>
          <w:spacing w:val="-6"/>
        </w:rPr>
        <w:t xml:space="preserve"> </w:t>
      </w:r>
      <w:r>
        <w:t>білімге</w:t>
      </w:r>
      <w:r>
        <w:rPr>
          <w:spacing w:val="-5"/>
        </w:rPr>
        <w:t xml:space="preserve"> </w:t>
      </w:r>
      <w:r>
        <w:t>ие,</w:t>
      </w:r>
      <w:r>
        <w:rPr>
          <w:spacing w:val="-4"/>
        </w:rPr>
        <w:t xml:space="preserve"> </w:t>
      </w:r>
      <w:r>
        <w:t>шығармашылық</w:t>
      </w:r>
      <w:r>
        <w:rPr>
          <w:spacing w:val="-6"/>
        </w:rPr>
        <w:t xml:space="preserve"> </w:t>
      </w:r>
      <w:r>
        <w:t>іс-әрекеттерді</w:t>
      </w:r>
      <w:r>
        <w:rPr>
          <w:spacing w:val="-11"/>
        </w:rPr>
        <w:t xml:space="preserve"> </w:t>
      </w:r>
      <w:r>
        <w:t>жеңіл орындай</w:t>
      </w:r>
      <w:r>
        <w:rPr>
          <w:spacing w:val="-9"/>
        </w:rPr>
        <w:t xml:space="preserve"> </w:t>
      </w:r>
      <w:r>
        <w:t>алады.</w:t>
      </w:r>
      <w:r>
        <w:rPr>
          <w:spacing w:val="-7"/>
        </w:rPr>
        <w:t xml:space="preserve"> </w:t>
      </w:r>
      <w:r>
        <w:t>Шығармашылық</w:t>
      </w:r>
      <w:r>
        <w:rPr>
          <w:spacing w:val="-6"/>
        </w:rPr>
        <w:t xml:space="preserve"> </w:t>
      </w:r>
      <w:r>
        <w:t>іс-әрекеттерге</w:t>
      </w:r>
      <w:r>
        <w:rPr>
          <w:spacing w:val="-9"/>
        </w:rPr>
        <w:t xml:space="preserve"> </w:t>
      </w:r>
      <w:r>
        <w:t>қатысуға</w:t>
      </w:r>
      <w:r>
        <w:rPr>
          <w:spacing w:val="-9"/>
        </w:rPr>
        <w:t xml:space="preserve"> </w:t>
      </w:r>
      <w:r>
        <w:t>қызығады,</w:t>
      </w:r>
      <w:r>
        <w:rPr>
          <w:spacing w:val="-7"/>
        </w:rPr>
        <w:t xml:space="preserve"> </w:t>
      </w:r>
      <w:r>
        <w:t>бірақ</w:t>
      </w:r>
      <w:r>
        <w:rPr>
          <w:spacing w:val="-10"/>
        </w:rPr>
        <w:t xml:space="preserve"> </w:t>
      </w:r>
      <w:r>
        <w:t xml:space="preserve">кейде белсенділік таныта қоймайды. Танымдық тапсырмаларды шешуде дәстүрлі тәсілдерді қолданады, бірақ жаңа шешімдерді сирек ұсынады. Нәтижені талдауда басты мәселелерге көңіл бөледі, бірақ тереңдетілген талдауды жиі </w:t>
      </w:r>
      <w:r>
        <w:rPr>
          <w:spacing w:val="-2"/>
        </w:rPr>
        <w:t>жасамайды.</w:t>
      </w:r>
    </w:p>
    <w:p w:rsidR="008E3BE3" w:rsidRDefault="00E86406">
      <w:pPr>
        <w:pStyle w:val="a3"/>
        <w:ind w:right="432" w:firstLine="850"/>
      </w:pPr>
      <w:r>
        <w:rPr>
          <w:i/>
        </w:rPr>
        <w:t xml:space="preserve">Төменгі деңгей: </w:t>
      </w:r>
      <w:r>
        <w:t>Оқушы қарапайым ұғымдарды түсінеді, бірақ оларды нақты жағдайларда қолдануда қиындыққа тап болады. Жаңа мәліметті түсіну кезінде</w:t>
      </w:r>
      <w:r>
        <w:rPr>
          <w:spacing w:val="55"/>
        </w:rPr>
        <w:t xml:space="preserve"> </w:t>
      </w:r>
      <w:r>
        <w:t>өзіне</w:t>
      </w:r>
      <w:r>
        <w:rPr>
          <w:spacing w:val="55"/>
        </w:rPr>
        <w:t xml:space="preserve"> </w:t>
      </w:r>
      <w:r>
        <w:t>сенімсіз.</w:t>
      </w:r>
      <w:r>
        <w:rPr>
          <w:spacing w:val="56"/>
        </w:rPr>
        <w:t xml:space="preserve"> </w:t>
      </w:r>
      <w:r>
        <w:t>Шығармашылық</w:t>
      </w:r>
      <w:r>
        <w:rPr>
          <w:spacing w:val="54"/>
        </w:rPr>
        <w:t xml:space="preserve"> </w:t>
      </w:r>
      <w:r>
        <w:t>туралы</w:t>
      </w:r>
      <w:r>
        <w:rPr>
          <w:spacing w:val="54"/>
        </w:rPr>
        <w:t xml:space="preserve"> </w:t>
      </w:r>
      <w:r>
        <w:t>негізгі</w:t>
      </w:r>
      <w:r>
        <w:rPr>
          <w:spacing w:val="49"/>
        </w:rPr>
        <w:t xml:space="preserve"> </w:t>
      </w:r>
      <w:r>
        <w:t>түсінік</w:t>
      </w:r>
      <w:r>
        <w:rPr>
          <w:spacing w:val="53"/>
        </w:rPr>
        <w:t xml:space="preserve"> </w:t>
      </w:r>
      <w:r>
        <w:t>бар,</w:t>
      </w:r>
      <w:r>
        <w:rPr>
          <w:spacing w:val="56"/>
        </w:rPr>
        <w:t xml:space="preserve"> </w:t>
      </w:r>
      <w:r>
        <w:t>алайда</w:t>
      </w:r>
      <w:r>
        <w:rPr>
          <w:spacing w:val="51"/>
        </w:rPr>
        <w:t xml:space="preserve"> </w:t>
      </w:r>
      <w:r>
        <w:rPr>
          <w:spacing w:val="-5"/>
        </w:rPr>
        <w:t>іс</w:t>
      </w:r>
    </w:p>
    <w:p w:rsidR="008E3BE3" w:rsidRDefault="008E3BE3">
      <w:pPr>
        <w:pStyle w:val="a3"/>
        <w:sectPr w:rsidR="008E3BE3">
          <w:type w:val="continuous"/>
          <w:pgSz w:w="11910" w:h="16840"/>
          <w:pgMar w:top="1100" w:right="141" w:bottom="1240" w:left="1417" w:header="0" w:footer="968" w:gutter="0"/>
          <w:cols w:space="720"/>
        </w:sectPr>
      </w:pPr>
    </w:p>
    <w:p w:rsidR="008E3BE3" w:rsidRDefault="00E86406">
      <w:pPr>
        <w:pStyle w:val="a3"/>
        <w:spacing w:before="67"/>
        <w:ind w:right="421" w:firstLine="0"/>
      </w:pPr>
      <w:r>
        <w:lastRenderedPageBreak/>
        <w:t>жүзінде пайдаланбайды. Өзін шығармашылық әрекетке қатысушы ретінде көрмейді, өзіне сенімсіз. Танымдық тапсырмаларды шешуде қиналады, тек қарапайым мәселелерді шеше алады. Нәтижені талдау барысында қарапайым қателерді анықтай алады, бірақ олардың себебін түсіндіре алмайды.</w:t>
      </w:r>
    </w:p>
    <w:p w:rsidR="008E3BE3" w:rsidRDefault="00E86406">
      <w:pPr>
        <w:pStyle w:val="2"/>
        <w:spacing w:before="9"/>
        <w:ind w:left="1132"/>
      </w:pPr>
      <w:r>
        <w:t>Іс-әрекеттік</w:t>
      </w:r>
      <w:r>
        <w:rPr>
          <w:spacing w:val="-15"/>
        </w:rPr>
        <w:t xml:space="preserve"> </w:t>
      </w:r>
      <w:r>
        <w:t>компоненті</w:t>
      </w:r>
      <w:r>
        <w:rPr>
          <w:spacing w:val="-13"/>
        </w:rPr>
        <w:t xml:space="preserve"> </w:t>
      </w:r>
      <w:r>
        <w:rPr>
          <w:spacing w:val="-2"/>
        </w:rPr>
        <w:t>бойынша:</w:t>
      </w:r>
    </w:p>
    <w:p w:rsidR="008E3BE3" w:rsidRDefault="00E86406">
      <w:pPr>
        <w:pStyle w:val="a3"/>
        <w:ind w:right="425"/>
      </w:pPr>
      <w:r>
        <w:rPr>
          <w:i/>
        </w:rPr>
        <w:t xml:space="preserve">Жоғары деңгей: </w:t>
      </w:r>
      <w:r>
        <w:t>Шығармашылық тапсырмаларға белсене қатысады.</w:t>
      </w:r>
      <w:r>
        <w:rPr>
          <w:spacing w:val="40"/>
        </w:rPr>
        <w:t xml:space="preserve"> </w:t>
      </w:r>
      <w:r>
        <w:t>Жаңа шешімдерді ұсынуда тұрақты ынта-жігерлі, жаңа, ерекше идеяларды жиі ұсынады, әрі идеяларыларының практикалық мәні жоғары. Шешімдерді табуда дәстүрлі емес креативті әдістерді шебер ұсынады. Иновацияға ашық, әрі бейім. Нәтижелерді</w:t>
      </w:r>
      <w:r>
        <w:rPr>
          <w:spacing w:val="-18"/>
        </w:rPr>
        <w:t xml:space="preserve"> </w:t>
      </w:r>
      <w:r>
        <w:t>жан-жақты</w:t>
      </w:r>
      <w:r>
        <w:rPr>
          <w:spacing w:val="-17"/>
        </w:rPr>
        <w:t xml:space="preserve"> </w:t>
      </w:r>
      <w:r>
        <w:t>талдап,</w:t>
      </w:r>
      <w:r>
        <w:rPr>
          <w:spacing w:val="-17"/>
        </w:rPr>
        <w:t xml:space="preserve"> </w:t>
      </w:r>
      <w:r>
        <w:t>маңызды</w:t>
      </w:r>
      <w:r>
        <w:rPr>
          <w:spacing w:val="-16"/>
        </w:rPr>
        <w:t xml:space="preserve"> </w:t>
      </w:r>
      <w:r>
        <w:t>қорытындылар</w:t>
      </w:r>
      <w:r>
        <w:rPr>
          <w:spacing w:val="-17"/>
        </w:rPr>
        <w:t xml:space="preserve"> </w:t>
      </w:r>
      <w:r>
        <w:t>жасай</w:t>
      </w:r>
      <w:r>
        <w:rPr>
          <w:spacing w:val="-16"/>
        </w:rPr>
        <w:t xml:space="preserve"> </w:t>
      </w:r>
      <w:r>
        <w:t>алады.</w:t>
      </w:r>
      <w:r>
        <w:rPr>
          <w:spacing w:val="-18"/>
        </w:rPr>
        <w:t xml:space="preserve"> </w:t>
      </w:r>
      <w:r>
        <w:t>Талдауда әртүрлі әдістерді тиімді пайдаланады.</w:t>
      </w:r>
    </w:p>
    <w:p w:rsidR="008E3BE3" w:rsidRDefault="00E86406">
      <w:pPr>
        <w:pStyle w:val="a3"/>
        <w:ind w:right="421"/>
      </w:pPr>
      <w:r>
        <w:rPr>
          <w:i/>
        </w:rPr>
        <w:t xml:space="preserve">Орта деңгей: </w:t>
      </w:r>
      <w:r>
        <w:t>Шығармашылық іс-әрекеттерде белсенділігі бірқалыпты, кейде</w:t>
      </w:r>
      <w:r>
        <w:rPr>
          <w:spacing w:val="-13"/>
        </w:rPr>
        <w:t xml:space="preserve"> </w:t>
      </w:r>
      <w:r>
        <w:t>ынтасы</w:t>
      </w:r>
      <w:r>
        <w:rPr>
          <w:spacing w:val="-14"/>
        </w:rPr>
        <w:t xml:space="preserve"> </w:t>
      </w:r>
      <w:r>
        <w:t>төмендейді.</w:t>
      </w:r>
      <w:r>
        <w:rPr>
          <w:spacing w:val="-12"/>
        </w:rPr>
        <w:t xml:space="preserve"> </w:t>
      </w:r>
      <w:r>
        <w:t>Идеялары</w:t>
      </w:r>
      <w:r>
        <w:rPr>
          <w:spacing w:val="-14"/>
        </w:rPr>
        <w:t xml:space="preserve"> </w:t>
      </w:r>
      <w:r>
        <w:t>бар,</w:t>
      </w:r>
      <w:r>
        <w:rPr>
          <w:spacing w:val="-12"/>
        </w:rPr>
        <w:t xml:space="preserve"> </w:t>
      </w:r>
      <w:r>
        <w:t>бірақ</w:t>
      </w:r>
      <w:r>
        <w:rPr>
          <w:spacing w:val="-15"/>
        </w:rPr>
        <w:t xml:space="preserve"> </w:t>
      </w:r>
      <w:r>
        <w:t>жаңашылдығы</w:t>
      </w:r>
      <w:r>
        <w:rPr>
          <w:spacing w:val="-14"/>
        </w:rPr>
        <w:t xml:space="preserve"> </w:t>
      </w:r>
      <w:r>
        <w:t>немесе</w:t>
      </w:r>
      <w:r>
        <w:rPr>
          <w:spacing w:val="-13"/>
        </w:rPr>
        <w:t xml:space="preserve"> </w:t>
      </w:r>
      <w:r>
        <w:t>ерекшелігі орташа. Дәстүрлі емес әдістерді сирек қолданады, иновацияға ашық, алайда толық дайын емес. Нәтижені талдай алады, бірақ жан-жақты, жүйелі емес.</w:t>
      </w:r>
    </w:p>
    <w:p w:rsidR="008E3BE3" w:rsidRDefault="00E86406">
      <w:pPr>
        <w:pStyle w:val="a3"/>
        <w:ind w:right="432"/>
      </w:pPr>
      <w:r>
        <w:rPr>
          <w:i/>
        </w:rPr>
        <w:t xml:space="preserve">Төменгі деңгей: </w:t>
      </w:r>
      <w:r>
        <w:t>Шығармашылық іс-әрекеттерде енжарлық танытады. Белсенділік</w:t>
      </w:r>
      <w:r>
        <w:rPr>
          <w:spacing w:val="-15"/>
        </w:rPr>
        <w:t xml:space="preserve"> </w:t>
      </w:r>
      <w:r>
        <w:t>пен</w:t>
      </w:r>
      <w:r>
        <w:rPr>
          <w:spacing w:val="-10"/>
        </w:rPr>
        <w:t xml:space="preserve"> </w:t>
      </w:r>
      <w:r>
        <w:t>ынта</w:t>
      </w:r>
      <w:r>
        <w:rPr>
          <w:spacing w:val="-13"/>
        </w:rPr>
        <w:t xml:space="preserve"> </w:t>
      </w:r>
      <w:r>
        <w:t>мүлдем</w:t>
      </w:r>
      <w:r>
        <w:rPr>
          <w:spacing w:val="-13"/>
        </w:rPr>
        <w:t xml:space="preserve"> </w:t>
      </w:r>
      <w:r>
        <w:t>байқалмайды.</w:t>
      </w:r>
      <w:r>
        <w:rPr>
          <w:spacing w:val="-12"/>
        </w:rPr>
        <w:t xml:space="preserve"> </w:t>
      </w:r>
      <w:r>
        <w:t>Жаңа</w:t>
      </w:r>
      <w:r>
        <w:rPr>
          <w:spacing w:val="-13"/>
        </w:rPr>
        <w:t xml:space="preserve"> </w:t>
      </w:r>
      <w:r>
        <w:t>идеяларды</w:t>
      </w:r>
      <w:r>
        <w:rPr>
          <w:spacing w:val="-14"/>
        </w:rPr>
        <w:t xml:space="preserve"> </w:t>
      </w:r>
      <w:r>
        <w:t>ұсынуда</w:t>
      </w:r>
      <w:r>
        <w:rPr>
          <w:spacing w:val="-13"/>
        </w:rPr>
        <w:t xml:space="preserve"> </w:t>
      </w:r>
      <w:r>
        <w:t>қиналады, идеялары қайталама немесе арнайы үлгілермен келтіреді. Нәтижені талдауда және қорытынды жасауда қиындыққа жиі кезігеді.</w:t>
      </w:r>
    </w:p>
    <w:p w:rsidR="008E3BE3" w:rsidRDefault="00E86406">
      <w:pPr>
        <w:pStyle w:val="a3"/>
        <w:ind w:right="419" w:firstLine="638"/>
      </w:pPr>
      <w:r>
        <w:t>Біздің</w:t>
      </w:r>
      <w:r>
        <w:rPr>
          <w:spacing w:val="-18"/>
        </w:rPr>
        <w:t xml:space="preserve"> </w:t>
      </w:r>
      <w:r>
        <w:t>зерттеуімізде</w:t>
      </w:r>
      <w:r>
        <w:rPr>
          <w:spacing w:val="-17"/>
        </w:rPr>
        <w:t xml:space="preserve"> </w:t>
      </w:r>
      <w:r>
        <w:t>оқушылардың</w:t>
      </w:r>
      <w:r>
        <w:rPr>
          <w:spacing w:val="-18"/>
        </w:rPr>
        <w:t xml:space="preserve"> </w:t>
      </w:r>
      <w:r>
        <w:t>шығармашылық</w:t>
      </w:r>
      <w:r>
        <w:rPr>
          <w:spacing w:val="-17"/>
        </w:rPr>
        <w:t xml:space="preserve"> </w:t>
      </w:r>
      <w:r>
        <w:t>әлеуетін</w:t>
      </w:r>
      <w:r>
        <w:rPr>
          <w:spacing w:val="-18"/>
        </w:rPr>
        <w:t xml:space="preserve"> </w:t>
      </w:r>
      <w:r>
        <w:t>дамытудың</w:t>
      </w:r>
      <w:r>
        <w:rPr>
          <w:spacing w:val="29"/>
        </w:rPr>
        <w:t xml:space="preserve"> </w:t>
      </w:r>
      <w:r>
        <w:t>әр компонентін «жоғары-3, орта-2 және төмен-1» ұпай санымен өлшеп, деңгейін анықтадық.</w:t>
      </w:r>
      <w:r>
        <w:rPr>
          <w:spacing w:val="-5"/>
        </w:rPr>
        <w:t xml:space="preserve"> </w:t>
      </w:r>
      <w:r>
        <w:t>Оқушылардың</w:t>
      </w:r>
      <w:r>
        <w:rPr>
          <w:spacing w:val="-7"/>
        </w:rPr>
        <w:t xml:space="preserve"> </w:t>
      </w:r>
      <w:r>
        <w:t>шығармашылық</w:t>
      </w:r>
      <w:r>
        <w:rPr>
          <w:spacing w:val="-7"/>
        </w:rPr>
        <w:t xml:space="preserve"> </w:t>
      </w:r>
      <w:r>
        <w:t>әлеуеті</w:t>
      </w:r>
      <w:r>
        <w:rPr>
          <w:spacing w:val="-4"/>
        </w:rPr>
        <w:t xml:space="preserve"> </w:t>
      </w:r>
      <w:r>
        <w:t>деңгейін</w:t>
      </w:r>
      <w:r>
        <w:rPr>
          <w:spacing w:val="-7"/>
        </w:rPr>
        <w:t xml:space="preserve"> </w:t>
      </w:r>
      <w:r>
        <w:t>осы</w:t>
      </w:r>
      <w:r>
        <w:rPr>
          <w:spacing w:val="-7"/>
        </w:rPr>
        <w:t xml:space="preserve"> </w:t>
      </w:r>
      <w:r>
        <w:t>үш</w:t>
      </w:r>
      <w:r>
        <w:rPr>
          <w:spacing w:val="-5"/>
        </w:rPr>
        <w:t xml:space="preserve"> </w:t>
      </w:r>
      <w:r>
        <w:t>компоненті арқылы анықтағанда әр компоненттің даму деңгейлерінің сипаттамасына орай берілген</w:t>
      </w:r>
      <w:r>
        <w:rPr>
          <w:spacing w:val="-3"/>
        </w:rPr>
        <w:t xml:space="preserve"> </w:t>
      </w:r>
      <w:r>
        <w:t>өлшеммен</w:t>
      </w:r>
      <w:r>
        <w:rPr>
          <w:spacing w:val="-3"/>
        </w:rPr>
        <w:t xml:space="preserve"> </w:t>
      </w:r>
      <w:r>
        <w:t>үйлесімділігі</w:t>
      </w:r>
      <w:r>
        <w:rPr>
          <w:spacing w:val="-8"/>
        </w:rPr>
        <w:t xml:space="preserve"> </w:t>
      </w:r>
      <w:r>
        <w:t>анықталады.</w:t>
      </w:r>
      <w:r>
        <w:rPr>
          <w:spacing w:val="-1"/>
        </w:rPr>
        <w:t xml:space="preserve"> </w:t>
      </w:r>
      <w:r>
        <w:t>Мәселен,</w:t>
      </w:r>
      <w:r>
        <w:rPr>
          <w:spacing w:val="-5"/>
        </w:rPr>
        <w:t xml:space="preserve"> </w:t>
      </w:r>
      <w:r>
        <w:t>оқушы</w:t>
      </w:r>
      <w:r>
        <w:rPr>
          <w:spacing w:val="-3"/>
        </w:rPr>
        <w:t xml:space="preserve"> </w:t>
      </w:r>
      <w:r>
        <w:t xml:space="preserve">шығармашылық әлеует пен шығармашылық іс-әрекет туралы білімді меңгеріп өзін шығармашылық іс-әрекеттің субъектісі ретінде толық тани алса, танымдық- мазмұндық компоненті бойынша ең жоғарғы үштік баллға ие болады. Егер, оқушы шығармашылық іс-әрекетте қызығушылықты мүлдем танытпаса (мотивациялық компонент) төменгі 1баллмен, шығармашылық іс-әрекетке (іс- әрекеттік компоненті) селқос қараса (ол да төмен-1ұпай), оқушының жалпы 3 компонентінің орташа деңгейі мынадай арифметикалық тәсілмен есептеле </w:t>
      </w:r>
      <w:r>
        <w:rPr>
          <w:spacing w:val="-2"/>
        </w:rPr>
        <w:t>нақтыланады:</w:t>
      </w:r>
    </w:p>
    <w:p w:rsidR="008E3BE3" w:rsidRDefault="00E86406">
      <w:pPr>
        <w:pStyle w:val="a3"/>
        <w:ind w:right="425"/>
      </w:pPr>
      <w:r>
        <w:t>Жалпы ортақ баллды = Танымдық-мазмұндық компонент (3)+ мотивациялық</w:t>
      </w:r>
      <w:r>
        <w:rPr>
          <w:spacing w:val="-1"/>
        </w:rPr>
        <w:t xml:space="preserve"> </w:t>
      </w:r>
      <w:r>
        <w:t>компонент (1)+ іс-әрекеттік компонент</w:t>
      </w:r>
      <w:r>
        <w:rPr>
          <w:spacing w:val="-3"/>
        </w:rPr>
        <w:t xml:space="preserve"> </w:t>
      </w:r>
      <w:r>
        <w:t>(1)/3</w:t>
      </w:r>
      <w:r>
        <w:rPr>
          <w:spacing w:val="-1"/>
        </w:rPr>
        <w:t xml:space="preserve"> </w:t>
      </w:r>
      <w:r>
        <w:t>ке бөліп, оқушының шығармашылық әлеуеті 2.5 баллдық орта деңгейде екендігін аңғарамыз. Оны мынадай шкаламен белгілейміз:</w:t>
      </w:r>
    </w:p>
    <w:p w:rsidR="008E3BE3" w:rsidRDefault="00E86406">
      <w:pPr>
        <w:pStyle w:val="a3"/>
        <w:ind w:left="777" w:right="3891" w:firstLine="0"/>
      </w:pPr>
      <w:r>
        <w:t>2.6-3.0-</w:t>
      </w:r>
      <w:r>
        <w:rPr>
          <w:spacing w:val="-10"/>
        </w:rPr>
        <w:t xml:space="preserve"> </w:t>
      </w:r>
      <w:r>
        <w:t>жоғары</w:t>
      </w:r>
      <w:r>
        <w:rPr>
          <w:spacing w:val="-9"/>
        </w:rPr>
        <w:t xml:space="preserve"> </w:t>
      </w:r>
      <w:r>
        <w:t>шығармашылық</w:t>
      </w:r>
      <w:r>
        <w:rPr>
          <w:spacing w:val="-9"/>
        </w:rPr>
        <w:t xml:space="preserve"> </w:t>
      </w:r>
      <w:r>
        <w:t>әлеует</w:t>
      </w:r>
      <w:r>
        <w:rPr>
          <w:spacing w:val="-8"/>
        </w:rPr>
        <w:t xml:space="preserve"> </w:t>
      </w:r>
      <w:r>
        <w:t>деңгейі 1.6-2.5- орта шығармашылық әлеует деңгейі</w:t>
      </w:r>
    </w:p>
    <w:p w:rsidR="008E3BE3" w:rsidRDefault="00E86406">
      <w:pPr>
        <w:pStyle w:val="a3"/>
        <w:spacing w:line="321" w:lineRule="exact"/>
        <w:ind w:left="777" w:firstLine="0"/>
      </w:pPr>
      <w:r>
        <w:t>1.0-1.5-</w:t>
      </w:r>
      <w:r>
        <w:rPr>
          <w:spacing w:val="-10"/>
        </w:rPr>
        <w:t xml:space="preserve"> </w:t>
      </w:r>
      <w:r>
        <w:t>төменгі</w:t>
      </w:r>
      <w:r>
        <w:rPr>
          <w:spacing w:val="-12"/>
        </w:rPr>
        <w:t xml:space="preserve"> </w:t>
      </w:r>
      <w:r>
        <w:t>шығармашылық</w:t>
      </w:r>
      <w:r>
        <w:rPr>
          <w:spacing w:val="-9"/>
        </w:rPr>
        <w:t xml:space="preserve"> </w:t>
      </w:r>
      <w:r>
        <w:t>әлеует</w:t>
      </w:r>
      <w:r>
        <w:rPr>
          <w:spacing w:val="-5"/>
        </w:rPr>
        <w:t xml:space="preserve"> </w:t>
      </w:r>
      <w:r>
        <w:rPr>
          <w:spacing w:val="-2"/>
        </w:rPr>
        <w:t>деңгейі.</w:t>
      </w:r>
    </w:p>
    <w:p w:rsidR="008E3BE3" w:rsidRDefault="00E86406">
      <w:pPr>
        <w:pStyle w:val="a3"/>
        <w:ind w:right="428" w:firstLine="0"/>
      </w:pPr>
      <w:r>
        <w:t>Кестеде бейнеленген компоненттердің бірлескен қызметі біз зерттеп отырған кешенді</w:t>
      </w:r>
      <w:r>
        <w:rPr>
          <w:spacing w:val="-10"/>
        </w:rPr>
        <w:t xml:space="preserve"> </w:t>
      </w:r>
      <w:r>
        <w:t>сапаның қаншалықты</w:t>
      </w:r>
      <w:r>
        <w:rPr>
          <w:spacing w:val="-5"/>
        </w:rPr>
        <w:t xml:space="preserve"> </w:t>
      </w:r>
      <w:r>
        <w:t>бар</w:t>
      </w:r>
      <w:r>
        <w:rPr>
          <w:spacing w:val="-5"/>
        </w:rPr>
        <w:t xml:space="preserve"> </w:t>
      </w:r>
      <w:r>
        <w:t>екендігін,</w:t>
      </w:r>
      <w:r>
        <w:rPr>
          <w:spacing w:val="-3"/>
        </w:rPr>
        <w:t xml:space="preserve"> </w:t>
      </w:r>
      <w:r>
        <w:t>мөлшерін және</w:t>
      </w:r>
      <w:r>
        <w:rPr>
          <w:spacing w:val="-3"/>
        </w:rPr>
        <w:t xml:space="preserve"> </w:t>
      </w:r>
      <w:r>
        <w:t>деңгейін</w:t>
      </w:r>
      <w:r>
        <w:rPr>
          <w:spacing w:val="-6"/>
        </w:rPr>
        <w:t xml:space="preserve"> </w:t>
      </w:r>
      <w:r>
        <w:t>көрсетеді. Осы кестенің негізінде аса сақтықпен оқушының шығармашылық әлеуетінің шартты түрдегі төменгі, орта және жоғарғы деңгейлерін анықтауға мүмкіндік алдық. Бұл деңгейлер зерттеп отырған зияткерлік мектептердегі оқушылардың</w:t>
      </w:r>
    </w:p>
    <w:p w:rsidR="008E3BE3" w:rsidRDefault="008E3BE3">
      <w:pPr>
        <w:pStyle w:val="a3"/>
        <w:sectPr w:rsidR="008E3BE3">
          <w:pgSz w:w="11910" w:h="16840"/>
          <w:pgMar w:top="1040" w:right="141" w:bottom="1240" w:left="1417" w:header="0" w:footer="968" w:gutter="0"/>
          <w:cols w:space="720"/>
        </w:sectPr>
      </w:pPr>
    </w:p>
    <w:p w:rsidR="008E3BE3" w:rsidRDefault="00E86406">
      <w:pPr>
        <w:spacing w:before="67" w:line="242" w:lineRule="auto"/>
        <w:ind w:left="282" w:right="429"/>
        <w:jc w:val="both"/>
        <w:rPr>
          <w:sz w:val="28"/>
        </w:rPr>
      </w:pPr>
      <w:r>
        <w:rPr>
          <w:sz w:val="28"/>
        </w:rPr>
        <w:lastRenderedPageBreak/>
        <w:t xml:space="preserve">зерттеу мәселесіне қатысты деңгейлерін диагностикалауға септігін тигізеді. Төменде анықталған </w:t>
      </w:r>
      <w:r>
        <w:rPr>
          <w:i/>
          <w:sz w:val="28"/>
        </w:rPr>
        <w:t xml:space="preserve">3 компонентке ортақ деңгейлердің сипаттамаларын </w:t>
      </w:r>
      <w:r>
        <w:rPr>
          <w:spacing w:val="-2"/>
          <w:sz w:val="28"/>
        </w:rPr>
        <w:t>ұсынамыз:</w:t>
      </w:r>
    </w:p>
    <w:p w:rsidR="008E3BE3" w:rsidRDefault="00E86406">
      <w:pPr>
        <w:pStyle w:val="a3"/>
        <w:ind w:right="422"/>
      </w:pPr>
      <w:r>
        <w:rPr>
          <w:i/>
        </w:rPr>
        <w:t xml:space="preserve">Төменгі деңгей: </w:t>
      </w:r>
      <w:r>
        <w:t>бұл деңгейдегі оқушылардың шығармашылық жайлы түсініктері</w:t>
      </w:r>
      <w:r>
        <w:rPr>
          <w:spacing w:val="-7"/>
        </w:rPr>
        <w:t xml:space="preserve"> </w:t>
      </w:r>
      <w:r>
        <w:t>өте</w:t>
      </w:r>
      <w:r>
        <w:rPr>
          <w:spacing w:val="-2"/>
        </w:rPr>
        <w:t xml:space="preserve"> </w:t>
      </w:r>
      <w:r>
        <w:t>таяз</w:t>
      </w:r>
      <w:r>
        <w:rPr>
          <w:spacing w:val="-2"/>
        </w:rPr>
        <w:t xml:space="preserve"> </w:t>
      </w:r>
      <w:r>
        <w:t>және</w:t>
      </w:r>
      <w:r>
        <w:rPr>
          <w:spacing w:val="-1"/>
        </w:rPr>
        <w:t xml:space="preserve"> </w:t>
      </w:r>
      <w:r>
        <w:t>білімдері</w:t>
      </w:r>
      <w:r>
        <w:rPr>
          <w:spacing w:val="-7"/>
        </w:rPr>
        <w:t xml:space="preserve"> </w:t>
      </w:r>
      <w:r>
        <w:t>өте</w:t>
      </w:r>
      <w:r>
        <w:rPr>
          <w:spacing w:val="-2"/>
        </w:rPr>
        <w:t xml:space="preserve"> </w:t>
      </w:r>
      <w:r>
        <w:t>аз. Мұндай</w:t>
      </w:r>
      <w:r>
        <w:rPr>
          <w:spacing w:val="-3"/>
        </w:rPr>
        <w:t xml:space="preserve"> </w:t>
      </w:r>
      <w:r>
        <w:t>оқушылар</w:t>
      </w:r>
      <w:r>
        <w:rPr>
          <w:spacing w:val="-3"/>
        </w:rPr>
        <w:t xml:space="preserve"> </w:t>
      </w:r>
      <w:r>
        <w:t>өз</w:t>
      </w:r>
      <w:r>
        <w:rPr>
          <w:spacing w:val="-2"/>
        </w:rPr>
        <w:t xml:space="preserve"> </w:t>
      </w:r>
      <w:r>
        <w:t>мүмкіндіктеріне күмәнмен қарағандықтан, кез-келген тапсырманы орындауда тек дайын үлгілермен</w:t>
      </w:r>
      <w:r>
        <w:rPr>
          <w:spacing w:val="-6"/>
        </w:rPr>
        <w:t xml:space="preserve"> </w:t>
      </w:r>
      <w:r>
        <w:t>жұмыс</w:t>
      </w:r>
      <w:r>
        <w:rPr>
          <w:spacing w:val="-5"/>
        </w:rPr>
        <w:t xml:space="preserve"> </w:t>
      </w:r>
      <w:r>
        <w:t>жасауға</w:t>
      </w:r>
      <w:r>
        <w:rPr>
          <w:spacing w:val="-5"/>
        </w:rPr>
        <w:t xml:space="preserve"> </w:t>
      </w:r>
      <w:r>
        <w:t>машықтанған. Оған</w:t>
      </w:r>
      <w:r>
        <w:rPr>
          <w:spacing w:val="-6"/>
        </w:rPr>
        <w:t xml:space="preserve"> </w:t>
      </w:r>
      <w:r>
        <w:t>қоса,</w:t>
      </w:r>
      <w:r>
        <w:rPr>
          <w:spacing w:val="-8"/>
        </w:rPr>
        <w:t xml:space="preserve"> </w:t>
      </w:r>
      <w:r>
        <w:t>шығармашылық</w:t>
      </w:r>
      <w:r>
        <w:rPr>
          <w:spacing w:val="-6"/>
        </w:rPr>
        <w:t xml:space="preserve"> </w:t>
      </w:r>
      <w:r>
        <w:t>сипаттағы тапсырмаларды</w:t>
      </w:r>
      <w:r>
        <w:rPr>
          <w:spacing w:val="-18"/>
        </w:rPr>
        <w:t xml:space="preserve"> </w:t>
      </w:r>
      <w:r>
        <w:t>тек</w:t>
      </w:r>
      <w:r>
        <w:rPr>
          <w:spacing w:val="-17"/>
        </w:rPr>
        <w:t xml:space="preserve"> </w:t>
      </w:r>
      <w:r>
        <w:t>ересектердің</w:t>
      </w:r>
      <w:r>
        <w:rPr>
          <w:spacing w:val="-18"/>
        </w:rPr>
        <w:t xml:space="preserve"> </w:t>
      </w:r>
      <w:r>
        <w:t>немесе</w:t>
      </w:r>
      <w:r>
        <w:rPr>
          <w:spacing w:val="-17"/>
        </w:rPr>
        <w:t xml:space="preserve"> </w:t>
      </w:r>
      <w:r>
        <w:t>құрдастарының</w:t>
      </w:r>
      <w:r>
        <w:rPr>
          <w:spacing w:val="-18"/>
        </w:rPr>
        <w:t xml:space="preserve"> </w:t>
      </w:r>
      <w:r>
        <w:t>көмегіне</w:t>
      </w:r>
      <w:r>
        <w:rPr>
          <w:spacing w:val="-17"/>
        </w:rPr>
        <w:t xml:space="preserve"> </w:t>
      </w:r>
      <w:r>
        <w:t>жүгіну</w:t>
      </w:r>
      <w:r>
        <w:rPr>
          <w:spacing w:val="-18"/>
        </w:rPr>
        <w:t xml:space="preserve"> </w:t>
      </w:r>
      <w:r>
        <w:t>арқылы ғана орындайды. Бұл деңгейдегі оқушылар импровизация жасауға епсіз келеді, және білімін көтеруге тек мұғалім жауапты деп түсінеді</w:t>
      </w:r>
      <w:r>
        <w:rPr>
          <w:spacing w:val="-4"/>
        </w:rPr>
        <w:t xml:space="preserve"> </w:t>
      </w:r>
      <w:r>
        <w:t>де, өз</w:t>
      </w:r>
      <w:r>
        <w:rPr>
          <w:spacing w:val="-3"/>
        </w:rPr>
        <w:t xml:space="preserve"> </w:t>
      </w:r>
      <w:r>
        <w:t>бетінше ізденуге, білім алуға құштарлығы аз болады. Бұл топ өз әрекетіне баға беруге дағдыланбаған,</w:t>
      </w:r>
      <w:r>
        <w:rPr>
          <w:spacing w:val="-16"/>
        </w:rPr>
        <w:t xml:space="preserve"> </w:t>
      </w:r>
      <w:r>
        <w:t>сондықтан</w:t>
      </w:r>
      <w:r>
        <w:rPr>
          <w:spacing w:val="-17"/>
        </w:rPr>
        <w:t xml:space="preserve"> </w:t>
      </w:r>
      <w:r>
        <w:t>өз</w:t>
      </w:r>
      <w:r>
        <w:rPr>
          <w:spacing w:val="-17"/>
        </w:rPr>
        <w:t xml:space="preserve"> </w:t>
      </w:r>
      <w:r>
        <w:t>қызметінің</w:t>
      </w:r>
      <w:r>
        <w:rPr>
          <w:spacing w:val="-14"/>
        </w:rPr>
        <w:t xml:space="preserve"> </w:t>
      </w:r>
      <w:r>
        <w:t>нәтижелерін</w:t>
      </w:r>
      <w:r>
        <w:rPr>
          <w:spacing w:val="-18"/>
        </w:rPr>
        <w:t xml:space="preserve"> </w:t>
      </w:r>
      <w:r>
        <w:t>саралауды</w:t>
      </w:r>
      <w:r>
        <w:rPr>
          <w:spacing w:val="-17"/>
        </w:rPr>
        <w:t xml:space="preserve"> </w:t>
      </w:r>
      <w:r>
        <w:t>сирек</w:t>
      </w:r>
      <w:r>
        <w:rPr>
          <w:spacing w:val="-18"/>
        </w:rPr>
        <w:t xml:space="preserve"> </w:t>
      </w:r>
      <w:r>
        <w:t>жүргізеді немесе мүлде жүргізбейді. Мұндай оқушылар өз күшіне сенімсіздік танытатын болғандықтан, қандай да бір жаңалықтан жасқанып, өзгелермен қарым- қатынаста оқшаулықты ұнатады.</w:t>
      </w:r>
    </w:p>
    <w:p w:rsidR="008E3BE3" w:rsidRDefault="00E86406">
      <w:pPr>
        <w:pStyle w:val="a3"/>
        <w:ind w:right="423"/>
      </w:pPr>
      <w:r>
        <w:rPr>
          <w:i/>
        </w:rPr>
        <w:t>Орта</w:t>
      </w:r>
      <w:r>
        <w:rPr>
          <w:i/>
          <w:spacing w:val="-5"/>
        </w:rPr>
        <w:t xml:space="preserve"> </w:t>
      </w:r>
      <w:r>
        <w:rPr>
          <w:i/>
        </w:rPr>
        <w:t>деңгей</w:t>
      </w:r>
      <w:r>
        <w:t>:</w:t>
      </w:r>
      <w:r>
        <w:rPr>
          <w:spacing w:val="-9"/>
        </w:rPr>
        <w:t xml:space="preserve"> </w:t>
      </w:r>
      <w:r>
        <w:t>бұл</w:t>
      </w:r>
      <w:r>
        <w:rPr>
          <w:spacing w:val="-4"/>
        </w:rPr>
        <w:t xml:space="preserve"> </w:t>
      </w:r>
      <w:r>
        <w:t>топқа</w:t>
      </w:r>
      <w:r>
        <w:rPr>
          <w:spacing w:val="-4"/>
        </w:rPr>
        <w:t xml:space="preserve"> </w:t>
      </w:r>
      <w:r>
        <w:t>жататын</w:t>
      </w:r>
      <w:r>
        <w:rPr>
          <w:spacing w:val="-5"/>
        </w:rPr>
        <w:t xml:space="preserve"> </w:t>
      </w:r>
      <w:r>
        <w:t>оқушылардың</w:t>
      </w:r>
      <w:r>
        <w:rPr>
          <w:spacing w:val="-5"/>
        </w:rPr>
        <w:t xml:space="preserve"> </w:t>
      </w:r>
      <w:r>
        <w:t>шығармашылыққа</w:t>
      </w:r>
      <w:r>
        <w:rPr>
          <w:spacing w:val="-4"/>
        </w:rPr>
        <w:t xml:space="preserve"> </w:t>
      </w:r>
      <w:r>
        <w:t>қатысты түсініктері,</w:t>
      </w:r>
      <w:r>
        <w:rPr>
          <w:spacing w:val="-4"/>
        </w:rPr>
        <w:t xml:space="preserve"> </w:t>
      </w:r>
      <w:r>
        <w:t>білімдері,</w:t>
      </w:r>
      <w:r>
        <w:rPr>
          <w:spacing w:val="-4"/>
        </w:rPr>
        <w:t xml:space="preserve"> </w:t>
      </w:r>
      <w:r>
        <w:t>жалпы</w:t>
      </w:r>
      <w:r>
        <w:rPr>
          <w:spacing w:val="-7"/>
        </w:rPr>
        <w:t xml:space="preserve"> </w:t>
      </w:r>
      <w:r>
        <w:t>қызығушылықтары</w:t>
      </w:r>
      <w:r>
        <w:rPr>
          <w:spacing w:val="-7"/>
        </w:rPr>
        <w:t xml:space="preserve"> </w:t>
      </w:r>
      <w:r>
        <w:t>бар,</w:t>
      </w:r>
      <w:r>
        <w:rPr>
          <w:spacing w:val="-4"/>
        </w:rPr>
        <w:t xml:space="preserve"> </w:t>
      </w:r>
      <w:r>
        <w:t>шығармашыл</w:t>
      </w:r>
      <w:r>
        <w:rPr>
          <w:spacing w:val="-6"/>
        </w:rPr>
        <w:t xml:space="preserve"> </w:t>
      </w:r>
      <w:r>
        <w:t>тұлға</w:t>
      </w:r>
      <w:r>
        <w:rPr>
          <w:spacing w:val="-6"/>
        </w:rPr>
        <w:t xml:space="preserve"> </w:t>
      </w:r>
      <w:r>
        <w:t>болып қалыптасудың қажеттілігін сезінеді, алайда мұндай оқушыларда қосымша ынталандыруға деген қажеттілік бар. Жалпы, бұл топқа жататын оқушылардың бойында өз күшіне деген сенімі және шығармашылыққа деген қажетсіну бар. Сондықтан да, олар бастаған жұмыстарында жоғары нәтижеге қол жеткізу</w:t>
      </w:r>
      <w:r>
        <w:rPr>
          <w:spacing w:val="-4"/>
        </w:rPr>
        <w:t xml:space="preserve"> </w:t>
      </w:r>
      <w:r>
        <w:t>үшін басқаға арқа сүйемей, қосымша мәліметтер іздеп, оларды талдап, сараптай алады.</w:t>
      </w:r>
      <w:r>
        <w:rPr>
          <w:spacing w:val="-7"/>
        </w:rPr>
        <w:t xml:space="preserve"> </w:t>
      </w:r>
      <w:r>
        <w:t>Бастысы,</w:t>
      </w:r>
      <w:r>
        <w:rPr>
          <w:spacing w:val="-7"/>
        </w:rPr>
        <w:t xml:space="preserve"> </w:t>
      </w:r>
      <w:r>
        <w:t>жаңашыл</w:t>
      </w:r>
      <w:r>
        <w:rPr>
          <w:spacing w:val="-9"/>
        </w:rPr>
        <w:t xml:space="preserve"> </w:t>
      </w:r>
      <w:r>
        <w:t>идеялар</w:t>
      </w:r>
      <w:r>
        <w:rPr>
          <w:spacing w:val="-9"/>
        </w:rPr>
        <w:t xml:space="preserve"> </w:t>
      </w:r>
      <w:r>
        <w:t>мен</w:t>
      </w:r>
      <w:r>
        <w:rPr>
          <w:spacing w:val="-9"/>
        </w:rPr>
        <w:t xml:space="preserve"> </w:t>
      </w:r>
      <w:r>
        <w:t>әдістерге</w:t>
      </w:r>
      <w:r>
        <w:rPr>
          <w:spacing w:val="-9"/>
        </w:rPr>
        <w:t xml:space="preserve"> </w:t>
      </w:r>
      <w:r>
        <w:t>ашық,</w:t>
      </w:r>
      <w:r>
        <w:rPr>
          <w:spacing w:val="-8"/>
        </w:rPr>
        <w:t xml:space="preserve"> </w:t>
      </w:r>
      <w:r>
        <w:t>дегенмен</w:t>
      </w:r>
      <w:r>
        <w:rPr>
          <w:spacing w:val="-9"/>
        </w:rPr>
        <w:t xml:space="preserve"> </w:t>
      </w:r>
      <w:r>
        <w:t>оларды</w:t>
      </w:r>
      <w:r>
        <w:rPr>
          <w:spacing w:val="-9"/>
        </w:rPr>
        <w:t xml:space="preserve"> </w:t>
      </w:r>
      <w:r>
        <w:t xml:space="preserve">жүзеге асыруда немесе қолдануда белгілі бір тұрақтылық қалыптаспаған, өз әрекетіне баға беруге қабілетті, ортамен қарым-қатынасқа түсуде үлкен қиындықтарға </w:t>
      </w:r>
      <w:r>
        <w:rPr>
          <w:spacing w:val="-2"/>
        </w:rPr>
        <w:t>ұшырамайды.</w:t>
      </w:r>
    </w:p>
    <w:p w:rsidR="008E3BE3" w:rsidRDefault="00E86406">
      <w:pPr>
        <w:pStyle w:val="a3"/>
        <w:ind w:right="426"/>
      </w:pPr>
      <w:r>
        <w:rPr>
          <w:i/>
        </w:rPr>
        <w:t>Жоғары деңгей</w:t>
      </w:r>
      <w:r>
        <w:t>: бұл топқа жататын оқушылардың шығармашылық әлеует жайлы білімдері толыққанды қалыптасқан, шығармашылыққа деген қызығушылығы тұрақты, олар шығармашылықты өмірдің мәні деп санайды, шығармашылық ұғымы жайлы білімі жеткілікті, түсінігі терең. Кез келген мәселені</w:t>
      </w:r>
      <w:r>
        <w:rPr>
          <w:spacing w:val="-10"/>
        </w:rPr>
        <w:t xml:space="preserve"> </w:t>
      </w:r>
      <w:r>
        <w:t>шешуде</w:t>
      </w:r>
      <w:r>
        <w:rPr>
          <w:spacing w:val="-5"/>
        </w:rPr>
        <w:t xml:space="preserve"> </w:t>
      </w:r>
      <w:r>
        <w:t>ешбір</w:t>
      </w:r>
      <w:r>
        <w:rPr>
          <w:spacing w:val="-6"/>
        </w:rPr>
        <w:t xml:space="preserve"> </w:t>
      </w:r>
      <w:r>
        <w:t>үлгіге</w:t>
      </w:r>
      <w:r>
        <w:rPr>
          <w:spacing w:val="-5"/>
        </w:rPr>
        <w:t xml:space="preserve"> </w:t>
      </w:r>
      <w:r>
        <w:t>сүйенбестен,</w:t>
      </w:r>
      <w:r>
        <w:rPr>
          <w:spacing w:val="-4"/>
        </w:rPr>
        <w:t xml:space="preserve"> </w:t>
      </w:r>
      <w:r>
        <w:t>ешкімді</w:t>
      </w:r>
      <w:r>
        <w:rPr>
          <w:spacing w:val="-10"/>
        </w:rPr>
        <w:t xml:space="preserve"> </w:t>
      </w:r>
      <w:r>
        <w:t>қайталамайтын</w:t>
      </w:r>
      <w:r>
        <w:rPr>
          <w:spacing w:val="-6"/>
        </w:rPr>
        <w:t xml:space="preserve"> </w:t>
      </w:r>
      <w:r>
        <w:t>әдеттен</w:t>
      </w:r>
      <w:r>
        <w:rPr>
          <w:spacing w:val="-6"/>
        </w:rPr>
        <w:t xml:space="preserve"> </w:t>
      </w:r>
      <w:r>
        <w:t>тыс жолдарды таңдайды, сондықтан мұндай оқушылардың нәтижесіне қайталанбастық сипат орын алады. Олар сабақ барысында өз бетінше инновациялық, зерттеу жобаларын жобалап қана қоймай, жоғары деңгейде ұйымдастырып, өткізе алады, импровизацияға етене жақын келеді, өздерінің авторлық жобаларын жасауға ниетті, алуан түрлі сайыстарға қатысуға деген ынталары жоғары болады.</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ind w:left="161" w:firstLine="0"/>
        <w:jc w:val="left"/>
        <w:rPr>
          <w:sz w:val="20"/>
        </w:rPr>
      </w:pPr>
      <w:r>
        <w:rPr>
          <w:noProof/>
          <w:sz w:val="20"/>
          <w:lang w:val="ru-RU" w:eastAsia="ru-RU"/>
        </w:rPr>
        <w:lastRenderedPageBreak/>
        <w:drawing>
          <wp:inline distT="0" distB="0" distL="0" distR="0">
            <wp:extent cx="6386210" cy="683361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6386210" cy="6833615"/>
                    </a:xfrm>
                    <a:prstGeom prst="rect">
                      <a:avLst/>
                    </a:prstGeom>
                  </pic:spPr>
                </pic:pic>
              </a:graphicData>
            </a:graphic>
          </wp:inline>
        </w:drawing>
      </w:r>
    </w:p>
    <w:p w:rsidR="008E3BE3" w:rsidRDefault="008E3BE3">
      <w:pPr>
        <w:pStyle w:val="a3"/>
        <w:spacing w:before="68"/>
        <w:ind w:left="0" w:firstLine="0"/>
        <w:jc w:val="left"/>
      </w:pPr>
    </w:p>
    <w:p w:rsidR="008E3BE3" w:rsidRDefault="00E86406">
      <w:pPr>
        <w:pStyle w:val="a3"/>
        <w:spacing w:before="1"/>
        <w:ind w:firstLine="850"/>
        <w:jc w:val="left"/>
      </w:pPr>
      <w:r>
        <w:t>Сурет</w:t>
      </w:r>
      <w:r>
        <w:rPr>
          <w:spacing w:val="37"/>
        </w:rPr>
        <w:t xml:space="preserve"> </w:t>
      </w:r>
      <w:r>
        <w:t>4</w:t>
      </w:r>
      <w:r>
        <w:rPr>
          <w:spacing w:val="39"/>
        </w:rPr>
        <w:t xml:space="preserve"> </w:t>
      </w:r>
      <w:r>
        <w:t>-</w:t>
      </w:r>
      <w:r>
        <w:rPr>
          <w:spacing w:val="37"/>
        </w:rPr>
        <w:t xml:space="preserve"> </w:t>
      </w:r>
      <w:r>
        <w:t>Зияткерлік</w:t>
      </w:r>
      <w:r>
        <w:rPr>
          <w:spacing w:val="38"/>
        </w:rPr>
        <w:t xml:space="preserve"> </w:t>
      </w:r>
      <w:r>
        <w:t>мектептерде</w:t>
      </w:r>
      <w:r>
        <w:rPr>
          <w:spacing w:val="38"/>
        </w:rPr>
        <w:t xml:space="preserve"> </w:t>
      </w:r>
      <w:r>
        <w:t>оқушының</w:t>
      </w:r>
      <w:r>
        <w:rPr>
          <w:spacing w:val="37"/>
        </w:rPr>
        <w:t xml:space="preserve"> </w:t>
      </w:r>
      <w:r>
        <w:t>шығармашылық</w:t>
      </w:r>
      <w:r>
        <w:rPr>
          <w:spacing w:val="37"/>
        </w:rPr>
        <w:t xml:space="preserve"> </w:t>
      </w:r>
      <w:r>
        <w:t>әлеуетін дамытудың құрылымдық-мазмұндық моделі</w:t>
      </w:r>
    </w:p>
    <w:p w:rsidR="008E3BE3" w:rsidRDefault="00E86406">
      <w:pPr>
        <w:pStyle w:val="a3"/>
        <w:spacing w:before="320"/>
        <w:ind w:right="431"/>
      </w:pPr>
      <w:r>
        <w:t>Зияткерлік мектептерде оқушының шығармашылық әлеуетін дамытудың құрылымдық-мазмұндық моделіне сәйкес жасалған оқушының шығармашылық әлеуетін</w:t>
      </w:r>
      <w:r>
        <w:rPr>
          <w:spacing w:val="-14"/>
        </w:rPr>
        <w:t xml:space="preserve"> </w:t>
      </w:r>
      <w:r>
        <w:t>дамытуға</w:t>
      </w:r>
      <w:r>
        <w:rPr>
          <w:spacing w:val="-12"/>
        </w:rPr>
        <w:t xml:space="preserve"> </w:t>
      </w:r>
      <w:r>
        <w:t>бағытталған</w:t>
      </w:r>
      <w:r>
        <w:rPr>
          <w:spacing w:val="-13"/>
        </w:rPr>
        <w:t xml:space="preserve"> </w:t>
      </w:r>
      <w:r>
        <w:t>оқыту</w:t>
      </w:r>
      <w:r>
        <w:rPr>
          <w:spacing w:val="-18"/>
        </w:rPr>
        <w:t xml:space="preserve"> </w:t>
      </w:r>
      <w:r>
        <w:t>және</w:t>
      </w:r>
      <w:r>
        <w:rPr>
          <w:spacing w:val="-12"/>
        </w:rPr>
        <w:t xml:space="preserve"> </w:t>
      </w:r>
      <w:r>
        <w:t>тәрбие</w:t>
      </w:r>
      <w:r>
        <w:rPr>
          <w:spacing w:val="-12"/>
        </w:rPr>
        <w:t xml:space="preserve"> </w:t>
      </w:r>
      <w:r>
        <w:t>беру</w:t>
      </w:r>
      <w:r>
        <w:rPr>
          <w:spacing w:val="-18"/>
        </w:rPr>
        <w:t xml:space="preserve"> </w:t>
      </w:r>
      <w:r>
        <w:t>үрдісі</w:t>
      </w:r>
      <w:r>
        <w:rPr>
          <w:spacing w:val="-17"/>
        </w:rPr>
        <w:t xml:space="preserve"> </w:t>
      </w:r>
      <w:r>
        <w:t>келесі</w:t>
      </w:r>
      <w:r>
        <w:rPr>
          <w:spacing w:val="-18"/>
        </w:rPr>
        <w:t xml:space="preserve"> </w:t>
      </w:r>
      <w:r>
        <w:t>міндеттерді шешуі тиіс деп есептейміз:</w:t>
      </w:r>
    </w:p>
    <w:p w:rsidR="008E3BE3" w:rsidRDefault="00E86406" w:rsidP="00FD278D">
      <w:pPr>
        <w:pStyle w:val="a5"/>
        <w:numPr>
          <w:ilvl w:val="0"/>
          <w:numId w:val="27"/>
        </w:numPr>
        <w:tabs>
          <w:tab w:val="left" w:pos="1039"/>
        </w:tabs>
        <w:ind w:right="430" w:firstLine="566"/>
        <w:rPr>
          <w:sz w:val="28"/>
        </w:rPr>
      </w:pPr>
      <w:r>
        <w:rPr>
          <w:sz w:val="28"/>
        </w:rPr>
        <w:t>оқу үдерісінде оқушылардың шығармашылық әлеуетін ашуға және одан әрі дамытуға ықпал ету;</w:t>
      </w:r>
    </w:p>
    <w:p w:rsidR="008E3BE3" w:rsidRDefault="008E3BE3">
      <w:pPr>
        <w:pStyle w:val="a5"/>
        <w:rPr>
          <w:sz w:val="28"/>
        </w:rPr>
        <w:sectPr w:rsidR="008E3BE3">
          <w:pgSz w:w="11910" w:h="16840"/>
          <w:pgMar w:top="1200" w:right="141" w:bottom="1240" w:left="1417" w:header="0" w:footer="968" w:gutter="0"/>
          <w:cols w:space="720"/>
        </w:sectPr>
      </w:pPr>
    </w:p>
    <w:p w:rsidR="008E3BE3" w:rsidRDefault="00E86406" w:rsidP="00FD278D">
      <w:pPr>
        <w:pStyle w:val="a5"/>
        <w:numPr>
          <w:ilvl w:val="0"/>
          <w:numId w:val="27"/>
        </w:numPr>
        <w:tabs>
          <w:tab w:val="left" w:pos="1072"/>
        </w:tabs>
        <w:spacing w:before="67" w:line="242" w:lineRule="auto"/>
        <w:ind w:right="433" w:firstLine="566"/>
        <w:jc w:val="left"/>
        <w:rPr>
          <w:sz w:val="28"/>
        </w:rPr>
      </w:pPr>
      <w:r>
        <w:rPr>
          <w:sz w:val="28"/>
        </w:rPr>
        <w:lastRenderedPageBreak/>
        <w:t>оқушылардың</w:t>
      </w:r>
      <w:r>
        <w:rPr>
          <w:spacing w:val="40"/>
          <w:sz w:val="28"/>
        </w:rPr>
        <w:t xml:space="preserve"> </w:t>
      </w:r>
      <w:r>
        <w:rPr>
          <w:sz w:val="28"/>
        </w:rPr>
        <w:t>шығармашылық</w:t>
      </w:r>
      <w:r>
        <w:rPr>
          <w:spacing w:val="40"/>
          <w:sz w:val="28"/>
        </w:rPr>
        <w:t xml:space="preserve"> </w:t>
      </w:r>
      <w:r>
        <w:rPr>
          <w:sz w:val="28"/>
        </w:rPr>
        <w:t>теориясы</w:t>
      </w:r>
      <w:r>
        <w:rPr>
          <w:spacing w:val="40"/>
          <w:sz w:val="28"/>
        </w:rPr>
        <w:t xml:space="preserve"> </w:t>
      </w:r>
      <w:r>
        <w:rPr>
          <w:sz w:val="28"/>
        </w:rPr>
        <w:t>жайлы</w:t>
      </w:r>
      <w:r>
        <w:rPr>
          <w:spacing w:val="40"/>
          <w:sz w:val="28"/>
        </w:rPr>
        <w:t xml:space="preserve"> </w:t>
      </w:r>
      <w:r>
        <w:rPr>
          <w:sz w:val="28"/>
        </w:rPr>
        <w:t>түсініктерін</w:t>
      </w:r>
      <w:r>
        <w:rPr>
          <w:spacing w:val="40"/>
          <w:sz w:val="28"/>
        </w:rPr>
        <w:t xml:space="preserve"> </w:t>
      </w:r>
      <w:r>
        <w:rPr>
          <w:sz w:val="28"/>
        </w:rPr>
        <w:t>кеңейтуге жағдай жасау;</w:t>
      </w:r>
    </w:p>
    <w:p w:rsidR="008E3BE3" w:rsidRDefault="00E86406" w:rsidP="00FD278D">
      <w:pPr>
        <w:pStyle w:val="a5"/>
        <w:numPr>
          <w:ilvl w:val="0"/>
          <w:numId w:val="27"/>
        </w:numPr>
        <w:tabs>
          <w:tab w:val="left" w:pos="1096"/>
        </w:tabs>
        <w:ind w:right="437" w:firstLine="566"/>
        <w:jc w:val="left"/>
        <w:rPr>
          <w:sz w:val="28"/>
        </w:rPr>
      </w:pPr>
      <w:r>
        <w:rPr>
          <w:sz w:val="28"/>
        </w:rPr>
        <w:t>айналаны</w:t>
      </w:r>
      <w:r>
        <w:rPr>
          <w:spacing w:val="40"/>
          <w:sz w:val="28"/>
        </w:rPr>
        <w:t xml:space="preserve"> </w:t>
      </w:r>
      <w:r>
        <w:rPr>
          <w:sz w:val="28"/>
        </w:rPr>
        <w:t>қоршаған</w:t>
      </w:r>
      <w:r>
        <w:rPr>
          <w:spacing w:val="40"/>
          <w:sz w:val="28"/>
        </w:rPr>
        <w:t xml:space="preserve"> </w:t>
      </w:r>
      <w:r>
        <w:rPr>
          <w:sz w:val="28"/>
        </w:rPr>
        <w:t>әлемге</w:t>
      </w:r>
      <w:r>
        <w:rPr>
          <w:spacing w:val="40"/>
          <w:sz w:val="28"/>
        </w:rPr>
        <w:t xml:space="preserve"> </w:t>
      </w:r>
      <w:r>
        <w:rPr>
          <w:sz w:val="28"/>
        </w:rPr>
        <w:t>шығармашылықпен</w:t>
      </w:r>
      <w:r>
        <w:rPr>
          <w:spacing w:val="40"/>
          <w:sz w:val="28"/>
        </w:rPr>
        <w:t xml:space="preserve"> </w:t>
      </w:r>
      <w:r>
        <w:rPr>
          <w:sz w:val="28"/>
        </w:rPr>
        <w:t>қарап,</w:t>
      </w:r>
      <w:r>
        <w:rPr>
          <w:spacing w:val="40"/>
          <w:sz w:val="28"/>
        </w:rPr>
        <w:t xml:space="preserve"> </w:t>
      </w:r>
      <w:r>
        <w:rPr>
          <w:sz w:val="28"/>
        </w:rPr>
        <w:t>онымен</w:t>
      </w:r>
      <w:r>
        <w:rPr>
          <w:spacing w:val="40"/>
          <w:sz w:val="28"/>
        </w:rPr>
        <w:t xml:space="preserve"> </w:t>
      </w:r>
      <w:r>
        <w:rPr>
          <w:sz w:val="28"/>
        </w:rPr>
        <w:t>дұрыс</w:t>
      </w:r>
      <w:r>
        <w:rPr>
          <w:spacing w:val="40"/>
          <w:sz w:val="28"/>
        </w:rPr>
        <w:t xml:space="preserve"> </w:t>
      </w:r>
      <w:r>
        <w:rPr>
          <w:sz w:val="28"/>
        </w:rPr>
        <w:t>қарым - қатынас орнатуға бағыт беру;</w:t>
      </w:r>
    </w:p>
    <w:p w:rsidR="008E3BE3" w:rsidRDefault="00E86406" w:rsidP="00FD278D">
      <w:pPr>
        <w:pStyle w:val="a5"/>
        <w:numPr>
          <w:ilvl w:val="0"/>
          <w:numId w:val="27"/>
        </w:numPr>
        <w:tabs>
          <w:tab w:val="left" w:pos="1000"/>
        </w:tabs>
        <w:ind w:right="434" w:firstLine="566"/>
        <w:jc w:val="left"/>
        <w:rPr>
          <w:sz w:val="28"/>
        </w:rPr>
      </w:pPr>
      <w:r>
        <w:rPr>
          <w:sz w:val="28"/>
        </w:rPr>
        <w:t>оқушылардың</w:t>
      </w:r>
      <w:r>
        <w:rPr>
          <w:spacing w:val="-15"/>
          <w:sz w:val="28"/>
        </w:rPr>
        <w:t xml:space="preserve"> </w:t>
      </w:r>
      <w:r>
        <w:rPr>
          <w:sz w:val="28"/>
        </w:rPr>
        <w:t>өз</w:t>
      </w:r>
      <w:r>
        <w:rPr>
          <w:spacing w:val="-15"/>
          <w:sz w:val="28"/>
        </w:rPr>
        <w:t xml:space="preserve"> </w:t>
      </w:r>
      <w:r>
        <w:rPr>
          <w:sz w:val="28"/>
        </w:rPr>
        <w:t>беттерінше</w:t>
      </w:r>
      <w:r>
        <w:rPr>
          <w:spacing w:val="-14"/>
          <w:sz w:val="28"/>
        </w:rPr>
        <w:t xml:space="preserve"> </w:t>
      </w:r>
      <w:r>
        <w:rPr>
          <w:sz w:val="28"/>
        </w:rPr>
        <w:t>шығармашылық</w:t>
      </w:r>
      <w:r>
        <w:rPr>
          <w:spacing w:val="-15"/>
          <w:sz w:val="28"/>
        </w:rPr>
        <w:t xml:space="preserve"> </w:t>
      </w:r>
      <w:r>
        <w:rPr>
          <w:sz w:val="28"/>
        </w:rPr>
        <w:t>әлеуетін</w:t>
      </w:r>
      <w:r>
        <w:rPr>
          <w:spacing w:val="-15"/>
          <w:sz w:val="28"/>
        </w:rPr>
        <w:t xml:space="preserve"> </w:t>
      </w:r>
      <w:r>
        <w:rPr>
          <w:sz w:val="28"/>
        </w:rPr>
        <w:t>ашып,</w:t>
      </w:r>
      <w:r>
        <w:rPr>
          <w:spacing w:val="-9"/>
          <w:sz w:val="28"/>
        </w:rPr>
        <w:t xml:space="preserve"> </w:t>
      </w:r>
      <w:r>
        <w:rPr>
          <w:sz w:val="28"/>
        </w:rPr>
        <w:t>іске</w:t>
      </w:r>
      <w:r>
        <w:rPr>
          <w:spacing w:val="-14"/>
          <w:sz w:val="28"/>
        </w:rPr>
        <w:t xml:space="preserve"> </w:t>
      </w:r>
      <w:r>
        <w:rPr>
          <w:sz w:val="28"/>
        </w:rPr>
        <w:t>қосудың жолдарын үйренулеріне ықпал ету;</w:t>
      </w:r>
    </w:p>
    <w:p w:rsidR="008E3BE3" w:rsidRDefault="00E86406" w:rsidP="00FD278D">
      <w:pPr>
        <w:pStyle w:val="a5"/>
        <w:numPr>
          <w:ilvl w:val="0"/>
          <w:numId w:val="27"/>
        </w:numPr>
        <w:tabs>
          <w:tab w:val="left" w:pos="1034"/>
        </w:tabs>
        <w:ind w:right="432" w:firstLine="566"/>
        <w:jc w:val="left"/>
        <w:rPr>
          <w:sz w:val="28"/>
        </w:rPr>
      </w:pPr>
      <w:r>
        <w:rPr>
          <w:sz w:val="28"/>
        </w:rPr>
        <w:t>шығармашылық технологиялардың ұғымын түсінуге және оны меңгеріп, қолдануға мүмкіндік туғызу;</w:t>
      </w:r>
    </w:p>
    <w:p w:rsidR="008E3BE3" w:rsidRDefault="00E86406" w:rsidP="00FD278D">
      <w:pPr>
        <w:pStyle w:val="a5"/>
        <w:numPr>
          <w:ilvl w:val="0"/>
          <w:numId w:val="27"/>
        </w:numPr>
        <w:tabs>
          <w:tab w:val="left" w:pos="1077"/>
        </w:tabs>
        <w:ind w:right="436" w:firstLine="566"/>
        <w:jc w:val="left"/>
        <w:rPr>
          <w:sz w:val="28"/>
        </w:rPr>
      </w:pPr>
      <w:r>
        <w:rPr>
          <w:sz w:val="28"/>
        </w:rPr>
        <w:t>шығармашылық</w:t>
      </w:r>
      <w:r>
        <w:rPr>
          <w:spacing w:val="40"/>
          <w:sz w:val="28"/>
        </w:rPr>
        <w:t xml:space="preserve"> </w:t>
      </w:r>
      <w:r>
        <w:rPr>
          <w:sz w:val="28"/>
        </w:rPr>
        <w:t>әрекетпен</w:t>
      </w:r>
      <w:r>
        <w:rPr>
          <w:spacing w:val="40"/>
          <w:sz w:val="28"/>
        </w:rPr>
        <w:t xml:space="preserve"> </w:t>
      </w:r>
      <w:r>
        <w:rPr>
          <w:sz w:val="28"/>
        </w:rPr>
        <w:t>айналысуға</w:t>
      </w:r>
      <w:r>
        <w:rPr>
          <w:spacing w:val="40"/>
          <w:sz w:val="28"/>
        </w:rPr>
        <w:t xml:space="preserve"> </w:t>
      </w:r>
      <w:r>
        <w:rPr>
          <w:sz w:val="28"/>
        </w:rPr>
        <w:t>кедергі</w:t>
      </w:r>
      <w:r>
        <w:rPr>
          <w:spacing w:val="40"/>
          <w:sz w:val="28"/>
        </w:rPr>
        <w:t xml:space="preserve"> </w:t>
      </w:r>
      <w:r>
        <w:rPr>
          <w:sz w:val="28"/>
        </w:rPr>
        <w:t>жасайтын</w:t>
      </w:r>
      <w:r>
        <w:rPr>
          <w:spacing w:val="40"/>
          <w:sz w:val="28"/>
        </w:rPr>
        <w:t xml:space="preserve"> </w:t>
      </w:r>
      <w:r>
        <w:rPr>
          <w:sz w:val="28"/>
        </w:rPr>
        <w:t>факторларды анықтау және олармен күресе білу дағдыларын меңгерту;</w:t>
      </w:r>
    </w:p>
    <w:p w:rsidR="008E3BE3" w:rsidRDefault="00E86406" w:rsidP="00FD278D">
      <w:pPr>
        <w:pStyle w:val="a5"/>
        <w:numPr>
          <w:ilvl w:val="0"/>
          <w:numId w:val="27"/>
        </w:numPr>
        <w:tabs>
          <w:tab w:val="left" w:pos="1226"/>
        </w:tabs>
        <w:ind w:right="436" w:firstLine="566"/>
        <w:rPr>
          <w:sz w:val="28"/>
        </w:rPr>
      </w:pPr>
      <w:r>
        <w:rPr>
          <w:sz w:val="28"/>
        </w:rPr>
        <w:t>оқушыларға шығармашылық әлеуетін дербес түрде дамытудың ұстанымдарын терең меңгеруге көмектесу. Олардың қатарына мақсаттылық, жүйелілік, жан-жақтылық, шапшаңдық және педагог кіреді.</w:t>
      </w:r>
    </w:p>
    <w:p w:rsidR="008E3BE3" w:rsidRDefault="00E86406" w:rsidP="00FD278D">
      <w:pPr>
        <w:pStyle w:val="a5"/>
        <w:numPr>
          <w:ilvl w:val="0"/>
          <w:numId w:val="27"/>
        </w:numPr>
        <w:tabs>
          <w:tab w:val="left" w:pos="1322"/>
        </w:tabs>
        <w:spacing w:line="242" w:lineRule="auto"/>
        <w:ind w:right="430" w:firstLine="566"/>
        <w:rPr>
          <w:sz w:val="28"/>
        </w:rPr>
      </w:pPr>
      <w:r>
        <w:rPr>
          <w:sz w:val="28"/>
        </w:rPr>
        <w:t>оқушыларға шығармашылық әлеуетті дамытудың басқа да психологиялық-</w:t>
      </w:r>
      <w:r>
        <w:rPr>
          <w:spacing w:val="-3"/>
          <w:sz w:val="28"/>
        </w:rPr>
        <w:t xml:space="preserve"> </w:t>
      </w:r>
      <w:r>
        <w:rPr>
          <w:sz w:val="28"/>
        </w:rPr>
        <w:t>педагогикалық</w:t>
      </w:r>
      <w:r>
        <w:rPr>
          <w:spacing w:val="-3"/>
          <w:sz w:val="28"/>
        </w:rPr>
        <w:t xml:space="preserve"> </w:t>
      </w:r>
      <w:r>
        <w:rPr>
          <w:sz w:val="28"/>
        </w:rPr>
        <w:t>құралдары</w:t>
      </w:r>
      <w:r>
        <w:rPr>
          <w:spacing w:val="-3"/>
          <w:sz w:val="28"/>
        </w:rPr>
        <w:t xml:space="preserve"> </w:t>
      </w:r>
      <w:r>
        <w:rPr>
          <w:sz w:val="28"/>
        </w:rPr>
        <w:t>мен</w:t>
      </w:r>
      <w:r>
        <w:rPr>
          <w:spacing w:val="-3"/>
          <w:sz w:val="28"/>
        </w:rPr>
        <w:t xml:space="preserve"> </w:t>
      </w:r>
      <w:r>
        <w:rPr>
          <w:sz w:val="28"/>
        </w:rPr>
        <w:t>техникаларын</w:t>
      </w:r>
      <w:r>
        <w:rPr>
          <w:spacing w:val="-3"/>
          <w:sz w:val="28"/>
        </w:rPr>
        <w:t xml:space="preserve"> </w:t>
      </w:r>
      <w:r>
        <w:rPr>
          <w:sz w:val="28"/>
        </w:rPr>
        <w:t>меңгеруге</w:t>
      </w:r>
      <w:r>
        <w:rPr>
          <w:spacing w:val="-2"/>
          <w:sz w:val="28"/>
        </w:rPr>
        <w:t xml:space="preserve"> </w:t>
      </w:r>
      <w:r>
        <w:rPr>
          <w:sz w:val="28"/>
        </w:rPr>
        <w:t xml:space="preserve">жағдай </w:t>
      </w:r>
      <w:r>
        <w:rPr>
          <w:spacing w:val="-2"/>
          <w:sz w:val="28"/>
        </w:rPr>
        <w:t>жасау.</w:t>
      </w:r>
    </w:p>
    <w:p w:rsidR="008E3BE3" w:rsidRDefault="00E86406">
      <w:pPr>
        <w:pStyle w:val="a3"/>
        <w:ind w:right="425"/>
      </w:pPr>
      <w:r>
        <w:t>Оқушылардың оқу мен оқыту үдерісінде өз әрекетін шығармашылық деңгейде атқара алуы және соған сәйкес өз әрекетін болжай алуы - оның өз әрекетінің мәнін сезінуіне, өзінің даму траекториясын жасай алуына және өз білімін</w:t>
      </w:r>
      <w:r>
        <w:rPr>
          <w:spacing w:val="-7"/>
        </w:rPr>
        <w:t xml:space="preserve"> </w:t>
      </w:r>
      <w:r>
        <w:t>көтерудің</w:t>
      </w:r>
      <w:r>
        <w:rPr>
          <w:spacing w:val="-7"/>
        </w:rPr>
        <w:t xml:space="preserve"> </w:t>
      </w:r>
      <w:r>
        <w:t>мазмұнын</w:t>
      </w:r>
      <w:r>
        <w:rPr>
          <w:spacing w:val="-3"/>
        </w:rPr>
        <w:t xml:space="preserve"> </w:t>
      </w:r>
      <w:r>
        <w:t>тиімді</w:t>
      </w:r>
      <w:r>
        <w:rPr>
          <w:spacing w:val="-12"/>
        </w:rPr>
        <w:t xml:space="preserve"> </w:t>
      </w:r>
      <w:r>
        <w:t>етіп</w:t>
      </w:r>
      <w:r>
        <w:rPr>
          <w:spacing w:val="-7"/>
        </w:rPr>
        <w:t xml:space="preserve"> </w:t>
      </w:r>
      <w:r>
        <w:t>құра</w:t>
      </w:r>
      <w:r>
        <w:rPr>
          <w:spacing w:val="-6"/>
        </w:rPr>
        <w:t xml:space="preserve"> </w:t>
      </w:r>
      <w:r>
        <w:t>білуі</w:t>
      </w:r>
      <w:r>
        <w:rPr>
          <w:spacing w:val="-7"/>
        </w:rPr>
        <w:t xml:space="preserve"> </w:t>
      </w:r>
      <w:r>
        <w:t>мен</w:t>
      </w:r>
      <w:r>
        <w:rPr>
          <w:spacing w:val="-6"/>
        </w:rPr>
        <w:t xml:space="preserve"> </w:t>
      </w:r>
      <w:r>
        <w:t>оның</w:t>
      </w:r>
      <w:r>
        <w:rPr>
          <w:spacing w:val="-6"/>
        </w:rPr>
        <w:t xml:space="preserve"> </w:t>
      </w:r>
      <w:r>
        <w:t>формаларын</w:t>
      </w:r>
      <w:r>
        <w:rPr>
          <w:spacing w:val="-6"/>
        </w:rPr>
        <w:t xml:space="preserve"> </w:t>
      </w:r>
      <w:r>
        <w:t>таңдай білуіне тікелей байланысты.</w:t>
      </w:r>
    </w:p>
    <w:p w:rsidR="008E3BE3" w:rsidRDefault="00E86406">
      <w:pPr>
        <w:pStyle w:val="a3"/>
        <w:ind w:right="421"/>
      </w:pPr>
      <w:r>
        <w:t>Оқушылардың шығармашылық</w:t>
      </w:r>
      <w:r>
        <w:rPr>
          <w:spacing w:val="-1"/>
        </w:rPr>
        <w:t xml:space="preserve"> </w:t>
      </w:r>
      <w:r>
        <w:t>әлеуетін дамытуда мұғалімдердің</w:t>
      </w:r>
      <w:r>
        <w:rPr>
          <w:spacing w:val="-1"/>
        </w:rPr>
        <w:t xml:space="preserve"> </w:t>
      </w:r>
      <w:r>
        <w:t>өз кәсіби қызметтерін шығармашылықпен атқаруының және оқыту үдерісіндегі әдістемелік жұмыстарды жаңа бағытта ұйымдастыра білуінің маңызы орасан зор. Себебі ұстаздың көмегінсіз оқушының өз бетінше әрекет ету дағдысын қалыптастыру</w:t>
      </w:r>
      <w:r>
        <w:rPr>
          <w:spacing w:val="-3"/>
        </w:rPr>
        <w:t xml:space="preserve"> </w:t>
      </w:r>
      <w:r>
        <w:t>оңай</w:t>
      </w:r>
      <w:r>
        <w:rPr>
          <w:spacing w:val="-1"/>
        </w:rPr>
        <w:t xml:space="preserve"> </w:t>
      </w:r>
      <w:r>
        <w:t>болмайтыны</w:t>
      </w:r>
      <w:r>
        <w:rPr>
          <w:spacing w:val="-1"/>
        </w:rPr>
        <w:t xml:space="preserve"> </w:t>
      </w:r>
      <w:r>
        <w:t>сөзсіз. Осы</w:t>
      </w:r>
      <w:r>
        <w:rPr>
          <w:spacing w:val="-1"/>
        </w:rPr>
        <w:t xml:space="preserve"> </w:t>
      </w:r>
      <w:r>
        <w:t>тұста ұстаз</w:t>
      </w:r>
      <w:r>
        <w:rPr>
          <w:spacing w:val="-1"/>
        </w:rPr>
        <w:t xml:space="preserve"> </w:t>
      </w:r>
      <w:r>
        <w:t>шәкіртіне</w:t>
      </w:r>
      <w:r>
        <w:rPr>
          <w:spacing w:val="-1"/>
        </w:rPr>
        <w:t xml:space="preserve"> </w:t>
      </w:r>
      <w:r>
        <w:t>бағыт-бағдар беру барысында дәстүрлі білім беру үдерісіндегі дайын үлгілер мен дайын жауаптарды беруден аулақ болғаны жөн.</w:t>
      </w:r>
    </w:p>
    <w:p w:rsidR="008E3BE3" w:rsidRDefault="00E86406">
      <w:pPr>
        <w:pStyle w:val="a3"/>
        <w:ind w:right="422"/>
      </w:pPr>
      <w:r>
        <w:t xml:space="preserve">Оқушылардың шығармашылық әлеуетін дамытуға бағытталғын оқу және оқыту үдерісі көпжылдық тәжiрибеде қалыптасқанын айта кеткеніміз жөн. Оқыту барысында басты назар оқушыға емес, мұғалімге жасалатын дәстүрлі оқыту әдістемесінен бас тарта отырып, білім алу жүйесінде жаңашыл технологиялар мен белсенді оқыту әдістерін пайдалану үлгісінде жобаланғаны жөн. Оқыту үрдісі оқушылардың өз күштері мен мүмкіндіктерін және тәжірибесін бағалауға бағытталған рефлексивті-кері байланыс жағдайында жүргізілсе, оқу мазмұнындағы барлық құрылымдық сипаттарға жаңашылдық тұрғыдан өзгерістер енгізілсе, онда оқушының шығармашылық әлеуеті дұрыс дамиды деп есептеп, оны тәжірибелі-эксперимент барысында дәлелдеуге </w:t>
      </w:r>
      <w:r>
        <w:rPr>
          <w:spacing w:val="-2"/>
        </w:rPr>
        <w:t>талпынамыз.</w:t>
      </w:r>
    </w:p>
    <w:p w:rsidR="008E3BE3" w:rsidRDefault="00E86406">
      <w:pPr>
        <w:pStyle w:val="a3"/>
        <w:ind w:right="422"/>
      </w:pPr>
      <w:r>
        <w:t>Оқушының өз бетінше әрекет етіп, өз әлеуетін дамытуға ат салысуы үшін оның бойындағы танымдық қабілеттері мен қызығушылықтары басым болуы тиіс. Тек сонда ғана оқушы ішкі мотивтері мен қызығушылықтарын қанағаттандыру жолында әрекет ете бастайды. Бұл белгілі бір мәселелерді шешуде оқушының өз шығармашылық қабілетінің, интеллектуалдық қорының,</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30" w:firstLine="0"/>
      </w:pPr>
      <w:r>
        <w:lastRenderedPageBreak/>
        <w:t>жалпы шығармашылық әлеуетінің жеткіліксіз екендігін сезінуінен туындайтын мотивтер.</w:t>
      </w:r>
      <w:r>
        <w:rPr>
          <w:spacing w:val="-14"/>
        </w:rPr>
        <w:t xml:space="preserve"> </w:t>
      </w:r>
      <w:r>
        <w:t>Бұл</w:t>
      </w:r>
      <w:r>
        <w:rPr>
          <w:spacing w:val="-16"/>
        </w:rPr>
        <w:t xml:space="preserve"> </w:t>
      </w:r>
      <w:r>
        <w:t>жерде</w:t>
      </w:r>
      <w:r>
        <w:rPr>
          <w:spacing w:val="-15"/>
        </w:rPr>
        <w:t xml:space="preserve"> </w:t>
      </w:r>
      <w:r>
        <w:t>оқушының</w:t>
      </w:r>
      <w:r>
        <w:rPr>
          <w:spacing w:val="-16"/>
        </w:rPr>
        <w:t xml:space="preserve"> </w:t>
      </w:r>
      <w:r>
        <w:t>дербес</w:t>
      </w:r>
      <w:r>
        <w:rPr>
          <w:spacing w:val="-15"/>
        </w:rPr>
        <w:t xml:space="preserve"> </w:t>
      </w:r>
      <w:r>
        <w:t>әрекет</w:t>
      </w:r>
      <w:r>
        <w:rPr>
          <w:spacing w:val="-18"/>
        </w:rPr>
        <w:t xml:space="preserve"> </w:t>
      </w:r>
      <w:r>
        <w:t>етіп,</w:t>
      </w:r>
      <w:r>
        <w:rPr>
          <w:spacing w:val="-14"/>
        </w:rPr>
        <w:t xml:space="preserve"> </w:t>
      </w:r>
      <w:r>
        <w:t>өз</w:t>
      </w:r>
      <w:r>
        <w:rPr>
          <w:spacing w:val="-16"/>
        </w:rPr>
        <w:t xml:space="preserve"> </w:t>
      </w:r>
      <w:r>
        <w:t>бетінше</w:t>
      </w:r>
      <w:r>
        <w:rPr>
          <w:spacing w:val="-15"/>
        </w:rPr>
        <w:t xml:space="preserve"> </w:t>
      </w:r>
      <w:r>
        <w:t>білімін</w:t>
      </w:r>
      <w:r>
        <w:rPr>
          <w:spacing w:val="-16"/>
        </w:rPr>
        <w:t xml:space="preserve"> </w:t>
      </w:r>
      <w:r>
        <w:t>жетілдіруі – таңдаған пәніне қарай білім алу мерзімі мен уақытын өзі таңдауына да байланысты. Танымдық қызығушылықтары мен қажеттіліктерін өз бетінше белгілей отырып, оқушының өз бастамасымен, өз еркімен білім алуы оның шығармашылық әлеуетін дамыта түседі деген пікірімізді білдіреміз.</w:t>
      </w:r>
    </w:p>
    <w:p w:rsidR="008E3BE3" w:rsidRDefault="00E86406">
      <w:pPr>
        <w:pStyle w:val="a3"/>
        <w:spacing w:before="4"/>
        <w:ind w:right="427"/>
      </w:pPr>
      <w:r>
        <w:t xml:space="preserve">Демек, шығармашылық әлеуетті дамыту үдерісі - үздіксіздік, жүйелілік, </w:t>
      </w:r>
      <w:r>
        <w:rPr>
          <w:spacing w:val="-2"/>
        </w:rPr>
        <w:t>белсенділік, жаңашылдық,</w:t>
      </w:r>
      <w:r>
        <w:rPr>
          <w:spacing w:val="-3"/>
        </w:rPr>
        <w:t xml:space="preserve"> </w:t>
      </w:r>
      <w:r>
        <w:rPr>
          <w:spacing w:val="-2"/>
        </w:rPr>
        <w:t>даралық</w:t>
      </w:r>
      <w:r>
        <w:rPr>
          <w:spacing w:val="-5"/>
        </w:rPr>
        <w:t xml:space="preserve"> </w:t>
      </w:r>
      <w:r>
        <w:rPr>
          <w:spacing w:val="-2"/>
        </w:rPr>
        <w:t>секілді</w:t>
      </w:r>
      <w:r>
        <w:rPr>
          <w:spacing w:val="-11"/>
        </w:rPr>
        <w:t xml:space="preserve"> </w:t>
      </w:r>
      <w:r>
        <w:rPr>
          <w:spacing w:val="-2"/>
        </w:rPr>
        <w:t>сапалардан</w:t>
      </w:r>
      <w:r>
        <w:rPr>
          <w:spacing w:val="-5"/>
        </w:rPr>
        <w:t xml:space="preserve"> </w:t>
      </w:r>
      <w:r>
        <w:rPr>
          <w:spacing w:val="-2"/>
        </w:rPr>
        <w:t>құралатын</w:t>
      </w:r>
      <w:r>
        <w:rPr>
          <w:spacing w:val="-5"/>
        </w:rPr>
        <w:t xml:space="preserve"> </w:t>
      </w:r>
      <w:r>
        <w:rPr>
          <w:spacing w:val="-2"/>
        </w:rPr>
        <w:t>тұтас</w:t>
      </w:r>
      <w:r>
        <w:rPr>
          <w:spacing w:val="-4"/>
        </w:rPr>
        <w:t xml:space="preserve"> </w:t>
      </w:r>
      <w:r>
        <w:rPr>
          <w:spacing w:val="-2"/>
        </w:rPr>
        <w:t>бір</w:t>
      </w:r>
      <w:r>
        <w:rPr>
          <w:spacing w:val="-5"/>
        </w:rPr>
        <w:t xml:space="preserve"> </w:t>
      </w:r>
      <w:r>
        <w:rPr>
          <w:spacing w:val="-2"/>
        </w:rPr>
        <w:t xml:space="preserve">жүйе. </w:t>
      </w:r>
      <w:r>
        <w:t>Білім беру жүйесінде оқушылардың шығармашылық әлеуетін дамыту мына төмендегілерді қамтиды:</w:t>
      </w:r>
    </w:p>
    <w:p w:rsidR="008E3BE3" w:rsidRDefault="00E86406" w:rsidP="00FD278D">
      <w:pPr>
        <w:pStyle w:val="a5"/>
        <w:numPr>
          <w:ilvl w:val="0"/>
          <w:numId w:val="27"/>
        </w:numPr>
        <w:tabs>
          <w:tab w:val="left" w:pos="1154"/>
        </w:tabs>
        <w:ind w:right="432" w:firstLine="566"/>
        <w:rPr>
          <w:sz w:val="28"/>
        </w:rPr>
      </w:pPr>
      <w:r>
        <w:rPr>
          <w:sz w:val="28"/>
        </w:rPr>
        <w:t>шығармашылық әлеуетті дамытуға бағытталған білім беру моделі қоғамның қажеттіліктеріне қатысты туындаған, оқушының шығармашылық сұраныстарына сай құрылады;</w:t>
      </w:r>
    </w:p>
    <w:p w:rsidR="008E3BE3" w:rsidRDefault="00E86406" w:rsidP="00FD278D">
      <w:pPr>
        <w:pStyle w:val="a5"/>
        <w:numPr>
          <w:ilvl w:val="0"/>
          <w:numId w:val="27"/>
        </w:numPr>
        <w:tabs>
          <w:tab w:val="left" w:pos="1024"/>
        </w:tabs>
        <w:spacing w:line="242" w:lineRule="auto"/>
        <w:ind w:right="431" w:firstLine="566"/>
        <w:rPr>
          <w:sz w:val="28"/>
        </w:rPr>
      </w:pPr>
      <w:r>
        <w:rPr>
          <w:sz w:val="28"/>
        </w:rPr>
        <w:t>білімнің тиімділігі оқушының шығармашылық әлеуетін дамытуда теория мен тәжірибенің өзара ықпалдастығы және оқушының өз білімін көтеруімен қамтамасыз етіледі.</w:t>
      </w:r>
    </w:p>
    <w:p w:rsidR="008E3BE3" w:rsidRDefault="00E86406">
      <w:pPr>
        <w:pStyle w:val="a3"/>
        <w:ind w:right="435"/>
      </w:pPr>
      <w:r>
        <w:t xml:space="preserve">Сонымен, зияткерлік мектеп оқушыларының шығармашылық әлеуетін дамытудың моделіне негізделген бұл тараудағы ойларымызды төмендегіше </w:t>
      </w:r>
      <w:r>
        <w:rPr>
          <w:spacing w:val="-2"/>
        </w:rPr>
        <w:t>қорытындыладық:</w:t>
      </w:r>
    </w:p>
    <w:p w:rsidR="008E3BE3" w:rsidRDefault="00E86406" w:rsidP="00FD278D">
      <w:pPr>
        <w:pStyle w:val="a5"/>
        <w:numPr>
          <w:ilvl w:val="0"/>
          <w:numId w:val="26"/>
        </w:numPr>
        <w:tabs>
          <w:tab w:val="left" w:pos="1192"/>
        </w:tabs>
        <w:ind w:right="425" w:firstLine="566"/>
        <w:rPr>
          <w:sz w:val="28"/>
        </w:rPr>
      </w:pPr>
      <w:r>
        <w:rPr>
          <w:sz w:val="28"/>
        </w:rPr>
        <w:t>Қазіргі жаңа қоғам мен жаңа саяси - экономикалық және әлеуметтік жағдайлар,</w:t>
      </w:r>
      <w:r>
        <w:rPr>
          <w:spacing w:val="-12"/>
          <w:sz w:val="28"/>
        </w:rPr>
        <w:t xml:space="preserve"> </w:t>
      </w:r>
      <w:r>
        <w:rPr>
          <w:sz w:val="28"/>
        </w:rPr>
        <w:t>өзгерістер</w:t>
      </w:r>
      <w:r>
        <w:rPr>
          <w:spacing w:val="-14"/>
          <w:sz w:val="28"/>
        </w:rPr>
        <w:t xml:space="preserve"> </w:t>
      </w:r>
      <w:r>
        <w:rPr>
          <w:sz w:val="28"/>
        </w:rPr>
        <w:t>өмірдің</w:t>
      </w:r>
      <w:r>
        <w:rPr>
          <w:spacing w:val="-15"/>
          <w:sz w:val="28"/>
        </w:rPr>
        <w:t xml:space="preserve"> </w:t>
      </w:r>
      <w:r>
        <w:rPr>
          <w:sz w:val="28"/>
        </w:rPr>
        <w:t>қай</w:t>
      </w:r>
      <w:r>
        <w:rPr>
          <w:spacing w:val="-14"/>
          <w:sz w:val="28"/>
        </w:rPr>
        <w:t xml:space="preserve"> </w:t>
      </w:r>
      <w:r>
        <w:rPr>
          <w:sz w:val="28"/>
        </w:rPr>
        <w:t>саласында</w:t>
      </w:r>
      <w:r>
        <w:rPr>
          <w:spacing w:val="-13"/>
          <w:sz w:val="28"/>
        </w:rPr>
        <w:t xml:space="preserve"> </w:t>
      </w:r>
      <w:r>
        <w:rPr>
          <w:sz w:val="28"/>
        </w:rPr>
        <w:t>болмасын</w:t>
      </w:r>
      <w:r>
        <w:rPr>
          <w:spacing w:val="-14"/>
          <w:sz w:val="28"/>
        </w:rPr>
        <w:t xml:space="preserve"> </w:t>
      </w:r>
      <w:r>
        <w:rPr>
          <w:sz w:val="28"/>
        </w:rPr>
        <w:t>шығармашылықты</w:t>
      </w:r>
      <w:r>
        <w:rPr>
          <w:spacing w:val="-14"/>
          <w:sz w:val="28"/>
        </w:rPr>
        <w:t xml:space="preserve"> </w:t>
      </w:r>
      <w:r>
        <w:rPr>
          <w:sz w:val="28"/>
        </w:rPr>
        <w:t>талап етіп</w:t>
      </w:r>
      <w:r>
        <w:rPr>
          <w:spacing w:val="-13"/>
          <w:sz w:val="28"/>
        </w:rPr>
        <w:t xml:space="preserve"> </w:t>
      </w:r>
      <w:r>
        <w:rPr>
          <w:sz w:val="28"/>
        </w:rPr>
        <w:t>отырғаны</w:t>
      </w:r>
      <w:r>
        <w:rPr>
          <w:spacing w:val="-13"/>
          <w:sz w:val="28"/>
        </w:rPr>
        <w:t xml:space="preserve"> </w:t>
      </w:r>
      <w:r>
        <w:rPr>
          <w:sz w:val="28"/>
        </w:rPr>
        <w:t>белгілі.</w:t>
      </w:r>
      <w:r>
        <w:rPr>
          <w:spacing w:val="-11"/>
          <w:sz w:val="28"/>
        </w:rPr>
        <w:t xml:space="preserve"> </w:t>
      </w:r>
      <w:r>
        <w:rPr>
          <w:sz w:val="28"/>
        </w:rPr>
        <w:t>Осыған</w:t>
      </w:r>
      <w:r>
        <w:rPr>
          <w:spacing w:val="-13"/>
          <w:sz w:val="28"/>
        </w:rPr>
        <w:t xml:space="preserve"> </w:t>
      </w:r>
      <w:r>
        <w:rPr>
          <w:sz w:val="28"/>
        </w:rPr>
        <w:t>орай</w:t>
      </w:r>
      <w:r>
        <w:rPr>
          <w:spacing w:val="-13"/>
          <w:sz w:val="28"/>
        </w:rPr>
        <w:t xml:space="preserve"> </w:t>
      </w:r>
      <w:r>
        <w:rPr>
          <w:sz w:val="28"/>
        </w:rPr>
        <w:t>оқушының</w:t>
      </w:r>
      <w:r>
        <w:rPr>
          <w:spacing w:val="-13"/>
          <w:sz w:val="28"/>
        </w:rPr>
        <w:t xml:space="preserve"> </w:t>
      </w:r>
      <w:r>
        <w:rPr>
          <w:sz w:val="28"/>
        </w:rPr>
        <w:t>шығармашылық</w:t>
      </w:r>
      <w:r>
        <w:rPr>
          <w:spacing w:val="-13"/>
          <w:sz w:val="28"/>
        </w:rPr>
        <w:t xml:space="preserve"> </w:t>
      </w:r>
      <w:r>
        <w:rPr>
          <w:sz w:val="28"/>
        </w:rPr>
        <w:t>әлеуетін</w:t>
      </w:r>
      <w:r>
        <w:rPr>
          <w:spacing w:val="-13"/>
          <w:sz w:val="28"/>
        </w:rPr>
        <w:t xml:space="preserve"> </w:t>
      </w:r>
      <w:r>
        <w:rPr>
          <w:sz w:val="28"/>
        </w:rPr>
        <w:t>дамыту мәселесінің өзектілігі мемлекеттің жалпы білім беру саласындағы заңдық күші барлық нормативті құжаттарының мазмұнында қарастырылған. Осының нәтижесінде жалпы білім беру мекемелеріндегі білім сапасын арттыра отырып, әр оқушының даралығын дамытуға, шығармашылық әлеуетін арттыруға бағытталған білім беру саласын реформалау жоғары маңызға ие болып отыр.</w:t>
      </w:r>
    </w:p>
    <w:p w:rsidR="008E3BE3" w:rsidRDefault="00E86406" w:rsidP="00FD278D">
      <w:pPr>
        <w:pStyle w:val="a5"/>
        <w:numPr>
          <w:ilvl w:val="0"/>
          <w:numId w:val="26"/>
        </w:numPr>
        <w:tabs>
          <w:tab w:val="left" w:pos="1158"/>
        </w:tabs>
        <w:ind w:right="436" w:firstLine="566"/>
        <w:rPr>
          <w:sz w:val="28"/>
        </w:rPr>
      </w:pPr>
      <w:r>
        <w:rPr>
          <w:sz w:val="28"/>
        </w:rPr>
        <w:t xml:space="preserve">Шығармашылық әлеует келесі құрылымдар мен қағидаларды қамтитын біртұтас жүйе: танымдық қабілеттердің дамуы, әрекеттің технологиялылығы, шапшаңдық, икемділік, белсенділік, ашықтық, рефлексивтілік және тағы басқа </w:t>
      </w:r>
      <w:r>
        <w:rPr>
          <w:spacing w:val="-2"/>
          <w:sz w:val="28"/>
        </w:rPr>
        <w:t>ұстанымдар.</w:t>
      </w:r>
    </w:p>
    <w:p w:rsidR="008E3BE3" w:rsidRDefault="00E86406" w:rsidP="00FD278D">
      <w:pPr>
        <w:pStyle w:val="a5"/>
        <w:numPr>
          <w:ilvl w:val="0"/>
          <w:numId w:val="26"/>
        </w:numPr>
        <w:tabs>
          <w:tab w:val="left" w:pos="1130"/>
        </w:tabs>
        <w:ind w:right="432" w:firstLine="566"/>
        <w:rPr>
          <w:sz w:val="28"/>
        </w:rPr>
      </w:pPr>
      <w:r>
        <w:rPr>
          <w:sz w:val="28"/>
        </w:rPr>
        <w:t>Оқыту</w:t>
      </w:r>
      <w:r>
        <w:rPr>
          <w:spacing w:val="-10"/>
          <w:sz w:val="28"/>
        </w:rPr>
        <w:t xml:space="preserve"> </w:t>
      </w:r>
      <w:r>
        <w:rPr>
          <w:sz w:val="28"/>
        </w:rPr>
        <w:t>мен</w:t>
      </w:r>
      <w:r>
        <w:rPr>
          <w:spacing w:val="-6"/>
          <w:sz w:val="28"/>
        </w:rPr>
        <w:t xml:space="preserve"> </w:t>
      </w:r>
      <w:r>
        <w:rPr>
          <w:sz w:val="28"/>
        </w:rPr>
        <w:t>білім</w:t>
      </w:r>
      <w:r>
        <w:rPr>
          <w:spacing w:val="-4"/>
          <w:sz w:val="28"/>
        </w:rPr>
        <w:t xml:space="preserve"> </w:t>
      </w:r>
      <w:r>
        <w:rPr>
          <w:sz w:val="28"/>
        </w:rPr>
        <w:t>беру</w:t>
      </w:r>
      <w:r>
        <w:rPr>
          <w:spacing w:val="-10"/>
          <w:sz w:val="28"/>
        </w:rPr>
        <w:t xml:space="preserve"> </w:t>
      </w:r>
      <w:r>
        <w:rPr>
          <w:sz w:val="28"/>
        </w:rPr>
        <w:t>үдерісінде</w:t>
      </w:r>
      <w:r>
        <w:rPr>
          <w:spacing w:val="-5"/>
          <w:sz w:val="28"/>
        </w:rPr>
        <w:t xml:space="preserve"> </w:t>
      </w:r>
      <w:r>
        <w:rPr>
          <w:sz w:val="28"/>
        </w:rPr>
        <w:t>оқушылардың</w:t>
      </w:r>
      <w:r>
        <w:rPr>
          <w:spacing w:val="-6"/>
          <w:sz w:val="28"/>
        </w:rPr>
        <w:t xml:space="preserve"> </w:t>
      </w:r>
      <w:r>
        <w:rPr>
          <w:sz w:val="28"/>
        </w:rPr>
        <w:t>шығармашылық</w:t>
      </w:r>
      <w:r>
        <w:rPr>
          <w:spacing w:val="-6"/>
          <w:sz w:val="28"/>
        </w:rPr>
        <w:t xml:space="preserve"> </w:t>
      </w:r>
      <w:r>
        <w:rPr>
          <w:sz w:val="28"/>
        </w:rPr>
        <w:t xml:space="preserve">әлеуетін дамытудың тұжырымдамасы өзара байланысқан төмендегі келесі ережелерді </w:t>
      </w:r>
      <w:r>
        <w:rPr>
          <w:spacing w:val="-2"/>
          <w:sz w:val="28"/>
        </w:rPr>
        <w:t>қамтиды:</w:t>
      </w:r>
    </w:p>
    <w:p w:rsidR="008E3BE3" w:rsidRDefault="00E86406" w:rsidP="00FD278D">
      <w:pPr>
        <w:pStyle w:val="a5"/>
        <w:numPr>
          <w:ilvl w:val="1"/>
          <w:numId w:val="26"/>
        </w:numPr>
        <w:tabs>
          <w:tab w:val="left" w:pos="1154"/>
        </w:tabs>
        <w:ind w:right="430" w:firstLine="566"/>
        <w:rPr>
          <w:sz w:val="28"/>
        </w:rPr>
      </w:pPr>
      <w:r>
        <w:rPr>
          <w:sz w:val="28"/>
        </w:rPr>
        <w:t>оқушының жасырын күштері мен ішкі мүмкіндіктерін белсендіру идеясына әрекет жасауы;</w:t>
      </w:r>
    </w:p>
    <w:p w:rsidR="008E3BE3" w:rsidRDefault="00E86406" w:rsidP="00FD278D">
      <w:pPr>
        <w:pStyle w:val="a5"/>
        <w:numPr>
          <w:ilvl w:val="1"/>
          <w:numId w:val="26"/>
        </w:numPr>
        <w:tabs>
          <w:tab w:val="left" w:pos="1063"/>
        </w:tabs>
        <w:ind w:right="428" w:firstLine="566"/>
        <w:rPr>
          <w:sz w:val="28"/>
        </w:rPr>
      </w:pPr>
      <w:r>
        <w:rPr>
          <w:sz w:val="28"/>
        </w:rPr>
        <w:t>оқушылардың шығармашылық әлеуетін дамытуға бағытталған оқу мен оқыту ортасында олардың өзін-өзі дамыту үшін ішкі қорлары мен бар мүмкіндіктерін жұмылдыруы;</w:t>
      </w:r>
    </w:p>
    <w:p w:rsidR="008E3BE3" w:rsidRDefault="00E86406" w:rsidP="00FD278D">
      <w:pPr>
        <w:pStyle w:val="a5"/>
        <w:numPr>
          <w:ilvl w:val="1"/>
          <w:numId w:val="26"/>
        </w:numPr>
        <w:tabs>
          <w:tab w:val="left" w:pos="1087"/>
        </w:tabs>
        <w:ind w:right="430" w:firstLine="566"/>
        <w:rPr>
          <w:sz w:val="28"/>
        </w:rPr>
      </w:pPr>
      <w:r>
        <w:rPr>
          <w:sz w:val="28"/>
        </w:rPr>
        <w:t>оқушылардың шығармашылық әлеуетін дамытудың шарттарына білім мазмұнын технологиялық жағынан қамтамасыз ету және оқыту үдерісіндегі рефлексивті-кері байланыс жүргізу жұмыстарына инновациялық тұрғыда өзгерістер енгізу жатқызылады.</w:t>
      </w:r>
    </w:p>
    <w:p w:rsidR="008E3BE3" w:rsidRDefault="008E3BE3">
      <w:pPr>
        <w:pStyle w:val="a5"/>
        <w:rPr>
          <w:sz w:val="28"/>
        </w:rPr>
        <w:sectPr w:rsidR="008E3BE3">
          <w:pgSz w:w="11910" w:h="16840"/>
          <w:pgMar w:top="1040" w:right="141" w:bottom="1240" w:left="1417" w:header="0" w:footer="968" w:gutter="0"/>
          <w:cols w:space="720"/>
        </w:sectPr>
      </w:pPr>
    </w:p>
    <w:p w:rsidR="008E3BE3" w:rsidRDefault="00E86406" w:rsidP="00FD278D">
      <w:pPr>
        <w:pStyle w:val="a5"/>
        <w:numPr>
          <w:ilvl w:val="0"/>
          <w:numId w:val="26"/>
        </w:numPr>
        <w:tabs>
          <w:tab w:val="left" w:pos="1125"/>
        </w:tabs>
        <w:spacing w:before="67"/>
        <w:ind w:right="422" w:firstLine="566"/>
        <w:rPr>
          <w:sz w:val="28"/>
        </w:rPr>
      </w:pPr>
      <w:r>
        <w:rPr>
          <w:sz w:val="28"/>
        </w:rPr>
        <w:lastRenderedPageBreak/>
        <w:t>Зерттеудің</w:t>
      </w:r>
      <w:r>
        <w:rPr>
          <w:spacing w:val="-11"/>
          <w:sz w:val="28"/>
        </w:rPr>
        <w:t xml:space="preserve"> </w:t>
      </w:r>
      <w:r>
        <w:rPr>
          <w:sz w:val="28"/>
        </w:rPr>
        <w:t>негізгі</w:t>
      </w:r>
      <w:r>
        <w:rPr>
          <w:spacing w:val="-15"/>
          <w:sz w:val="28"/>
        </w:rPr>
        <w:t xml:space="preserve"> </w:t>
      </w:r>
      <w:r>
        <w:rPr>
          <w:sz w:val="28"/>
        </w:rPr>
        <w:t>тұжырымдамалық</w:t>
      </w:r>
      <w:r>
        <w:rPr>
          <w:spacing w:val="-11"/>
          <w:sz w:val="28"/>
        </w:rPr>
        <w:t xml:space="preserve"> </w:t>
      </w:r>
      <w:r>
        <w:rPr>
          <w:sz w:val="28"/>
        </w:rPr>
        <w:t>ережелерін</w:t>
      </w:r>
      <w:r>
        <w:rPr>
          <w:spacing w:val="-10"/>
          <w:sz w:val="28"/>
        </w:rPr>
        <w:t xml:space="preserve"> </w:t>
      </w:r>
      <w:r>
        <w:rPr>
          <w:sz w:val="28"/>
        </w:rPr>
        <w:t>басшылыққа</w:t>
      </w:r>
      <w:r>
        <w:rPr>
          <w:spacing w:val="-10"/>
          <w:sz w:val="28"/>
        </w:rPr>
        <w:t xml:space="preserve"> </w:t>
      </w:r>
      <w:r>
        <w:rPr>
          <w:sz w:val="28"/>
        </w:rPr>
        <w:t>ала</w:t>
      </w:r>
      <w:r>
        <w:rPr>
          <w:spacing w:val="-9"/>
          <w:sz w:val="28"/>
        </w:rPr>
        <w:t xml:space="preserve"> </w:t>
      </w:r>
      <w:r>
        <w:rPr>
          <w:sz w:val="28"/>
        </w:rPr>
        <w:t>отырып жасалған оқушының шығармашылық әлеуетінің танымдық-мазмұндық, іс- әрекеттік, мотивациялық 3 компоненттен құралған құрылымдық-мазмұндық моделі зерттелініп отырған сапаны дамытуға бағытталған білім беру үдерісінің компоненттері зерттеу алдына қойған міндеттерді шешудің негізі болып табылады</w:t>
      </w:r>
      <w:r>
        <w:rPr>
          <w:spacing w:val="-10"/>
          <w:sz w:val="28"/>
        </w:rPr>
        <w:t xml:space="preserve"> </w:t>
      </w:r>
      <w:r>
        <w:rPr>
          <w:sz w:val="28"/>
        </w:rPr>
        <w:t>және</w:t>
      </w:r>
      <w:r>
        <w:rPr>
          <w:spacing w:val="-9"/>
          <w:sz w:val="28"/>
        </w:rPr>
        <w:t xml:space="preserve"> </w:t>
      </w:r>
      <w:r>
        <w:rPr>
          <w:sz w:val="28"/>
        </w:rPr>
        <w:t>нәтижесінде</w:t>
      </w:r>
      <w:r>
        <w:rPr>
          <w:spacing w:val="-10"/>
          <w:sz w:val="28"/>
        </w:rPr>
        <w:t xml:space="preserve"> </w:t>
      </w:r>
      <w:r>
        <w:rPr>
          <w:sz w:val="28"/>
        </w:rPr>
        <w:t>зияткерлік</w:t>
      </w:r>
      <w:r>
        <w:rPr>
          <w:spacing w:val="-12"/>
          <w:sz w:val="28"/>
        </w:rPr>
        <w:t xml:space="preserve"> </w:t>
      </w:r>
      <w:r>
        <w:rPr>
          <w:sz w:val="28"/>
        </w:rPr>
        <w:t>мектептерде</w:t>
      </w:r>
      <w:r>
        <w:rPr>
          <w:spacing w:val="-10"/>
          <w:sz w:val="28"/>
        </w:rPr>
        <w:t xml:space="preserve"> </w:t>
      </w:r>
      <w:r>
        <w:rPr>
          <w:sz w:val="28"/>
        </w:rPr>
        <w:t>шығармармашылық</w:t>
      </w:r>
      <w:r>
        <w:rPr>
          <w:spacing w:val="-11"/>
          <w:sz w:val="28"/>
        </w:rPr>
        <w:t xml:space="preserve"> </w:t>
      </w:r>
      <w:r>
        <w:rPr>
          <w:sz w:val="28"/>
        </w:rPr>
        <w:t>әлеуеті дамыған оқушы қалыптасады.</w:t>
      </w:r>
    </w:p>
    <w:p w:rsidR="008E3BE3" w:rsidRDefault="00E86406" w:rsidP="00FD278D">
      <w:pPr>
        <w:pStyle w:val="a5"/>
        <w:numPr>
          <w:ilvl w:val="0"/>
          <w:numId w:val="26"/>
        </w:numPr>
        <w:tabs>
          <w:tab w:val="left" w:pos="1115"/>
        </w:tabs>
        <w:spacing w:before="3"/>
        <w:ind w:right="434" w:firstLine="566"/>
        <w:rPr>
          <w:sz w:val="28"/>
        </w:rPr>
      </w:pPr>
      <w:r>
        <w:rPr>
          <w:sz w:val="28"/>
        </w:rPr>
        <w:t>Оқушылардың</w:t>
      </w:r>
      <w:r>
        <w:rPr>
          <w:spacing w:val="-18"/>
          <w:sz w:val="28"/>
        </w:rPr>
        <w:t xml:space="preserve"> </w:t>
      </w:r>
      <w:r>
        <w:rPr>
          <w:sz w:val="28"/>
        </w:rPr>
        <w:t>шығармашылық</w:t>
      </w:r>
      <w:r>
        <w:rPr>
          <w:spacing w:val="-17"/>
          <w:sz w:val="28"/>
        </w:rPr>
        <w:t xml:space="preserve"> </w:t>
      </w:r>
      <w:r>
        <w:rPr>
          <w:sz w:val="28"/>
        </w:rPr>
        <w:t>әлеуетін</w:t>
      </w:r>
      <w:r>
        <w:rPr>
          <w:spacing w:val="-18"/>
          <w:sz w:val="28"/>
        </w:rPr>
        <w:t xml:space="preserve"> </w:t>
      </w:r>
      <w:r>
        <w:rPr>
          <w:sz w:val="28"/>
        </w:rPr>
        <w:t>дамытуға</w:t>
      </w:r>
      <w:r>
        <w:rPr>
          <w:spacing w:val="-17"/>
          <w:sz w:val="28"/>
        </w:rPr>
        <w:t xml:space="preserve"> </w:t>
      </w:r>
      <w:r>
        <w:rPr>
          <w:sz w:val="28"/>
        </w:rPr>
        <w:t>бағытталған</w:t>
      </w:r>
      <w:r>
        <w:rPr>
          <w:spacing w:val="-18"/>
          <w:sz w:val="28"/>
        </w:rPr>
        <w:t xml:space="preserve"> </w:t>
      </w:r>
      <w:r>
        <w:rPr>
          <w:sz w:val="28"/>
        </w:rPr>
        <w:t>орта</w:t>
      </w:r>
      <w:r>
        <w:rPr>
          <w:spacing w:val="-17"/>
          <w:sz w:val="28"/>
        </w:rPr>
        <w:t xml:space="preserve"> </w:t>
      </w:r>
      <w:r>
        <w:rPr>
          <w:sz w:val="28"/>
        </w:rPr>
        <w:t>білім беру жүйесінің моделі шәкірттерді бастаманың, мақсаттылықтың, нақты әрекеттің қатысушысы ретінде қабылдай отырып, оларға шығармашылық әлеуеттерін дамытудың тетіктерін меңгертуді нәтижелі етеді.</w:t>
      </w:r>
    </w:p>
    <w:p w:rsidR="008E3BE3" w:rsidRDefault="00E86406" w:rsidP="00FD278D">
      <w:pPr>
        <w:pStyle w:val="a5"/>
        <w:numPr>
          <w:ilvl w:val="0"/>
          <w:numId w:val="26"/>
        </w:numPr>
        <w:tabs>
          <w:tab w:val="left" w:pos="1250"/>
        </w:tabs>
        <w:ind w:right="420" w:firstLine="566"/>
        <w:rPr>
          <w:sz w:val="28"/>
        </w:rPr>
      </w:pPr>
      <w:r>
        <w:rPr>
          <w:sz w:val="28"/>
        </w:rPr>
        <w:t>Оқытудың формалары мен түрлеріне қажетті тиімді әдіс-тәсілдері баланың ерекшелігіне және типтеріне сай дұрыс таңдалып, мұғалімдердің оқу үрдісін тиімді әрі жүйелі орындау әлеуетінің жоғары болуы да аса маңызды.</w:t>
      </w:r>
    </w:p>
    <w:p w:rsidR="008E3BE3" w:rsidRDefault="00E86406">
      <w:pPr>
        <w:pStyle w:val="a3"/>
        <w:spacing w:before="3" w:line="322" w:lineRule="exact"/>
        <w:ind w:left="849" w:firstLine="0"/>
      </w:pPr>
      <w:r>
        <w:t>Осы</w:t>
      </w:r>
      <w:r>
        <w:rPr>
          <w:spacing w:val="-4"/>
        </w:rPr>
        <w:t xml:space="preserve"> </w:t>
      </w:r>
      <w:r>
        <w:rPr>
          <w:spacing w:val="-2"/>
        </w:rPr>
        <w:t>модел</w:t>
      </w:r>
    </w:p>
    <w:p w:rsidR="008E3BE3" w:rsidRDefault="00E86406">
      <w:pPr>
        <w:pStyle w:val="a3"/>
        <w:ind w:right="431"/>
      </w:pPr>
      <w:r>
        <w:t>Бұдан әрі қарай жұмысымызды зияткерлік мектептерде оқушылардың шығармашылық әлеуетін дамыту қазіргі таңда қаншалықты жүзеге асып жатқанын</w:t>
      </w:r>
      <w:r>
        <w:rPr>
          <w:spacing w:val="-18"/>
        </w:rPr>
        <w:t xml:space="preserve"> </w:t>
      </w:r>
      <w:r>
        <w:t>айқындау</w:t>
      </w:r>
      <w:r>
        <w:rPr>
          <w:spacing w:val="-17"/>
        </w:rPr>
        <w:t xml:space="preserve"> </w:t>
      </w:r>
      <w:r>
        <w:t>мақсатында</w:t>
      </w:r>
      <w:r>
        <w:rPr>
          <w:spacing w:val="-18"/>
        </w:rPr>
        <w:t xml:space="preserve"> </w:t>
      </w:r>
      <w:r>
        <w:t>оның</w:t>
      </w:r>
      <w:r>
        <w:rPr>
          <w:spacing w:val="-17"/>
        </w:rPr>
        <w:t xml:space="preserve"> </w:t>
      </w:r>
      <w:r>
        <w:t>бүгінгі</w:t>
      </w:r>
      <w:r>
        <w:rPr>
          <w:spacing w:val="-18"/>
        </w:rPr>
        <w:t xml:space="preserve"> </w:t>
      </w:r>
      <w:r>
        <w:t>жағдайына</w:t>
      </w:r>
      <w:r>
        <w:rPr>
          <w:spacing w:val="-17"/>
        </w:rPr>
        <w:t xml:space="preserve"> </w:t>
      </w:r>
      <w:r>
        <w:t>сипаттама</w:t>
      </w:r>
      <w:r>
        <w:rPr>
          <w:spacing w:val="-18"/>
        </w:rPr>
        <w:t xml:space="preserve"> </w:t>
      </w:r>
      <w:r>
        <w:t>беру</w:t>
      </w:r>
      <w:r>
        <w:rPr>
          <w:spacing w:val="-17"/>
        </w:rPr>
        <w:t xml:space="preserve"> </w:t>
      </w:r>
      <w:r>
        <w:t xml:space="preserve">арқылы </w:t>
      </w:r>
      <w:r>
        <w:rPr>
          <w:spacing w:val="-2"/>
        </w:rPr>
        <w:t>жалғастырамыз.</w:t>
      </w:r>
    </w:p>
    <w:p w:rsidR="008E3BE3" w:rsidRDefault="008E3BE3">
      <w:pPr>
        <w:pStyle w:val="a3"/>
        <w:sectPr w:rsidR="008E3BE3">
          <w:pgSz w:w="11910" w:h="16840"/>
          <w:pgMar w:top="1040" w:right="141" w:bottom="1240" w:left="1417" w:header="0" w:footer="968" w:gutter="0"/>
          <w:cols w:space="720"/>
        </w:sectPr>
      </w:pPr>
    </w:p>
    <w:p w:rsidR="008E3BE3" w:rsidRDefault="00E86406" w:rsidP="00FD278D">
      <w:pPr>
        <w:pStyle w:val="2"/>
        <w:numPr>
          <w:ilvl w:val="1"/>
          <w:numId w:val="59"/>
        </w:numPr>
        <w:tabs>
          <w:tab w:val="left" w:pos="1456"/>
        </w:tabs>
        <w:spacing w:before="59" w:line="240" w:lineRule="auto"/>
        <w:ind w:right="423" w:firstLine="638"/>
      </w:pPr>
      <w:r>
        <w:lastRenderedPageBreak/>
        <w:t>Зияткерлік мектепте оқушылардың шығармашылық әлеуетін дамытудың бастапқы диагностикасы</w:t>
      </w:r>
    </w:p>
    <w:p w:rsidR="008E3BE3" w:rsidRDefault="00E86406">
      <w:pPr>
        <w:pStyle w:val="a3"/>
        <w:ind w:right="425"/>
      </w:pPr>
      <w:r>
        <w:t>Шығармашылық әлеуеттің дамуын зерттеуде оқушылардың шығармашылық мүмкіндіктері мен ақыл-ой дамуын анықтау маңызды. Сондықтан, зерттеу жұмысымыздың басында қойылған ғылыми болжамды тексеру үшін зияткерлік мектеп оқушыларының шығармашылық әлеуетін дамыту тетіктерін педагогикалық эксперимент арқылы сынақтан өткізудің диагностикалық кезеңін бастадық. Эксперименттің мақсаты – оқушылардың шығармашылық әлеуетінің бастапқы деңгейін анықтау.</w:t>
      </w:r>
    </w:p>
    <w:p w:rsidR="008E3BE3" w:rsidRDefault="00E86406">
      <w:pPr>
        <w:pStyle w:val="a3"/>
        <w:ind w:right="424"/>
      </w:pPr>
      <w:r>
        <w:t>Зияткерлік мектептерде оқушылардың шығармашылық әлеуетін дамыту тетіктері педагогикалық эксперименттен тәжірибелік- эксперименталдық база ретінде Шымкент қаласы физика-математика бағытындағы Назарбаев Зияткерлік мектебі мен химия – биология бағытындағы Назарбаев Зияткерлік мектептерінде өткізілді. Сауалнама жүргізу үшін</w:t>
      </w:r>
      <w:r>
        <w:rPr>
          <w:spacing w:val="40"/>
        </w:rPr>
        <w:t xml:space="preserve"> </w:t>
      </w:r>
      <w:r>
        <w:t>екі мектептің басшыларынан рұқсат, оқушылардың ата-аналарынан</w:t>
      </w:r>
      <w:r>
        <w:rPr>
          <w:spacing w:val="40"/>
        </w:rPr>
        <w:t xml:space="preserve"> </w:t>
      </w:r>
      <w:r>
        <w:t>және оқушылардың өздерінен келісім алынды</w:t>
      </w:r>
      <w:r>
        <w:rPr>
          <w:spacing w:val="-1"/>
        </w:rPr>
        <w:t xml:space="preserve"> </w:t>
      </w:r>
      <w:r>
        <w:t>(Қосымша А). Зияткерлік</w:t>
      </w:r>
      <w:r>
        <w:rPr>
          <w:spacing w:val="-2"/>
        </w:rPr>
        <w:t xml:space="preserve"> </w:t>
      </w:r>
      <w:r>
        <w:t>мектептердегі</w:t>
      </w:r>
      <w:r>
        <w:rPr>
          <w:spacing w:val="-1"/>
        </w:rPr>
        <w:t xml:space="preserve"> </w:t>
      </w:r>
      <w:r>
        <w:t>оқушылардың</w:t>
      </w:r>
      <w:r>
        <w:rPr>
          <w:spacing w:val="-1"/>
        </w:rPr>
        <w:t xml:space="preserve"> </w:t>
      </w:r>
      <w:r>
        <w:t>шығармашылық дамуының бастапқы деңгейін анықтау экспериментін жүргізу үшін мектеп оқушыларынан сауалнама алынды. Сауалнамаға 241 оқушы қатысты. Соның ішінде эксперименталдық топқа (ЭТ)-128 оқушы (ФМБ НЗМ), бақылау тобына (БТ)- 113 оқушы (ХББ НЗМ) таңдап алынды.</w:t>
      </w:r>
    </w:p>
    <w:p w:rsidR="008E3BE3" w:rsidRDefault="00E86406">
      <w:pPr>
        <w:pStyle w:val="a3"/>
        <w:ind w:right="419"/>
      </w:pPr>
      <w:r>
        <w:t>Шығармашылық әлеуеті дамыған оқушының бастапқы деңгейін анықтау үшін</w:t>
      </w:r>
      <w:r>
        <w:rPr>
          <w:spacing w:val="-15"/>
        </w:rPr>
        <w:t xml:space="preserve"> </w:t>
      </w:r>
      <w:r>
        <w:t>біз</w:t>
      </w:r>
      <w:r>
        <w:rPr>
          <w:spacing w:val="-13"/>
        </w:rPr>
        <w:t xml:space="preserve"> </w:t>
      </w:r>
      <w:r>
        <w:t>бес</w:t>
      </w:r>
      <w:r>
        <w:rPr>
          <w:spacing w:val="-17"/>
        </w:rPr>
        <w:t xml:space="preserve"> </w:t>
      </w:r>
      <w:r>
        <w:t>әдістемені</w:t>
      </w:r>
      <w:r>
        <w:rPr>
          <w:spacing w:val="-18"/>
        </w:rPr>
        <w:t xml:space="preserve"> </w:t>
      </w:r>
      <w:r>
        <w:t>пайдаландық</w:t>
      </w:r>
      <w:r>
        <w:rPr>
          <w:spacing w:val="-9"/>
        </w:rPr>
        <w:t xml:space="preserve"> </w:t>
      </w:r>
      <w:r>
        <w:t>(төмендегі</w:t>
      </w:r>
      <w:r>
        <w:rPr>
          <w:spacing w:val="-18"/>
        </w:rPr>
        <w:t xml:space="preserve"> </w:t>
      </w:r>
      <w:r>
        <w:t>кесте</w:t>
      </w:r>
      <w:r>
        <w:rPr>
          <w:spacing w:val="-12"/>
        </w:rPr>
        <w:t xml:space="preserve"> </w:t>
      </w:r>
      <w:r>
        <w:t>8</w:t>
      </w:r>
      <w:r>
        <w:rPr>
          <w:spacing w:val="-18"/>
        </w:rPr>
        <w:t xml:space="preserve"> </w:t>
      </w:r>
      <w:r>
        <w:t>де</w:t>
      </w:r>
      <w:r>
        <w:rPr>
          <w:spacing w:val="-17"/>
        </w:rPr>
        <w:t xml:space="preserve"> </w:t>
      </w:r>
      <w:r>
        <w:t>көрсетілген).</w:t>
      </w:r>
      <w:r>
        <w:rPr>
          <w:spacing w:val="-12"/>
        </w:rPr>
        <w:t xml:space="preserve"> </w:t>
      </w:r>
      <w:r>
        <w:rPr>
          <w:i/>
        </w:rPr>
        <w:t>Алғашқы әдістеме</w:t>
      </w:r>
      <w:r>
        <w:rPr>
          <w:i/>
          <w:spacing w:val="-2"/>
        </w:rPr>
        <w:t xml:space="preserve"> </w:t>
      </w:r>
      <w:r>
        <w:rPr>
          <w:u w:val="single"/>
        </w:rPr>
        <w:t>зияткерлік</w:t>
      </w:r>
      <w:r>
        <w:rPr>
          <w:spacing w:val="-6"/>
          <w:u w:val="single"/>
        </w:rPr>
        <w:t xml:space="preserve"> </w:t>
      </w:r>
      <w:r>
        <w:rPr>
          <w:u w:val="single"/>
        </w:rPr>
        <w:t>мектептерде</w:t>
      </w:r>
      <w:r>
        <w:t xml:space="preserve"> оқушылардың</w:t>
      </w:r>
      <w:r>
        <w:rPr>
          <w:spacing w:val="-5"/>
        </w:rPr>
        <w:t xml:space="preserve"> </w:t>
      </w:r>
      <w:r>
        <w:t>шығармашылық</w:t>
      </w:r>
      <w:r>
        <w:rPr>
          <w:spacing w:val="-5"/>
        </w:rPr>
        <w:t xml:space="preserve"> </w:t>
      </w:r>
      <w:r>
        <w:t>әлеуеті</w:t>
      </w:r>
      <w:r>
        <w:rPr>
          <w:spacing w:val="-9"/>
        </w:rPr>
        <w:t xml:space="preserve"> </w:t>
      </w:r>
      <w:r>
        <w:t>туралы теориялық білімі мен сол мектептерде оқушылардың шығармашылық әлеуетін қалыптастыру мақсатында ұйымдастырылатын оқыту үрдісіне және өзге де іс- әрекеттердің сапасы туралы қатысушылардың көзқарасын білу мақсатында 11 сұрақтан</w:t>
      </w:r>
      <w:r>
        <w:rPr>
          <w:spacing w:val="-18"/>
        </w:rPr>
        <w:t xml:space="preserve"> </w:t>
      </w:r>
      <w:r>
        <w:t>тұратын</w:t>
      </w:r>
      <w:r>
        <w:rPr>
          <w:spacing w:val="-17"/>
        </w:rPr>
        <w:t xml:space="preserve"> </w:t>
      </w:r>
      <w:r>
        <w:t>сауалнама</w:t>
      </w:r>
      <w:r>
        <w:rPr>
          <w:spacing w:val="-18"/>
        </w:rPr>
        <w:t xml:space="preserve"> </w:t>
      </w:r>
      <w:r>
        <w:t>болды</w:t>
      </w:r>
      <w:r>
        <w:rPr>
          <w:spacing w:val="-17"/>
        </w:rPr>
        <w:t xml:space="preserve"> </w:t>
      </w:r>
      <w:r>
        <w:t>(қосымша</w:t>
      </w:r>
      <w:r>
        <w:rPr>
          <w:spacing w:val="-18"/>
        </w:rPr>
        <w:t xml:space="preserve"> </w:t>
      </w:r>
      <w:r>
        <w:t>Ә).</w:t>
      </w:r>
      <w:r>
        <w:rPr>
          <w:spacing w:val="-17"/>
        </w:rPr>
        <w:t xml:space="preserve"> </w:t>
      </w:r>
      <w:r>
        <w:rPr>
          <w:i/>
        </w:rPr>
        <w:t>Екінші</w:t>
      </w:r>
      <w:r>
        <w:rPr>
          <w:i/>
          <w:spacing w:val="-18"/>
        </w:rPr>
        <w:t xml:space="preserve"> </w:t>
      </w:r>
      <w:r>
        <w:rPr>
          <w:i/>
        </w:rPr>
        <w:t>әдістеме</w:t>
      </w:r>
      <w:r>
        <w:rPr>
          <w:i/>
          <w:spacing w:val="-17"/>
        </w:rPr>
        <w:t xml:space="preserve"> </w:t>
      </w:r>
      <w:r>
        <w:t>оқушылардың жалпы «шығармашылық» жайлы, содан соң «шығармашылық әлеует» жайлы білімдерін, танымдық түсініктерін, шығармашылық іс-әрекетке көзқарасын аңғаруға</w:t>
      </w:r>
      <w:r>
        <w:rPr>
          <w:spacing w:val="68"/>
          <w:w w:val="150"/>
        </w:rPr>
        <w:t xml:space="preserve">  </w:t>
      </w:r>
      <w:r>
        <w:t>бағытталды.</w:t>
      </w:r>
      <w:r>
        <w:rPr>
          <w:spacing w:val="69"/>
          <w:w w:val="150"/>
        </w:rPr>
        <w:t xml:space="preserve">  </w:t>
      </w:r>
      <w:r>
        <w:t>Біз</w:t>
      </w:r>
      <w:r>
        <w:rPr>
          <w:spacing w:val="68"/>
          <w:w w:val="150"/>
        </w:rPr>
        <w:t xml:space="preserve">  </w:t>
      </w:r>
      <w:r>
        <w:t>американдық</w:t>
      </w:r>
      <w:r>
        <w:rPr>
          <w:spacing w:val="68"/>
          <w:w w:val="150"/>
        </w:rPr>
        <w:t xml:space="preserve">  </w:t>
      </w:r>
      <w:r>
        <w:t>психолог</w:t>
      </w:r>
      <w:r>
        <w:rPr>
          <w:spacing w:val="74"/>
          <w:w w:val="150"/>
        </w:rPr>
        <w:t xml:space="preserve">  </w:t>
      </w:r>
      <w:r>
        <w:t>Паул</w:t>
      </w:r>
      <w:r>
        <w:rPr>
          <w:spacing w:val="68"/>
          <w:w w:val="150"/>
        </w:rPr>
        <w:t xml:space="preserve">  </w:t>
      </w:r>
      <w:r>
        <w:rPr>
          <w:spacing w:val="-2"/>
        </w:rPr>
        <w:t>Торренстің</w:t>
      </w:r>
    </w:p>
    <w:p w:rsidR="008E3BE3" w:rsidRDefault="00E86406">
      <w:pPr>
        <w:pStyle w:val="a3"/>
        <w:ind w:right="424" w:firstLine="0"/>
      </w:pPr>
      <w:r>
        <w:t>«Шығармашылық ойлау тестін» зияткерлік мектептер оқушыларының ерекшелігіне бейімдеп жасап шығардық [</w:t>
      </w:r>
      <w:r w:rsidR="00A23298">
        <w:t>205</w:t>
      </w:r>
      <w:r>
        <w:t>]. Бұл тест арқылы зияткерлік мектептердің оқушылары шығармашылық әлеует ұғымын қалай түсінетіндігін, оның теориясын қаншалықты меңгергендіктерін, бұл ұғымды қалай қабылдайтындығын, бұл салада қаншалықты танымдық білімге ие екендігін анықтайтын боламыз (қосымша Б).</w:t>
      </w:r>
    </w:p>
    <w:p w:rsidR="008E3BE3" w:rsidRDefault="00E86406" w:rsidP="00EB28D7">
      <w:pPr>
        <w:pStyle w:val="a3"/>
        <w:ind w:right="424"/>
      </w:pPr>
      <w:r>
        <w:t>Өз</w:t>
      </w:r>
      <w:r>
        <w:rPr>
          <w:spacing w:val="-18"/>
        </w:rPr>
        <w:t xml:space="preserve"> </w:t>
      </w:r>
      <w:r>
        <w:t>кезегінде,</w:t>
      </w:r>
      <w:r>
        <w:rPr>
          <w:spacing w:val="-14"/>
        </w:rPr>
        <w:t xml:space="preserve"> </w:t>
      </w:r>
      <w:r>
        <w:rPr>
          <w:i/>
        </w:rPr>
        <w:t>үшінші</w:t>
      </w:r>
      <w:r>
        <w:rPr>
          <w:i/>
          <w:spacing w:val="-16"/>
        </w:rPr>
        <w:t xml:space="preserve"> </w:t>
      </w:r>
      <w:r>
        <w:rPr>
          <w:i/>
        </w:rPr>
        <w:t>әдістеме</w:t>
      </w:r>
      <w:r>
        <w:rPr>
          <w:i/>
          <w:spacing w:val="-18"/>
        </w:rPr>
        <w:t xml:space="preserve"> </w:t>
      </w:r>
      <w:r>
        <w:t>шығармашылық</w:t>
      </w:r>
      <w:r>
        <w:rPr>
          <w:spacing w:val="-16"/>
        </w:rPr>
        <w:t xml:space="preserve"> </w:t>
      </w:r>
      <w:r>
        <w:t>әлеуетті</w:t>
      </w:r>
      <w:r>
        <w:rPr>
          <w:spacing w:val="-18"/>
        </w:rPr>
        <w:t xml:space="preserve"> </w:t>
      </w:r>
      <w:r>
        <w:t>тереңінен</w:t>
      </w:r>
      <w:r>
        <w:rPr>
          <w:spacing w:val="-16"/>
        </w:rPr>
        <w:t xml:space="preserve"> </w:t>
      </w:r>
      <w:r>
        <w:t>зерттеген батыстық ғалымдар Кайциер, Мэйер және Олкиннің «шығармашылық әлеует деңгейін анықтау тесті». Аталмыш әдіс бұл саланы жан-жақты зерттеген жоғарыда</w:t>
      </w:r>
      <w:r>
        <w:rPr>
          <w:spacing w:val="-11"/>
        </w:rPr>
        <w:t xml:space="preserve"> </w:t>
      </w:r>
      <w:r>
        <w:t>аталып</w:t>
      </w:r>
      <w:r>
        <w:rPr>
          <w:spacing w:val="-11"/>
        </w:rPr>
        <w:t xml:space="preserve"> </w:t>
      </w:r>
      <w:r>
        <w:t>өткен</w:t>
      </w:r>
      <w:r>
        <w:rPr>
          <w:spacing w:val="-11"/>
        </w:rPr>
        <w:t xml:space="preserve"> </w:t>
      </w:r>
      <w:r>
        <w:t>ғалымдардың</w:t>
      </w:r>
      <w:r>
        <w:rPr>
          <w:spacing w:val="-16"/>
        </w:rPr>
        <w:t xml:space="preserve"> </w:t>
      </w:r>
      <w:r>
        <w:t>есімдерінің</w:t>
      </w:r>
      <w:r>
        <w:rPr>
          <w:spacing w:val="-11"/>
        </w:rPr>
        <w:t xml:space="preserve"> </w:t>
      </w:r>
      <w:r>
        <w:t>алғашқы</w:t>
      </w:r>
      <w:r>
        <w:rPr>
          <w:spacing w:val="-11"/>
        </w:rPr>
        <w:t xml:space="preserve"> </w:t>
      </w:r>
      <w:r>
        <w:t>әріптерінен</w:t>
      </w:r>
      <w:r>
        <w:rPr>
          <w:spacing w:val="-11"/>
        </w:rPr>
        <w:t xml:space="preserve"> </w:t>
      </w:r>
      <w:r>
        <w:t xml:space="preserve">құралып, батыстық әдебиеттерде «КМО </w:t>
      </w:r>
      <w:r>
        <w:rPr>
          <w:i/>
        </w:rPr>
        <w:t xml:space="preserve">тесті» </w:t>
      </w:r>
      <w:r>
        <w:t>атауымен кеңінен танымал [</w:t>
      </w:r>
      <w:r w:rsidR="00D12F76">
        <w:t>206</w:t>
      </w:r>
      <w:r>
        <w:t>]. Бұл әдістің</w:t>
      </w:r>
      <w:r>
        <w:rPr>
          <w:spacing w:val="-13"/>
        </w:rPr>
        <w:t xml:space="preserve"> </w:t>
      </w:r>
      <w:r>
        <w:t>артықшылығы</w:t>
      </w:r>
      <w:r>
        <w:rPr>
          <w:spacing w:val="-14"/>
        </w:rPr>
        <w:t xml:space="preserve"> </w:t>
      </w:r>
      <w:r>
        <w:t>тест</w:t>
      </w:r>
      <w:r>
        <w:rPr>
          <w:spacing w:val="-15"/>
        </w:rPr>
        <w:t xml:space="preserve"> </w:t>
      </w:r>
      <w:r>
        <w:t>сұрақтары</w:t>
      </w:r>
      <w:r>
        <w:rPr>
          <w:spacing w:val="-14"/>
        </w:rPr>
        <w:t xml:space="preserve"> </w:t>
      </w:r>
      <w:r>
        <w:t>арқылы</w:t>
      </w:r>
      <w:r>
        <w:rPr>
          <w:spacing w:val="-14"/>
        </w:rPr>
        <w:t xml:space="preserve"> </w:t>
      </w:r>
      <w:r>
        <w:t>оқушылардың</w:t>
      </w:r>
      <w:r>
        <w:rPr>
          <w:spacing w:val="-14"/>
        </w:rPr>
        <w:t xml:space="preserve"> </w:t>
      </w:r>
      <w:r>
        <w:t>әрекетінде</w:t>
      </w:r>
      <w:r>
        <w:rPr>
          <w:spacing w:val="-13"/>
        </w:rPr>
        <w:t xml:space="preserve"> </w:t>
      </w:r>
      <w:r>
        <w:t>олардың шығармашылық</w:t>
      </w:r>
      <w:r>
        <w:rPr>
          <w:spacing w:val="40"/>
        </w:rPr>
        <w:t xml:space="preserve"> </w:t>
      </w:r>
      <w:r>
        <w:t>әлеуеті</w:t>
      </w:r>
      <w:r>
        <w:rPr>
          <w:spacing w:val="40"/>
        </w:rPr>
        <w:t xml:space="preserve"> </w:t>
      </w:r>
      <w:r>
        <w:t>қаншалықты</w:t>
      </w:r>
      <w:r>
        <w:rPr>
          <w:spacing w:val="40"/>
        </w:rPr>
        <w:t xml:space="preserve"> </w:t>
      </w:r>
      <w:r>
        <w:t>көрініс</w:t>
      </w:r>
      <w:r>
        <w:rPr>
          <w:spacing w:val="40"/>
        </w:rPr>
        <w:t xml:space="preserve"> </w:t>
      </w:r>
      <w:r>
        <w:t>табатынын</w:t>
      </w:r>
      <w:r>
        <w:rPr>
          <w:spacing w:val="40"/>
        </w:rPr>
        <w:t xml:space="preserve"> </w:t>
      </w:r>
      <w:r>
        <w:t>анықтауға</w:t>
      </w:r>
      <w:r>
        <w:rPr>
          <w:spacing w:val="40"/>
        </w:rPr>
        <w:t xml:space="preserve"> </w:t>
      </w:r>
      <w:r>
        <w:t>қабілетті</w:t>
      </w:r>
      <w:r w:rsidR="00EB28D7">
        <w:t xml:space="preserve"> </w:t>
      </w:r>
      <w:r>
        <w:t xml:space="preserve">болды. Ал, бұл өз кезегінде біз зерттеп отырған оқу ордасында оқушылардың шығармашылық әлеуетін дамытудың тетіктерін анықтауға мүмкіндік берді </w:t>
      </w:r>
      <w:r>
        <w:lastRenderedPageBreak/>
        <w:t>(қосымша В).</w:t>
      </w:r>
    </w:p>
    <w:p w:rsidR="008E3BE3" w:rsidRDefault="00E86406">
      <w:pPr>
        <w:pStyle w:val="a3"/>
        <w:tabs>
          <w:tab w:val="left" w:pos="1232"/>
          <w:tab w:val="left" w:pos="1492"/>
          <w:tab w:val="left" w:pos="1606"/>
          <w:tab w:val="left" w:pos="1788"/>
          <w:tab w:val="left" w:pos="2182"/>
          <w:tab w:val="left" w:pos="2715"/>
          <w:tab w:val="left" w:pos="2815"/>
          <w:tab w:val="left" w:pos="3059"/>
          <w:tab w:val="left" w:pos="3117"/>
          <w:tab w:val="left" w:pos="3346"/>
          <w:tab w:val="left" w:pos="3682"/>
          <w:tab w:val="left" w:pos="3961"/>
          <w:tab w:val="left" w:pos="4311"/>
          <w:tab w:val="left" w:pos="4848"/>
          <w:tab w:val="left" w:pos="5032"/>
          <w:tab w:val="left" w:pos="5136"/>
          <w:tab w:val="left" w:pos="5304"/>
          <w:tab w:val="left" w:pos="5355"/>
          <w:tab w:val="left" w:pos="5963"/>
          <w:tab w:val="left" w:pos="6274"/>
          <w:tab w:val="left" w:pos="6639"/>
          <w:tab w:val="left" w:pos="7199"/>
          <w:tab w:val="left" w:pos="7481"/>
          <w:tab w:val="left" w:pos="7605"/>
          <w:tab w:val="left" w:pos="7968"/>
          <w:tab w:val="left" w:pos="8264"/>
          <w:tab w:val="left" w:pos="8388"/>
          <w:tab w:val="left" w:pos="8493"/>
          <w:tab w:val="left" w:pos="9322"/>
          <w:tab w:val="left" w:pos="9780"/>
        </w:tabs>
        <w:ind w:right="414"/>
        <w:jc w:val="right"/>
      </w:pPr>
      <w:r>
        <w:rPr>
          <w:spacing w:val="-2"/>
        </w:rPr>
        <w:t>Сонымен</w:t>
      </w:r>
      <w:r>
        <w:tab/>
      </w:r>
      <w:r>
        <w:rPr>
          <w:spacing w:val="-2"/>
        </w:rPr>
        <w:t>қатар,</w:t>
      </w:r>
      <w:r>
        <w:tab/>
      </w:r>
      <w:r>
        <w:tab/>
      </w:r>
      <w:r>
        <w:rPr>
          <w:spacing w:val="-2"/>
        </w:rPr>
        <w:t>оқушылардың</w:t>
      </w:r>
      <w:r>
        <w:tab/>
      </w:r>
      <w:r>
        <w:tab/>
      </w:r>
      <w:r>
        <w:rPr>
          <w:spacing w:val="-2"/>
        </w:rPr>
        <w:t>шығармашылық</w:t>
      </w:r>
      <w:r>
        <w:tab/>
      </w:r>
      <w:r>
        <w:rPr>
          <w:spacing w:val="-2"/>
        </w:rPr>
        <w:t>әлеуетті</w:t>
      </w:r>
      <w:r>
        <w:tab/>
      </w:r>
      <w:r>
        <w:tab/>
      </w:r>
      <w:r>
        <w:rPr>
          <w:spacing w:val="-2"/>
        </w:rPr>
        <w:t xml:space="preserve">қаншалықты </w:t>
      </w:r>
      <w:r>
        <w:t>бағалайтындықтарын</w:t>
      </w:r>
      <w:r>
        <w:rPr>
          <w:spacing w:val="40"/>
        </w:rPr>
        <w:t xml:space="preserve"> </w:t>
      </w:r>
      <w:r>
        <w:t>анықтау</w:t>
      </w:r>
      <w:r>
        <w:rPr>
          <w:spacing w:val="40"/>
        </w:rPr>
        <w:t xml:space="preserve"> </w:t>
      </w:r>
      <w:r>
        <w:t>мақсатында</w:t>
      </w:r>
      <w:r>
        <w:rPr>
          <w:spacing w:val="40"/>
        </w:rPr>
        <w:t xml:space="preserve"> </w:t>
      </w:r>
      <w:r>
        <w:t>қолданылған</w:t>
      </w:r>
      <w:r>
        <w:rPr>
          <w:spacing w:val="80"/>
        </w:rPr>
        <w:t xml:space="preserve"> </w:t>
      </w:r>
      <w:r>
        <w:rPr>
          <w:i/>
        </w:rPr>
        <w:t>бесінші</w:t>
      </w:r>
      <w:r>
        <w:rPr>
          <w:i/>
          <w:spacing w:val="40"/>
        </w:rPr>
        <w:t xml:space="preserve"> </w:t>
      </w:r>
      <w:r>
        <w:rPr>
          <w:i/>
        </w:rPr>
        <w:t>әдістеме</w:t>
      </w:r>
      <w:r>
        <w:rPr>
          <w:i/>
          <w:spacing w:val="80"/>
        </w:rPr>
        <w:t xml:space="preserve"> </w:t>
      </w:r>
      <w:r>
        <w:t>– оқушының</w:t>
      </w:r>
      <w:r>
        <w:rPr>
          <w:spacing w:val="80"/>
        </w:rPr>
        <w:t xml:space="preserve"> </w:t>
      </w:r>
      <w:r>
        <w:t>өз</w:t>
      </w:r>
      <w:r>
        <w:rPr>
          <w:spacing w:val="80"/>
        </w:rPr>
        <w:t xml:space="preserve"> </w:t>
      </w:r>
      <w:r>
        <w:t>шығармашылық</w:t>
      </w:r>
      <w:r>
        <w:rPr>
          <w:spacing w:val="80"/>
        </w:rPr>
        <w:t xml:space="preserve"> </w:t>
      </w:r>
      <w:r>
        <w:t>әлеуетінің</w:t>
      </w:r>
      <w:r>
        <w:rPr>
          <w:spacing w:val="80"/>
        </w:rPr>
        <w:t xml:space="preserve"> </w:t>
      </w:r>
      <w:r>
        <w:t>деңгейіне</w:t>
      </w:r>
      <w:r>
        <w:rPr>
          <w:spacing w:val="80"/>
        </w:rPr>
        <w:t xml:space="preserve"> </w:t>
      </w:r>
      <w:r>
        <w:t>өздігінен</w:t>
      </w:r>
      <w:r>
        <w:rPr>
          <w:spacing w:val="80"/>
        </w:rPr>
        <w:t xml:space="preserve"> </w:t>
      </w:r>
      <w:r>
        <w:t>баға</w:t>
      </w:r>
      <w:r>
        <w:rPr>
          <w:spacing w:val="80"/>
        </w:rPr>
        <w:t xml:space="preserve"> </w:t>
      </w:r>
      <w:r>
        <w:t>беруіне бағытталған «Барлетт тесті» болды [</w:t>
      </w:r>
      <w:r w:rsidR="00D12F76">
        <w:t>207</w:t>
      </w:r>
      <w:r>
        <w:t>]. Бұл әдістеме арқылы әрбір оқушы өз бойында</w:t>
      </w:r>
      <w:r>
        <w:rPr>
          <w:spacing w:val="35"/>
        </w:rPr>
        <w:t xml:space="preserve"> </w:t>
      </w:r>
      <w:r>
        <w:t>белең алып</w:t>
      </w:r>
      <w:r>
        <w:rPr>
          <w:spacing w:val="34"/>
        </w:rPr>
        <w:t xml:space="preserve"> </w:t>
      </w:r>
      <w:r>
        <w:t>жатқан</w:t>
      </w:r>
      <w:r>
        <w:rPr>
          <w:spacing w:val="34"/>
        </w:rPr>
        <w:t xml:space="preserve"> </w:t>
      </w:r>
      <w:r>
        <w:t>шығармашылық</w:t>
      </w:r>
      <w:r>
        <w:rPr>
          <w:spacing w:val="34"/>
        </w:rPr>
        <w:t xml:space="preserve"> </w:t>
      </w:r>
      <w:r>
        <w:t>тұрғыдағы</w:t>
      </w:r>
      <w:r>
        <w:rPr>
          <w:spacing w:val="34"/>
        </w:rPr>
        <w:t xml:space="preserve"> </w:t>
      </w:r>
      <w:r>
        <w:t>өзгерістерді байқауға және</w:t>
      </w:r>
      <w:r>
        <w:rPr>
          <w:spacing w:val="-11"/>
        </w:rPr>
        <w:t xml:space="preserve"> </w:t>
      </w:r>
      <w:r>
        <w:t>оны</w:t>
      </w:r>
      <w:r>
        <w:rPr>
          <w:spacing w:val="-13"/>
        </w:rPr>
        <w:t xml:space="preserve"> </w:t>
      </w:r>
      <w:r>
        <w:t>оң</w:t>
      </w:r>
      <w:r>
        <w:rPr>
          <w:spacing w:val="-13"/>
        </w:rPr>
        <w:t xml:space="preserve"> </w:t>
      </w:r>
      <w:r>
        <w:t>немесе</w:t>
      </w:r>
      <w:r>
        <w:rPr>
          <w:spacing w:val="-12"/>
        </w:rPr>
        <w:t xml:space="preserve"> </w:t>
      </w:r>
      <w:r>
        <w:t>теріс</w:t>
      </w:r>
      <w:r>
        <w:rPr>
          <w:spacing w:val="-12"/>
        </w:rPr>
        <w:t xml:space="preserve"> </w:t>
      </w:r>
      <w:r>
        <w:t>өзгеріс</w:t>
      </w:r>
      <w:r>
        <w:rPr>
          <w:spacing w:val="-12"/>
        </w:rPr>
        <w:t xml:space="preserve"> </w:t>
      </w:r>
      <w:r>
        <w:t>ретінде</w:t>
      </w:r>
      <w:r>
        <w:rPr>
          <w:spacing w:val="-12"/>
        </w:rPr>
        <w:t xml:space="preserve"> </w:t>
      </w:r>
      <w:r>
        <w:t>бағалауға</w:t>
      </w:r>
      <w:r>
        <w:rPr>
          <w:spacing w:val="-12"/>
        </w:rPr>
        <w:t xml:space="preserve"> </w:t>
      </w:r>
      <w:r>
        <w:t>мүмкіндік</w:t>
      </w:r>
      <w:r>
        <w:rPr>
          <w:spacing w:val="-14"/>
        </w:rPr>
        <w:t xml:space="preserve"> </w:t>
      </w:r>
      <w:r>
        <w:t>алды</w:t>
      </w:r>
      <w:r>
        <w:rPr>
          <w:spacing w:val="-3"/>
        </w:rPr>
        <w:t xml:space="preserve"> </w:t>
      </w:r>
      <w:r>
        <w:t>(қосымша</w:t>
      </w:r>
      <w:r>
        <w:rPr>
          <w:spacing w:val="-12"/>
        </w:rPr>
        <w:t xml:space="preserve"> </w:t>
      </w:r>
      <w:r>
        <w:t xml:space="preserve">Г). </w:t>
      </w:r>
      <w:r>
        <w:rPr>
          <w:spacing w:val="-2"/>
        </w:rPr>
        <w:t>Біздің</w:t>
      </w:r>
      <w:r>
        <w:tab/>
      </w:r>
      <w:r>
        <w:rPr>
          <w:spacing w:val="-2"/>
        </w:rPr>
        <w:t>зерттеуімізде</w:t>
      </w:r>
      <w:r>
        <w:tab/>
      </w:r>
      <w:r>
        <w:tab/>
      </w:r>
      <w:r>
        <w:rPr>
          <w:spacing w:val="-2"/>
        </w:rPr>
        <w:t>қолданылған</w:t>
      </w:r>
      <w:r>
        <w:tab/>
      </w:r>
      <w:r>
        <w:rPr>
          <w:i/>
          <w:spacing w:val="-2"/>
        </w:rPr>
        <w:t>төртінші</w:t>
      </w:r>
      <w:r>
        <w:rPr>
          <w:i/>
        </w:rPr>
        <w:tab/>
      </w:r>
      <w:r>
        <w:rPr>
          <w:i/>
          <w:spacing w:val="-2"/>
        </w:rPr>
        <w:t>әдістеме</w:t>
      </w:r>
      <w:r>
        <w:rPr>
          <w:i/>
        </w:rPr>
        <w:tab/>
      </w:r>
      <w:r>
        <w:rPr>
          <w:i/>
        </w:rPr>
        <w:tab/>
      </w:r>
      <w:r>
        <w:rPr>
          <w:spacing w:val="-10"/>
        </w:rPr>
        <w:t>–</w:t>
      </w:r>
      <w:r>
        <w:tab/>
      </w:r>
      <w:r>
        <w:rPr>
          <w:spacing w:val="-49"/>
        </w:rPr>
        <w:t xml:space="preserve"> </w:t>
      </w:r>
      <w:r>
        <w:t>А.</w:t>
      </w:r>
      <w:r>
        <w:tab/>
      </w:r>
      <w:r>
        <w:tab/>
      </w:r>
      <w:r>
        <w:tab/>
      </w:r>
      <w:r>
        <w:rPr>
          <w:spacing w:val="-2"/>
        </w:rPr>
        <w:t>Тэйлор тарапынан</w:t>
      </w:r>
      <w:r>
        <w:tab/>
      </w:r>
      <w:r>
        <w:tab/>
      </w:r>
      <w:r>
        <w:rPr>
          <w:spacing w:val="-2"/>
        </w:rPr>
        <w:t>ұсынылған</w:t>
      </w:r>
      <w:r>
        <w:tab/>
      </w:r>
      <w:r>
        <w:tab/>
      </w:r>
      <w:r>
        <w:rPr>
          <w:spacing w:val="-10"/>
        </w:rPr>
        <w:t>-</w:t>
      </w:r>
      <w:r>
        <w:tab/>
      </w:r>
      <w:r>
        <w:rPr>
          <w:spacing w:val="-2"/>
        </w:rPr>
        <w:t>«Күнделікті</w:t>
      </w:r>
      <w:r>
        <w:tab/>
      </w:r>
      <w:r>
        <w:tab/>
      </w:r>
      <w:r>
        <w:tab/>
      </w:r>
      <w:r>
        <w:rPr>
          <w:spacing w:val="-2"/>
        </w:rPr>
        <w:t>қарым-қатынастағы</w:t>
      </w:r>
      <w:r>
        <w:tab/>
      </w:r>
      <w:r>
        <w:rPr>
          <w:spacing w:val="-2"/>
        </w:rPr>
        <w:t>шығармашылық әлеуетті</w:t>
      </w:r>
      <w:r>
        <w:tab/>
      </w:r>
      <w:r>
        <w:rPr>
          <w:spacing w:val="-2"/>
        </w:rPr>
        <w:t>анықтау</w:t>
      </w:r>
      <w:r>
        <w:tab/>
      </w:r>
      <w:r>
        <w:rPr>
          <w:spacing w:val="-2"/>
        </w:rPr>
        <w:t>әдістемесі»</w:t>
      </w:r>
      <w:r>
        <w:tab/>
      </w:r>
      <w:r>
        <w:rPr>
          <w:spacing w:val="-2"/>
        </w:rPr>
        <w:t>[</w:t>
      </w:r>
      <w:r w:rsidR="00D12F76">
        <w:rPr>
          <w:spacing w:val="-2"/>
        </w:rPr>
        <w:t>205</w:t>
      </w:r>
      <w:r>
        <w:rPr>
          <w:spacing w:val="-2"/>
        </w:rPr>
        <w:t>,</w:t>
      </w:r>
      <w:r>
        <w:tab/>
      </w:r>
      <w:r>
        <w:tab/>
      </w:r>
      <w:r>
        <w:rPr>
          <w:spacing w:val="-2"/>
        </w:rPr>
        <w:t>б.44]</w:t>
      </w:r>
      <w:r>
        <w:tab/>
      </w:r>
      <w:r>
        <w:rPr>
          <w:spacing w:val="-4"/>
        </w:rPr>
        <w:t>Бұл</w:t>
      </w:r>
      <w:r>
        <w:tab/>
      </w:r>
      <w:r>
        <w:rPr>
          <w:spacing w:val="-2"/>
        </w:rPr>
        <w:t>әдістеменің</w:t>
      </w:r>
      <w:r>
        <w:tab/>
      </w:r>
      <w:r>
        <w:rPr>
          <w:spacing w:val="-2"/>
        </w:rPr>
        <w:t>ерекшелігі</w:t>
      </w:r>
      <w:r>
        <w:tab/>
      </w:r>
      <w:r>
        <w:rPr>
          <w:spacing w:val="-10"/>
        </w:rPr>
        <w:t xml:space="preserve">– </w:t>
      </w:r>
      <w:r>
        <w:t>оқушылардың</w:t>
      </w:r>
      <w:r>
        <w:rPr>
          <w:spacing w:val="80"/>
        </w:rPr>
        <w:t xml:space="preserve"> </w:t>
      </w:r>
      <w:r>
        <w:t>тек</w:t>
      </w:r>
      <w:r>
        <w:rPr>
          <w:spacing w:val="80"/>
        </w:rPr>
        <w:t xml:space="preserve"> </w:t>
      </w:r>
      <w:r>
        <w:t>сыныпта</w:t>
      </w:r>
      <w:r>
        <w:rPr>
          <w:spacing w:val="80"/>
        </w:rPr>
        <w:t xml:space="preserve"> </w:t>
      </w:r>
      <w:r>
        <w:t>емес,</w:t>
      </w:r>
      <w:r>
        <w:rPr>
          <w:spacing w:val="80"/>
        </w:rPr>
        <w:t xml:space="preserve"> </w:t>
      </w:r>
      <w:r>
        <w:t>өздерінің</w:t>
      </w:r>
      <w:r>
        <w:rPr>
          <w:spacing w:val="80"/>
        </w:rPr>
        <w:t xml:space="preserve"> </w:t>
      </w:r>
      <w:r>
        <w:t>күнделікті</w:t>
      </w:r>
      <w:r>
        <w:rPr>
          <w:spacing w:val="80"/>
        </w:rPr>
        <w:t xml:space="preserve"> </w:t>
      </w:r>
      <w:r>
        <w:t>өмірлерінде</w:t>
      </w:r>
      <w:r>
        <w:rPr>
          <w:spacing w:val="80"/>
        </w:rPr>
        <w:t xml:space="preserve"> </w:t>
      </w:r>
      <w:r>
        <w:t>немесе күнделікті</w:t>
      </w:r>
      <w:r>
        <w:rPr>
          <w:spacing w:val="40"/>
        </w:rPr>
        <w:t xml:space="preserve"> </w:t>
      </w:r>
      <w:r>
        <w:t>мектеп</w:t>
      </w:r>
      <w:r>
        <w:rPr>
          <w:spacing w:val="40"/>
        </w:rPr>
        <w:t xml:space="preserve"> </w:t>
      </w:r>
      <w:r>
        <w:t>өмірінде</w:t>
      </w:r>
      <w:r>
        <w:rPr>
          <w:spacing w:val="40"/>
        </w:rPr>
        <w:t xml:space="preserve"> </w:t>
      </w:r>
      <w:r>
        <w:t>қандай</w:t>
      </w:r>
      <w:r>
        <w:rPr>
          <w:spacing w:val="40"/>
        </w:rPr>
        <w:t xml:space="preserve"> </w:t>
      </w:r>
      <w:r>
        <w:t>шығармашылық</w:t>
      </w:r>
      <w:r>
        <w:rPr>
          <w:spacing w:val="40"/>
        </w:rPr>
        <w:t xml:space="preserve"> </w:t>
      </w:r>
      <w:r>
        <w:t>әрекеттерге</w:t>
      </w:r>
      <w:r>
        <w:rPr>
          <w:spacing w:val="40"/>
        </w:rPr>
        <w:t xml:space="preserve"> </w:t>
      </w:r>
      <w:r>
        <w:t>етене</w:t>
      </w:r>
      <w:r>
        <w:rPr>
          <w:spacing w:val="40"/>
        </w:rPr>
        <w:t xml:space="preserve"> </w:t>
      </w:r>
      <w:r>
        <w:t xml:space="preserve">жақын </w:t>
      </w:r>
      <w:r>
        <w:rPr>
          <w:spacing w:val="-2"/>
        </w:rPr>
        <w:t>екендігін</w:t>
      </w:r>
      <w:r>
        <w:tab/>
      </w:r>
      <w:r>
        <w:tab/>
      </w:r>
      <w:r>
        <w:rPr>
          <w:spacing w:val="-2"/>
        </w:rPr>
        <w:t>анықтау</w:t>
      </w:r>
      <w:r>
        <w:tab/>
      </w:r>
      <w:r>
        <w:tab/>
      </w:r>
      <w:r>
        <w:rPr>
          <w:spacing w:val="-2"/>
        </w:rPr>
        <w:t>арқылы</w:t>
      </w:r>
      <w:r>
        <w:tab/>
      </w:r>
      <w:r>
        <w:rPr>
          <w:spacing w:val="-2"/>
        </w:rPr>
        <w:t>өздерінің</w:t>
      </w:r>
      <w:r>
        <w:tab/>
      </w:r>
      <w:r>
        <w:tab/>
      </w:r>
      <w:r>
        <w:rPr>
          <w:spacing w:val="-2"/>
        </w:rPr>
        <w:t>шығармашылық</w:t>
      </w:r>
      <w:r>
        <w:tab/>
      </w:r>
      <w:r>
        <w:rPr>
          <w:spacing w:val="-2"/>
        </w:rPr>
        <w:t>әлеуеттерінің</w:t>
      </w:r>
      <w:r>
        <w:tab/>
      </w:r>
      <w:r>
        <w:rPr>
          <w:spacing w:val="-4"/>
        </w:rPr>
        <w:t>даму</w:t>
      </w:r>
    </w:p>
    <w:p w:rsidR="008E3BE3" w:rsidRDefault="00E86406">
      <w:pPr>
        <w:pStyle w:val="a3"/>
        <w:spacing w:line="322" w:lineRule="exact"/>
        <w:ind w:firstLine="0"/>
        <w:jc w:val="left"/>
      </w:pPr>
      <w:r>
        <w:t>деңгейін</w:t>
      </w:r>
      <w:r>
        <w:rPr>
          <w:spacing w:val="-8"/>
        </w:rPr>
        <w:t xml:space="preserve"> </w:t>
      </w:r>
      <w:r>
        <w:t>білуге</w:t>
      </w:r>
      <w:r>
        <w:rPr>
          <w:spacing w:val="-7"/>
        </w:rPr>
        <w:t xml:space="preserve"> </w:t>
      </w:r>
      <w:r>
        <w:t>мүмкіндік</w:t>
      </w:r>
      <w:r>
        <w:rPr>
          <w:spacing w:val="-7"/>
        </w:rPr>
        <w:t xml:space="preserve"> </w:t>
      </w:r>
      <w:r>
        <w:t>алуы</w:t>
      </w:r>
      <w:r>
        <w:rPr>
          <w:spacing w:val="-8"/>
        </w:rPr>
        <w:t xml:space="preserve"> </w:t>
      </w:r>
      <w:r>
        <w:t>(қосымша</w:t>
      </w:r>
      <w:r>
        <w:rPr>
          <w:spacing w:val="-6"/>
        </w:rPr>
        <w:t xml:space="preserve"> </w:t>
      </w:r>
      <w:r>
        <w:rPr>
          <w:spacing w:val="-5"/>
        </w:rPr>
        <w:t>Ғ).</w:t>
      </w:r>
    </w:p>
    <w:p w:rsidR="008E3BE3" w:rsidRDefault="00E86406">
      <w:pPr>
        <w:pStyle w:val="a3"/>
        <w:jc w:val="left"/>
      </w:pPr>
      <w:r>
        <w:t>Жоғарыда</w:t>
      </w:r>
      <w:r>
        <w:rPr>
          <w:spacing w:val="40"/>
        </w:rPr>
        <w:t xml:space="preserve"> </w:t>
      </w:r>
      <w:r>
        <w:t>аталған</w:t>
      </w:r>
      <w:r>
        <w:rPr>
          <w:spacing w:val="40"/>
        </w:rPr>
        <w:t xml:space="preserve"> </w:t>
      </w:r>
      <w:r>
        <w:t>әдістемелердің</w:t>
      </w:r>
      <w:r>
        <w:rPr>
          <w:spacing w:val="40"/>
        </w:rPr>
        <w:t xml:space="preserve"> </w:t>
      </w:r>
      <w:r>
        <w:t>негізгі</w:t>
      </w:r>
      <w:r>
        <w:rPr>
          <w:spacing w:val="40"/>
        </w:rPr>
        <w:t xml:space="preserve"> </w:t>
      </w:r>
      <w:r>
        <w:t>мақсатын</w:t>
      </w:r>
      <w:r>
        <w:rPr>
          <w:spacing w:val="40"/>
        </w:rPr>
        <w:t xml:space="preserve"> </w:t>
      </w:r>
      <w:r>
        <w:t>төмендегі</w:t>
      </w:r>
      <w:r>
        <w:rPr>
          <w:spacing w:val="40"/>
        </w:rPr>
        <w:t xml:space="preserve"> </w:t>
      </w:r>
      <w:r>
        <w:t>8-кестеде</w:t>
      </w:r>
      <w:r>
        <w:rPr>
          <w:spacing w:val="40"/>
        </w:rPr>
        <w:t xml:space="preserve"> </w:t>
      </w:r>
      <w:r>
        <w:rPr>
          <w:spacing w:val="-2"/>
        </w:rPr>
        <w:t>бердік.</w:t>
      </w:r>
    </w:p>
    <w:p w:rsidR="008E3BE3" w:rsidRDefault="00E86406">
      <w:pPr>
        <w:pStyle w:val="a3"/>
        <w:tabs>
          <w:tab w:val="left" w:pos="1166"/>
          <w:tab w:val="left" w:pos="1507"/>
          <w:tab w:val="left" w:pos="1800"/>
          <w:tab w:val="left" w:pos="3767"/>
          <w:tab w:val="left" w:pos="5915"/>
          <w:tab w:val="left" w:pos="7125"/>
          <w:tab w:val="left" w:pos="8448"/>
        </w:tabs>
        <w:ind w:right="434" w:firstLine="0"/>
        <w:jc w:val="left"/>
      </w:pPr>
      <w:r>
        <w:rPr>
          <w:spacing w:val="-2"/>
        </w:rPr>
        <w:t>Кесте</w:t>
      </w:r>
      <w:r>
        <w:tab/>
      </w:r>
      <w:r>
        <w:rPr>
          <w:spacing w:val="-10"/>
        </w:rPr>
        <w:t>8</w:t>
      </w:r>
      <w:r>
        <w:tab/>
      </w:r>
      <w:r>
        <w:rPr>
          <w:spacing w:val="-10"/>
        </w:rPr>
        <w:t>-</w:t>
      </w:r>
      <w:r>
        <w:tab/>
      </w:r>
      <w:r>
        <w:rPr>
          <w:spacing w:val="-2"/>
        </w:rPr>
        <w:t>Оқушылардың</w:t>
      </w:r>
      <w:r>
        <w:tab/>
      </w:r>
      <w:r>
        <w:rPr>
          <w:spacing w:val="-2"/>
        </w:rPr>
        <w:t>шығармашылық</w:t>
      </w:r>
      <w:r>
        <w:tab/>
      </w:r>
      <w:r>
        <w:rPr>
          <w:spacing w:val="-2"/>
        </w:rPr>
        <w:t>әлеуетін</w:t>
      </w:r>
      <w:r>
        <w:tab/>
      </w:r>
      <w:r>
        <w:rPr>
          <w:spacing w:val="-2"/>
        </w:rPr>
        <w:t>зерттеуге</w:t>
      </w:r>
      <w:r>
        <w:tab/>
      </w:r>
      <w:r>
        <w:rPr>
          <w:spacing w:val="-2"/>
        </w:rPr>
        <w:t xml:space="preserve">бағытталған </w:t>
      </w:r>
      <w:r>
        <w:t>педагогикалық-психологиялық әдістемелер жүйесі</w:t>
      </w:r>
    </w:p>
    <w:p w:rsidR="008E3BE3" w:rsidRDefault="008E3BE3">
      <w:pPr>
        <w:pStyle w:val="a3"/>
        <w:spacing w:before="94"/>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688"/>
        <w:gridCol w:w="4956"/>
      </w:tblGrid>
      <w:tr w:rsidR="008E3BE3">
        <w:trPr>
          <w:trHeight w:val="551"/>
        </w:trPr>
        <w:tc>
          <w:tcPr>
            <w:tcW w:w="706" w:type="dxa"/>
          </w:tcPr>
          <w:p w:rsidR="008E3BE3" w:rsidRDefault="00E86406">
            <w:pPr>
              <w:pStyle w:val="TableParagraph"/>
              <w:spacing w:line="268" w:lineRule="exact"/>
              <w:ind w:left="240"/>
              <w:rPr>
                <w:sz w:val="24"/>
              </w:rPr>
            </w:pPr>
            <w:r>
              <w:rPr>
                <w:spacing w:val="-10"/>
                <w:sz w:val="24"/>
              </w:rPr>
              <w:t>№</w:t>
            </w:r>
          </w:p>
        </w:tc>
        <w:tc>
          <w:tcPr>
            <w:tcW w:w="3688" w:type="dxa"/>
          </w:tcPr>
          <w:p w:rsidR="008E3BE3" w:rsidRDefault="00E86406">
            <w:pPr>
              <w:pStyle w:val="TableParagraph"/>
              <w:spacing w:line="268" w:lineRule="exact"/>
              <w:ind w:left="1483"/>
              <w:rPr>
                <w:sz w:val="24"/>
              </w:rPr>
            </w:pPr>
            <w:r>
              <w:rPr>
                <w:spacing w:val="-2"/>
                <w:sz w:val="24"/>
              </w:rPr>
              <w:t>Әдістемелер</w:t>
            </w:r>
          </w:p>
        </w:tc>
        <w:tc>
          <w:tcPr>
            <w:tcW w:w="4956" w:type="dxa"/>
          </w:tcPr>
          <w:p w:rsidR="008E3BE3" w:rsidRDefault="00E86406">
            <w:pPr>
              <w:pStyle w:val="TableParagraph"/>
              <w:spacing w:line="268" w:lineRule="exact"/>
              <w:ind w:left="1828"/>
              <w:rPr>
                <w:sz w:val="24"/>
              </w:rPr>
            </w:pPr>
            <w:r>
              <w:rPr>
                <w:sz w:val="24"/>
              </w:rPr>
              <w:t>Әдістеме</w:t>
            </w:r>
            <w:r>
              <w:rPr>
                <w:spacing w:val="-4"/>
                <w:sz w:val="24"/>
              </w:rPr>
              <w:t xml:space="preserve"> </w:t>
            </w:r>
            <w:r>
              <w:rPr>
                <w:spacing w:val="-2"/>
                <w:sz w:val="24"/>
              </w:rPr>
              <w:t>мақсаты</w:t>
            </w:r>
          </w:p>
        </w:tc>
      </w:tr>
      <w:tr w:rsidR="008E3BE3">
        <w:trPr>
          <w:trHeight w:val="1656"/>
        </w:trPr>
        <w:tc>
          <w:tcPr>
            <w:tcW w:w="706" w:type="dxa"/>
          </w:tcPr>
          <w:p w:rsidR="008E3BE3" w:rsidRDefault="00E86406">
            <w:pPr>
              <w:pStyle w:val="TableParagraph"/>
              <w:spacing w:line="268" w:lineRule="exact"/>
              <w:ind w:left="110"/>
              <w:rPr>
                <w:sz w:val="24"/>
              </w:rPr>
            </w:pPr>
            <w:r>
              <w:rPr>
                <w:spacing w:val="-10"/>
                <w:sz w:val="24"/>
              </w:rPr>
              <w:t>1</w:t>
            </w:r>
          </w:p>
        </w:tc>
        <w:tc>
          <w:tcPr>
            <w:tcW w:w="3688" w:type="dxa"/>
          </w:tcPr>
          <w:p w:rsidR="008E3BE3" w:rsidRDefault="00E86406">
            <w:pPr>
              <w:pStyle w:val="TableParagraph"/>
              <w:tabs>
                <w:tab w:val="left" w:pos="2495"/>
              </w:tabs>
              <w:ind w:left="110" w:right="90"/>
              <w:jc w:val="both"/>
              <w:rPr>
                <w:sz w:val="24"/>
              </w:rPr>
            </w:pPr>
            <w:r>
              <w:rPr>
                <w:spacing w:val="-2"/>
                <w:sz w:val="24"/>
              </w:rPr>
              <w:t>Оқушылардың</w:t>
            </w:r>
            <w:r>
              <w:rPr>
                <w:sz w:val="24"/>
              </w:rPr>
              <w:tab/>
            </w:r>
            <w:r>
              <w:rPr>
                <w:spacing w:val="-2"/>
                <w:sz w:val="24"/>
              </w:rPr>
              <w:t xml:space="preserve">зияткерлік </w:t>
            </w:r>
            <w:r>
              <w:rPr>
                <w:sz w:val="24"/>
              </w:rPr>
              <w:t>мектептерде шығармашылық әлеуетінің</w:t>
            </w:r>
            <w:r>
              <w:rPr>
                <w:spacing w:val="-8"/>
                <w:sz w:val="24"/>
              </w:rPr>
              <w:t xml:space="preserve"> </w:t>
            </w:r>
            <w:r>
              <w:rPr>
                <w:sz w:val="24"/>
              </w:rPr>
              <w:t>даму</w:t>
            </w:r>
            <w:r>
              <w:rPr>
                <w:spacing w:val="-13"/>
                <w:sz w:val="24"/>
              </w:rPr>
              <w:t xml:space="preserve"> </w:t>
            </w:r>
            <w:r>
              <w:rPr>
                <w:sz w:val="24"/>
              </w:rPr>
              <w:t>деңгейін</w:t>
            </w:r>
            <w:r>
              <w:rPr>
                <w:spacing w:val="-8"/>
                <w:sz w:val="24"/>
              </w:rPr>
              <w:t xml:space="preserve"> </w:t>
            </w:r>
            <w:r>
              <w:rPr>
                <w:sz w:val="24"/>
              </w:rPr>
              <w:t xml:space="preserve">анықтау </w:t>
            </w:r>
            <w:r>
              <w:rPr>
                <w:spacing w:val="-2"/>
                <w:sz w:val="24"/>
              </w:rPr>
              <w:t>сауалнамасы</w:t>
            </w:r>
          </w:p>
        </w:tc>
        <w:tc>
          <w:tcPr>
            <w:tcW w:w="4956" w:type="dxa"/>
          </w:tcPr>
          <w:p w:rsidR="008E3BE3" w:rsidRDefault="00E86406">
            <w:pPr>
              <w:pStyle w:val="TableParagraph"/>
              <w:ind w:left="105" w:right="97"/>
              <w:jc w:val="both"/>
              <w:rPr>
                <w:i/>
                <w:sz w:val="24"/>
              </w:rPr>
            </w:pPr>
            <w:r>
              <w:rPr>
                <w:sz w:val="24"/>
              </w:rPr>
              <w:t xml:space="preserve">Мақсаты: </w:t>
            </w:r>
            <w:r>
              <w:rPr>
                <w:i/>
                <w:sz w:val="24"/>
              </w:rPr>
              <w:t xml:space="preserve">Зияткерлік мектептерде </w:t>
            </w:r>
            <w:r>
              <w:rPr>
                <w:sz w:val="24"/>
              </w:rPr>
              <w:t>оқушылардың шығармашылық әлеуетін дамытатын іс-әрекеттердің жалпы көрінісі мен оларға оқушылардың өзіндік көзқарасын анықтау</w:t>
            </w:r>
            <w:r>
              <w:rPr>
                <w:spacing w:val="66"/>
                <w:w w:val="150"/>
                <w:sz w:val="24"/>
              </w:rPr>
              <w:t xml:space="preserve">  </w:t>
            </w:r>
            <w:r>
              <w:rPr>
                <w:i/>
                <w:sz w:val="24"/>
              </w:rPr>
              <w:t>(ОШӘД-дың</w:t>
            </w:r>
            <w:r>
              <w:rPr>
                <w:i/>
                <w:spacing w:val="70"/>
                <w:w w:val="150"/>
                <w:sz w:val="24"/>
              </w:rPr>
              <w:t xml:space="preserve">  </w:t>
            </w:r>
            <w:r>
              <w:rPr>
                <w:i/>
                <w:sz w:val="24"/>
              </w:rPr>
              <w:t>үш</w:t>
            </w:r>
            <w:r>
              <w:rPr>
                <w:i/>
                <w:spacing w:val="71"/>
                <w:w w:val="150"/>
                <w:sz w:val="24"/>
              </w:rPr>
              <w:t xml:space="preserve">  </w:t>
            </w:r>
            <w:r>
              <w:rPr>
                <w:i/>
                <w:spacing w:val="-2"/>
                <w:sz w:val="24"/>
              </w:rPr>
              <w:t>компонентін</w:t>
            </w:r>
          </w:p>
          <w:p w:rsidR="008E3BE3" w:rsidRDefault="00E86406">
            <w:pPr>
              <w:pStyle w:val="TableParagraph"/>
              <w:spacing w:line="261" w:lineRule="exact"/>
              <w:ind w:left="105"/>
              <w:rPr>
                <w:i/>
                <w:sz w:val="24"/>
              </w:rPr>
            </w:pPr>
            <w:r>
              <w:rPr>
                <w:i/>
                <w:spacing w:val="-2"/>
                <w:sz w:val="24"/>
              </w:rPr>
              <w:t>құрайды).</w:t>
            </w:r>
          </w:p>
        </w:tc>
      </w:tr>
      <w:tr w:rsidR="008E3BE3">
        <w:trPr>
          <w:trHeight w:val="1104"/>
        </w:trPr>
        <w:tc>
          <w:tcPr>
            <w:tcW w:w="706" w:type="dxa"/>
          </w:tcPr>
          <w:p w:rsidR="008E3BE3" w:rsidRDefault="00E86406">
            <w:pPr>
              <w:pStyle w:val="TableParagraph"/>
              <w:spacing w:line="268" w:lineRule="exact"/>
              <w:ind w:left="110"/>
              <w:rPr>
                <w:sz w:val="24"/>
              </w:rPr>
            </w:pPr>
            <w:r>
              <w:rPr>
                <w:spacing w:val="-10"/>
                <w:sz w:val="24"/>
              </w:rPr>
              <w:t>2</w:t>
            </w:r>
          </w:p>
        </w:tc>
        <w:tc>
          <w:tcPr>
            <w:tcW w:w="3688" w:type="dxa"/>
          </w:tcPr>
          <w:p w:rsidR="008E3BE3" w:rsidRDefault="00E86406">
            <w:pPr>
              <w:pStyle w:val="TableParagraph"/>
              <w:ind w:left="110" w:right="91" w:firstLine="62"/>
              <w:jc w:val="both"/>
              <w:rPr>
                <w:sz w:val="24"/>
              </w:rPr>
            </w:pPr>
            <w:r>
              <w:rPr>
                <w:sz w:val="24"/>
              </w:rPr>
              <w:t>Оқушылардың шығармашылық әлеует</w:t>
            </w:r>
            <w:r>
              <w:rPr>
                <w:spacing w:val="-1"/>
                <w:sz w:val="24"/>
              </w:rPr>
              <w:t xml:space="preserve"> </w:t>
            </w:r>
            <w:r>
              <w:rPr>
                <w:sz w:val="24"/>
              </w:rPr>
              <w:t>жайлы</w:t>
            </w:r>
            <w:r>
              <w:rPr>
                <w:spacing w:val="-4"/>
                <w:sz w:val="24"/>
              </w:rPr>
              <w:t xml:space="preserve"> </w:t>
            </w:r>
            <w:r>
              <w:rPr>
                <w:sz w:val="24"/>
              </w:rPr>
              <w:t>білімдерін</w:t>
            </w:r>
            <w:r>
              <w:rPr>
                <w:spacing w:val="-1"/>
                <w:sz w:val="24"/>
              </w:rPr>
              <w:t xml:space="preserve"> </w:t>
            </w:r>
            <w:r>
              <w:rPr>
                <w:sz w:val="24"/>
              </w:rPr>
              <w:t>анықтау бойынша</w:t>
            </w:r>
            <w:r>
              <w:rPr>
                <w:spacing w:val="59"/>
                <w:sz w:val="24"/>
              </w:rPr>
              <w:t xml:space="preserve">   </w:t>
            </w:r>
            <w:r>
              <w:rPr>
                <w:sz w:val="24"/>
              </w:rPr>
              <w:t>«Паул</w:t>
            </w:r>
            <w:r>
              <w:rPr>
                <w:spacing w:val="62"/>
                <w:sz w:val="24"/>
              </w:rPr>
              <w:t xml:space="preserve">   </w:t>
            </w:r>
            <w:r>
              <w:rPr>
                <w:spacing w:val="-2"/>
                <w:sz w:val="24"/>
              </w:rPr>
              <w:t>Торренстің</w:t>
            </w:r>
          </w:p>
          <w:p w:rsidR="008E3BE3" w:rsidRDefault="00E86406">
            <w:pPr>
              <w:pStyle w:val="TableParagraph"/>
              <w:spacing w:line="261" w:lineRule="exact"/>
              <w:ind w:left="110"/>
              <w:jc w:val="both"/>
              <w:rPr>
                <w:sz w:val="24"/>
              </w:rPr>
            </w:pPr>
            <w:r>
              <w:rPr>
                <w:sz w:val="24"/>
              </w:rPr>
              <w:t>шығармашылық</w:t>
            </w:r>
            <w:r>
              <w:rPr>
                <w:spacing w:val="-6"/>
                <w:sz w:val="24"/>
              </w:rPr>
              <w:t xml:space="preserve"> </w:t>
            </w:r>
            <w:r>
              <w:rPr>
                <w:sz w:val="24"/>
              </w:rPr>
              <w:t>ойлау»</w:t>
            </w:r>
            <w:r>
              <w:rPr>
                <w:spacing w:val="-5"/>
                <w:sz w:val="24"/>
              </w:rPr>
              <w:t xml:space="preserve"> </w:t>
            </w:r>
            <w:r>
              <w:rPr>
                <w:spacing w:val="-4"/>
                <w:sz w:val="24"/>
              </w:rPr>
              <w:t>тесті</w:t>
            </w:r>
          </w:p>
        </w:tc>
        <w:tc>
          <w:tcPr>
            <w:tcW w:w="4956" w:type="dxa"/>
          </w:tcPr>
          <w:p w:rsidR="008E3BE3" w:rsidRDefault="00E86406">
            <w:pPr>
              <w:pStyle w:val="TableParagraph"/>
              <w:ind w:left="105" w:right="96"/>
              <w:jc w:val="both"/>
              <w:rPr>
                <w:sz w:val="24"/>
              </w:rPr>
            </w:pPr>
            <w:r>
              <w:rPr>
                <w:sz w:val="24"/>
              </w:rPr>
              <w:t>Мақсаты: Оқушылардың шығармашылық әлеует жайлы теориялық білімдері мен танымдық қабылдауларын анықтау.</w:t>
            </w:r>
          </w:p>
          <w:p w:rsidR="008E3BE3" w:rsidRDefault="00E86406">
            <w:pPr>
              <w:pStyle w:val="TableParagraph"/>
              <w:spacing w:line="261" w:lineRule="exact"/>
              <w:ind w:left="105"/>
              <w:jc w:val="both"/>
              <w:rPr>
                <w:i/>
                <w:sz w:val="24"/>
              </w:rPr>
            </w:pPr>
            <w:r>
              <w:rPr>
                <w:i/>
                <w:sz w:val="24"/>
              </w:rPr>
              <w:t>(Танымдық-мазмұндық</w:t>
            </w:r>
            <w:r>
              <w:rPr>
                <w:i/>
                <w:spacing w:val="-13"/>
                <w:sz w:val="24"/>
              </w:rPr>
              <w:t xml:space="preserve"> </w:t>
            </w:r>
            <w:r>
              <w:rPr>
                <w:i/>
                <w:sz w:val="24"/>
              </w:rPr>
              <w:t>компоненті</w:t>
            </w:r>
            <w:r>
              <w:rPr>
                <w:i/>
                <w:spacing w:val="-15"/>
                <w:sz w:val="24"/>
              </w:rPr>
              <w:t xml:space="preserve"> </w:t>
            </w:r>
            <w:r>
              <w:rPr>
                <w:i/>
                <w:spacing w:val="-2"/>
                <w:sz w:val="24"/>
              </w:rPr>
              <w:t>бойынша)</w:t>
            </w:r>
          </w:p>
        </w:tc>
      </w:tr>
      <w:tr w:rsidR="008E3BE3">
        <w:trPr>
          <w:trHeight w:val="1382"/>
        </w:trPr>
        <w:tc>
          <w:tcPr>
            <w:tcW w:w="706" w:type="dxa"/>
          </w:tcPr>
          <w:p w:rsidR="008E3BE3" w:rsidRDefault="00E86406">
            <w:pPr>
              <w:pStyle w:val="TableParagraph"/>
              <w:spacing w:line="268" w:lineRule="exact"/>
              <w:ind w:left="110"/>
              <w:rPr>
                <w:sz w:val="24"/>
              </w:rPr>
            </w:pPr>
            <w:r>
              <w:rPr>
                <w:spacing w:val="-10"/>
                <w:sz w:val="24"/>
              </w:rPr>
              <w:t>3</w:t>
            </w:r>
          </w:p>
        </w:tc>
        <w:tc>
          <w:tcPr>
            <w:tcW w:w="3688" w:type="dxa"/>
          </w:tcPr>
          <w:p w:rsidR="008E3BE3" w:rsidRDefault="00E86406">
            <w:pPr>
              <w:pStyle w:val="TableParagraph"/>
              <w:spacing w:line="268" w:lineRule="exact"/>
              <w:ind w:left="110"/>
              <w:rPr>
                <w:sz w:val="24"/>
              </w:rPr>
            </w:pPr>
            <w:r>
              <w:rPr>
                <w:sz w:val="24"/>
              </w:rPr>
              <w:t>Кайциер,</w:t>
            </w:r>
            <w:r>
              <w:rPr>
                <w:spacing w:val="62"/>
                <w:sz w:val="24"/>
              </w:rPr>
              <w:t xml:space="preserve"> </w:t>
            </w:r>
            <w:r>
              <w:rPr>
                <w:sz w:val="24"/>
              </w:rPr>
              <w:t>Мэйер</w:t>
            </w:r>
            <w:r>
              <w:rPr>
                <w:spacing w:val="55"/>
                <w:sz w:val="24"/>
              </w:rPr>
              <w:t xml:space="preserve"> </w:t>
            </w:r>
            <w:r>
              <w:rPr>
                <w:sz w:val="24"/>
              </w:rPr>
              <w:t>және</w:t>
            </w:r>
            <w:r>
              <w:rPr>
                <w:spacing w:val="60"/>
                <w:sz w:val="24"/>
              </w:rPr>
              <w:t xml:space="preserve"> </w:t>
            </w:r>
            <w:r>
              <w:rPr>
                <w:spacing w:val="-2"/>
                <w:sz w:val="24"/>
              </w:rPr>
              <w:t>Олкиннің</w:t>
            </w:r>
          </w:p>
          <w:p w:rsidR="008E3BE3" w:rsidRDefault="00E86406">
            <w:pPr>
              <w:pStyle w:val="TableParagraph"/>
              <w:spacing w:before="4" w:line="237" w:lineRule="auto"/>
              <w:ind w:left="110"/>
              <w:rPr>
                <w:sz w:val="24"/>
              </w:rPr>
            </w:pPr>
            <w:r>
              <w:rPr>
                <w:sz w:val="24"/>
              </w:rPr>
              <w:t>«шығармашылық</w:t>
            </w:r>
            <w:r>
              <w:rPr>
                <w:spacing w:val="-15"/>
                <w:sz w:val="24"/>
              </w:rPr>
              <w:t xml:space="preserve"> </w:t>
            </w:r>
            <w:r>
              <w:rPr>
                <w:sz w:val="24"/>
              </w:rPr>
              <w:t>әлеует</w:t>
            </w:r>
            <w:r>
              <w:rPr>
                <w:spacing w:val="-15"/>
                <w:sz w:val="24"/>
              </w:rPr>
              <w:t xml:space="preserve"> </w:t>
            </w:r>
            <w:r>
              <w:rPr>
                <w:sz w:val="24"/>
              </w:rPr>
              <w:t>деңгейін анықтау тесті» - КМО тесті</w:t>
            </w:r>
          </w:p>
        </w:tc>
        <w:tc>
          <w:tcPr>
            <w:tcW w:w="4956" w:type="dxa"/>
          </w:tcPr>
          <w:p w:rsidR="008E3BE3" w:rsidRDefault="00E86406">
            <w:pPr>
              <w:pStyle w:val="TableParagraph"/>
              <w:ind w:left="105" w:right="97"/>
              <w:jc w:val="both"/>
              <w:rPr>
                <w:sz w:val="24"/>
              </w:rPr>
            </w:pPr>
            <w:r>
              <w:rPr>
                <w:sz w:val="24"/>
              </w:rPr>
              <w:t>Мақсаты: Тест сұрақтары арқылы оқушылардың іс-әрекетінде олардың шығармашылық әлеуеті қаншалықты көрініс табатынын анықтау.</w:t>
            </w:r>
          </w:p>
          <w:p w:rsidR="008E3BE3" w:rsidRDefault="00E86406">
            <w:pPr>
              <w:pStyle w:val="TableParagraph"/>
              <w:spacing w:line="267" w:lineRule="exact"/>
              <w:ind w:left="105"/>
              <w:jc w:val="both"/>
              <w:rPr>
                <w:i/>
                <w:sz w:val="24"/>
              </w:rPr>
            </w:pPr>
            <w:r>
              <w:rPr>
                <w:i/>
                <w:sz w:val="24"/>
              </w:rPr>
              <w:t>(Іс-әрекет</w:t>
            </w:r>
            <w:r>
              <w:rPr>
                <w:i/>
                <w:spacing w:val="-8"/>
                <w:sz w:val="24"/>
              </w:rPr>
              <w:t xml:space="preserve"> </w:t>
            </w:r>
            <w:r>
              <w:rPr>
                <w:i/>
                <w:sz w:val="24"/>
              </w:rPr>
              <w:t>компоненті</w:t>
            </w:r>
            <w:r>
              <w:rPr>
                <w:i/>
                <w:spacing w:val="-5"/>
                <w:sz w:val="24"/>
              </w:rPr>
              <w:t xml:space="preserve"> </w:t>
            </w:r>
            <w:r>
              <w:rPr>
                <w:i/>
                <w:spacing w:val="-2"/>
                <w:sz w:val="24"/>
              </w:rPr>
              <w:t>бойынша)</w:t>
            </w:r>
          </w:p>
        </w:tc>
      </w:tr>
      <w:tr w:rsidR="008E3BE3">
        <w:trPr>
          <w:trHeight w:val="1377"/>
        </w:trPr>
        <w:tc>
          <w:tcPr>
            <w:tcW w:w="706" w:type="dxa"/>
          </w:tcPr>
          <w:p w:rsidR="008E3BE3" w:rsidRDefault="00E86406">
            <w:pPr>
              <w:pStyle w:val="TableParagraph"/>
              <w:spacing w:line="268" w:lineRule="exact"/>
              <w:ind w:left="110"/>
              <w:rPr>
                <w:sz w:val="24"/>
              </w:rPr>
            </w:pPr>
            <w:r>
              <w:rPr>
                <w:spacing w:val="-10"/>
                <w:sz w:val="24"/>
              </w:rPr>
              <w:t>4</w:t>
            </w:r>
          </w:p>
        </w:tc>
        <w:tc>
          <w:tcPr>
            <w:tcW w:w="3688" w:type="dxa"/>
          </w:tcPr>
          <w:p w:rsidR="008E3BE3" w:rsidRDefault="00E86406">
            <w:pPr>
              <w:pStyle w:val="TableParagraph"/>
              <w:spacing w:line="268" w:lineRule="exact"/>
              <w:ind w:left="110"/>
              <w:rPr>
                <w:sz w:val="24"/>
              </w:rPr>
            </w:pPr>
            <w:r>
              <w:rPr>
                <w:sz w:val="24"/>
              </w:rPr>
              <w:t>«Барлетт</w:t>
            </w:r>
            <w:r>
              <w:rPr>
                <w:spacing w:val="-3"/>
                <w:sz w:val="24"/>
              </w:rPr>
              <w:t xml:space="preserve"> </w:t>
            </w:r>
            <w:r>
              <w:rPr>
                <w:spacing w:val="-2"/>
                <w:sz w:val="24"/>
              </w:rPr>
              <w:t>тесті»</w:t>
            </w:r>
          </w:p>
        </w:tc>
        <w:tc>
          <w:tcPr>
            <w:tcW w:w="4956" w:type="dxa"/>
          </w:tcPr>
          <w:p w:rsidR="008E3BE3" w:rsidRDefault="00E86406">
            <w:pPr>
              <w:pStyle w:val="TableParagraph"/>
              <w:ind w:left="105" w:right="96"/>
              <w:jc w:val="both"/>
              <w:rPr>
                <w:sz w:val="24"/>
              </w:rPr>
            </w:pPr>
            <w:r>
              <w:rPr>
                <w:sz w:val="24"/>
              </w:rPr>
              <w:t xml:space="preserve">Мақсаты: Оқушылардың шығармашылық тұрғыдағы құндылық бағдарларын, көзқарастарын, іс-әрекеттік қабілеттерін </w:t>
            </w:r>
            <w:r>
              <w:rPr>
                <w:spacing w:val="-2"/>
                <w:sz w:val="24"/>
              </w:rPr>
              <w:t>зерттеу.</w:t>
            </w:r>
          </w:p>
          <w:p w:rsidR="008E3BE3" w:rsidRDefault="00E86406">
            <w:pPr>
              <w:pStyle w:val="TableParagraph"/>
              <w:spacing w:line="261" w:lineRule="exact"/>
              <w:ind w:left="105"/>
              <w:jc w:val="both"/>
              <w:rPr>
                <w:i/>
                <w:sz w:val="24"/>
              </w:rPr>
            </w:pPr>
            <w:r>
              <w:rPr>
                <w:i/>
                <w:sz w:val="24"/>
              </w:rPr>
              <w:t>(Іс-әрекет</w:t>
            </w:r>
            <w:r>
              <w:rPr>
                <w:i/>
                <w:spacing w:val="-8"/>
                <w:sz w:val="24"/>
              </w:rPr>
              <w:t xml:space="preserve"> </w:t>
            </w:r>
            <w:r>
              <w:rPr>
                <w:i/>
                <w:sz w:val="24"/>
              </w:rPr>
              <w:t>компоненті</w:t>
            </w:r>
            <w:r>
              <w:rPr>
                <w:i/>
                <w:spacing w:val="-5"/>
                <w:sz w:val="24"/>
              </w:rPr>
              <w:t xml:space="preserve"> </w:t>
            </w:r>
            <w:r>
              <w:rPr>
                <w:i/>
                <w:spacing w:val="-2"/>
                <w:sz w:val="24"/>
              </w:rPr>
              <w:t>бойынша)</w:t>
            </w:r>
          </w:p>
        </w:tc>
      </w:tr>
      <w:tr w:rsidR="008E3BE3">
        <w:trPr>
          <w:trHeight w:val="1108"/>
        </w:trPr>
        <w:tc>
          <w:tcPr>
            <w:tcW w:w="706" w:type="dxa"/>
          </w:tcPr>
          <w:p w:rsidR="008E3BE3" w:rsidRDefault="00E86406">
            <w:pPr>
              <w:pStyle w:val="TableParagraph"/>
              <w:spacing w:line="268" w:lineRule="exact"/>
              <w:ind w:left="110"/>
              <w:rPr>
                <w:sz w:val="24"/>
              </w:rPr>
            </w:pPr>
            <w:r>
              <w:rPr>
                <w:spacing w:val="-10"/>
                <w:sz w:val="24"/>
              </w:rPr>
              <w:t>5</w:t>
            </w:r>
          </w:p>
        </w:tc>
        <w:tc>
          <w:tcPr>
            <w:tcW w:w="3688" w:type="dxa"/>
          </w:tcPr>
          <w:p w:rsidR="008E3BE3" w:rsidRDefault="00E86406">
            <w:pPr>
              <w:pStyle w:val="TableParagraph"/>
              <w:spacing w:line="268" w:lineRule="exact"/>
              <w:ind w:left="110"/>
              <w:rPr>
                <w:sz w:val="24"/>
              </w:rPr>
            </w:pPr>
            <w:r>
              <w:rPr>
                <w:sz w:val="24"/>
              </w:rPr>
              <w:t>А.</w:t>
            </w:r>
            <w:r>
              <w:rPr>
                <w:spacing w:val="33"/>
                <w:sz w:val="24"/>
              </w:rPr>
              <w:t xml:space="preserve"> </w:t>
            </w:r>
            <w:r>
              <w:rPr>
                <w:sz w:val="24"/>
              </w:rPr>
              <w:t>Тэйлор</w:t>
            </w:r>
            <w:r>
              <w:rPr>
                <w:spacing w:val="27"/>
                <w:sz w:val="24"/>
              </w:rPr>
              <w:t xml:space="preserve"> </w:t>
            </w:r>
            <w:r>
              <w:rPr>
                <w:sz w:val="24"/>
              </w:rPr>
              <w:t>тарапынан</w:t>
            </w:r>
            <w:r>
              <w:rPr>
                <w:spacing w:val="29"/>
                <w:sz w:val="24"/>
              </w:rPr>
              <w:t xml:space="preserve"> </w:t>
            </w:r>
            <w:r>
              <w:rPr>
                <w:spacing w:val="-2"/>
                <w:sz w:val="24"/>
              </w:rPr>
              <w:t>ұсынылған</w:t>
            </w:r>
          </w:p>
          <w:p w:rsidR="008E3BE3" w:rsidRDefault="00E86406">
            <w:pPr>
              <w:pStyle w:val="TableParagraph"/>
              <w:spacing w:before="5" w:line="237" w:lineRule="auto"/>
              <w:ind w:left="110"/>
              <w:rPr>
                <w:sz w:val="24"/>
              </w:rPr>
            </w:pPr>
            <w:r>
              <w:rPr>
                <w:sz w:val="24"/>
              </w:rPr>
              <w:t>«Күнделікті</w:t>
            </w:r>
            <w:r>
              <w:rPr>
                <w:spacing w:val="80"/>
                <w:sz w:val="24"/>
              </w:rPr>
              <w:t xml:space="preserve"> </w:t>
            </w:r>
            <w:r>
              <w:rPr>
                <w:sz w:val="24"/>
              </w:rPr>
              <w:t>қарым-қатынастағы шығармашылық</w:t>
            </w:r>
            <w:r>
              <w:rPr>
                <w:spacing w:val="-5"/>
                <w:sz w:val="24"/>
              </w:rPr>
              <w:t xml:space="preserve"> </w:t>
            </w:r>
            <w:r>
              <w:rPr>
                <w:sz w:val="24"/>
              </w:rPr>
              <w:t>әлеуетті</w:t>
            </w:r>
            <w:r>
              <w:rPr>
                <w:spacing w:val="-11"/>
                <w:sz w:val="24"/>
              </w:rPr>
              <w:t xml:space="preserve"> </w:t>
            </w:r>
            <w:r>
              <w:rPr>
                <w:spacing w:val="-2"/>
                <w:sz w:val="24"/>
              </w:rPr>
              <w:t>анықтау</w:t>
            </w:r>
          </w:p>
          <w:p w:rsidR="008E3BE3" w:rsidRDefault="00E86406">
            <w:pPr>
              <w:pStyle w:val="TableParagraph"/>
              <w:spacing w:before="3" w:line="266" w:lineRule="exact"/>
              <w:ind w:left="110"/>
              <w:rPr>
                <w:sz w:val="24"/>
              </w:rPr>
            </w:pPr>
            <w:r>
              <w:rPr>
                <w:spacing w:val="-2"/>
                <w:sz w:val="24"/>
              </w:rPr>
              <w:t>әдістемесі»</w:t>
            </w:r>
          </w:p>
        </w:tc>
        <w:tc>
          <w:tcPr>
            <w:tcW w:w="4956" w:type="dxa"/>
          </w:tcPr>
          <w:p w:rsidR="008E3BE3" w:rsidRDefault="00E86406">
            <w:pPr>
              <w:pStyle w:val="TableParagraph"/>
              <w:ind w:left="105" w:right="102"/>
              <w:jc w:val="both"/>
              <w:rPr>
                <w:sz w:val="24"/>
              </w:rPr>
            </w:pPr>
            <w:r>
              <w:rPr>
                <w:sz w:val="24"/>
              </w:rPr>
              <w:t>Мақсаты: Күнделікті жағдайлардағы оқушының шығармашылық әрекеттерінде мотивацияны анықтау.</w:t>
            </w:r>
          </w:p>
          <w:p w:rsidR="008E3BE3" w:rsidRDefault="00E86406">
            <w:pPr>
              <w:pStyle w:val="TableParagraph"/>
              <w:spacing w:line="266" w:lineRule="exact"/>
              <w:ind w:left="105"/>
              <w:jc w:val="both"/>
              <w:rPr>
                <w:i/>
                <w:sz w:val="24"/>
              </w:rPr>
            </w:pPr>
            <w:r>
              <w:rPr>
                <w:i/>
                <w:sz w:val="24"/>
              </w:rPr>
              <w:t>(Мотивациялық</w:t>
            </w:r>
            <w:r>
              <w:rPr>
                <w:i/>
                <w:spacing w:val="-9"/>
                <w:sz w:val="24"/>
              </w:rPr>
              <w:t xml:space="preserve"> </w:t>
            </w:r>
            <w:r>
              <w:rPr>
                <w:i/>
                <w:sz w:val="24"/>
              </w:rPr>
              <w:t>компоненті</w:t>
            </w:r>
            <w:r>
              <w:rPr>
                <w:i/>
                <w:spacing w:val="-5"/>
                <w:sz w:val="24"/>
              </w:rPr>
              <w:t xml:space="preserve"> </w:t>
            </w:r>
            <w:r>
              <w:rPr>
                <w:i/>
                <w:spacing w:val="-2"/>
                <w:sz w:val="24"/>
              </w:rPr>
              <w:t>бойынша)</w:t>
            </w:r>
          </w:p>
        </w:tc>
      </w:tr>
    </w:tbl>
    <w:p w:rsidR="008E3BE3" w:rsidRDefault="008E3BE3">
      <w:pPr>
        <w:pStyle w:val="TableParagraph"/>
        <w:spacing w:line="266" w:lineRule="exact"/>
        <w:jc w:val="both"/>
        <w:rPr>
          <w:i/>
          <w:sz w:val="24"/>
        </w:rPr>
        <w:sectPr w:rsidR="008E3BE3">
          <w:pgSz w:w="11910" w:h="16840"/>
          <w:pgMar w:top="1040" w:right="141" w:bottom="1240" w:left="1417" w:header="0" w:footer="968" w:gutter="0"/>
          <w:cols w:space="720"/>
        </w:sectPr>
      </w:pPr>
    </w:p>
    <w:p w:rsidR="008E3BE3" w:rsidRDefault="00E86406">
      <w:pPr>
        <w:pStyle w:val="a3"/>
        <w:spacing w:before="67"/>
        <w:ind w:right="420" w:firstLine="706"/>
      </w:pPr>
      <w:r>
        <w:lastRenderedPageBreak/>
        <w:t>Зияткерлік мектептеріндегі 8 - сынып оқушыларының шығармашылық әлеуетінің танымдық-мазмұндық, іс-әрекеттік және мотивациялық дамыту компоненттері мен аталмыш мектептерде оқушылардың шығармашылық әлеуетінің</w:t>
      </w:r>
      <w:r>
        <w:rPr>
          <w:spacing w:val="41"/>
        </w:rPr>
        <w:t xml:space="preserve">  </w:t>
      </w:r>
      <w:r>
        <w:t>даму</w:t>
      </w:r>
      <w:r>
        <w:rPr>
          <w:spacing w:val="40"/>
        </w:rPr>
        <w:t xml:space="preserve">  </w:t>
      </w:r>
      <w:r>
        <w:t>деңгейін</w:t>
      </w:r>
      <w:r>
        <w:rPr>
          <w:spacing w:val="41"/>
        </w:rPr>
        <w:t xml:space="preserve">  </w:t>
      </w:r>
      <w:r>
        <w:t>анықтау</w:t>
      </w:r>
      <w:r>
        <w:rPr>
          <w:spacing w:val="40"/>
        </w:rPr>
        <w:t xml:space="preserve">  </w:t>
      </w:r>
      <w:r>
        <w:t>мақсатында</w:t>
      </w:r>
      <w:r>
        <w:rPr>
          <w:spacing w:val="46"/>
        </w:rPr>
        <w:t xml:space="preserve">  </w:t>
      </w:r>
      <w:r>
        <w:t>сауалнама</w:t>
      </w:r>
      <w:r>
        <w:rPr>
          <w:spacing w:val="42"/>
        </w:rPr>
        <w:t xml:space="preserve">  </w:t>
      </w:r>
      <w:r>
        <w:t>жүргіздік.</w:t>
      </w:r>
      <w:r>
        <w:rPr>
          <w:spacing w:val="43"/>
        </w:rPr>
        <w:t xml:space="preserve">  </w:t>
      </w:r>
      <w:r>
        <w:rPr>
          <w:spacing w:val="-5"/>
        </w:rPr>
        <w:t>Ол</w:t>
      </w:r>
    </w:p>
    <w:p w:rsidR="008E3BE3" w:rsidRDefault="00E86406">
      <w:pPr>
        <w:pStyle w:val="a3"/>
        <w:spacing w:before="4"/>
        <w:ind w:right="420" w:firstLine="0"/>
      </w:pPr>
      <w:r>
        <w:t>«шығармашылық дегенді қалай түсінесіз?», «шығармашылық әлеуеттің сипаттарын атай аласыз ба?», «сіз қай бағыттағы шығармашылықпен айналысқыңыз келеді?», «сізді шығармашылықпен айналысуыңызға не ынталандырады?», «шығармашылықтың қандай түрлерімен таныссыз?», «сіз қазіргі таңда қандай үйірмелерге қатысасыз?», «қандай пәндерді сіз терең мән беріп қызыға оқисыз, неліктен?», «мектебіңізде шығармашылықты дамытатын қандай үйірмелер бар?», «сіз сол үйірмелерге қатысасыз ба? Егер қатысатын/қатыспайтын болсаңыз, неліктен қатысасыз/қатыспайсыз?», «белгілі бір тапсырманы ерекше етіп орындау үшін адам қандай қабілетке ие болуы керек?», «топтық жұмыста сіз көбінесе қандай рөлді атқарасыз?» деген сұрақтарды</w:t>
      </w:r>
      <w:r>
        <w:rPr>
          <w:spacing w:val="-18"/>
        </w:rPr>
        <w:t xml:space="preserve"> </w:t>
      </w:r>
      <w:r>
        <w:t>қамтыды.</w:t>
      </w:r>
      <w:r>
        <w:rPr>
          <w:spacing w:val="-16"/>
        </w:rPr>
        <w:t xml:space="preserve"> </w:t>
      </w:r>
      <w:r>
        <w:t>Біз</w:t>
      </w:r>
      <w:r>
        <w:rPr>
          <w:spacing w:val="-14"/>
        </w:rPr>
        <w:t xml:space="preserve"> </w:t>
      </w:r>
      <w:r>
        <w:t>зияткерлік</w:t>
      </w:r>
      <w:r>
        <w:rPr>
          <w:spacing w:val="-18"/>
        </w:rPr>
        <w:t xml:space="preserve"> </w:t>
      </w:r>
      <w:r>
        <w:t>мектептерде</w:t>
      </w:r>
      <w:r>
        <w:rPr>
          <w:spacing w:val="-16"/>
        </w:rPr>
        <w:t xml:space="preserve"> </w:t>
      </w:r>
      <w:r>
        <w:t>оқушылардың</w:t>
      </w:r>
      <w:r>
        <w:rPr>
          <w:spacing w:val="-18"/>
        </w:rPr>
        <w:t xml:space="preserve"> </w:t>
      </w:r>
      <w:r>
        <w:t>шығармашылық әлеуеті</w:t>
      </w:r>
      <w:r>
        <w:rPr>
          <w:spacing w:val="-18"/>
        </w:rPr>
        <w:t xml:space="preserve"> </w:t>
      </w:r>
      <w:r>
        <w:t>дамыған</w:t>
      </w:r>
      <w:r>
        <w:rPr>
          <w:spacing w:val="-17"/>
        </w:rPr>
        <w:t xml:space="preserve"> </w:t>
      </w:r>
      <w:r>
        <w:t>тұлға</w:t>
      </w:r>
      <w:r>
        <w:rPr>
          <w:spacing w:val="-18"/>
        </w:rPr>
        <w:t xml:space="preserve"> </w:t>
      </w:r>
      <w:r>
        <w:t>бойында</w:t>
      </w:r>
      <w:r>
        <w:rPr>
          <w:spacing w:val="-17"/>
        </w:rPr>
        <w:t xml:space="preserve"> </w:t>
      </w:r>
      <w:r>
        <w:t>кездесетін</w:t>
      </w:r>
      <w:r>
        <w:rPr>
          <w:spacing w:val="-18"/>
        </w:rPr>
        <w:t xml:space="preserve"> </w:t>
      </w:r>
      <w:r>
        <w:t>сапаларды</w:t>
      </w:r>
      <w:r>
        <w:rPr>
          <w:spacing w:val="-17"/>
        </w:rPr>
        <w:t xml:space="preserve"> </w:t>
      </w:r>
      <w:r>
        <w:t>анықтауы,</w:t>
      </w:r>
      <w:r>
        <w:rPr>
          <w:spacing w:val="-16"/>
        </w:rPr>
        <w:t xml:space="preserve"> </w:t>
      </w:r>
      <w:r>
        <w:t>шығармашылық іс-әрекеттерді орындауда қабілеттері және аталмыш мектептерде оқушының шығармашылық әлеуетін дамытуға бағытталған іс-әрекеттердің орындалу сапасын төмендегі 9- кестеде оқушылардың берген жауаптары арқылы анықтайтын боламыз.</w:t>
      </w:r>
    </w:p>
    <w:p w:rsidR="008E3BE3" w:rsidRDefault="008E3BE3">
      <w:pPr>
        <w:pStyle w:val="a3"/>
        <w:ind w:left="0" w:firstLine="0"/>
        <w:jc w:val="left"/>
      </w:pPr>
    </w:p>
    <w:p w:rsidR="008E3BE3" w:rsidRDefault="00E86406">
      <w:pPr>
        <w:pStyle w:val="a3"/>
        <w:ind w:right="427" w:firstLine="0"/>
      </w:pPr>
      <w:r>
        <w:t>Кесте 9 – Зияткерлік мектептептерде оқушылардың шығармашылық әлеуетін дамытудың танымдық-мазмұндық, іс-әрекеттік және мотивациялық компоненттерінің бастапқы деңгейін анықтайтын сауалнама нәтижесі</w:t>
      </w:r>
    </w:p>
    <w:p w:rsidR="008E3BE3" w:rsidRDefault="008E3BE3">
      <w:pPr>
        <w:pStyle w:val="a3"/>
        <w:spacing w:before="98"/>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497"/>
        <w:gridCol w:w="4735"/>
        <w:gridCol w:w="850"/>
        <w:gridCol w:w="851"/>
      </w:tblGrid>
      <w:tr w:rsidR="008E3BE3">
        <w:trPr>
          <w:trHeight w:val="408"/>
        </w:trPr>
        <w:tc>
          <w:tcPr>
            <w:tcW w:w="596" w:type="dxa"/>
          </w:tcPr>
          <w:p w:rsidR="008E3BE3" w:rsidRDefault="00E86406">
            <w:pPr>
              <w:pStyle w:val="TableParagraph"/>
              <w:spacing w:line="268" w:lineRule="exact"/>
              <w:ind w:left="177"/>
              <w:rPr>
                <w:sz w:val="24"/>
              </w:rPr>
            </w:pPr>
            <w:r>
              <w:rPr>
                <w:spacing w:val="-10"/>
                <w:sz w:val="24"/>
              </w:rPr>
              <w:t>№</w:t>
            </w:r>
          </w:p>
        </w:tc>
        <w:tc>
          <w:tcPr>
            <w:tcW w:w="2497" w:type="dxa"/>
          </w:tcPr>
          <w:p w:rsidR="008E3BE3" w:rsidRDefault="00E86406">
            <w:pPr>
              <w:pStyle w:val="TableParagraph"/>
              <w:spacing w:line="268" w:lineRule="exact"/>
              <w:ind w:left="13" w:right="2"/>
              <w:jc w:val="center"/>
              <w:rPr>
                <w:sz w:val="24"/>
              </w:rPr>
            </w:pPr>
            <w:r>
              <w:rPr>
                <w:sz w:val="24"/>
              </w:rPr>
              <w:t>Сұрақтар</w:t>
            </w:r>
            <w:r>
              <w:rPr>
                <w:spacing w:val="-4"/>
                <w:sz w:val="24"/>
              </w:rPr>
              <w:t xml:space="preserve"> </w:t>
            </w:r>
            <w:r>
              <w:rPr>
                <w:spacing w:val="-2"/>
                <w:sz w:val="24"/>
              </w:rPr>
              <w:t>тізбегі</w:t>
            </w:r>
          </w:p>
        </w:tc>
        <w:tc>
          <w:tcPr>
            <w:tcW w:w="4735" w:type="dxa"/>
          </w:tcPr>
          <w:p w:rsidR="008E3BE3" w:rsidRDefault="00E86406">
            <w:pPr>
              <w:pStyle w:val="TableParagraph"/>
              <w:spacing w:line="268" w:lineRule="exact"/>
              <w:ind w:left="13" w:right="10"/>
              <w:jc w:val="center"/>
              <w:rPr>
                <w:sz w:val="24"/>
              </w:rPr>
            </w:pPr>
            <w:r>
              <w:rPr>
                <w:sz w:val="24"/>
              </w:rPr>
              <w:t>Оқушылардың</w:t>
            </w:r>
            <w:r>
              <w:rPr>
                <w:spacing w:val="-5"/>
                <w:sz w:val="24"/>
              </w:rPr>
              <w:t xml:space="preserve"> </w:t>
            </w:r>
            <w:r>
              <w:rPr>
                <w:spacing w:val="-2"/>
                <w:sz w:val="24"/>
              </w:rPr>
              <w:t>жауабы</w:t>
            </w:r>
          </w:p>
        </w:tc>
        <w:tc>
          <w:tcPr>
            <w:tcW w:w="850" w:type="dxa"/>
          </w:tcPr>
          <w:p w:rsidR="008E3BE3" w:rsidRDefault="00E86406">
            <w:pPr>
              <w:pStyle w:val="TableParagraph"/>
              <w:spacing w:line="268" w:lineRule="exact"/>
              <w:ind w:left="10"/>
              <w:jc w:val="center"/>
              <w:rPr>
                <w:sz w:val="24"/>
              </w:rPr>
            </w:pPr>
            <w:r>
              <w:rPr>
                <w:spacing w:val="-5"/>
                <w:sz w:val="24"/>
              </w:rPr>
              <w:t>ЭТ</w:t>
            </w:r>
          </w:p>
        </w:tc>
        <w:tc>
          <w:tcPr>
            <w:tcW w:w="851" w:type="dxa"/>
          </w:tcPr>
          <w:p w:rsidR="008E3BE3" w:rsidRDefault="00E86406">
            <w:pPr>
              <w:pStyle w:val="TableParagraph"/>
              <w:spacing w:line="268" w:lineRule="exact"/>
              <w:ind w:left="11"/>
              <w:jc w:val="center"/>
              <w:rPr>
                <w:sz w:val="24"/>
              </w:rPr>
            </w:pPr>
            <w:r>
              <w:rPr>
                <w:spacing w:val="-5"/>
                <w:sz w:val="24"/>
              </w:rPr>
              <w:t>БТ</w:t>
            </w:r>
          </w:p>
        </w:tc>
      </w:tr>
      <w:tr w:rsidR="008E3BE3">
        <w:trPr>
          <w:trHeight w:val="412"/>
        </w:trPr>
        <w:tc>
          <w:tcPr>
            <w:tcW w:w="596" w:type="dxa"/>
          </w:tcPr>
          <w:p w:rsidR="008E3BE3" w:rsidRDefault="00E86406">
            <w:pPr>
              <w:pStyle w:val="TableParagraph"/>
              <w:spacing w:line="268" w:lineRule="exact"/>
              <w:ind w:left="5"/>
              <w:jc w:val="center"/>
              <w:rPr>
                <w:sz w:val="24"/>
              </w:rPr>
            </w:pPr>
            <w:r>
              <w:rPr>
                <w:spacing w:val="-10"/>
                <w:sz w:val="24"/>
              </w:rPr>
              <w:t>1</w:t>
            </w:r>
          </w:p>
        </w:tc>
        <w:tc>
          <w:tcPr>
            <w:tcW w:w="2497" w:type="dxa"/>
          </w:tcPr>
          <w:p w:rsidR="008E3BE3" w:rsidRDefault="00E86406">
            <w:pPr>
              <w:pStyle w:val="TableParagraph"/>
              <w:spacing w:line="268" w:lineRule="exact"/>
              <w:ind w:left="13"/>
              <w:jc w:val="center"/>
              <w:rPr>
                <w:sz w:val="24"/>
              </w:rPr>
            </w:pPr>
            <w:r>
              <w:rPr>
                <w:spacing w:val="-10"/>
                <w:sz w:val="24"/>
              </w:rPr>
              <w:t>2</w:t>
            </w:r>
          </w:p>
        </w:tc>
        <w:tc>
          <w:tcPr>
            <w:tcW w:w="4735" w:type="dxa"/>
          </w:tcPr>
          <w:p w:rsidR="008E3BE3" w:rsidRDefault="00E86406">
            <w:pPr>
              <w:pStyle w:val="TableParagraph"/>
              <w:spacing w:line="268" w:lineRule="exact"/>
              <w:ind w:left="13"/>
              <w:jc w:val="center"/>
              <w:rPr>
                <w:sz w:val="24"/>
              </w:rPr>
            </w:pPr>
            <w:r>
              <w:rPr>
                <w:spacing w:val="-10"/>
                <w:sz w:val="24"/>
              </w:rPr>
              <w:t>3</w:t>
            </w:r>
          </w:p>
        </w:tc>
        <w:tc>
          <w:tcPr>
            <w:tcW w:w="850" w:type="dxa"/>
          </w:tcPr>
          <w:p w:rsidR="008E3BE3" w:rsidRDefault="00E86406">
            <w:pPr>
              <w:pStyle w:val="TableParagraph"/>
              <w:spacing w:line="268" w:lineRule="exact"/>
              <w:ind w:left="10" w:right="3"/>
              <w:jc w:val="center"/>
              <w:rPr>
                <w:sz w:val="24"/>
              </w:rPr>
            </w:pPr>
            <w:r>
              <w:rPr>
                <w:spacing w:val="-10"/>
                <w:sz w:val="24"/>
              </w:rPr>
              <w:t>4</w:t>
            </w:r>
          </w:p>
        </w:tc>
        <w:tc>
          <w:tcPr>
            <w:tcW w:w="851" w:type="dxa"/>
          </w:tcPr>
          <w:p w:rsidR="008E3BE3" w:rsidRDefault="00E86406">
            <w:pPr>
              <w:pStyle w:val="TableParagraph"/>
              <w:spacing w:line="268" w:lineRule="exact"/>
              <w:ind w:left="11" w:right="4"/>
              <w:jc w:val="center"/>
              <w:rPr>
                <w:sz w:val="24"/>
              </w:rPr>
            </w:pPr>
            <w:r>
              <w:rPr>
                <w:spacing w:val="-10"/>
                <w:sz w:val="24"/>
              </w:rPr>
              <w:t>5</w:t>
            </w:r>
          </w:p>
        </w:tc>
      </w:tr>
      <w:tr w:rsidR="008E3BE3">
        <w:trPr>
          <w:trHeight w:val="3255"/>
        </w:trPr>
        <w:tc>
          <w:tcPr>
            <w:tcW w:w="596" w:type="dxa"/>
          </w:tcPr>
          <w:p w:rsidR="008E3BE3" w:rsidRDefault="00E86406">
            <w:pPr>
              <w:pStyle w:val="TableParagraph"/>
              <w:spacing w:line="268" w:lineRule="exact"/>
              <w:ind w:left="105"/>
              <w:rPr>
                <w:sz w:val="24"/>
              </w:rPr>
            </w:pPr>
            <w:r>
              <w:rPr>
                <w:spacing w:val="-10"/>
                <w:sz w:val="24"/>
              </w:rPr>
              <w:t>1</w:t>
            </w:r>
          </w:p>
        </w:tc>
        <w:tc>
          <w:tcPr>
            <w:tcW w:w="2497" w:type="dxa"/>
          </w:tcPr>
          <w:p w:rsidR="008E3BE3" w:rsidRDefault="00E86406">
            <w:pPr>
              <w:pStyle w:val="TableParagraph"/>
              <w:tabs>
                <w:tab w:val="left" w:pos="1808"/>
              </w:tabs>
              <w:spacing w:before="270"/>
              <w:ind w:left="109" w:right="101"/>
              <w:rPr>
                <w:sz w:val="24"/>
              </w:rPr>
            </w:pPr>
            <w:r>
              <w:rPr>
                <w:spacing w:val="-2"/>
                <w:sz w:val="24"/>
              </w:rPr>
              <w:t>Шығармашылық дегенді</w:t>
            </w:r>
            <w:r>
              <w:rPr>
                <w:sz w:val="24"/>
              </w:rPr>
              <w:tab/>
            </w:r>
            <w:r>
              <w:rPr>
                <w:spacing w:val="-4"/>
                <w:sz w:val="24"/>
              </w:rPr>
              <w:t xml:space="preserve">қалай </w:t>
            </w:r>
            <w:r>
              <w:rPr>
                <w:spacing w:val="-2"/>
                <w:sz w:val="24"/>
              </w:rPr>
              <w:t>түсінесіз?</w:t>
            </w:r>
          </w:p>
        </w:tc>
        <w:tc>
          <w:tcPr>
            <w:tcW w:w="4735" w:type="dxa"/>
          </w:tcPr>
          <w:p w:rsidR="008E3BE3" w:rsidRDefault="00E86406">
            <w:pPr>
              <w:pStyle w:val="TableParagraph"/>
              <w:spacing w:line="242" w:lineRule="auto"/>
              <w:ind w:left="109" w:right="96"/>
              <w:jc w:val="both"/>
              <w:rPr>
                <w:sz w:val="24"/>
              </w:rPr>
            </w:pPr>
            <w:r>
              <w:rPr>
                <w:sz w:val="24"/>
              </w:rPr>
              <w:t xml:space="preserve">а) Дайын үлгіге қарап, бір затты жасап </w:t>
            </w:r>
            <w:r>
              <w:rPr>
                <w:spacing w:val="-2"/>
                <w:sz w:val="24"/>
              </w:rPr>
              <w:t>шығару</w:t>
            </w:r>
          </w:p>
          <w:p w:rsidR="008E3BE3" w:rsidRDefault="00E86406">
            <w:pPr>
              <w:pStyle w:val="TableParagraph"/>
              <w:spacing w:line="242" w:lineRule="auto"/>
              <w:ind w:left="109" w:right="95"/>
              <w:jc w:val="both"/>
              <w:rPr>
                <w:sz w:val="24"/>
              </w:rPr>
            </w:pPr>
            <w:r>
              <w:rPr>
                <w:sz w:val="24"/>
              </w:rPr>
              <w:t>ә)</w:t>
            </w:r>
            <w:r>
              <w:rPr>
                <w:spacing w:val="-6"/>
                <w:sz w:val="24"/>
              </w:rPr>
              <w:t xml:space="preserve"> </w:t>
            </w:r>
            <w:r>
              <w:rPr>
                <w:sz w:val="24"/>
              </w:rPr>
              <w:t>Ешкімдікіне</w:t>
            </w:r>
            <w:r>
              <w:rPr>
                <w:spacing w:val="-7"/>
                <w:sz w:val="24"/>
              </w:rPr>
              <w:t xml:space="preserve"> </w:t>
            </w:r>
            <w:r>
              <w:rPr>
                <w:sz w:val="24"/>
              </w:rPr>
              <w:t>ұқсамайтын</w:t>
            </w:r>
            <w:r>
              <w:rPr>
                <w:spacing w:val="-10"/>
                <w:sz w:val="24"/>
              </w:rPr>
              <w:t xml:space="preserve"> </w:t>
            </w:r>
            <w:r>
              <w:rPr>
                <w:sz w:val="24"/>
              </w:rPr>
              <w:t>жаңа</w:t>
            </w:r>
            <w:r>
              <w:rPr>
                <w:spacing w:val="-12"/>
                <w:sz w:val="24"/>
              </w:rPr>
              <w:t xml:space="preserve"> </w:t>
            </w:r>
            <w:r>
              <w:rPr>
                <w:sz w:val="24"/>
              </w:rPr>
              <w:t>нәрсе</w:t>
            </w:r>
            <w:r>
              <w:rPr>
                <w:spacing w:val="-7"/>
                <w:sz w:val="24"/>
              </w:rPr>
              <w:t xml:space="preserve"> </w:t>
            </w:r>
            <w:r>
              <w:rPr>
                <w:sz w:val="24"/>
              </w:rPr>
              <w:t>табу б) Кітаптағы ақпаратты есте сақтау.</w:t>
            </w:r>
          </w:p>
          <w:p w:rsidR="008E3BE3" w:rsidRDefault="00E86406">
            <w:pPr>
              <w:pStyle w:val="TableParagraph"/>
              <w:spacing w:line="242" w:lineRule="auto"/>
              <w:ind w:left="109" w:right="97"/>
              <w:jc w:val="both"/>
              <w:rPr>
                <w:sz w:val="24"/>
              </w:rPr>
            </w:pPr>
            <w:r>
              <w:rPr>
                <w:sz w:val="24"/>
              </w:rPr>
              <w:t xml:space="preserve">в) Тапсырмаларды жылдам және ұқыпты </w:t>
            </w:r>
            <w:r>
              <w:rPr>
                <w:spacing w:val="-2"/>
                <w:sz w:val="24"/>
              </w:rPr>
              <w:t>орындау.</w:t>
            </w:r>
          </w:p>
          <w:p w:rsidR="008E3BE3" w:rsidRDefault="00E86406">
            <w:pPr>
              <w:pStyle w:val="TableParagraph"/>
              <w:ind w:left="109" w:right="98"/>
              <w:jc w:val="both"/>
              <w:rPr>
                <w:sz w:val="24"/>
              </w:rPr>
            </w:pPr>
            <w:r>
              <w:rPr>
                <w:sz w:val="24"/>
              </w:rPr>
              <w:t xml:space="preserve">г) ойлап тапқан идясы мен жаңа нәрсе өзгенікіне ұқсаса да өзіне жаңа болуы </w:t>
            </w:r>
            <w:r>
              <w:rPr>
                <w:spacing w:val="-2"/>
                <w:sz w:val="24"/>
              </w:rPr>
              <w:t>мүмкін</w:t>
            </w:r>
          </w:p>
          <w:p w:rsidR="008E3BE3" w:rsidRDefault="00E86406">
            <w:pPr>
              <w:pStyle w:val="TableParagraph"/>
              <w:spacing w:line="237" w:lineRule="auto"/>
              <w:ind w:left="109" w:right="106"/>
              <w:jc w:val="both"/>
              <w:rPr>
                <w:sz w:val="24"/>
              </w:rPr>
            </w:pPr>
            <w:r>
              <w:rPr>
                <w:sz w:val="24"/>
              </w:rPr>
              <w:t xml:space="preserve">д) шығармашылық түсінігіне сіздің </w:t>
            </w:r>
            <w:r>
              <w:rPr>
                <w:spacing w:val="-2"/>
                <w:sz w:val="24"/>
              </w:rPr>
              <w:t>нұсқаңыз</w:t>
            </w:r>
          </w:p>
        </w:tc>
        <w:tc>
          <w:tcPr>
            <w:tcW w:w="850" w:type="dxa"/>
          </w:tcPr>
          <w:p w:rsidR="008E3BE3" w:rsidRDefault="00E86406">
            <w:pPr>
              <w:pStyle w:val="TableParagraph"/>
              <w:spacing w:line="268" w:lineRule="exact"/>
              <w:ind w:left="109"/>
              <w:rPr>
                <w:sz w:val="24"/>
              </w:rPr>
            </w:pPr>
            <w:r>
              <w:rPr>
                <w:spacing w:val="-4"/>
                <w:sz w:val="24"/>
              </w:rPr>
              <w:t>9,2%</w:t>
            </w:r>
          </w:p>
          <w:p w:rsidR="008E3BE3" w:rsidRDefault="008E3BE3">
            <w:pPr>
              <w:pStyle w:val="TableParagraph"/>
              <w:rPr>
                <w:sz w:val="24"/>
              </w:rPr>
            </w:pPr>
          </w:p>
          <w:p w:rsidR="008E3BE3" w:rsidRDefault="00E86406">
            <w:pPr>
              <w:pStyle w:val="TableParagraph"/>
              <w:ind w:left="109"/>
              <w:rPr>
                <w:sz w:val="24"/>
              </w:rPr>
            </w:pPr>
            <w:r>
              <w:rPr>
                <w:spacing w:val="-2"/>
                <w:sz w:val="24"/>
              </w:rPr>
              <w:t>66,3%</w:t>
            </w:r>
          </w:p>
          <w:p w:rsidR="008E3BE3" w:rsidRDefault="00E86406">
            <w:pPr>
              <w:pStyle w:val="TableParagraph"/>
              <w:spacing w:before="3" w:line="275" w:lineRule="exact"/>
              <w:ind w:left="109"/>
              <w:rPr>
                <w:sz w:val="24"/>
              </w:rPr>
            </w:pPr>
            <w:r>
              <w:rPr>
                <w:spacing w:val="-10"/>
                <w:sz w:val="24"/>
              </w:rPr>
              <w:t>-</w:t>
            </w:r>
          </w:p>
          <w:p w:rsidR="008E3BE3" w:rsidRDefault="00E86406">
            <w:pPr>
              <w:pStyle w:val="TableParagraph"/>
              <w:spacing w:line="722" w:lineRule="auto"/>
              <w:ind w:left="109" w:right="101"/>
              <w:rPr>
                <w:sz w:val="24"/>
              </w:rPr>
            </w:pPr>
            <w:r>
              <w:rPr>
                <w:spacing w:val="-10"/>
                <w:sz w:val="24"/>
              </w:rPr>
              <w:t xml:space="preserve">- </w:t>
            </w:r>
            <w:r>
              <w:rPr>
                <w:spacing w:val="-2"/>
                <w:sz w:val="24"/>
              </w:rPr>
              <w:t>24,5%</w:t>
            </w:r>
          </w:p>
          <w:p w:rsidR="008E3BE3" w:rsidRDefault="00E86406">
            <w:pPr>
              <w:pStyle w:val="TableParagraph"/>
              <w:spacing w:line="271" w:lineRule="exact"/>
              <w:ind w:left="109"/>
              <w:rPr>
                <w:sz w:val="24"/>
              </w:rPr>
            </w:pPr>
            <w:r>
              <w:rPr>
                <w:spacing w:val="-10"/>
                <w:sz w:val="24"/>
              </w:rPr>
              <w:t>-</w:t>
            </w:r>
          </w:p>
        </w:tc>
        <w:tc>
          <w:tcPr>
            <w:tcW w:w="851" w:type="dxa"/>
          </w:tcPr>
          <w:p w:rsidR="008E3BE3" w:rsidRDefault="00E86406">
            <w:pPr>
              <w:pStyle w:val="TableParagraph"/>
              <w:spacing w:line="268" w:lineRule="exact"/>
              <w:ind w:left="109"/>
              <w:rPr>
                <w:sz w:val="24"/>
              </w:rPr>
            </w:pPr>
            <w:r>
              <w:rPr>
                <w:spacing w:val="-4"/>
                <w:sz w:val="24"/>
              </w:rPr>
              <w:t>9,4%</w:t>
            </w:r>
          </w:p>
          <w:p w:rsidR="008E3BE3" w:rsidRDefault="008E3BE3">
            <w:pPr>
              <w:pStyle w:val="TableParagraph"/>
              <w:rPr>
                <w:sz w:val="24"/>
              </w:rPr>
            </w:pPr>
          </w:p>
          <w:p w:rsidR="008E3BE3" w:rsidRDefault="00E86406">
            <w:pPr>
              <w:pStyle w:val="TableParagraph"/>
              <w:ind w:left="109"/>
              <w:rPr>
                <w:sz w:val="24"/>
              </w:rPr>
            </w:pPr>
            <w:r>
              <w:rPr>
                <w:spacing w:val="-5"/>
                <w:sz w:val="24"/>
              </w:rPr>
              <w:t>80%</w:t>
            </w:r>
          </w:p>
          <w:p w:rsidR="008E3BE3" w:rsidRDefault="00E86406">
            <w:pPr>
              <w:pStyle w:val="TableParagraph"/>
              <w:spacing w:before="3" w:line="275" w:lineRule="exact"/>
              <w:ind w:left="109"/>
              <w:rPr>
                <w:sz w:val="24"/>
              </w:rPr>
            </w:pPr>
            <w:r>
              <w:rPr>
                <w:spacing w:val="-10"/>
                <w:sz w:val="24"/>
              </w:rPr>
              <w:t>-</w:t>
            </w:r>
          </w:p>
          <w:p w:rsidR="008E3BE3" w:rsidRDefault="00E86406">
            <w:pPr>
              <w:pStyle w:val="TableParagraph"/>
              <w:spacing w:line="722" w:lineRule="auto"/>
              <w:ind w:left="109" w:right="102"/>
              <w:rPr>
                <w:sz w:val="24"/>
              </w:rPr>
            </w:pPr>
            <w:r>
              <w:rPr>
                <w:spacing w:val="-10"/>
                <w:sz w:val="24"/>
              </w:rPr>
              <w:t xml:space="preserve">- </w:t>
            </w:r>
            <w:r>
              <w:rPr>
                <w:spacing w:val="-2"/>
                <w:sz w:val="24"/>
              </w:rPr>
              <w:t>10,6%</w:t>
            </w:r>
          </w:p>
          <w:p w:rsidR="008E3BE3" w:rsidRDefault="00E86406">
            <w:pPr>
              <w:pStyle w:val="TableParagraph"/>
              <w:spacing w:line="271" w:lineRule="exact"/>
              <w:ind w:left="109"/>
              <w:rPr>
                <w:sz w:val="24"/>
              </w:rPr>
            </w:pPr>
            <w:r>
              <w:rPr>
                <w:spacing w:val="-10"/>
                <w:sz w:val="24"/>
              </w:rPr>
              <w:t>-</w:t>
            </w:r>
          </w:p>
        </w:tc>
      </w:tr>
      <w:tr w:rsidR="008E3BE3">
        <w:trPr>
          <w:trHeight w:val="2256"/>
        </w:trPr>
        <w:tc>
          <w:tcPr>
            <w:tcW w:w="596" w:type="dxa"/>
          </w:tcPr>
          <w:p w:rsidR="008E3BE3" w:rsidRDefault="00E86406">
            <w:pPr>
              <w:pStyle w:val="TableParagraph"/>
              <w:spacing w:line="268" w:lineRule="exact"/>
              <w:ind w:left="105"/>
              <w:rPr>
                <w:sz w:val="24"/>
              </w:rPr>
            </w:pPr>
            <w:r>
              <w:rPr>
                <w:spacing w:val="-10"/>
                <w:sz w:val="24"/>
              </w:rPr>
              <w:t>2</w:t>
            </w:r>
          </w:p>
        </w:tc>
        <w:tc>
          <w:tcPr>
            <w:tcW w:w="2497" w:type="dxa"/>
          </w:tcPr>
          <w:p w:rsidR="008E3BE3" w:rsidRDefault="00E86406">
            <w:pPr>
              <w:pStyle w:val="TableParagraph"/>
              <w:tabs>
                <w:tab w:val="left" w:pos="1947"/>
              </w:tabs>
              <w:ind w:left="109" w:right="92"/>
              <w:rPr>
                <w:sz w:val="24"/>
              </w:rPr>
            </w:pPr>
            <w:r>
              <w:rPr>
                <w:spacing w:val="-2"/>
                <w:sz w:val="24"/>
              </w:rPr>
              <w:t>Шығармашылық әлеуеттің»</w:t>
            </w:r>
            <w:r>
              <w:rPr>
                <w:spacing w:val="40"/>
                <w:sz w:val="24"/>
              </w:rPr>
              <w:t xml:space="preserve"> </w:t>
            </w:r>
            <w:r>
              <w:rPr>
                <w:spacing w:val="-2"/>
                <w:sz w:val="24"/>
              </w:rPr>
              <w:t>сипаттарын</w:t>
            </w:r>
            <w:r>
              <w:rPr>
                <w:sz w:val="24"/>
              </w:rPr>
              <w:tab/>
            </w:r>
            <w:r>
              <w:rPr>
                <w:spacing w:val="-4"/>
                <w:sz w:val="24"/>
              </w:rPr>
              <w:t xml:space="preserve">атай </w:t>
            </w:r>
            <w:r>
              <w:rPr>
                <w:sz w:val="24"/>
              </w:rPr>
              <w:t>аласың ба?</w:t>
            </w:r>
          </w:p>
        </w:tc>
        <w:tc>
          <w:tcPr>
            <w:tcW w:w="4735" w:type="dxa"/>
          </w:tcPr>
          <w:p w:rsidR="008E3BE3" w:rsidRDefault="00E86406">
            <w:pPr>
              <w:pStyle w:val="TableParagraph"/>
              <w:spacing w:line="242" w:lineRule="auto"/>
              <w:ind w:left="109" w:right="292"/>
              <w:rPr>
                <w:sz w:val="24"/>
              </w:rPr>
            </w:pPr>
            <w:r>
              <w:rPr>
                <w:sz w:val="24"/>
              </w:rPr>
              <w:t>а)</w:t>
            </w:r>
            <w:r>
              <w:rPr>
                <w:spacing w:val="-13"/>
                <w:sz w:val="24"/>
              </w:rPr>
              <w:t xml:space="preserve"> </w:t>
            </w:r>
            <w:r>
              <w:rPr>
                <w:sz w:val="24"/>
              </w:rPr>
              <w:t>бір</w:t>
            </w:r>
            <w:r>
              <w:rPr>
                <w:spacing w:val="-10"/>
                <w:sz w:val="24"/>
              </w:rPr>
              <w:t xml:space="preserve"> </w:t>
            </w:r>
            <w:r>
              <w:rPr>
                <w:sz w:val="24"/>
              </w:rPr>
              <w:t>іс-әрекетке</w:t>
            </w:r>
            <w:r>
              <w:rPr>
                <w:spacing w:val="-14"/>
                <w:sz w:val="24"/>
              </w:rPr>
              <w:t xml:space="preserve"> </w:t>
            </w:r>
            <w:r>
              <w:rPr>
                <w:sz w:val="24"/>
              </w:rPr>
              <w:t>дағдыланған,</w:t>
            </w:r>
            <w:r>
              <w:rPr>
                <w:spacing w:val="-12"/>
                <w:sz w:val="24"/>
              </w:rPr>
              <w:t xml:space="preserve"> </w:t>
            </w:r>
            <w:r>
              <w:rPr>
                <w:sz w:val="24"/>
              </w:rPr>
              <w:t>қабілетті. ә) алға қойған мақсаты айқын.</w:t>
            </w:r>
          </w:p>
          <w:p w:rsidR="008E3BE3" w:rsidRDefault="00E86406">
            <w:pPr>
              <w:pStyle w:val="TableParagraph"/>
              <w:spacing w:line="242" w:lineRule="auto"/>
              <w:ind w:left="109"/>
              <w:rPr>
                <w:sz w:val="24"/>
              </w:rPr>
            </w:pPr>
            <w:r>
              <w:rPr>
                <w:sz w:val="24"/>
              </w:rPr>
              <w:t>б) бір іс-әрекетті істеуге мүмкіндіктері мен идеялары көп</w:t>
            </w:r>
          </w:p>
          <w:p w:rsidR="008E3BE3" w:rsidRDefault="00E86406">
            <w:pPr>
              <w:pStyle w:val="TableParagraph"/>
              <w:spacing w:line="271" w:lineRule="exact"/>
              <w:ind w:left="109"/>
              <w:rPr>
                <w:sz w:val="24"/>
              </w:rPr>
            </w:pPr>
            <w:r>
              <w:rPr>
                <w:sz w:val="24"/>
              </w:rPr>
              <w:t>в) Сабағын</w:t>
            </w:r>
            <w:r>
              <w:rPr>
                <w:spacing w:val="-5"/>
                <w:sz w:val="24"/>
              </w:rPr>
              <w:t xml:space="preserve"> </w:t>
            </w:r>
            <w:r>
              <w:rPr>
                <w:sz w:val="24"/>
              </w:rPr>
              <w:t>жақсы</w:t>
            </w:r>
            <w:r>
              <w:rPr>
                <w:spacing w:val="-4"/>
                <w:sz w:val="24"/>
              </w:rPr>
              <w:t xml:space="preserve"> </w:t>
            </w:r>
            <w:r>
              <w:rPr>
                <w:sz w:val="24"/>
              </w:rPr>
              <w:t>оқиды,</w:t>
            </w:r>
            <w:r>
              <w:rPr>
                <w:spacing w:val="-4"/>
                <w:sz w:val="24"/>
              </w:rPr>
              <w:t xml:space="preserve"> </w:t>
            </w:r>
            <w:r>
              <w:rPr>
                <w:sz w:val="24"/>
              </w:rPr>
              <w:t>оқуда</w:t>
            </w:r>
            <w:r>
              <w:rPr>
                <w:spacing w:val="-2"/>
                <w:sz w:val="24"/>
              </w:rPr>
              <w:t xml:space="preserve"> </w:t>
            </w:r>
            <w:r>
              <w:rPr>
                <w:spacing w:val="-4"/>
                <w:sz w:val="24"/>
              </w:rPr>
              <w:t>озат.</w:t>
            </w:r>
          </w:p>
          <w:p w:rsidR="008E3BE3" w:rsidRDefault="00E86406">
            <w:pPr>
              <w:pStyle w:val="TableParagraph"/>
              <w:spacing w:line="237" w:lineRule="auto"/>
              <w:ind w:left="109"/>
              <w:rPr>
                <w:sz w:val="24"/>
              </w:rPr>
            </w:pPr>
            <w:r>
              <w:rPr>
                <w:sz w:val="24"/>
              </w:rPr>
              <w:t>г)</w:t>
            </w:r>
            <w:r>
              <w:rPr>
                <w:spacing w:val="-15"/>
                <w:sz w:val="24"/>
              </w:rPr>
              <w:t xml:space="preserve"> </w:t>
            </w:r>
            <w:r>
              <w:rPr>
                <w:sz w:val="24"/>
              </w:rPr>
              <w:t>«шығармашылық</w:t>
            </w:r>
            <w:r>
              <w:rPr>
                <w:spacing w:val="-15"/>
                <w:sz w:val="24"/>
              </w:rPr>
              <w:t xml:space="preserve"> </w:t>
            </w:r>
            <w:r>
              <w:rPr>
                <w:sz w:val="24"/>
              </w:rPr>
              <w:t>әлеуеттің»</w:t>
            </w:r>
            <w:r>
              <w:rPr>
                <w:spacing w:val="-15"/>
                <w:sz w:val="24"/>
              </w:rPr>
              <w:t xml:space="preserve"> </w:t>
            </w:r>
            <w:r>
              <w:rPr>
                <w:sz w:val="24"/>
              </w:rPr>
              <w:t>сипаттарына сіздің нұсқаңыз</w:t>
            </w:r>
          </w:p>
        </w:tc>
        <w:tc>
          <w:tcPr>
            <w:tcW w:w="850" w:type="dxa"/>
          </w:tcPr>
          <w:p w:rsidR="008E3BE3" w:rsidRDefault="00E86406">
            <w:pPr>
              <w:pStyle w:val="TableParagraph"/>
              <w:spacing w:line="268" w:lineRule="exact"/>
              <w:ind w:left="109"/>
              <w:rPr>
                <w:sz w:val="24"/>
              </w:rPr>
            </w:pPr>
            <w:r>
              <w:rPr>
                <w:spacing w:val="-5"/>
                <w:sz w:val="24"/>
              </w:rPr>
              <w:t>17%</w:t>
            </w:r>
          </w:p>
          <w:p w:rsidR="008E3BE3" w:rsidRDefault="00E86406">
            <w:pPr>
              <w:pStyle w:val="TableParagraph"/>
              <w:spacing w:before="2" w:line="275" w:lineRule="exact"/>
              <w:ind w:left="109"/>
              <w:rPr>
                <w:sz w:val="24"/>
              </w:rPr>
            </w:pPr>
            <w:r>
              <w:rPr>
                <w:spacing w:val="-5"/>
                <w:sz w:val="24"/>
              </w:rPr>
              <w:t>15%</w:t>
            </w:r>
          </w:p>
          <w:p w:rsidR="008E3BE3" w:rsidRDefault="00E86406">
            <w:pPr>
              <w:pStyle w:val="TableParagraph"/>
              <w:spacing w:line="275" w:lineRule="exact"/>
              <w:ind w:left="109"/>
              <w:rPr>
                <w:sz w:val="24"/>
              </w:rPr>
            </w:pPr>
            <w:r>
              <w:rPr>
                <w:spacing w:val="-2"/>
                <w:sz w:val="24"/>
              </w:rPr>
              <w:t>64,8%</w:t>
            </w:r>
          </w:p>
          <w:p w:rsidR="008E3BE3" w:rsidRDefault="008E3BE3">
            <w:pPr>
              <w:pStyle w:val="TableParagraph"/>
              <w:spacing w:before="1"/>
              <w:rPr>
                <w:sz w:val="24"/>
              </w:rPr>
            </w:pPr>
          </w:p>
          <w:p w:rsidR="008E3BE3" w:rsidRDefault="00E86406">
            <w:pPr>
              <w:pStyle w:val="TableParagraph"/>
              <w:ind w:left="109"/>
              <w:rPr>
                <w:sz w:val="24"/>
              </w:rPr>
            </w:pPr>
            <w:r>
              <w:rPr>
                <w:spacing w:val="-4"/>
                <w:sz w:val="24"/>
              </w:rPr>
              <w:t>3,3%</w:t>
            </w:r>
          </w:p>
          <w:p w:rsidR="008E3BE3" w:rsidRDefault="00E86406">
            <w:pPr>
              <w:pStyle w:val="TableParagraph"/>
              <w:spacing w:before="2"/>
              <w:ind w:left="109"/>
              <w:rPr>
                <w:sz w:val="24"/>
              </w:rPr>
            </w:pPr>
            <w:r>
              <w:rPr>
                <w:spacing w:val="-10"/>
                <w:sz w:val="24"/>
              </w:rPr>
              <w:t>-</w:t>
            </w:r>
          </w:p>
        </w:tc>
        <w:tc>
          <w:tcPr>
            <w:tcW w:w="851" w:type="dxa"/>
          </w:tcPr>
          <w:p w:rsidR="008E3BE3" w:rsidRDefault="00E86406">
            <w:pPr>
              <w:pStyle w:val="TableParagraph"/>
              <w:spacing w:line="268" w:lineRule="exact"/>
              <w:ind w:left="109"/>
              <w:rPr>
                <w:sz w:val="24"/>
              </w:rPr>
            </w:pPr>
            <w:r>
              <w:rPr>
                <w:spacing w:val="-2"/>
                <w:sz w:val="24"/>
              </w:rPr>
              <w:t>21,2%</w:t>
            </w:r>
          </w:p>
          <w:p w:rsidR="008E3BE3" w:rsidRDefault="00E86406">
            <w:pPr>
              <w:pStyle w:val="TableParagraph"/>
              <w:spacing w:before="2" w:line="275" w:lineRule="exact"/>
              <w:ind w:left="109"/>
              <w:rPr>
                <w:sz w:val="24"/>
              </w:rPr>
            </w:pPr>
            <w:r>
              <w:rPr>
                <w:spacing w:val="-5"/>
                <w:sz w:val="24"/>
              </w:rPr>
              <w:t>14%</w:t>
            </w:r>
          </w:p>
          <w:p w:rsidR="008E3BE3" w:rsidRDefault="00E86406">
            <w:pPr>
              <w:pStyle w:val="TableParagraph"/>
              <w:spacing w:line="275" w:lineRule="exact"/>
              <w:ind w:left="109"/>
              <w:rPr>
                <w:sz w:val="24"/>
              </w:rPr>
            </w:pPr>
            <w:r>
              <w:rPr>
                <w:spacing w:val="-2"/>
                <w:sz w:val="24"/>
              </w:rPr>
              <w:t>56,5%</w:t>
            </w:r>
          </w:p>
          <w:p w:rsidR="008E3BE3" w:rsidRDefault="008E3BE3">
            <w:pPr>
              <w:pStyle w:val="TableParagraph"/>
              <w:spacing w:before="1"/>
              <w:rPr>
                <w:sz w:val="24"/>
              </w:rPr>
            </w:pPr>
          </w:p>
          <w:p w:rsidR="008E3BE3" w:rsidRDefault="00E86406">
            <w:pPr>
              <w:pStyle w:val="TableParagraph"/>
              <w:ind w:left="109"/>
              <w:rPr>
                <w:sz w:val="24"/>
              </w:rPr>
            </w:pPr>
            <w:r>
              <w:rPr>
                <w:spacing w:val="-4"/>
                <w:sz w:val="24"/>
              </w:rPr>
              <w:t>8,3%</w:t>
            </w:r>
          </w:p>
        </w:tc>
      </w:tr>
    </w:tbl>
    <w:p w:rsidR="008E3BE3" w:rsidRDefault="008E3BE3">
      <w:pPr>
        <w:pStyle w:val="TableParagraph"/>
        <w:rPr>
          <w:sz w:val="24"/>
        </w:rPr>
        <w:sectPr w:rsidR="008E3BE3">
          <w:pgSz w:w="11910" w:h="16840"/>
          <w:pgMar w:top="1040" w:right="141" w:bottom="1180" w:left="1417" w:header="0" w:footer="96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497"/>
        <w:gridCol w:w="4735"/>
        <w:gridCol w:w="850"/>
        <w:gridCol w:w="851"/>
      </w:tblGrid>
      <w:tr w:rsidR="008E3BE3">
        <w:trPr>
          <w:trHeight w:val="4416"/>
        </w:trPr>
        <w:tc>
          <w:tcPr>
            <w:tcW w:w="596" w:type="dxa"/>
          </w:tcPr>
          <w:p w:rsidR="008E3BE3" w:rsidRDefault="00E86406">
            <w:pPr>
              <w:pStyle w:val="TableParagraph"/>
              <w:spacing w:line="273" w:lineRule="exact"/>
              <w:ind w:left="105"/>
              <w:rPr>
                <w:sz w:val="24"/>
              </w:rPr>
            </w:pPr>
            <w:r>
              <w:rPr>
                <w:spacing w:val="-10"/>
                <w:sz w:val="24"/>
              </w:rPr>
              <w:lastRenderedPageBreak/>
              <w:t>3</w:t>
            </w:r>
          </w:p>
        </w:tc>
        <w:tc>
          <w:tcPr>
            <w:tcW w:w="2497" w:type="dxa"/>
          </w:tcPr>
          <w:p w:rsidR="008E3BE3" w:rsidRDefault="00E86406">
            <w:pPr>
              <w:pStyle w:val="TableParagraph"/>
              <w:tabs>
                <w:tab w:val="left" w:pos="699"/>
                <w:tab w:val="left" w:pos="1323"/>
              </w:tabs>
              <w:ind w:left="109" w:right="94"/>
              <w:rPr>
                <w:sz w:val="24"/>
              </w:rPr>
            </w:pPr>
            <w:r>
              <w:rPr>
                <w:spacing w:val="-4"/>
                <w:sz w:val="24"/>
              </w:rPr>
              <w:t>Сіз</w:t>
            </w:r>
            <w:r>
              <w:rPr>
                <w:sz w:val="24"/>
              </w:rPr>
              <w:tab/>
            </w:r>
            <w:r>
              <w:rPr>
                <w:spacing w:val="-4"/>
                <w:sz w:val="24"/>
              </w:rPr>
              <w:t>қай</w:t>
            </w:r>
            <w:r>
              <w:rPr>
                <w:sz w:val="24"/>
              </w:rPr>
              <w:tab/>
            </w:r>
            <w:r>
              <w:rPr>
                <w:spacing w:val="-2"/>
                <w:sz w:val="24"/>
              </w:rPr>
              <w:t>бағыттағы шығармашылықпен айналысқыңыз</w:t>
            </w:r>
            <w:r>
              <w:rPr>
                <w:spacing w:val="40"/>
                <w:sz w:val="24"/>
              </w:rPr>
              <w:t xml:space="preserve"> </w:t>
            </w:r>
            <w:r>
              <w:rPr>
                <w:spacing w:val="-2"/>
                <w:sz w:val="24"/>
              </w:rPr>
              <w:t>келеді?</w:t>
            </w:r>
          </w:p>
        </w:tc>
        <w:tc>
          <w:tcPr>
            <w:tcW w:w="4735" w:type="dxa"/>
          </w:tcPr>
          <w:p w:rsidR="008E3BE3" w:rsidRDefault="00E86406">
            <w:pPr>
              <w:pStyle w:val="TableParagraph"/>
              <w:spacing w:line="271" w:lineRule="exact"/>
              <w:ind w:left="109"/>
              <w:rPr>
                <w:sz w:val="24"/>
              </w:rPr>
            </w:pPr>
            <w:r>
              <w:rPr>
                <w:sz w:val="24"/>
              </w:rPr>
              <w:t>а)</w:t>
            </w:r>
            <w:r>
              <w:rPr>
                <w:spacing w:val="-3"/>
                <w:sz w:val="24"/>
              </w:rPr>
              <w:t xml:space="preserve"> </w:t>
            </w:r>
            <w:r>
              <w:rPr>
                <w:sz w:val="24"/>
              </w:rPr>
              <w:t>Сурет</w:t>
            </w:r>
            <w:r>
              <w:rPr>
                <w:spacing w:val="-2"/>
                <w:sz w:val="24"/>
              </w:rPr>
              <w:t xml:space="preserve"> </w:t>
            </w:r>
            <w:r>
              <w:rPr>
                <w:spacing w:val="-4"/>
                <w:sz w:val="24"/>
              </w:rPr>
              <w:t>салу</w:t>
            </w:r>
          </w:p>
          <w:p w:rsidR="008E3BE3" w:rsidRDefault="00E86406">
            <w:pPr>
              <w:pStyle w:val="TableParagraph"/>
              <w:spacing w:line="242" w:lineRule="auto"/>
              <w:ind w:left="109" w:right="997" w:firstLine="62"/>
              <w:rPr>
                <w:sz w:val="24"/>
              </w:rPr>
            </w:pPr>
            <w:r>
              <w:rPr>
                <w:sz w:val="24"/>
              </w:rPr>
              <w:t>ә)</w:t>
            </w:r>
            <w:r>
              <w:rPr>
                <w:spacing w:val="-12"/>
                <w:sz w:val="24"/>
              </w:rPr>
              <w:t xml:space="preserve"> </w:t>
            </w:r>
            <w:r>
              <w:rPr>
                <w:sz w:val="24"/>
              </w:rPr>
              <w:t>Жазу</w:t>
            </w:r>
            <w:r>
              <w:rPr>
                <w:spacing w:val="-15"/>
                <w:sz w:val="24"/>
              </w:rPr>
              <w:t xml:space="preserve"> </w:t>
            </w:r>
            <w:r>
              <w:rPr>
                <w:sz w:val="24"/>
              </w:rPr>
              <w:t>(әңгімелер,</w:t>
            </w:r>
            <w:r>
              <w:rPr>
                <w:spacing w:val="-8"/>
                <w:sz w:val="24"/>
              </w:rPr>
              <w:t xml:space="preserve"> </w:t>
            </w:r>
            <w:r>
              <w:rPr>
                <w:sz w:val="24"/>
              </w:rPr>
              <w:t>өлеңдер,</w:t>
            </w:r>
            <w:r>
              <w:rPr>
                <w:spacing w:val="-8"/>
                <w:sz w:val="24"/>
              </w:rPr>
              <w:t xml:space="preserve"> </w:t>
            </w:r>
            <w:r>
              <w:rPr>
                <w:sz w:val="24"/>
              </w:rPr>
              <w:t>т.б.) б) Музыкалық аспапта ойнау</w:t>
            </w:r>
          </w:p>
          <w:p w:rsidR="008E3BE3" w:rsidRDefault="00E86406">
            <w:pPr>
              <w:pStyle w:val="TableParagraph"/>
              <w:ind w:left="109" w:right="94"/>
              <w:rPr>
                <w:sz w:val="24"/>
              </w:rPr>
            </w:pPr>
            <w:r>
              <w:rPr>
                <w:sz w:val="24"/>
              </w:rPr>
              <w:t>в) Қолөнер (DIY жобалары, тоқу және т.б.) г)</w:t>
            </w:r>
            <w:r>
              <w:rPr>
                <w:spacing w:val="40"/>
                <w:sz w:val="24"/>
              </w:rPr>
              <w:t xml:space="preserve"> </w:t>
            </w:r>
            <w:r>
              <w:rPr>
                <w:sz w:val="24"/>
              </w:rPr>
              <w:t>Сандық</w:t>
            </w:r>
            <w:r>
              <w:rPr>
                <w:spacing w:val="40"/>
                <w:sz w:val="24"/>
              </w:rPr>
              <w:t xml:space="preserve"> </w:t>
            </w:r>
            <w:r>
              <w:rPr>
                <w:sz w:val="24"/>
              </w:rPr>
              <w:t>мазмұнды</w:t>
            </w:r>
            <w:r>
              <w:rPr>
                <w:spacing w:val="40"/>
                <w:sz w:val="24"/>
              </w:rPr>
              <w:t xml:space="preserve"> </w:t>
            </w:r>
            <w:r>
              <w:rPr>
                <w:sz w:val="24"/>
              </w:rPr>
              <w:t>жасау</w:t>
            </w:r>
            <w:r>
              <w:rPr>
                <w:spacing w:val="37"/>
                <w:sz w:val="24"/>
              </w:rPr>
              <w:t xml:space="preserve"> </w:t>
            </w:r>
            <w:r>
              <w:rPr>
                <w:sz w:val="24"/>
              </w:rPr>
              <w:t>(бейне</w:t>
            </w:r>
            <w:r>
              <w:rPr>
                <w:spacing w:val="40"/>
                <w:sz w:val="24"/>
              </w:rPr>
              <w:t xml:space="preserve"> </w:t>
            </w:r>
            <w:r>
              <w:rPr>
                <w:sz w:val="24"/>
              </w:rPr>
              <w:t>өңдеу, графикалық дизайн және т.б.)</w:t>
            </w:r>
          </w:p>
          <w:p w:rsidR="008E3BE3" w:rsidRDefault="00E86406">
            <w:pPr>
              <w:pStyle w:val="TableParagraph"/>
              <w:spacing w:line="275" w:lineRule="exact"/>
              <w:ind w:left="109"/>
              <w:rPr>
                <w:sz w:val="24"/>
              </w:rPr>
            </w:pPr>
            <w:r>
              <w:rPr>
                <w:sz w:val="24"/>
              </w:rPr>
              <w:t>ғ) Орындау</w:t>
            </w:r>
            <w:r>
              <w:rPr>
                <w:spacing w:val="-7"/>
                <w:sz w:val="24"/>
              </w:rPr>
              <w:t xml:space="preserve"> </w:t>
            </w:r>
            <w:r>
              <w:rPr>
                <w:sz w:val="24"/>
              </w:rPr>
              <w:t>өнері</w:t>
            </w:r>
            <w:r>
              <w:rPr>
                <w:spacing w:val="-9"/>
                <w:sz w:val="24"/>
              </w:rPr>
              <w:t xml:space="preserve"> </w:t>
            </w:r>
            <w:r>
              <w:rPr>
                <w:sz w:val="24"/>
              </w:rPr>
              <w:t>(би,</w:t>
            </w:r>
            <w:r>
              <w:rPr>
                <w:spacing w:val="2"/>
                <w:sz w:val="24"/>
              </w:rPr>
              <w:t xml:space="preserve"> </w:t>
            </w:r>
            <w:r>
              <w:rPr>
                <w:sz w:val="24"/>
              </w:rPr>
              <w:t>актерлік</w:t>
            </w:r>
            <w:r>
              <w:rPr>
                <w:spacing w:val="-2"/>
                <w:sz w:val="24"/>
              </w:rPr>
              <w:t xml:space="preserve"> </w:t>
            </w:r>
            <w:r>
              <w:rPr>
                <w:sz w:val="24"/>
              </w:rPr>
              <w:t>және</w:t>
            </w:r>
            <w:r>
              <w:rPr>
                <w:spacing w:val="-1"/>
                <w:sz w:val="24"/>
              </w:rPr>
              <w:t xml:space="preserve"> </w:t>
            </w:r>
            <w:r>
              <w:rPr>
                <w:spacing w:val="-4"/>
                <w:sz w:val="24"/>
              </w:rPr>
              <w:t>т.б.)</w:t>
            </w:r>
          </w:p>
          <w:p w:rsidR="008E3BE3" w:rsidRDefault="00E86406">
            <w:pPr>
              <w:pStyle w:val="TableParagraph"/>
              <w:ind w:left="109" w:right="94"/>
              <w:jc w:val="both"/>
              <w:rPr>
                <w:sz w:val="24"/>
              </w:rPr>
            </w:pPr>
            <w:r>
              <w:rPr>
                <w:sz w:val="24"/>
              </w:rPr>
              <w:t>д) Күрделі басқатырғыштар мен мәселелерді</w:t>
            </w:r>
            <w:r>
              <w:rPr>
                <w:spacing w:val="-15"/>
                <w:sz w:val="24"/>
              </w:rPr>
              <w:t xml:space="preserve"> </w:t>
            </w:r>
            <w:r>
              <w:rPr>
                <w:sz w:val="24"/>
              </w:rPr>
              <w:t>шешу</w:t>
            </w:r>
            <w:r>
              <w:rPr>
                <w:spacing w:val="-15"/>
                <w:sz w:val="24"/>
              </w:rPr>
              <w:t xml:space="preserve"> </w:t>
            </w:r>
            <w:r>
              <w:rPr>
                <w:sz w:val="24"/>
              </w:rPr>
              <w:t>(пазлдар,</w:t>
            </w:r>
            <w:r>
              <w:rPr>
                <w:spacing w:val="-15"/>
                <w:sz w:val="24"/>
              </w:rPr>
              <w:t xml:space="preserve"> </w:t>
            </w:r>
            <w:r>
              <w:rPr>
                <w:sz w:val="24"/>
              </w:rPr>
              <w:t>ойындар,</w:t>
            </w:r>
            <w:r>
              <w:rPr>
                <w:spacing w:val="-14"/>
                <w:sz w:val="24"/>
              </w:rPr>
              <w:t xml:space="preserve"> </w:t>
            </w:r>
            <w:r>
              <w:rPr>
                <w:sz w:val="24"/>
              </w:rPr>
              <w:t>робот құрастыру және т.б.)</w:t>
            </w:r>
          </w:p>
          <w:p w:rsidR="008E3BE3" w:rsidRDefault="00E86406">
            <w:pPr>
              <w:pStyle w:val="TableParagraph"/>
              <w:spacing w:line="274" w:lineRule="exact"/>
              <w:ind w:left="109"/>
              <w:jc w:val="both"/>
              <w:rPr>
                <w:sz w:val="24"/>
              </w:rPr>
            </w:pPr>
            <w:r>
              <w:rPr>
                <w:sz w:val="24"/>
              </w:rPr>
              <w:t>е)</w:t>
            </w:r>
            <w:r>
              <w:rPr>
                <w:spacing w:val="-2"/>
                <w:sz w:val="24"/>
              </w:rPr>
              <w:t xml:space="preserve"> </w:t>
            </w:r>
            <w:r>
              <w:rPr>
                <w:sz w:val="24"/>
              </w:rPr>
              <w:t>Жаңа</w:t>
            </w:r>
            <w:r>
              <w:rPr>
                <w:spacing w:val="-3"/>
                <w:sz w:val="24"/>
              </w:rPr>
              <w:t xml:space="preserve"> </w:t>
            </w:r>
            <w:r>
              <w:rPr>
                <w:sz w:val="24"/>
              </w:rPr>
              <w:t>тілдерді</w:t>
            </w:r>
            <w:r>
              <w:rPr>
                <w:spacing w:val="-6"/>
                <w:sz w:val="24"/>
              </w:rPr>
              <w:t xml:space="preserve"> </w:t>
            </w:r>
            <w:r>
              <w:rPr>
                <w:spacing w:val="-2"/>
                <w:sz w:val="24"/>
              </w:rPr>
              <w:t>үйрену</w:t>
            </w:r>
          </w:p>
          <w:p w:rsidR="008E3BE3" w:rsidRDefault="00E86406">
            <w:pPr>
              <w:pStyle w:val="TableParagraph"/>
              <w:spacing w:line="237" w:lineRule="auto"/>
              <w:ind w:left="109" w:right="103"/>
              <w:jc w:val="both"/>
              <w:rPr>
                <w:sz w:val="24"/>
              </w:rPr>
            </w:pPr>
            <w:r>
              <w:rPr>
                <w:sz w:val="24"/>
              </w:rPr>
              <w:t>ж) Командалық спортпен айналысу немесе топтық іс-шараларды ұйымдастыру.</w:t>
            </w:r>
          </w:p>
        </w:tc>
        <w:tc>
          <w:tcPr>
            <w:tcW w:w="850" w:type="dxa"/>
          </w:tcPr>
          <w:p w:rsidR="008E3BE3" w:rsidRDefault="00E86406">
            <w:pPr>
              <w:pStyle w:val="TableParagraph"/>
              <w:spacing w:line="271" w:lineRule="exact"/>
              <w:ind w:left="109"/>
              <w:rPr>
                <w:sz w:val="24"/>
              </w:rPr>
            </w:pPr>
            <w:r>
              <w:rPr>
                <w:spacing w:val="-4"/>
                <w:sz w:val="24"/>
              </w:rPr>
              <w:t>3,8%</w:t>
            </w:r>
          </w:p>
          <w:p w:rsidR="008E3BE3" w:rsidRDefault="00E86406">
            <w:pPr>
              <w:pStyle w:val="TableParagraph"/>
              <w:spacing w:line="275" w:lineRule="exact"/>
              <w:ind w:left="109"/>
              <w:rPr>
                <w:sz w:val="24"/>
              </w:rPr>
            </w:pPr>
            <w:r>
              <w:rPr>
                <w:spacing w:val="-5"/>
                <w:sz w:val="24"/>
              </w:rPr>
              <w:t>7%</w:t>
            </w:r>
          </w:p>
          <w:p w:rsidR="008E3BE3" w:rsidRDefault="00E86406">
            <w:pPr>
              <w:pStyle w:val="TableParagraph"/>
              <w:spacing w:before="2" w:line="275" w:lineRule="exact"/>
              <w:ind w:left="109"/>
              <w:rPr>
                <w:sz w:val="24"/>
              </w:rPr>
            </w:pPr>
            <w:r>
              <w:rPr>
                <w:spacing w:val="-4"/>
                <w:sz w:val="24"/>
              </w:rPr>
              <w:t>4,1%</w:t>
            </w:r>
          </w:p>
          <w:p w:rsidR="008E3BE3" w:rsidRDefault="00E86406">
            <w:pPr>
              <w:pStyle w:val="TableParagraph"/>
              <w:spacing w:line="275" w:lineRule="exact"/>
              <w:ind w:left="109"/>
              <w:rPr>
                <w:sz w:val="24"/>
              </w:rPr>
            </w:pPr>
            <w:r>
              <w:rPr>
                <w:spacing w:val="-4"/>
                <w:sz w:val="24"/>
              </w:rPr>
              <w:t>3,8%</w:t>
            </w:r>
          </w:p>
          <w:p w:rsidR="008E3BE3" w:rsidRDefault="008E3BE3">
            <w:pPr>
              <w:pStyle w:val="TableParagraph"/>
              <w:spacing w:before="1"/>
              <w:rPr>
                <w:sz w:val="24"/>
              </w:rPr>
            </w:pPr>
          </w:p>
          <w:p w:rsidR="008E3BE3" w:rsidRDefault="00E86406">
            <w:pPr>
              <w:pStyle w:val="TableParagraph"/>
              <w:ind w:left="109"/>
              <w:rPr>
                <w:sz w:val="24"/>
              </w:rPr>
            </w:pPr>
            <w:r>
              <w:rPr>
                <w:spacing w:val="-4"/>
                <w:sz w:val="24"/>
              </w:rPr>
              <w:t>8,3%</w:t>
            </w:r>
          </w:p>
          <w:p w:rsidR="008E3BE3" w:rsidRDefault="00E86406">
            <w:pPr>
              <w:pStyle w:val="TableParagraph"/>
              <w:spacing w:before="2" w:line="275" w:lineRule="exact"/>
              <w:ind w:left="109"/>
              <w:rPr>
                <w:sz w:val="24"/>
              </w:rPr>
            </w:pPr>
            <w:r>
              <w:rPr>
                <w:spacing w:val="-2"/>
                <w:sz w:val="24"/>
              </w:rPr>
              <w:t>21,6%</w:t>
            </w:r>
          </w:p>
          <w:p w:rsidR="008E3BE3" w:rsidRDefault="00E86406">
            <w:pPr>
              <w:pStyle w:val="TableParagraph"/>
              <w:spacing w:line="275" w:lineRule="exact"/>
              <w:ind w:left="109"/>
              <w:rPr>
                <w:sz w:val="24"/>
              </w:rPr>
            </w:pPr>
            <w:r>
              <w:rPr>
                <w:spacing w:val="-5"/>
                <w:sz w:val="24"/>
              </w:rPr>
              <w:t>17%</w:t>
            </w:r>
          </w:p>
          <w:p w:rsidR="008E3BE3" w:rsidRDefault="00E86406">
            <w:pPr>
              <w:pStyle w:val="TableParagraph"/>
              <w:spacing w:before="3"/>
              <w:ind w:left="109"/>
              <w:rPr>
                <w:sz w:val="24"/>
              </w:rPr>
            </w:pPr>
            <w:r>
              <w:rPr>
                <w:spacing w:val="-2"/>
                <w:sz w:val="24"/>
              </w:rPr>
              <w:t>26,1%</w:t>
            </w:r>
          </w:p>
        </w:tc>
        <w:tc>
          <w:tcPr>
            <w:tcW w:w="851" w:type="dxa"/>
          </w:tcPr>
          <w:p w:rsidR="008E3BE3" w:rsidRDefault="00E86406">
            <w:pPr>
              <w:pStyle w:val="TableParagraph"/>
              <w:spacing w:line="271" w:lineRule="exact"/>
              <w:ind w:left="109"/>
              <w:rPr>
                <w:sz w:val="24"/>
              </w:rPr>
            </w:pPr>
            <w:r>
              <w:rPr>
                <w:spacing w:val="-4"/>
                <w:sz w:val="24"/>
              </w:rPr>
              <w:t>6,5%</w:t>
            </w:r>
          </w:p>
          <w:p w:rsidR="008E3BE3" w:rsidRDefault="00E86406">
            <w:pPr>
              <w:pStyle w:val="TableParagraph"/>
              <w:spacing w:line="275" w:lineRule="exact"/>
              <w:ind w:left="109"/>
              <w:rPr>
                <w:sz w:val="24"/>
              </w:rPr>
            </w:pPr>
            <w:r>
              <w:rPr>
                <w:spacing w:val="-4"/>
                <w:sz w:val="24"/>
              </w:rPr>
              <w:t>2,7%</w:t>
            </w:r>
          </w:p>
          <w:p w:rsidR="008E3BE3" w:rsidRDefault="00E86406">
            <w:pPr>
              <w:pStyle w:val="TableParagraph"/>
              <w:spacing w:before="2" w:line="275" w:lineRule="exact"/>
              <w:ind w:left="109"/>
              <w:rPr>
                <w:sz w:val="24"/>
              </w:rPr>
            </w:pPr>
            <w:r>
              <w:rPr>
                <w:spacing w:val="-5"/>
                <w:sz w:val="24"/>
              </w:rPr>
              <w:t>9%</w:t>
            </w:r>
          </w:p>
          <w:p w:rsidR="008E3BE3" w:rsidRDefault="00E86406">
            <w:pPr>
              <w:pStyle w:val="TableParagraph"/>
              <w:spacing w:line="275" w:lineRule="exact"/>
              <w:ind w:left="109"/>
              <w:rPr>
                <w:sz w:val="24"/>
              </w:rPr>
            </w:pPr>
            <w:r>
              <w:rPr>
                <w:spacing w:val="-4"/>
                <w:sz w:val="24"/>
              </w:rPr>
              <w:t>5,3%</w:t>
            </w:r>
          </w:p>
          <w:p w:rsidR="008E3BE3" w:rsidRDefault="00E86406">
            <w:pPr>
              <w:pStyle w:val="TableParagraph"/>
              <w:spacing w:before="3" w:line="275" w:lineRule="exact"/>
              <w:ind w:left="109"/>
              <w:rPr>
                <w:sz w:val="24"/>
              </w:rPr>
            </w:pPr>
            <w:r>
              <w:rPr>
                <w:spacing w:val="-4"/>
                <w:sz w:val="24"/>
              </w:rPr>
              <w:t>2,3%</w:t>
            </w:r>
          </w:p>
          <w:p w:rsidR="008E3BE3" w:rsidRDefault="00E86406">
            <w:pPr>
              <w:pStyle w:val="TableParagraph"/>
              <w:spacing w:line="275" w:lineRule="exact"/>
              <w:ind w:left="109"/>
              <w:rPr>
                <w:sz w:val="24"/>
              </w:rPr>
            </w:pPr>
            <w:r>
              <w:rPr>
                <w:spacing w:val="-4"/>
                <w:sz w:val="24"/>
              </w:rPr>
              <w:t>8,2%</w:t>
            </w:r>
          </w:p>
          <w:p w:rsidR="008E3BE3" w:rsidRDefault="00E86406">
            <w:pPr>
              <w:pStyle w:val="TableParagraph"/>
              <w:spacing w:before="2" w:line="275" w:lineRule="exact"/>
              <w:ind w:left="109"/>
              <w:rPr>
                <w:sz w:val="24"/>
              </w:rPr>
            </w:pPr>
            <w:r>
              <w:rPr>
                <w:spacing w:val="-5"/>
                <w:sz w:val="24"/>
              </w:rPr>
              <w:t>19%</w:t>
            </w:r>
          </w:p>
          <w:p w:rsidR="008E3BE3" w:rsidRDefault="00E86406">
            <w:pPr>
              <w:pStyle w:val="TableParagraph"/>
              <w:spacing w:line="275" w:lineRule="exact"/>
              <w:ind w:left="109"/>
              <w:rPr>
                <w:sz w:val="24"/>
              </w:rPr>
            </w:pPr>
            <w:r>
              <w:rPr>
                <w:spacing w:val="-5"/>
                <w:sz w:val="24"/>
              </w:rPr>
              <w:t>19%</w:t>
            </w:r>
          </w:p>
          <w:p w:rsidR="008E3BE3" w:rsidRDefault="00E86406">
            <w:pPr>
              <w:pStyle w:val="TableParagraph"/>
              <w:spacing w:before="2"/>
              <w:ind w:left="109"/>
              <w:rPr>
                <w:sz w:val="24"/>
              </w:rPr>
            </w:pPr>
            <w:r>
              <w:rPr>
                <w:spacing w:val="-5"/>
                <w:sz w:val="24"/>
              </w:rPr>
              <w:t>28%</w:t>
            </w:r>
          </w:p>
        </w:tc>
      </w:tr>
      <w:tr w:rsidR="008E3BE3">
        <w:trPr>
          <w:trHeight w:val="3591"/>
        </w:trPr>
        <w:tc>
          <w:tcPr>
            <w:tcW w:w="596" w:type="dxa"/>
          </w:tcPr>
          <w:p w:rsidR="008E3BE3" w:rsidRDefault="00E86406">
            <w:pPr>
              <w:pStyle w:val="TableParagraph"/>
              <w:spacing w:line="273" w:lineRule="exact"/>
              <w:ind w:left="105"/>
              <w:rPr>
                <w:sz w:val="24"/>
              </w:rPr>
            </w:pPr>
            <w:r>
              <w:rPr>
                <w:spacing w:val="-10"/>
                <w:sz w:val="24"/>
              </w:rPr>
              <w:t>4</w:t>
            </w:r>
          </w:p>
        </w:tc>
        <w:tc>
          <w:tcPr>
            <w:tcW w:w="2497" w:type="dxa"/>
          </w:tcPr>
          <w:p w:rsidR="008E3BE3" w:rsidRDefault="00E86406">
            <w:pPr>
              <w:pStyle w:val="TableParagraph"/>
              <w:tabs>
                <w:tab w:val="left" w:pos="2157"/>
              </w:tabs>
              <w:ind w:left="109" w:right="91"/>
              <w:rPr>
                <w:sz w:val="24"/>
              </w:rPr>
            </w:pPr>
            <w:r>
              <w:rPr>
                <w:spacing w:val="-2"/>
                <w:sz w:val="24"/>
              </w:rPr>
              <w:t>Сізді шығармашылықпен айналысуыңызға</w:t>
            </w:r>
            <w:r>
              <w:rPr>
                <w:sz w:val="24"/>
              </w:rPr>
              <w:tab/>
            </w:r>
            <w:r>
              <w:rPr>
                <w:spacing w:val="-6"/>
                <w:sz w:val="24"/>
              </w:rPr>
              <w:t xml:space="preserve">не </w:t>
            </w:r>
            <w:r>
              <w:rPr>
                <w:spacing w:val="-2"/>
                <w:sz w:val="24"/>
              </w:rPr>
              <w:t>ынталандырады?</w:t>
            </w:r>
          </w:p>
        </w:tc>
        <w:tc>
          <w:tcPr>
            <w:tcW w:w="4735" w:type="dxa"/>
          </w:tcPr>
          <w:p w:rsidR="008E3BE3" w:rsidRDefault="00E86406">
            <w:pPr>
              <w:pStyle w:val="TableParagraph"/>
              <w:ind w:left="109" w:right="94"/>
              <w:jc w:val="both"/>
              <w:rPr>
                <w:sz w:val="24"/>
              </w:rPr>
            </w:pPr>
            <w:r>
              <w:rPr>
                <w:sz w:val="24"/>
              </w:rPr>
              <w:t>а) Тақырыпқа қызыққан жағдайда ғана менің шығармашылықпен айналысуға құштарым артады.</w:t>
            </w:r>
          </w:p>
          <w:p w:rsidR="008E3BE3" w:rsidRDefault="00E86406">
            <w:pPr>
              <w:pStyle w:val="TableParagraph"/>
              <w:ind w:left="109" w:right="95"/>
              <w:jc w:val="both"/>
              <w:rPr>
                <w:sz w:val="24"/>
              </w:rPr>
            </w:pPr>
            <w:r>
              <w:rPr>
                <w:sz w:val="24"/>
              </w:rPr>
              <w:t>ә) Мұғалімдер мен сыныптастарымның менің шығармашылық іс-әрекетіме берген оң бағасы мені қанаттандырады.</w:t>
            </w:r>
          </w:p>
          <w:p w:rsidR="008E3BE3" w:rsidRDefault="00E86406">
            <w:pPr>
              <w:pStyle w:val="TableParagraph"/>
              <w:ind w:left="109" w:right="94"/>
              <w:jc w:val="both"/>
              <w:rPr>
                <w:sz w:val="24"/>
              </w:rPr>
            </w:pPr>
            <w:r>
              <w:rPr>
                <w:sz w:val="24"/>
              </w:rPr>
              <w:t>б) Маған тәуекелге бару және шығармашылық жұмысымда жаңа нәрселерді сынап көру ұнайды.</w:t>
            </w:r>
          </w:p>
          <w:p w:rsidR="008E3BE3" w:rsidRDefault="00E86406">
            <w:pPr>
              <w:pStyle w:val="TableParagraph"/>
              <w:ind w:left="109" w:right="95"/>
              <w:jc w:val="both"/>
              <w:rPr>
                <w:sz w:val="24"/>
              </w:rPr>
            </w:pPr>
            <w:r>
              <w:rPr>
                <w:sz w:val="24"/>
              </w:rPr>
              <w:t>в) Мен басқалардың шығармашылықпен айналысатынын көргенде, менің де шығармашылықпен</w:t>
            </w:r>
            <w:r>
              <w:rPr>
                <w:spacing w:val="71"/>
                <w:w w:val="150"/>
                <w:sz w:val="24"/>
              </w:rPr>
              <w:t xml:space="preserve">  </w:t>
            </w:r>
            <w:r>
              <w:rPr>
                <w:sz w:val="24"/>
              </w:rPr>
              <w:t>айналысқым</w:t>
            </w:r>
            <w:r>
              <w:rPr>
                <w:spacing w:val="72"/>
                <w:w w:val="150"/>
                <w:sz w:val="24"/>
              </w:rPr>
              <w:t xml:space="preserve">  </w:t>
            </w:r>
            <w:r>
              <w:rPr>
                <w:spacing w:val="-4"/>
                <w:sz w:val="24"/>
              </w:rPr>
              <w:t>келіп</w:t>
            </w:r>
          </w:p>
          <w:p w:rsidR="008E3BE3" w:rsidRDefault="00E86406">
            <w:pPr>
              <w:pStyle w:val="TableParagraph"/>
              <w:spacing w:line="264" w:lineRule="exact"/>
              <w:ind w:left="109"/>
              <w:rPr>
                <w:sz w:val="24"/>
              </w:rPr>
            </w:pPr>
            <w:r>
              <w:rPr>
                <w:spacing w:val="-2"/>
                <w:sz w:val="24"/>
              </w:rPr>
              <w:t>кетеді.</w:t>
            </w:r>
          </w:p>
        </w:tc>
        <w:tc>
          <w:tcPr>
            <w:tcW w:w="850" w:type="dxa"/>
          </w:tcPr>
          <w:p w:rsidR="008E3BE3" w:rsidRDefault="00E86406">
            <w:pPr>
              <w:pStyle w:val="TableParagraph"/>
              <w:spacing w:line="273" w:lineRule="exact"/>
              <w:ind w:left="109"/>
              <w:rPr>
                <w:sz w:val="24"/>
              </w:rPr>
            </w:pPr>
            <w:r>
              <w:rPr>
                <w:spacing w:val="-5"/>
                <w:sz w:val="24"/>
              </w:rPr>
              <w:t>49%</w:t>
            </w:r>
          </w:p>
          <w:p w:rsidR="008E3BE3" w:rsidRDefault="008E3BE3">
            <w:pPr>
              <w:pStyle w:val="TableParagraph"/>
              <w:spacing w:before="274"/>
              <w:rPr>
                <w:sz w:val="24"/>
              </w:rPr>
            </w:pPr>
          </w:p>
          <w:p w:rsidR="008E3BE3" w:rsidRDefault="00E86406">
            <w:pPr>
              <w:pStyle w:val="TableParagraph"/>
              <w:ind w:left="109"/>
              <w:rPr>
                <w:sz w:val="24"/>
              </w:rPr>
            </w:pPr>
            <w:r>
              <w:rPr>
                <w:spacing w:val="-5"/>
                <w:sz w:val="24"/>
              </w:rPr>
              <w:t>17%</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ind w:left="109"/>
              <w:rPr>
                <w:sz w:val="24"/>
              </w:rPr>
            </w:pPr>
            <w:r>
              <w:rPr>
                <w:spacing w:val="-2"/>
                <w:sz w:val="24"/>
              </w:rPr>
              <w:t>25,8%</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spacing w:before="1"/>
              <w:ind w:left="109"/>
              <w:rPr>
                <w:sz w:val="24"/>
              </w:rPr>
            </w:pPr>
            <w:r>
              <w:rPr>
                <w:spacing w:val="-5"/>
                <w:sz w:val="24"/>
              </w:rPr>
              <w:t>8,2</w:t>
            </w:r>
          </w:p>
        </w:tc>
        <w:tc>
          <w:tcPr>
            <w:tcW w:w="851" w:type="dxa"/>
          </w:tcPr>
          <w:p w:rsidR="008E3BE3" w:rsidRDefault="00E86406">
            <w:pPr>
              <w:pStyle w:val="TableParagraph"/>
              <w:spacing w:line="273" w:lineRule="exact"/>
              <w:ind w:left="109"/>
              <w:rPr>
                <w:sz w:val="24"/>
              </w:rPr>
            </w:pPr>
            <w:r>
              <w:rPr>
                <w:spacing w:val="-2"/>
                <w:sz w:val="24"/>
              </w:rPr>
              <w:t>52,4%</w:t>
            </w:r>
          </w:p>
          <w:p w:rsidR="008E3BE3" w:rsidRDefault="008E3BE3">
            <w:pPr>
              <w:pStyle w:val="TableParagraph"/>
              <w:spacing w:before="274"/>
              <w:rPr>
                <w:sz w:val="24"/>
              </w:rPr>
            </w:pPr>
          </w:p>
          <w:p w:rsidR="008E3BE3" w:rsidRDefault="00E86406">
            <w:pPr>
              <w:pStyle w:val="TableParagraph"/>
              <w:ind w:left="109"/>
              <w:rPr>
                <w:sz w:val="24"/>
              </w:rPr>
            </w:pPr>
            <w:r>
              <w:rPr>
                <w:spacing w:val="-2"/>
                <w:sz w:val="24"/>
              </w:rPr>
              <w:t>19,1%</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ind w:left="109"/>
              <w:rPr>
                <w:sz w:val="24"/>
              </w:rPr>
            </w:pPr>
            <w:r>
              <w:rPr>
                <w:spacing w:val="-2"/>
                <w:sz w:val="24"/>
              </w:rPr>
              <w:t>21,4%</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spacing w:before="1"/>
              <w:ind w:left="109"/>
              <w:rPr>
                <w:sz w:val="24"/>
              </w:rPr>
            </w:pPr>
            <w:r>
              <w:rPr>
                <w:spacing w:val="-4"/>
                <w:sz w:val="24"/>
              </w:rPr>
              <w:t>7,1%</w:t>
            </w:r>
          </w:p>
        </w:tc>
      </w:tr>
      <w:tr w:rsidR="008E3BE3">
        <w:trPr>
          <w:trHeight w:val="2487"/>
        </w:trPr>
        <w:tc>
          <w:tcPr>
            <w:tcW w:w="596" w:type="dxa"/>
          </w:tcPr>
          <w:p w:rsidR="008E3BE3" w:rsidRDefault="00E86406">
            <w:pPr>
              <w:pStyle w:val="TableParagraph"/>
              <w:spacing w:line="268" w:lineRule="exact"/>
              <w:ind w:left="105"/>
              <w:rPr>
                <w:sz w:val="24"/>
              </w:rPr>
            </w:pPr>
            <w:r>
              <w:rPr>
                <w:spacing w:val="-10"/>
                <w:sz w:val="24"/>
              </w:rPr>
              <w:t>5</w:t>
            </w:r>
          </w:p>
        </w:tc>
        <w:tc>
          <w:tcPr>
            <w:tcW w:w="2497" w:type="dxa"/>
          </w:tcPr>
          <w:p w:rsidR="008E3BE3" w:rsidRDefault="00E86406">
            <w:pPr>
              <w:pStyle w:val="TableParagraph"/>
              <w:tabs>
                <w:tab w:val="left" w:pos="1243"/>
              </w:tabs>
              <w:ind w:left="109" w:right="101"/>
              <w:rPr>
                <w:sz w:val="24"/>
              </w:rPr>
            </w:pPr>
            <w:r>
              <w:rPr>
                <w:spacing w:val="-2"/>
                <w:sz w:val="24"/>
              </w:rPr>
              <w:t>Шығармашылықтың қандай</w:t>
            </w:r>
            <w:r>
              <w:rPr>
                <w:sz w:val="24"/>
              </w:rPr>
              <w:tab/>
            </w:r>
            <w:r>
              <w:rPr>
                <w:spacing w:val="-2"/>
                <w:sz w:val="24"/>
              </w:rPr>
              <w:t>түрлерімен таныссыз?</w:t>
            </w:r>
          </w:p>
        </w:tc>
        <w:tc>
          <w:tcPr>
            <w:tcW w:w="4735" w:type="dxa"/>
          </w:tcPr>
          <w:p w:rsidR="008E3BE3" w:rsidRDefault="00E86406">
            <w:pPr>
              <w:pStyle w:val="TableParagraph"/>
              <w:ind w:left="172" w:right="3486" w:hanging="63"/>
              <w:rPr>
                <w:sz w:val="24"/>
              </w:rPr>
            </w:pPr>
            <w:r>
              <w:rPr>
                <w:sz w:val="24"/>
              </w:rPr>
              <w:t>Сурет</w:t>
            </w:r>
            <w:r>
              <w:rPr>
                <w:spacing w:val="-15"/>
                <w:sz w:val="24"/>
              </w:rPr>
              <w:t xml:space="preserve"> </w:t>
            </w:r>
            <w:r>
              <w:rPr>
                <w:sz w:val="24"/>
              </w:rPr>
              <w:t xml:space="preserve">салу Қол өнер </w:t>
            </w:r>
            <w:r>
              <w:rPr>
                <w:spacing w:val="-2"/>
                <w:sz w:val="24"/>
              </w:rPr>
              <w:t>Музыка</w:t>
            </w:r>
          </w:p>
          <w:p w:rsidR="008E3BE3" w:rsidRDefault="00E86406">
            <w:pPr>
              <w:pStyle w:val="TableParagraph"/>
              <w:spacing w:line="237" w:lineRule="auto"/>
              <w:ind w:left="172" w:right="2916"/>
              <w:rPr>
                <w:sz w:val="24"/>
              </w:rPr>
            </w:pPr>
            <w:r>
              <w:rPr>
                <w:sz w:val="24"/>
              </w:rPr>
              <w:t>Әдебиет</w:t>
            </w:r>
            <w:r>
              <w:rPr>
                <w:spacing w:val="-15"/>
                <w:sz w:val="24"/>
              </w:rPr>
              <w:t xml:space="preserve"> </w:t>
            </w:r>
            <w:r>
              <w:rPr>
                <w:sz w:val="24"/>
              </w:rPr>
              <w:t xml:space="preserve">саласы </w:t>
            </w:r>
            <w:r>
              <w:rPr>
                <w:spacing w:val="-2"/>
                <w:sz w:val="24"/>
              </w:rPr>
              <w:t>Спорт</w:t>
            </w:r>
          </w:p>
          <w:p w:rsidR="008E3BE3" w:rsidRDefault="00E86406">
            <w:pPr>
              <w:pStyle w:val="TableParagraph"/>
              <w:ind w:left="172" w:right="3431"/>
              <w:rPr>
                <w:sz w:val="24"/>
              </w:rPr>
            </w:pPr>
            <w:r>
              <w:rPr>
                <w:sz w:val="24"/>
              </w:rPr>
              <w:t>Тіл</w:t>
            </w:r>
            <w:r>
              <w:rPr>
                <w:spacing w:val="-15"/>
                <w:sz w:val="24"/>
              </w:rPr>
              <w:t xml:space="preserve"> </w:t>
            </w:r>
            <w:r>
              <w:rPr>
                <w:sz w:val="24"/>
              </w:rPr>
              <w:t xml:space="preserve">үйрену </w:t>
            </w:r>
            <w:r>
              <w:rPr>
                <w:spacing w:val="-6"/>
                <w:sz w:val="24"/>
              </w:rPr>
              <w:t>Би</w:t>
            </w:r>
          </w:p>
          <w:p w:rsidR="008E3BE3" w:rsidRDefault="00E86406">
            <w:pPr>
              <w:pStyle w:val="TableParagraph"/>
              <w:spacing w:line="274" w:lineRule="exact"/>
              <w:ind w:left="109" w:right="2006"/>
              <w:rPr>
                <w:sz w:val="24"/>
              </w:rPr>
            </w:pPr>
            <w:r>
              <w:rPr>
                <w:sz w:val="24"/>
              </w:rPr>
              <w:t>Актерлік шеберлік Құрастыру,</w:t>
            </w:r>
            <w:r>
              <w:rPr>
                <w:spacing w:val="-15"/>
                <w:sz w:val="24"/>
              </w:rPr>
              <w:t xml:space="preserve"> </w:t>
            </w:r>
            <w:r>
              <w:rPr>
                <w:sz w:val="24"/>
              </w:rPr>
              <w:t>модельдеу</w:t>
            </w:r>
          </w:p>
        </w:tc>
        <w:tc>
          <w:tcPr>
            <w:tcW w:w="850" w:type="dxa"/>
          </w:tcPr>
          <w:p w:rsidR="008E3BE3" w:rsidRDefault="00E86406">
            <w:pPr>
              <w:pStyle w:val="TableParagraph"/>
              <w:spacing w:line="268" w:lineRule="exact"/>
              <w:ind w:left="109"/>
              <w:rPr>
                <w:sz w:val="24"/>
              </w:rPr>
            </w:pPr>
            <w:r>
              <w:rPr>
                <w:spacing w:val="-2"/>
                <w:sz w:val="24"/>
              </w:rPr>
              <w:t>18,5%</w:t>
            </w:r>
          </w:p>
          <w:p w:rsidR="008E3BE3" w:rsidRDefault="00E86406">
            <w:pPr>
              <w:pStyle w:val="TableParagraph"/>
              <w:spacing w:before="2" w:line="275" w:lineRule="exact"/>
              <w:ind w:left="109"/>
              <w:rPr>
                <w:sz w:val="24"/>
              </w:rPr>
            </w:pPr>
            <w:r>
              <w:rPr>
                <w:spacing w:val="-2"/>
                <w:sz w:val="24"/>
              </w:rPr>
              <w:t>10,8%</w:t>
            </w:r>
          </w:p>
          <w:p w:rsidR="008E3BE3" w:rsidRDefault="00E86406">
            <w:pPr>
              <w:pStyle w:val="TableParagraph"/>
              <w:spacing w:line="275" w:lineRule="exact"/>
              <w:ind w:left="109"/>
              <w:rPr>
                <w:sz w:val="24"/>
              </w:rPr>
            </w:pPr>
            <w:r>
              <w:rPr>
                <w:spacing w:val="-2"/>
                <w:sz w:val="24"/>
              </w:rPr>
              <w:t>15,4%</w:t>
            </w:r>
          </w:p>
          <w:p w:rsidR="008E3BE3" w:rsidRDefault="00E86406">
            <w:pPr>
              <w:pStyle w:val="TableParagraph"/>
              <w:spacing w:before="3" w:line="275" w:lineRule="exact"/>
              <w:ind w:left="109"/>
              <w:rPr>
                <w:sz w:val="24"/>
              </w:rPr>
            </w:pPr>
            <w:r>
              <w:rPr>
                <w:spacing w:val="-4"/>
                <w:sz w:val="24"/>
              </w:rPr>
              <w:t>7,7%</w:t>
            </w:r>
          </w:p>
          <w:p w:rsidR="008E3BE3" w:rsidRDefault="00E86406">
            <w:pPr>
              <w:pStyle w:val="TableParagraph"/>
              <w:spacing w:line="275" w:lineRule="exact"/>
              <w:ind w:left="109"/>
              <w:rPr>
                <w:sz w:val="24"/>
              </w:rPr>
            </w:pPr>
            <w:r>
              <w:rPr>
                <w:spacing w:val="-2"/>
                <w:sz w:val="24"/>
              </w:rPr>
              <w:t>12,3%</w:t>
            </w:r>
          </w:p>
          <w:p w:rsidR="008E3BE3" w:rsidRDefault="00E86406">
            <w:pPr>
              <w:pStyle w:val="TableParagraph"/>
              <w:spacing w:before="2" w:line="275" w:lineRule="exact"/>
              <w:ind w:left="109"/>
              <w:rPr>
                <w:sz w:val="24"/>
              </w:rPr>
            </w:pPr>
            <w:r>
              <w:rPr>
                <w:spacing w:val="-4"/>
                <w:sz w:val="24"/>
              </w:rPr>
              <w:t>9,2%</w:t>
            </w:r>
          </w:p>
          <w:p w:rsidR="008E3BE3" w:rsidRDefault="00E86406">
            <w:pPr>
              <w:pStyle w:val="TableParagraph"/>
              <w:spacing w:line="275" w:lineRule="exact"/>
              <w:ind w:left="109"/>
              <w:rPr>
                <w:sz w:val="24"/>
              </w:rPr>
            </w:pPr>
            <w:r>
              <w:rPr>
                <w:spacing w:val="-4"/>
                <w:sz w:val="24"/>
              </w:rPr>
              <w:t>6,2%</w:t>
            </w:r>
          </w:p>
          <w:p w:rsidR="008E3BE3" w:rsidRDefault="00E86406">
            <w:pPr>
              <w:pStyle w:val="TableParagraph"/>
              <w:spacing w:before="2" w:line="275" w:lineRule="exact"/>
              <w:ind w:left="109"/>
              <w:rPr>
                <w:sz w:val="24"/>
              </w:rPr>
            </w:pPr>
            <w:r>
              <w:rPr>
                <w:spacing w:val="-4"/>
                <w:sz w:val="24"/>
              </w:rPr>
              <w:t>4,6%</w:t>
            </w:r>
          </w:p>
          <w:p w:rsidR="008E3BE3" w:rsidRDefault="00E86406">
            <w:pPr>
              <w:pStyle w:val="TableParagraph"/>
              <w:spacing w:line="265" w:lineRule="exact"/>
              <w:ind w:left="109"/>
              <w:rPr>
                <w:sz w:val="24"/>
              </w:rPr>
            </w:pPr>
            <w:r>
              <w:rPr>
                <w:spacing w:val="-2"/>
                <w:sz w:val="24"/>
              </w:rPr>
              <w:t>15,4%</w:t>
            </w:r>
          </w:p>
        </w:tc>
        <w:tc>
          <w:tcPr>
            <w:tcW w:w="851" w:type="dxa"/>
          </w:tcPr>
          <w:p w:rsidR="008E3BE3" w:rsidRDefault="00E86406">
            <w:pPr>
              <w:pStyle w:val="TableParagraph"/>
              <w:spacing w:line="268" w:lineRule="exact"/>
              <w:ind w:left="109"/>
              <w:rPr>
                <w:sz w:val="24"/>
              </w:rPr>
            </w:pPr>
            <w:r>
              <w:rPr>
                <w:spacing w:val="-5"/>
                <w:sz w:val="24"/>
              </w:rPr>
              <w:t>21%</w:t>
            </w:r>
          </w:p>
          <w:p w:rsidR="008E3BE3" w:rsidRDefault="00E86406">
            <w:pPr>
              <w:pStyle w:val="TableParagraph"/>
              <w:spacing w:before="2" w:line="275" w:lineRule="exact"/>
              <w:ind w:left="109"/>
              <w:rPr>
                <w:sz w:val="24"/>
              </w:rPr>
            </w:pPr>
            <w:r>
              <w:rPr>
                <w:spacing w:val="-4"/>
                <w:sz w:val="24"/>
              </w:rPr>
              <w:t>6,2%</w:t>
            </w:r>
          </w:p>
          <w:p w:rsidR="008E3BE3" w:rsidRDefault="00E86406">
            <w:pPr>
              <w:pStyle w:val="TableParagraph"/>
              <w:spacing w:line="275" w:lineRule="exact"/>
              <w:ind w:left="109"/>
              <w:rPr>
                <w:sz w:val="24"/>
              </w:rPr>
            </w:pPr>
            <w:r>
              <w:rPr>
                <w:spacing w:val="-2"/>
                <w:sz w:val="24"/>
              </w:rPr>
              <w:t>17,5%</w:t>
            </w:r>
          </w:p>
          <w:p w:rsidR="008E3BE3" w:rsidRDefault="00E86406">
            <w:pPr>
              <w:pStyle w:val="TableParagraph"/>
              <w:spacing w:before="3" w:line="275" w:lineRule="exact"/>
              <w:ind w:left="109"/>
              <w:rPr>
                <w:sz w:val="24"/>
              </w:rPr>
            </w:pPr>
            <w:r>
              <w:rPr>
                <w:spacing w:val="-5"/>
                <w:sz w:val="24"/>
              </w:rPr>
              <w:t>4%</w:t>
            </w:r>
          </w:p>
          <w:p w:rsidR="008E3BE3" w:rsidRDefault="00E86406">
            <w:pPr>
              <w:pStyle w:val="TableParagraph"/>
              <w:spacing w:line="275" w:lineRule="exact"/>
              <w:ind w:left="109"/>
              <w:rPr>
                <w:sz w:val="24"/>
              </w:rPr>
            </w:pPr>
            <w:r>
              <w:rPr>
                <w:spacing w:val="-2"/>
                <w:sz w:val="24"/>
              </w:rPr>
              <w:t>14,3%</w:t>
            </w:r>
          </w:p>
          <w:p w:rsidR="008E3BE3" w:rsidRDefault="00E86406">
            <w:pPr>
              <w:pStyle w:val="TableParagraph"/>
              <w:spacing w:before="2" w:line="275" w:lineRule="exact"/>
              <w:ind w:left="109"/>
              <w:rPr>
                <w:sz w:val="24"/>
              </w:rPr>
            </w:pPr>
            <w:r>
              <w:rPr>
                <w:spacing w:val="-2"/>
                <w:sz w:val="24"/>
              </w:rPr>
              <w:t>10,6%</w:t>
            </w:r>
          </w:p>
          <w:p w:rsidR="008E3BE3" w:rsidRDefault="00E86406">
            <w:pPr>
              <w:pStyle w:val="TableParagraph"/>
              <w:spacing w:line="275" w:lineRule="exact"/>
              <w:ind w:left="109"/>
              <w:rPr>
                <w:sz w:val="24"/>
              </w:rPr>
            </w:pPr>
            <w:r>
              <w:rPr>
                <w:spacing w:val="-5"/>
                <w:sz w:val="24"/>
              </w:rPr>
              <w:t>3%</w:t>
            </w:r>
          </w:p>
          <w:p w:rsidR="008E3BE3" w:rsidRDefault="00E86406">
            <w:pPr>
              <w:pStyle w:val="TableParagraph"/>
              <w:spacing w:before="2" w:line="275" w:lineRule="exact"/>
              <w:ind w:left="109"/>
              <w:rPr>
                <w:sz w:val="24"/>
              </w:rPr>
            </w:pPr>
            <w:r>
              <w:rPr>
                <w:spacing w:val="-4"/>
                <w:sz w:val="24"/>
              </w:rPr>
              <w:t>8,1%</w:t>
            </w:r>
          </w:p>
          <w:p w:rsidR="008E3BE3" w:rsidRDefault="00E86406">
            <w:pPr>
              <w:pStyle w:val="TableParagraph"/>
              <w:spacing w:line="265" w:lineRule="exact"/>
              <w:ind w:left="109"/>
              <w:rPr>
                <w:sz w:val="24"/>
              </w:rPr>
            </w:pPr>
            <w:r>
              <w:rPr>
                <w:spacing w:val="-2"/>
                <w:sz w:val="24"/>
              </w:rPr>
              <w:t>11,3%</w:t>
            </w:r>
          </w:p>
        </w:tc>
      </w:tr>
      <w:tr w:rsidR="008E3BE3">
        <w:trPr>
          <w:trHeight w:val="2760"/>
        </w:trPr>
        <w:tc>
          <w:tcPr>
            <w:tcW w:w="596" w:type="dxa"/>
          </w:tcPr>
          <w:p w:rsidR="008E3BE3" w:rsidRDefault="00E86406">
            <w:pPr>
              <w:pStyle w:val="TableParagraph"/>
              <w:spacing w:line="268" w:lineRule="exact"/>
              <w:ind w:left="105"/>
              <w:rPr>
                <w:sz w:val="24"/>
              </w:rPr>
            </w:pPr>
            <w:r>
              <w:rPr>
                <w:spacing w:val="-10"/>
                <w:sz w:val="24"/>
              </w:rPr>
              <w:t>6</w:t>
            </w:r>
          </w:p>
        </w:tc>
        <w:tc>
          <w:tcPr>
            <w:tcW w:w="2497" w:type="dxa"/>
          </w:tcPr>
          <w:p w:rsidR="008E3BE3" w:rsidRDefault="00E86406">
            <w:pPr>
              <w:pStyle w:val="TableParagraph"/>
              <w:ind w:left="109" w:right="99"/>
              <w:jc w:val="both"/>
              <w:rPr>
                <w:sz w:val="24"/>
              </w:rPr>
            </w:pPr>
            <w:r>
              <w:rPr>
                <w:sz w:val="24"/>
              </w:rPr>
              <w:t xml:space="preserve">Сіз қазіргі таңда қандай үйірмелерге </w:t>
            </w:r>
            <w:r>
              <w:rPr>
                <w:spacing w:val="-2"/>
                <w:sz w:val="24"/>
              </w:rPr>
              <w:t>қатысасыз?</w:t>
            </w:r>
          </w:p>
        </w:tc>
        <w:tc>
          <w:tcPr>
            <w:tcW w:w="4735" w:type="dxa"/>
          </w:tcPr>
          <w:p w:rsidR="008E3BE3" w:rsidRDefault="00E86406">
            <w:pPr>
              <w:pStyle w:val="TableParagraph"/>
              <w:ind w:left="109" w:right="3494"/>
              <w:rPr>
                <w:sz w:val="24"/>
              </w:rPr>
            </w:pPr>
            <w:r>
              <w:rPr>
                <w:spacing w:val="-2"/>
                <w:sz w:val="24"/>
              </w:rPr>
              <w:t xml:space="preserve">Ешқандай </w:t>
            </w:r>
            <w:r>
              <w:rPr>
                <w:spacing w:val="-4"/>
                <w:sz w:val="24"/>
              </w:rPr>
              <w:t xml:space="preserve">Спорт </w:t>
            </w:r>
            <w:r>
              <w:rPr>
                <w:spacing w:val="-2"/>
                <w:sz w:val="24"/>
              </w:rPr>
              <w:t xml:space="preserve">Музыка </w:t>
            </w:r>
            <w:r>
              <w:rPr>
                <w:sz w:val="24"/>
              </w:rPr>
              <w:t>Тіл</w:t>
            </w:r>
            <w:r>
              <w:rPr>
                <w:spacing w:val="-15"/>
                <w:sz w:val="24"/>
              </w:rPr>
              <w:t xml:space="preserve"> </w:t>
            </w:r>
            <w:r>
              <w:rPr>
                <w:sz w:val="24"/>
              </w:rPr>
              <w:t>үйрену</w:t>
            </w:r>
          </w:p>
          <w:p w:rsidR="008E3BE3" w:rsidRDefault="00E86406">
            <w:pPr>
              <w:pStyle w:val="TableParagraph"/>
              <w:ind w:left="109" w:right="2916"/>
              <w:rPr>
                <w:sz w:val="24"/>
              </w:rPr>
            </w:pPr>
            <w:r>
              <w:rPr>
                <w:spacing w:val="-2"/>
                <w:sz w:val="24"/>
              </w:rPr>
              <w:t xml:space="preserve">Бағдарламалау Шахмат Робототехника </w:t>
            </w:r>
            <w:r>
              <w:rPr>
                <w:spacing w:val="-4"/>
                <w:sz w:val="24"/>
              </w:rPr>
              <w:t>Өнер</w:t>
            </w:r>
          </w:p>
          <w:p w:rsidR="008E3BE3" w:rsidRDefault="00E86406">
            <w:pPr>
              <w:pStyle w:val="TableParagraph"/>
              <w:spacing w:line="274" w:lineRule="exact"/>
              <w:ind w:left="109" w:right="4012"/>
              <w:rPr>
                <w:sz w:val="24"/>
              </w:rPr>
            </w:pPr>
            <w:r>
              <w:rPr>
                <w:spacing w:val="-4"/>
                <w:sz w:val="24"/>
              </w:rPr>
              <w:t xml:space="preserve">Дебат </w:t>
            </w:r>
            <w:r>
              <w:rPr>
                <w:spacing w:val="-2"/>
                <w:sz w:val="24"/>
              </w:rPr>
              <w:t>Басқа</w:t>
            </w:r>
          </w:p>
        </w:tc>
        <w:tc>
          <w:tcPr>
            <w:tcW w:w="850" w:type="dxa"/>
          </w:tcPr>
          <w:p w:rsidR="008E3BE3" w:rsidRDefault="00E86406">
            <w:pPr>
              <w:pStyle w:val="TableParagraph"/>
              <w:spacing w:line="267" w:lineRule="exact"/>
              <w:ind w:left="109"/>
              <w:rPr>
                <w:sz w:val="24"/>
              </w:rPr>
            </w:pPr>
            <w:r>
              <w:rPr>
                <w:spacing w:val="-5"/>
                <w:sz w:val="24"/>
              </w:rPr>
              <w:t>16%</w:t>
            </w:r>
          </w:p>
          <w:p w:rsidR="008E3BE3" w:rsidRDefault="00E86406">
            <w:pPr>
              <w:pStyle w:val="TableParagraph"/>
              <w:spacing w:line="275" w:lineRule="exact"/>
              <w:ind w:left="109"/>
              <w:rPr>
                <w:sz w:val="24"/>
              </w:rPr>
            </w:pPr>
            <w:r>
              <w:rPr>
                <w:spacing w:val="-5"/>
                <w:sz w:val="24"/>
              </w:rPr>
              <w:t>24%</w:t>
            </w:r>
          </w:p>
          <w:p w:rsidR="008E3BE3" w:rsidRDefault="00E86406">
            <w:pPr>
              <w:pStyle w:val="TableParagraph"/>
              <w:spacing w:before="2" w:line="275" w:lineRule="exact"/>
              <w:ind w:left="109"/>
              <w:rPr>
                <w:sz w:val="24"/>
              </w:rPr>
            </w:pPr>
            <w:r>
              <w:rPr>
                <w:spacing w:val="-2"/>
                <w:sz w:val="24"/>
              </w:rPr>
              <w:t>10,7%</w:t>
            </w:r>
          </w:p>
          <w:p w:rsidR="008E3BE3" w:rsidRDefault="00E86406">
            <w:pPr>
              <w:pStyle w:val="TableParagraph"/>
              <w:spacing w:line="275" w:lineRule="exact"/>
              <w:ind w:left="109"/>
              <w:rPr>
                <w:sz w:val="24"/>
              </w:rPr>
            </w:pPr>
            <w:r>
              <w:rPr>
                <w:spacing w:val="-5"/>
                <w:sz w:val="24"/>
              </w:rPr>
              <w:t>24%</w:t>
            </w:r>
          </w:p>
          <w:p w:rsidR="008E3BE3" w:rsidRDefault="00E86406">
            <w:pPr>
              <w:pStyle w:val="TableParagraph"/>
              <w:spacing w:before="3" w:line="275" w:lineRule="exact"/>
              <w:ind w:left="109"/>
              <w:rPr>
                <w:sz w:val="24"/>
              </w:rPr>
            </w:pPr>
            <w:r>
              <w:rPr>
                <w:spacing w:val="-5"/>
                <w:sz w:val="24"/>
              </w:rPr>
              <w:t>4%</w:t>
            </w:r>
          </w:p>
          <w:p w:rsidR="008E3BE3" w:rsidRDefault="00E86406">
            <w:pPr>
              <w:pStyle w:val="TableParagraph"/>
              <w:spacing w:line="275" w:lineRule="exact"/>
              <w:ind w:left="109"/>
              <w:rPr>
                <w:sz w:val="24"/>
              </w:rPr>
            </w:pPr>
            <w:r>
              <w:rPr>
                <w:spacing w:val="-4"/>
                <w:sz w:val="24"/>
              </w:rPr>
              <w:t>5,3%</w:t>
            </w:r>
          </w:p>
          <w:p w:rsidR="008E3BE3" w:rsidRDefault="00E86406">
            <w:pPr>
              <w:pStyle w:val="TableParagraph"/>
              <w:spacing w:before="2" w:line="275" w:lineRule="exact"/>
              <w:ind w:left="109"/>
              <w:rPr>
                <w:sz w:val="24"/>
              </w:rPr>
            </w:pPr>
            <w:r>
              <w:rPr>
                <w:spacing w:val="-4"/>
                <w:sz w:val="24"/>
              </w:rPr>
              <w:t>2,7%</w:t>
            </w:r>
          </w:p>
          <w:p w:rsidR="008E3BE3" w:rsidRDefault="00E86406">
            <w:pPr>
              <w:pStyle w:val="TableParagraph"/>
              <w:spacing w:line="275" w:lineRule="exact"/>
              <w:ind w:left="109"/>
              <w:rPr>
                <w:sz w:val="24"/>
              </w:rPr>
            </w:pPr>
            <w:r>
              <w:rPr>
                <w:spacing w:val="-5"/>
                <w:sz w:val="24"/>
              </w:rPr>
              <w:t>4%</w:t>
            </w:r>
          </w:p>
          <w:p w:rsidR="008E3BE3" w:rsidRDefault="00E86406">
            <w:pPr>
              <w:pStyle w:val="TableParagraph"/>
              <w:spacing w:before="2" w:line="275" w:lineRule="exact"/>
              <w:ind w:left="109"/>
              <w:rPr>
                <w:sz w:val="24"/>
              </w:rPr>
            </w:pPr>
            <w:r>
              <w:rPr>
                <w:spacing w:val="-4"/>
                <w:sz w:val="24"/>
              </w:rPr>
              <w:t>2,7%</w:t>
            </w:r>
          </w:p>
          <w:p w:rsidR="008E3BE3" w:rsidRDefault="00E86406">
            <w:pPr>
              <w:pStyle w:val="TableParagraph"/>
              <w:spacing w:line="265" w:lineRule="exact"/>
              <w:ind w:left="109"/>
              <w:rPr>
                <w:sz w:val="24"/>
              </w:rPr>
            </w:pPr>
            <w:r>
              <w:rPr>
                <w:spacing w:val="-5"/>
                <w:sz w:val="24"/>
              </w:rPr>
              <w:t>4%</w:t>
            </w:r>
          </w:p>
        </w:tc>
        <w:tc>
          <w:tcPr>
            <w:tcW w:w="851" w:type="dxa"/>
          </w:tcPr>
          <w:p w:rsidR="008E3BE3" w:rsidRDefault="00E86406">
            <w:pPr>
              <w:pStyle w:val="TableParagraph"/>
              <w:spacing w:line="267" w:lineRule="exact"/>
              <w:ind w:left="109"/>
              <w:rPr>
                <w:sz w:val="24"/>
              </w:rPr>
            </w:pPr>
            <w:r>
              <w:rPr>
                <w:spacing w:val="-2"/>
                <w:sz w:val="24"/>
              </w:rPr>
              <w:t>19,6%</w:t>
            </w:r>
          </w:p>
          <w:p w:rsidR="008E3BE3" w:rsidRDefault="00E86406">
            <w:pPr>
              <w:pStyle w:val="TableParagraph"/>
              <w:spacing w:line="275" w:lineRule="exact"/>
              <w:ind w:left="109"/>
              <w:rPr>
                <w:sz w:val="24"/>
              </w:rPr>
            </w:pPr>
            <w:r>
              <w:rPr>
                <w:spacing w:val="-2"/>
                <w:sz w:val="24"/>
              </w:rPr>
              <w:t>21,4%</w:t>
            </w:r>
          </w:p>
          <w:p w:rsidR="008E3BE3" w:rsidRDefault="00E86406">
            <w:pPr>
              <w:pStyle w:val="TableParagraph"/>
              <w:spacing w:before="2" w:line="275" w:lineRule="exact"/>
              <w:ind w:left="109"/>
              <w:rPr>
                <w:sz w:val="24"/>
              </w:rPr>
            </w:pPr>
            <w:r>
              <w:rPr>
                <w:spacing w:val="-2"/>
                <w:sz w:val="24"/>
              </w:rPr>
              <w:t>12,7%</w:t>
            </w:r>
          </w:p>
          <w:p w:rsidR="008E3BE3" w:rsidRDefault="00E86406">
            <w:pPr>
              <w:pStyle w:val="TableParagraph"/>
              <w:spacing w:line="275" w:lineRule="exact"/>
              <w:ind w:left="109"/>
              <w:rPr>
                <w:sz w:val="24"/>
              </w:rPr>
            </w:pPr>
            <w:r>
              <w:rPr>
                <w:spacing w:val="-2"/>
                <w:sz w:val="24"/>
              </w:rPr>
              <w:t>19,6%</w:t>
            </w:r>
          </w:p>
          <w:p w:rsidR="008E3BE3" w:rsidRDefault="00E86406">
            <w:pPr>
              <w:pStyle w:val="TableParagraph"/>
              <w:spacing w:before="3" w:line="275" w:lineRule="exact"/>
              <w:ind w:left="109"/>
              <w:rPr>
                <w:sz w:val="24"/>
              </w:rPr>
            </w:pPr>
            <w:r>
              <w:rPr>
                <w:spacing w:val="-4"/>
                <w:sz w:val="24"/>
              </w:rPr>
              <w:t>5,4%</w:t>
            </w:r>
          </w:p>
          <w:p w:rsidR="008E3BE3" w:rsidRDefault="00E86406">
            <w:pPr>
              <w:pStyle w:val="TableParagraph"/>
              <w:spacing w:line="275" w:lineRule="exact"/>
              <w:ind w:left="109"/>
              <w:rPr>
                <w:sz w:val="24"/>
              </w:rPr>
            </w:pPr>
            <w:r>
              <w:rPr>
                <w:spacing w:val="-5"/>
                <w:sz w:val="24"/>
              </w:rPr>
              <w:t>6,3</w:t>
            </w:r>
          </w:p>
          <w:p w:rsidR="008E3BE3" w:rsidRDefault="00E86406">
            <w:pPr>
              <w:pStyle w:val="TableParagraph"/>
              <w:spacing w:before="2" w:line="275" w:lineRule="exact"/>
              <w:ind w:left="109"/>
              <w:rPr>
                <w:sz w:val="24"/>
              </w:rPr>
            </w:pPr>
            <w:r>
              <w:rPr>
                <w:spacing w:val="-4"/>
                <w:sz w:val="24"/>
              </w:rPr>
              <w:t>4,2%</w:t>
            </w:r>
          </w:p>
          <w:p w:rsidR="008E3BE3" w:rsidRDefault="00E86406">
            <w:pPr>
              <w:pStyle w:val="TableParagraph"/>
              <w:spacing w:line="275" w:lineRule="exact"/>
              <w:ind w:left="109"/>
              <w:rPr>
                <w:sz w:val="24"/>
              </w:rPr>
            </w:pPr>
            <w:r>
              <w:rPr>
                <w:spacing w:val="-4"/>
                <w:sz w:val="24"/>
              </w:rPr>
              <w:t>2,6%</w:t>
            </w:r>
          </w:p>
          <w:p w:rsidR="008E3BE3" w:rsidRDefault="00E86406">
            <w:pPr>
              <w:pStyle w:val="TableParagraph"/>
              <w:spacing w:before="2" w:line="275" w:lineRule="exact"/>
              <w:ind w:left="109"/>
              <w:rPr>
                <w:sz w:val="24"/>
              </w:rPr>
            </w:pPr>
            <w:r>
              <w:rPr>
                <w:spacing w:val="-5"/>
                <w:sz w:val="24"/>
              </w:rPr>
              <w:t>3,8</w:t>
            </w:r>
          </w:p>
          <w:p w:rsidR="008E3BE3" w:rsidRDefault="00E86406">
            <w:pPr>
              <w:pStyle w:val="TableParagraph"/>
              <w:spacing w:line="265" w:lineRule="exact"/>
              <w:ind w:left="109"/>
              <w:rPr>
                <w:sz w:val="24"/>
              </w:rPr>
            </w:pPr>
            <w:r>
              <w:rPr>
                <w:spacing w:val="-4"/>
                <w:sz w:val="24"/>
              </w:rPr>
              <w:t>4,4%</w:t>
            </w:r>
          </w:p>
        </w:tc>
      </w:tr>
      <w:tr w:rsidR="008E3BE3">
        <w:trPr>
          <w:trHeight w:val="1103"/>
        </w:trPr>
        <w:tc>
          <w:tcPr>
            <w:tcW w:w="596" w:type="dxa"/>
            <w:tcBorders>
              <w:bottom w:val="nil"/>
            </w:tcBorders>
          </w:tcPr>
          <w:p w:rsidR="008E3BE3" w:rsidRDefault="00E86406">
            <w:pPr>
              <w:pStyle w:val="TableParagraph"/>
              <w:spacing w:line="268" w:lineRule="exact"/>
              <w:ind w:left="105"/>
              <w:rPr>
                <w:sz w:val="24"/>
              </w:rPr>
            </w:pPr>
            <w:r>
              <w:rPr>
                <w:spacing w:val="-10"/>
                <w:sz w:val="24"/>
              </w:rPr>
              <w:t>7</w:t>
            </w:r>
          </w:p>
        </w:tc>
        <w:tc>
          <w:tcPr>
            <w:tcW w:w="2497" w:type="dxa"/>
            <w:tcBorders>
              <w:bottom w:val="nil"/>
            </w:tcBorders>
          </w:tcPr>
          <w:p w:rsidR="008E3BE3" w:rsidRDefault="00E86406">
            <w:pPr>
              <w:pStyle w:val="TableParagraph"/>
              <w:tabs>
                <w:tab w:val="left" w:pos="1603"/>
              </w:tabs>
              <w:ind w:left="109" w:right="94"/>
              <w:jc w:val="both"/>
              <w:rPr>
                <w:sz w:val="24"/>
              </w:rPr>
            </w:pPr>
            <w:r>
              <w:rPr>
                <w:sz w:val="24"/>
              </w:rPr>
              <w:t xml:space="preserve">Қандай пәндерді сіз терең мән беріп </w:t>
            </w:r>
            <w:r>
              <w:rPr>
                <w:spacing w:val="-2"/>
                <w:sz w:val="24"/>
              </w:rPr>
              <w:t>қызыға</w:t>
            </w:r>
            <w:r>
              <w:rPr>
                <w:sz w:val="24"/>
              </w:rPr>
              <w:tab/>
            </w:r>
            <w:r>
              <w:rPr>
                <w:spacing w:val="-2"/>
                <w:sz w:val="24"/>
              </w:rPr>
              <w:t>оқисыз,</w:t>
            </w:r>
          </w:p>
          <w:p w:rsidR="008E3BE3" w:rsidRDefault="00E86406">
            <w:pPr>
              <w:pStyle w:val="TableParagraph"/>
              <w:spacing w:line="264" w:lineRule="exact"/>
              <w:ind w:left="109"/>
              <w:rPr>
                <w:sz w:val="24"/>
              </w:rPr>
            </w:pPr>
            <w:r>
              <w:rPr>
                <w:spacing w:val="-2"/>
                <w:sz w:val="24"/>
              </w:rPr>
              <w:t>неліктен?</w:t>
            </w:r>
          </w:p>
        </w:tc>
        <w:tc>
          <w:tcPr>
            <w:tcW w:w="4735" w:type="dxa"/>
            <w:tcBorders>
              <w:bottom w:val="nil"/>
            </w:tcBorders>
          </w:tcPr>
          <w:p w:rsidR="008E3BE3" w:rsidRDefault="00E86406">
            <w:pPr>
              <w:pStyle w:val="TableParagraph"/>
              <w:spacing w:line="266" w:lineRule="exact"/>
              <w:ind w:left="109"/>
              <w:rPr>
                <w:sz w:val="24"/>
              </w:rPr>
            </w:pPr>
            <w:r>
              <w:rPr>
                <w:spacing w:val="-2"/>
                <w:sz w:val="24"/>
              </w:rPr>
              <w:t>Ешқайсысы</w:t>
            </w:r>
          </w:p>
          <w:p w:rsidR="008E3BE3" w:rsidRDefault="00E86406">
            <w:pPr>
              <w:pStyle w:val="TableParagraph"/>
              <w:spacing w:line="275" w:lineRule="exact"/>
              <w:ind w:left="109"/>
              <w:rPr>
                <w:sz w:val="24"/>
              </w:rPr>
            </w:pPr>
            <w:r>
              <w:rPr>
                <w:sz w:val="24"/>
              </w:rPr>
              <w:t>Барлық</w:t>
            </w:r>
            <w:r>
              <w:rPr>
                <w:spacing w:val="-4"/>
                <w:sz w:val="24"/>
              </w:rPr>
              <w:t xml:space="preserve"> </w:t>
            </w:r>
            <w:r>
              <w:rPr>
                <w:sz w:val="24"/>
              </w:rPr>
              <w:t>пәндерге</w:t>
            </w:r>
            <w:r>
              <w:rPr>
                <w:spacing w:val="-2"/>
                <w:sz w:val="24"/>
              </w:rPr>
              <w:t xml:space="preserve"> </w:t>
            </w:r>
            <w:r>
              <w:rPr>
                <w:sz w:val="24"/>
              </w:rPr>
              <w:t>қызыға</w:t>
            </w:r>
            <w:r>
              <w:rPr>
                <w:spacing w:val="-6"/>
                <w:sz w:val="24"/>
              </w:rPr>
              <w:t xml:space="preserve"> </w:t>
            </w:r>
            <w:r>
              <w:rPr>
                <w:spacing w:val="-2"/>
                <w:sz w:val="24"/>
              </w:rPr>
              <w:t>оқитындар</w:t>
            </w:r>
          </w:p>
          <w:p w:rsidR="008E3BE3" w:rsidRDefault="00E86406">
            <w:pPr>
              <w:pStyle w:val="TableParagraph"/>
              <w:spacing w:line="274" w:lineRule="exact"/>
              <w:ind w:left="109" w:right="292"/>
              <w:rPr>
                <w:sz w:val="24"/>
              </w:rPr>
            </w:pPr>
            <w:r>
              <w:rPr>
                <w:sz w:val="24"/>
              </w:rPr>
              <w:t>Информатика</w:t>
            </w:r>
            <w:r>
              <w:rPr>
                <w:spacing w:val="-15"/>
                <w:sz w:val="24"/>
              </w:rPr>
              <w:t xml:space="preserve"> </w:t>
            </w:r>
            <w:r>
              <w:rPr>
                <w:sz w:val="24"/>
              </w:rPr>
              <w:t>пәніне</w:t>
            </w:r>
            <w:r>
              <w:rPr>
                <w:spacing w:val="-15"/>
                <w:sz w:val="24"/>
              </w:rPr>
              <w:t xml:space="preserve"> </w:t>
            </w:r>
            <w:r>
              <w:rPr>
                <w:sz w:val="24"/>
              </w:rPr>
              <w:t xml:space="preserve">қызығатындар </w:t>
            </w:r>
            <w:r>
              <w:rPr>
                <w:spacing w:val="-2"/>
                <w:sz w:val="24"/>
              </w:rPr>
              <w:t>Жаратылыстану</w:t>
            </w:r>
          </w:p>
        </w:tc>
        <w:tc>
          <w:tcPr>
            <w:tcW w:w="850" w:type="dxa"/>
            <w:tcBorders>
              <w:bottom w:val="nil"/>
            </w:tcBorders>
          </w:tcPr>
          <w:p w:rsidR="008E3BE3" w:rsidRDefault="00E86406">
            <w:pPr>
              <w:pStyle w:val="TableParagraph"/>
              <w:spacing w:line="266" w:lineRule="exact"/>
              <w:ind w:left="109"/>
              <w:rPr>
                <w:sz w:val="24"/>
              </w:rPr>
            </w:pPr>
            <w:r>
              <w:rPr>
                <w:spacing w:val="-4"/>
                <w:sz w:val="24"/>
              </w:rPr>
              <w:t>0,41%</w:t>
            </w:r>
          </w:p>
          <w:p w:rsidR="008E3BE3" w:rsidRDefault="00E86406">
            <w:pPr>
              <w:pStyle w:val="TableParagraph"/>
              <w:spacing w:line="275" w:lineRule="exact"/>
              <w:ind w:left="109"/>
              <w:rPr>
                <w:sz w:val="24"/>
              </w:rPr>
            </w:pPr>
            <w:r>
              <w:rPr>
                <w:spacing w:val="-4"/>
                <w:sz w:val="24"/>
              </w:rPr>
              <w:t>1,25%</w:t>
            </w:r>
          </w:p>
          <w:p w:rsidR="008E3BE3" w:rsidRDefault="00E86406">
            <w:pPr>
              <w:pStyle w:val="TableParagraph"/>
              <w:spacing w:before="2" w:line="275" w:lineRule="exact"/>
              <w:ind w:left="109"/>
              <w:rPr>
                <w:sz w:val="24"/>
              </w:rPr>
            </w:pPr>
            <w:r>
              <w:rPr>
                <w:spacing w:val="-4"/>
                <w:sz w:val="24"/>
              </w:rPr>
              <w:t>6,22%</w:t>
            </w:r>
          </w:p>
          <w:p w:rsidR="008E3BE3" w:rsidRDefault="00E86406">
            <w:pPr>
              <w:pStyle w:val="TableParagraph"/>
              <w:spacing w:line="265" w:lineRule="exact"/>
              <w:ind w:left="109"/>
              <w:rPr>
                <w:sz w:val="24"/>
              </w:rPr>
            </w:pPr>
            <w:r>
              <w:rPr>
                <w:spacing w:val="-2"/>
                <w:sz w:val="24"/>
              </w:rPr>
              <w:t>24,9%</w:t>
            </w:r>
          </w:p>
        </w:tc>
        <w:tc>
          <w:tcPr>
            <w:tcW w:w="851" w:type="dxa"/>
            <w:tcBorders>
              <w:bottom w:val="nil"/>
            </w:tcBorders>
          </w:tcPr>
          <w:p w:rsidR="008E3BE3" w:rsidRDefault="00E86406">
            <w:pPr>
              <w:pStyle w:val="TableParagraph"/>
              <w:spacing w:line="266" w:lineRule="exact"/>
              <w:ind w:left="109"/>
              <w:rPr>
                <w:sz w:val="24"/>
              </w:rPr>
            </w:pPr>
            <w:r>
              <w:rPr>
                <w:spacing w:val="-4"/>
                <w:sz w:val="24"/>
              </w:rPr>
              <w:t>1,8%</w:t>
            </w:r>
          </w:p>
          <w:p w:rsidR="008E3BE3" w:rsidRDefault="00E86406">
            <w:pPr>
              <w:pStyle w:val="TableParagraph"/>
              <w:spacing w:line="275" w:lineRule="exact"/>
              <w:ind w:left="109"/>
              <w:rPr>
                <w:sz w:val="24"/>
              </w:rPr>
            </w:pPr>
            <w:r>
              <w:rPr>
                <w:spacing w:val="-4"/>
                <w:sz w:val="24"/>
              </w:rPr>
              <w:t>3,4%</w:t>
            </w:r>
          </w:p>
          <w:p w:rsidR="008E3BE3" w:rsidRDefault="00E86406">
            <w:pPr>
              <w:pStyle w:val="TableParagraph"/>
              <w:spacing w:before="2" w:line="275" w:lineRule="exact"/>
              <w:ind w:left="109"/>
              <w:rPr>
                <w:sz w:val="24"/>
              </w:rPr>
            </w:pPr>
            <w:r>
              <w:rPr>
                <w:spacing w:val="-4"/>
                <w:sz w:val="24"/>
              </w:rPr>
              <w:t>6,8%</w:t>
            </w:r>
          </w:p>
          <w:p w:rsidR="008E3BE3" w:rsidRDefault="00E86406">
            <w:pPr>
              <w:pStyle w:val="TableParagraph"/>
              <w:spacing w:line="265" w:lineRule="exact"/>
              <w:ind w:left="109"/>
              <w:rPr>
                <w:sz w:val="24"/>
              </w:rPr>
            </w:pPr>
            <w:r>
              <w:rPr>
                <w:spacing w:val="-5"/>
                <w:sz w:val="24"/>
              </w:rPr>
              <w:t>31%</w:t>
            </w:r>
          </w:p>
        </w:tc>
      </w:tr>
    </w:tbl>
    <w:p w:rsidR="008E3BE3" w:rsidRDefault="008E3BE3">
      <w:pPr>
        <w:pStyle w:val="TableParagraph"/>
        <w:spacing w:line="265" w:lineRule="exact"/>
        <w:rPr>
          <w:sz w:val="24"/>
        </w:rPr>
        <w:sectPr w:rsidR="008E3BE3">
          <w:type w:val="continuous"/>
          <w:pgSz w:w="11910" w:h="16840"/>
          <w:pgMar w:top="1100" w:right="141" w:bottom="1200" w:left="1417" w:header="0" w:footer="96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497"/>
        <w:gridCol w:w="4735"/>
        <w:gridCol w:w="850"/>
        <w:gridCol w:w="851"/>
      </w:tblGrid>
      <w:tr w:rsidR="008E3BE3">
        <w:trPr>
          <w:trHeight w:val="277"/>
        </w:trPr>
        <w:tc>
          <w:tcPr>
            <w:tcW w:w="596" w:type="dxa"/>
          </w:tcPr>
          <w:p w:rsidR="008E3BE3" w:rsidRDefault="008E3BE3">
            <w:pPr>
              <w:pStyle w:val="TableParagraph"/>
              <w:rPr>
                <w:sz w:val="20"/>
              </w:rPr>
            </w:pPr>
          </w:p>
        </w:tc>
        <w:tc>
          <w:tcPr>
            <w:tcW w:w="2497" w:type="dxa"/>
          </w:tcPr>
          <w:p w:rsidR="008E3BE3" w:rsidRDefault="008E3BE3">
            <w:pPr>
              <w:pStyle w:val="TableParagraph"/>
              <w:rPr>
                <w:sz w:val="20"/>
              </w:rPr>
            </w:pPr>
          </w:p>
        </w:tc>
        <w:tc>
          <w:tcPr>
            <w:tcW w:w="4735" w:type="dxa"/>
          </w:tcPr>
          <w:p w:rsidR="008E3BE3" w:rsidRDefault="008E3BE3">
            <w:pPr>
              <w:pStyle w:val="TableParagraph"/>
              <w:rPr>
                <w:sz w:val="20"/>
              </w:rPr>
            </w:pPr>
          </w:p>
        </w:tc>
        <w:tc>
          <w:tcPr>
            <w:tcW w:w="850" w:type="dxa"/>
          </w:tcPr>
          <w:p w:rsidR="008E3BE3" w:rsidRDefault="008E3BE3">
            <w:pPr>
              <w:pStyle w:val="TableParagraph"/>
              <w:rPr>
                <w:sz w:val="20"/>
              </w:rPr>
            </w:pPr>
          </w:p>
        </w:tc>
        <w:tc>
          <w:tcPr>
            <w:tcW w:w="851" w:type="dxa"/>
          </w:tcPr>
          <w:p w:rsidR="008E3BE3" w:rsidRDefault="008E3BE3">
            <w:pPr>
              <w:pStyle w:val="TableParagraph"/>
              <w:rPr>
                <w:sz w:val="20"/>
              </w:rPr>
            </w:pPr>
          </w:p>
        </w:tc>
      </w:tr>
      <w:tr w:rsidR="008E3BE3">
        <w:trPr>
          <w:trHeight w:val="3312"/>
        </w:trPr>
        <w:tc>
          <w:tcPr>
            <w:tcW w:w="596" w:type="dxa"/>
          </w:tcPr>
          <w:p w:rsidR="008E3BE3" w:rsidRDefault="00E86406">
            <w:pPr>
              <w:pStyle w:val="TableParagraph"/>
              <w:spacing w:line="268" w:lineRule="exact"/>
              <w:ind w:left="105"/>
              <w:rPr>
                <w:sz w:val="24"/>
              </w:rPr>
            </w:pPr>
            <w:r>
              <w:rPr>
                <w:spacing w:val="-10"/>
                <w:sz w:val="24"/>
              </w:rPr>
              <w:t>7</w:t>
            </w:r>
          </w:p>
        </w:tc>
        <w:tc>
          <w:tcPr>
            <w:tcW w:w="2497" w:type="dxa"/>
          </w:tcPr>
          <w:p w:rsidR="008E3BE3" w:rsidRDefault="00E86406">
            <w:pPr>
              <w:pStyle w:val="TableParagraph"/>
              <w:tabs>
                <w:tab w:val="left" w:pos="1645"/>
              </w:tabs>
              <w:spacing w:line="242" w:lineRule="auto"/>
              <w:ind w:left="109" w:right="95"/>
              <w:rPr>
                <w:sz w:val="24"/>
              </w:rPr>
            </w:pPr>
            <w:r>
              <w:rPr>
                <w:spacing w:val="-2"/>
                <w:sz w:val="24"/>
              </w:rPr>
              <w:t>Неліктен</w:t>
            </w:r>
            <w:r>
              <w:rPr>
                <w:sz w:val="24"/>
              </w:rPr>
              <w:tab/>
            </w:r>
            <w:r>
              <w:rPr>
                <w:spacing w:val="-2"/>
                <w:sz w:val="24"/>
              </w:rPr>
              <w:t xml:space="preserve">қызыға </w:t>
            </w:r>
            <w:r>
              <w:rPr>
                <w:sz w:val="24"/>
              </w:rPr>
              <w:t>оқитын себептері</w:t>
            </w:r>
          </w:p>
        </w:tc>
        <w:tc>
          <w:tcPr>
            <w:tcW w:w="4735" w:type="dxa"/>
          </w:tcPr>
          <w:p w:rsidR="008E3BE3" w:rsidRDefault="00E86406">
            <w:pPr>
              <w:pStyle w:val="TableParagraph"/>
              <w:spacing w:line="242" w:lineRule="auto"/>
              <w:ind w:left="109" w:right="2006"/>
              <w:rPr>
                <w:sz w:val="24"/>
              </w:rPr>
            </w:pPr>
            <w:r>
              <w:rPr>
                <w:sz w:val="24"/>
              </w:rPr>
              <w:t>Гуманитарлық</w:t>
            </w:r>
            <w:r>
              <w:rPr>
                <w:spacing w:val="-15"/>
                <w:sz w:val="24"/>
              </w:rPr>
              <w:t xml:space="preserve"> </w:t>
            </w:r>
            <w:r>
              <w:rPr>
                <w:sz w:val="24"/>
              </w:rPr>
              <w:t xml:space="preserve">ғылымдар </w:t>
            </w:r>
            <w:r>
              <w:rPr>
                <w:spacing w:val="-2"/>
                <w:sz w:val="24"/>
              </w:rPr>
              <w:t>Математика</w:t>
            </w:r>
          </w:p>
          <w:p w:rsidR="008E3BE3" w:rsidRDefault="00E86406">
            <w:pPr>
              <w:pStyle w:val="TableParagraph"/>
              <w:spacing w:line="271" w:lineRule="exact"/>
              <w:ind w:left="109"/>
              <w:rPr>
                <w:sz w:val="24"/>
              </w:rPr>
            </w:pPr>
            <w:r>
              <w:rPr>
                <w:spacing w:val="-4"/>
                <w:sz w:val="24"/>
              </w:rPr>
              <w:t>Өнер</w:t>
            </w:r>
          </w:p>
          <w:p w:rsidR="008E3BE3" w:rsidRDefault="00E86406">
            <w:pPr>
              <w:pStyle w:val="TableParagraph"/>
              <w:spacing w:before="268" w:line="242" w:lineRule="auto"/>
              <w:ind w:left="109" w:right="96"/>
              <w:jc w:val="both"/>
              <w:rPr>
                <w:sz w:val="24"/>
              </w:rPr>
            </w:pPr>
            <w:r>
              <w:rPr>
                <w:sz w:val="24"/>
              </w:rPr>
              <w:t>-Пән мұғалімдері сабақтарын тартымды етіп өткізетіндіктен</w:t>
            </w:r>
          </w:p>
          <w:p w:rsidR="008E3BE3" w:rsidRDefault="00E86406">
            <w:pPr>
              <w:pStyle w:val="TableParagraph"/>
              <w:spacing w:line="271" w:lineRule="exact"/>
              <w:ind w:left="109"/>
              <w:jc w:val="both"/>
              <w:rPr>
                <w:sz w:val="24"/>
              </w:rPr>
            </w:pPr>
            <w:r>
              <w:rPr>
                <w:sz w:val="24"/>
              </w:rPr>
              <w:t>-болашақ</w:t>
            </w:r>
            <w:r>
              <w:rPr>
                <w:spacing w:val="-8"/>
                <w:sz w:val="24"/>
              </w:rPr>
              <w:t xml:space="preserve"> </w:t>
            </w:r>
            <w:r>
              <w:rPr>
                <w:sz w:val="24"/>
              </w:rPr>
              <w:t>мамандығыма</w:t>
            </w:r>
            <w:r>
              <w:rPr>
                <w:spacing w:val="-2"/>
                <w:sz w:val="24"/>
              </w:rPr>
              <w:t xml:space="preserve"> </w:t>
            </w:r>
            <w:r>
              <w:rPr>
                <w:sz w:val="24"/>
              </w:rPr>
              <w:t>қажет</w:t>
            </w:r>
            <w:r>
              <w:rPr>
                <w:spacing w:val="-3"/>
                <w:sz w:val="24"/>
              </w:rPr>
              <w:t xml:space="preserve"> </w:t>
            </w:r>
            <w:r>
              <w:rPr>
                <w:sz w:val="24"/>
              </w:rPr>
              <w:t>болған</w:t>
            </w:r>
            <w:r>
              <w:rPr>
                <w:spacing w:val="-4"/>
                <w:sz w:val="24"/>
              </w:rPr>
              <w:t xml:space="preserve"> </w:t>
            </w:r>
            <w:r>
              <w:rPr>
                <w:spacing w:val="-5"/>
                <w:sz w:val="24"/>
              </w:rPr>
              <w:t>соң</w:t>
            </w:r>
          </w:p>
          <w:p w:rsidR="008E3BE3" w:rsidRDefault="00E86406">
            <w:pPr>
              <w:pStyle w:val="TableParagraph"/>
              <w:spacing w:before="2"/>
              <w:ind w:left="109" w:right="94"/>
              <w:jc w:val="both"/>
              <w:rPr>
                <w:sz w:val="24"/>
              </w:rPr>
            </w:pPr>
            <w:r>
              <w:rPr>
                <w:sz w:val="24"/>
              </w:rPr>
              <w:t xml:space="preserve">-маған ыңғайлы орта болғандықтан және өзімді сол мұғаліммен емін- еркін </w:t>
            </w:r>
            <w:r>
              <w:rPr>
                <w:spacing w:val="-2"/>
                <w:sz w:val="24"/>
              </w:rPr>
              <w:t>сезінетіндіктен</w:t>
            </w:r>
          </w:p>
        </w:tc>
        <w:tc>
          <w:tcPr>
            <w:tcW w:w="850" w:type="dxa"/>
          </w:tcPr>
          <w:p w:rsidR="008E3BE3" w:rsidRDefault="00E86406">
            <w:pPr>
              <w:pStyle w:val="TableParagraph"/>
              <w:spacing w:line="268" w:lineRule="exact"/>
              <w:ind w:left="109"/>
              <w:rPr>
                <w:sz w:val="24"/>
              </w:rPr>
            </w:pPr>
            <w:r>
              <w:rPr>
                <w:spacing w:val="-5"/>
                <w:sz w:val="24"/>
              </w:rPr>
              <w:t>39%</w:t>
            </w:r>
          </w:p>
          <w:p w:rsidR="008E3BE3" w:rsidRDefault="00E86406">
            <w:pPr>
              <w:pStyle w:val="TableParagraph"/>
              <w:spacing w:before="2" w:line="275" w:lineRule="exact"/>
              <w:ind w:left="109"/>
              <w:rPr>
                <w:sz w:val="24"/>
              </w:rPr>
            </w:pPr>
            <w:r>
              <w:rPr>
                <w:spacing w:val="-2"/>
                <w:sz w:val="24"/>
              </w:rPr>
              <w:t>24,9%</w:t>
            </w:r>
          </w:p>
          <w:p w:rsidR="008E3BE3" w:rsidRDefault="00E86406">
            <w:pPr>
              <w:pStyle w:val="TableParagraph"/>
              <w:spacing w:line="275" w:lineRule="exact"/>
              <w:ind w:left="109"/>
              <w:rPr>
                <w:sz w:val="24"/>
              </w:rPr>
            </w:pPr>
            <w:r>
              <w:rPr>
                <w:spacing w:val="-4"/>
                <w:sz w:val="24"/>
              </w:rPr>
              <w:t>3,3%</w:t>
            </w:r>
          </w:p>
          <w:p w:rsidR="008E3BE3" w:rsidRDefault="008E3BE3">
            <w:pPr>
              <w:pStyle w:val="TableParagraph"/>
              <w:spacing w:before="1"/>
              <w:rPr>
                <w:sz w:val="24"/>
              </w:rPr>
            </w:pPr>
          </w:p>
          <w:p w:rsidR="008E3BE3" w:rsidRDefault="00E86406">
            <w:pPr>
              <w:pStyle w:val="TableParagraph"/>
              <w:ind w:left="109"/>
              <w:rPr>
                <w:sz w:val="24"/>
              </w:rPr>
            </w:pPr>
            <w:r>
              <w:rPr>
                <w:spacing w:val="-2"/>
                <w:sz w:val="24"/>
              </w:rPr>
              <w:t>42,3%</w:t>
            </w:r>
          </w:p>
          <w:p w:rsidR="008E3BE3" w:rsidRDefault="008E3BE3">
            <w:pPr>
              <w:pStyle w:val="TableParagraph"/>
              <w:rPr>
                <w:sz w:val="24"/>
              </w:rPr>
            </w:pPr>
          </w:p>
          <w:p w:rsidR="008E3BE3" w:rsidRDefault="00E86406">
            <w:pPr>
              <w:pStyle w:val="TableParagraph"/>
              <w:ind w:left="109"/>
              <w:rPr>
                <w:sz w:val="24"/>
              </w:rPr>
            </w:pPr>
            <w:r>
              <w:rPr>
                <w:spacing w:val="-2"/>
                <w:sz w:val="24"/>
              </w:rPr>
              <w:t>31,1%</w:t>
            </w:r>
          </w:p>
          <w:p w:rsidR="008E3BE3" w:rsidRDefault="00E86406">
            <w:pPr>
              <w:pStyle w:val="TableParagraph"/>
              <w:spacing w:before="2"/>
              <w:ind w:left="109"/>
              <w:rPr>
                <w:sz w:val="24"/>
              </w:rPr>
            </w:pPr>
            <w:r>
              <w:rPr>
                <w:spacing w:val="-2"/>
                <w:sz w:val="24"/>
              </w:rPr>
              <w:t>15,9%</w:t>
            </w:r>
          </w:p>
        </w:tc>
        <w:tc>
          <w:tcPr>
            <w:tcW w:w="851" w:type="dxa"/>
          </w:tcPr>
          <w:p w:rsidR="008E3BE3" w:rsidRDefault="00E86406">
            <w:pPr>
              <w:pStyle w:val="TableParagraph"/>
              <w:spacing w:line="268" w:lineRule="exact"/>
              <w:ind w:left="109"/>
              <w:rPr>
                <w:sz w:val="24"/>
              </w:rPr>
            </w:pPr>
            <w:r>
              <w:rPr>
                <w:spacing w:val="-4"/>
                <w:sz w:val="24"/>
              </w:rPr>
              <w:t>37,5</w:t>
            </w:r>
          </w:p>
          <w:p w:rsidR="008E3BE3" w:rsidRDefault="00E86406">
            <w:pPr>
              <w:pStyle w:val="TableParagraph"/>
              <w:spacing w:before="2" w:line="275" w:lineRule="exact"/>
              <w:ind w:left="109"/>
              <w:rPr>
                <w:sz w:val="24"/>
              </w:rPr>
            </w:pPr>
            <w:r>
              <w:rPr>
                <w:spacing w:val="-5"/>
                <w:sz w:val="24"/>
              </w:rPr>
              <w:t>18%</w:t>
            </w:r>
          </w:p>
          <w:p w:rsidR="008E3BE3" w:rsidRDefault="00E86406">
            <w:pPr>
              <w:pStyle w:val="TableParagraph"/>
              <w:spacing w:line="275" w:lineRule="exact"/>
              <w:ind w:left="109"/>
              <w:rPr>
                <w:sz w:val="24"/>
              </w:rPr>
            </w:pPr>
            <w:r>
              <w:rPr>
                <w:spacing w:val="-4"/>
                <w:sz w:val="24"/>
              </w:rPr>
              <w:t>1,5%</w:t>
            </w:r>
          </w:p>
          <w:p w:rsidR="008E3BE3" w:rsidRDefault="008E3BE3">
            <w:pPr>
              <w:pStyle w:val="TableParagraph"/>
              <w:spacing w:before="1"/>
              <w:rPr>
                <w:sz w:val="24"/>
              </w:rPr>
            </w:pPr>
          </w:p>
          <w:p w:rsidR="008E3BE3" w:rsidRDefault="00E86406">
            <w:pPr>
              <w:pStyle w:val="TableParagraph"/>
              <w:ind w:left="109"/>
              <w:rPr>
                <w:sz w:val="24"/>
              </w:rPr>
            </w:pPr>
            <w:r>
              <w:rPr>
                <w:spacing w:val="-4"/>
                <w:sz w:val="24"/>
              </w:rPr>
              <w:t>44,7</w:t>
            </w:r>
          </w:p>
          <w:p w:rsidR="008E3BE3" w:rsidRDefault="00E86406">
            <w:pPr>
              <w:pStyle w:val="TableParagraph"/>
              <w:spacing w:before="2" w:line="275" w:lineRule="exact"/>
              <w:ind w:left="109"/>
              <w:rPr>
                <w:sz w:val="24"/>
              </w:rPr>
            </w:pPr>
            <w:r>
              <w:rPr>
                <w:spacing w:val="-4"/>
                <w:sz w:val="24"/>
              </w:rPr>
              <w:t>28,6</w:t>
            </w:r>
          </w:p>
          <w:p w:rsidR="008E3BE3" w:rsidRDefault="00E86406">
            <w:pPr>
              <w:pStyle w:val="TableParagraph"/>
              <w:spacing w:line="275" w:lineRule="exact"/>
              <w:ind w:left="109"/>
              <w:rPr>
                <w:sz w:val="24"/>
              </w:rPr>
            </w:pPr>
            <w:r>
              <w:rPr>
                <w:spacing w:val="-2"/>
                <w:sz w:val="24"/>
              </w:rPr>
              <w:t>26,7%</w:t>
            </w:r>
          </w:p>
        </w:tc>
      </w:tr>
      <w:tr w:rsidR="008E3BE3">
        <w:trPr>
          <w:trHeight w:val="3677"/>
        </w:trPr>
        <w:tc>
          <w:tcPr>
            <w:tcW w:w="596" w:type="dxa"/>
          </w:tcPr>
          <w:p w:rsidR="008E3BE3" w:rsidRDefault="00E86406">
            <w:pPr>
              <w:pStyle w:val="TableParagraph"/>
              <w:spacing w:line="268" w:lineRule="exact"/>
              <w:ind w:left="105"/>
              <w:rPr>
                <w:sz w:val="24"/>
              </w:rPr>
            </w:pPr>
            <w:r>
              <w:rPr>
                <w:spacing w:val="-10"/>
                <w:sz w:val="24"/>
              </w:rPr>
              <w:t>8</w:t>
            </w:r>
          </w:p>
        </w:tc>
        <w:tc>
          <w:tcPr>
            <w:tcW w:w="2497" w:type="dxa"/>
          </w:tcPr>
          <w:p w:rsidR="008E3BE3" w:rsidRDefault="00E86406">
            <w:pPr>
              <w:pStyle w:val="TableParagraph"/>
              <w:tabs>
                <w:tab w:val="left" w:pos="1683"/>
              </w:tabs>
              <w:ind w:left="109" w:right="97"/>
              <w:rPr>
                <w:sz w:val="24"/>
              </w:rPr>
            </w:pPr>
            <w:r>
              <w:rPr>
                <w:spacing w:val="-2"/>
                <w:sz w:val="24"/>
              </w:rPr>
              <w:t>Мектебіңізде шығармашылықты дамытатын</w:t>
            </w:r>
            <w:r>
              <w:rPr>
                <w:sz w:val="24"/>
              </w:rPr>
              <w:tab/>
            </w:r>
            <w:r>
              <w:rPr>
                <w:spacing w:val="-2"/>
                <w:sz w:val="24"/>
              </w:rPr>
              <w:t xml:space="preserve">қандай </w:t>
            </w:r>
            <w:r>
              <w:rPr>
                <w:sz w:val="24"/>
              </w:rPr>
              <w:t>үйірмелер бар?</w:t>
            </w:r>
          </w:p>
        </w:tc>
        <w:tc>
          <w:tcPr>
            <w:tcW w:w="4735" w:type="dxa"/>
          </w:tcPr>
          <w:p w:rsidR="008E3BE3" w:rsidRDefault="00E86406">
            <w:pPr>
              <w:pStyle w:val="TableParagraph"/>
              <w:spacing w:before="83" w:line="275" w:lineRule="exact"/>
              <w:ind w:left="109"/>
              <w:rPr>
                <w:sz w:val="24"/>
              </w:rPr>
            </w:pPr>
            <w:r>
              <w:rPr>
                <w:sz w:val="24"/>
              </w:rPr>
              <w:t>Өте</w:t>
            </w:r>
            <w:r>
              <w:rPr>
                <w:spacing w:val="1"/>
                <w:sz w:val="24"/>
              </w:rPr>
              <w:t xml:space="preserve"> </w:t>
            </w:r>
            <w:r>
              <w:rPr>
                <w:spacing w:val="-5"/>
                <w:sz w:val="24"/>
              </w:rPr>
              <w:t>көп</w:t>
            </w:r>
          </w:p>
          <w:p w:rsidR="008E3BE3" w:rsidRDefault="00E86406">
            <w:pPr>
              <w:pStyle w:val="TableParagraph"/>
              <w:spacing w:line="242" w:lineRule="auto"/>
              <w:ind w:left="109"/>
              <w:rPr>
                <w:sz w:val="24"/>
              </w:rPr>
            </w:pPr>
            <w:r>
              <w:rPr>
                <w:sz w:val="24"/>
              </w:rPr>
              <w:t>Спорт</w:t>
            </w:r>
            <w:r>
              <w:rPr>
                <w:spacing w:val="40"/>
                <w:sz w:val="24"/>
              </w:rPr>
              <w:t xml:space="preserve"> </w:t>
            </w:r>
            <w:r>
              <w:rPr>
                <w:sz w:val="24"/>
              </w:rPr>
              <w:t>(футбол,</w:t>
            </w:r>
            <w:r>
              <w:rPr>
                <w:spacing w:val="40"/>
                <w:sz w:val="24"/>
              </w:rPr>
              <w:t xml:space="preserve"> </w:t>
            </w:r>
            <w:r>
              <w:rPr>
                <w:sz w:val="24"/>
              </w:rPr>
              <w:t>баскетбол,</w:t>
            </w:r>
            <w:r>
              <w:rPr>
                <w:spacing w:val="40"/>
                <w:sz w:val="24"/>
              </w:rPr>
              <w:t xml:space="preserve"> </w:t>
            </w:r>
            <w:r>
              <w:rPr>
                <w:sz w:val="24"/>
              </w:rPr>
              <w:t>волейбол,</w:t>
            </w:r>
            <w:r>
              <w:rPr>
                <w:spacing w:val="40"/>
                <w:sz w:val="24"/>
              </w:rPr>
              <w:t xml:space="preserve"> </w:t>
            </w:r>
            <w:r>
              <w:rPr>
                <w:sz w:val="24"/>
              </w:rPr>
              <w:t xml:space="preserve">т.б.) </w:t>
            </w:r>
            <w:r>
              <w:rPr>
                <w:spacing w:val="-2"/>
                <w:sz w:val="24"/>
              </w:rPr>
              <w:t>Домбыра</w:t>
            </w:r>
          </w:p>
          <w:p w:rsidR="008E3BE3" w:rsidRDefault="00E86406">
            <w:pPr>
              <w:pStyle w:val="TableParagraph"/>
              <w:ind w:left="109"/>
              <w:rPr>
                <w:sz w:val="24"/>
              </w:rPr>
            </w:pPr>
            <w:r>
              <w:rPr>
                <w:sz w:val="24"/>
              </w:rPr>
              <w:t>Өнер (би, сурет салу, вокал, саз өнері, т.б.) Тіл</w:t>
            </w:r>
            <w:r>
              <w:rPr>
                <w:spacing w:val="40"/>
                <w:sz w:val="24"/>
              </w:rPr>
              <w:t xml:space="preserve"> </w:t>
            </w:r>
            <w:r>
              <w:rPr>
                <w:sz w:val="24"/>
              </w:rPr>
              <w:t>үйірмелері</w:t>
            </w:r>
            <w:r>
              <w:rPr>
                <w:spacing w:val="32"/>
                <w:sz w:val="24"/>
              </w:rPr>
              <w:t xml:space="preserve"> </w:t>
            </w:r>
            <w:r>
              <w:rPr>
                <w:sz w:val="24"/>
              </w:rPr>
              <w:t>(ағылшын,</w:t>
            </w:r>
            <w:r>
              <w:rPr>
                <w:spacing w:val="38"/>
                <w:sz w:val="24"/>
              </w:rPr>
              <w:t xml:space="preserve"> </w:t>
            </w:r>
            <w:r>
              <w:rPr>
                <w:sz w:val="24"/>
              </w:rPr>
              <w:t>француз,</w:t>
            </w:r>
            <w:r>
              <w:rPr>
                <w:spacing w:val="40"/>
                <w:sz w:val="24"/>
              </w:rPr>
              <w:t xml:space="preserve"> </w:t>
            </w:r>
            <w:r>
              <w:rPr>
                <w:sz w:val="24"/>
              </w:rPr>
              <w:t xml:space="preserve">неміс, </w:t>
            </w:r>
            <w:r>
              <w:rPr>
                <w:spacing w:val="-2"/>
                <w:sz w:val="24"/>
              </w:rPr>
              <w:t>т.б.)</w:t>
            </w:r>
          </w:p>
          <w:p w:rsidR="008E3BE3" w:rsidRDefault="00E86406">
            <w:pPr>
              <w:pStyle w:val="TableParagraph"/>
              <w:spacing w:line="237" w:lineRule="auto"/>
              <w:ind w:left="109" w:right="997"/>
              <w:rPr>
                <w:sz w:val="24"/>
              </w:rPr>
            </w:pPr>
            <w:r>
              <w:rPr>
                <w:spacing w:val="-2"/>
                <w:sz w:val="24"/>
              </w:rPr>
              <w:t>Бағдарламалау/робототехника Шахмат</w:t>
            </w:r>
          </w:p>
          <w:p w:rsidR="008E3BE3" w:rsidRDefault="00E86406">
            <w:pPr>
              <w:pStyle w:val="TableParagraph"/>
              <w:spacing w:before="2" w:line="275" w:lineRule="exact"/>
              <w:ind w:left="109"/>
              <w:rPr>
                <w:sz w:val="24"/>
              </w:rPr>
            </w:pPr>
            <w:r>
              <w:rPr>
                <w:spacing w:val="-4"/>
                <w:sz w:val="24"/>
              </w:rPr>
              <w:t>ТЕДx</w:t>
            </w:r>
          </w:p>
          <w:p w:rsidR="008E3BE3" w:rsidRDefault="00E86406">
            <w:pPr>
              <w:pStyle w:val="TableParagraph"/>
              <w:spacing w:line="242" w:lineRule="auto"/>
              <w:ind w:left="109" w:right="2916"/>
              <w:rPr>
                <w:sz w:val="24"/>
              </w:rPr>
            </w:pPr>
            <w:r>
              <w:rPr>
                <w:spacing w:val="-2"/>
                <w:sz w:val="24"/>
              </w:rPr>
              <w:t>Дебат Білмеймін/Жоқ</w:t>
            </w:r>
          </w:p>
          <w:p w:rsidR="008E3BE3" w:rsidRDefault="00E86406">
            <w:pPr>
              <w:pStyle w:val="TableParagraph"/>
              <w:spacing w:line="271" w:lineRule="exact"/>
              <w:ind w:left="109"/>
              <w:rPr>
                <w:sz w:val="24"/>
              </w:rPr>
            </w:pPr>
            <w:r>
              <w:rPr>
                <w:sz w:val="24"/>
              </w:rPr>
              <w:t>Басқа</w:t>
            </w:r>
            <w:r>
              <w:rPr>
                <w:spacing w:val="-4"/>
                <w:sz w:val="24"/>
              </w:rPr>
              <w:t xml:space="preserve"> </w:t>
            </w:r>
            <w:r>
              <w:rPr>
                <w:sz w:val="24"/>
              </w:rPr>
              <w:t>(мысалы,</w:t>
            </w:r>
            <w:r>
              <w:rPr>
                <w:spacing w:val="-1"/>
                <w:sz w:val="24"/>
              </w:rPr>
              <w:t xml:space="preserve"> </w:t>
            </w:r>
            <w:r>
              <w:rPr>
                <w:sz w:val="24"/>
              </w:rPr>
              <w:t>бизнес,</w:t>
            </w:r>
            <w:r>
              <w:rPr>
                <w:spacing w:val="-1"/>
                <w:sz w:val="24"/>
              </w:rPr>
              <w:t xml:space="preserve"> </w:t>
            </w:r>
            <w:r>
              <w:rPr>
                <w:sz w:val="24"/>
              </w:rPr>
              <w:t>химия,</w:t>
            </w:r>
            <w:r>
              <w:rPr>
                <w:spacing w:val="-5"/>
                <w:sz w:val="24"/>
              </w:rPr>
              <w:t xml:space="preserve"> </w:t>
            </w:r>
            <w:r>
              <w:rPr>
                <w:spacing w:val="-4"/>
                <w:sz w:val="24"/>
              </w:rPr>
              <w:t>авиа)</w:t>
            </w:r>
          </w:p>
          <w:p w:rsidR="008E3BE3" w:rsidRDefault="00E86406">
            <w:pPr>
              <w:pStyle w:val="TableParagraph"/>
              <w:spacing w:before="1" w:line="261" w:lineRule="exact"/>
              <w:ind w:left="109"/>
              <w:rPr>
                <w:sz w:val="24"/>
              </w:rPr>
            </w:pPr>
            <w:r>
              <w:rPr>
                <w:spacing w:val="-2"/>
                <w:sz w:val="24"/>
              </w:rPr>
              <w:t>Қолөнер</w:t>
            </w:r>
          </w:p>
        </w:tc>
        <w:tc>
          <w:tcPr>
            <w:tcW w:w="850" w:type="dxa"/>
          </w:tcPr>
          <w:p w:rsidR="008E3BE3" w:rsidRDefault="00E86406">
            <w:pPr>
              <w:pStyle w:val="TableParagraph"/>
              <w:spacing w:line="268" w:lineRule="exact"/>
              <w:ind w:left="109"/>
              <w:rPr>
                <w:sz w:val="24"/>
              </w:rPr>
            </w:pPr>
            <w:r>
              <w:rPr>
                <w:spacing w:val="-5"/>
                <w:sz w:val="24"/>
              </w:rPr>
              <w:t>11%</w:t>
            </w:r>
          </w:p>
          <w:p w:rsidR="008E3BE3" w:rsidRDefault="00E86406">
            <w:pPr>
              <w:pStyle w:val="TableParagraph"/>
              <w:spacing w:before="2" w:line="275" w:lineRule="exact"/>
              <w:ind w:left="109"/>
              <w:rPr>
                <w:sz w:val="24"/>
              </w:rPr>
            </w:pPr>
            <w:r>
              <w:rPr>
                <w:spacing w:val="-5"/>
                <w:sz w:val="24"/>
              </w:rPr>
              <w:t>12%</w:t>
            </w:r>
          </w:p>
          <w:p w:rsidR="008E3BE3" w:rsidRDefault="00E86406">
            <w:pPr>
              <w:pStyle w:val="TableParagraph"/>
              <w:spacing w:line="275" w:lineRule="exact"/>
              <w:ind w:left="109"/>
              <w:rPr>
                <w:sz w:val="24"/>
              </w:rPr>
            </w:pPr>
            <w:r>
              <w:rPr>
                <w:spacing w:val="-2"/>
                <w:sz w:val="24"/>
              </w:rPr>
              <w:t>14.2%</w:t>
            </w:r>
          </w:p>
          <w:p w:rsidR="008E3BE3" w:rsidRDefault="00E86406">
            <w:pPr>
              <w:pStyle w:val="TableParagraph"/>
              <w:spacing w:before="3" w:line="275" w:lineRule="exact"/>
              <w:ind w:left="109"/>
              <w:rPr>
                <w:sz w:val="24"/>
              </w:rPr>
            </w:pPr>
            <w:r>
              <w:rPr>
                <w:spacing w:val="-2"/>
                <w:sz w:val="24"/>
              </w:rPr>
              <w:t>18,1%</w:t>
            </w:r>
          </w:p>
          <w:p w:rsidR="008E3BE3" w:rsidRDefault="00E86406">
            <w:pPr>
              <w:pStyle w:val="TableParagraph"/>
              <w:spacing w:line="275" w:lineRule="exact"/>
              <w:ind w:left="109"/>
              <w:rPr>
                <w:sz w:val="24"/>
              </w:rPr>
            </w:pPr>
            <w:r>
              <w:rPr>
                <w:spacing w:val="-5"/>
                <w:sz w:val="24"/>
              </w:rPr>
              <w:t>2%</w:t>
            </w:r>
          </w:p>
          <w:p w:rsidR="008E3BE3" w:rsidRDefault="00E86406">
            <w:pPr>
              <w:pStyle w:val="TableParagraph"/>
              <w:spacing w:before="276"/>
              <w:ind w:left="109"/>
              <w:rPr>
                <w:sz w:val="24"/>
              </w:rPr>
            </w:pPr>
            <w:r>
              <w:rPr>
                <w:spacing w:val="-4"/>
                <w:sz w:val="24"/>
              </w:rPr>
              <w:t>6.3%</w:t>
            </w:r>
          </w:p>
          <w:p w:rsidR="008E3BE3" w:rsidRDefault="00E86406">
            <w:pPr>
              <w:pStyle w:val="TableParagraph"/>
              <w:spacing w:before="2" w:line="275" w:lineRule="exact"/>
              <w:ind w:left="109"/>
              <w:rPr>
                <w:sz w:val="24"/>
              </w:rPr>
            </w:pPr>
            <w:r>
              <w:rPr>
                <w:spacing w:val="-4"/>
                <w:sz w:val="24"/>
              </w:rPr>
              <w:t>3,1%</w:t>
            </w:r>
          </w:p>
          <w:p w:rsidR="008E3BE3" w:rsidRDefault="00E86406">
            <w:pPr>
              <w:pStyle w:val="TableParagraph"/>
              <w:spacing w:line="275" w:lineRule="exact"/>
              <w:ind w:left="109"/>
              <w:rPr>
                <w:sz w:val="24"/>
              </w:rPr>
            </w:pPr>
            <w:r>
              <w:rPr>
                <w:spacing w:val="-4"/>
                <w:sz w:val="24"/>
              </w:rPr>
              <w:t>5,5%</w:t>
            </w:r>
          </w:p>
          <w:p w:rsidR="008E3BE3" w:rsidRDefault="00E86406">
            <w:pPr>
              <w:pStyle w:val="TableParagraph"/>
              <w:spacing w:before="2"/>
              <w:ind w:left="109"/>
              <w:rPr>
                <w:sz w:val="24"/>
              </w:rPr>
            </w:pPr>
            <w:r>
              <w:rPr>
                <w:spacing w:val="-5"/>
                <w:sz w:val="24"/>
              </w:rPr>
              <w:t>7%</w:t>
            </w:r>
          </w:p>
          <w:p w:rsidR="008E3BE3" w:rsidRDefault="00E86406">
            <w:pPr>
              <w:pStyle w:val="TableParagraph"/>
              <w:spacing w:before="42"/>
              <w:ind w:left="152"/>
              <w:rPr>
                <w:sz w:val="24"/>
              </w:rPr>
            </w:pPr>
            <w:r>
              <w:rPr>
                <w:spacing w:val="-4"/>
                <w:sz w:val="24"/>
              </w:rPr>
              <w:t>3.9%</w:t>
            </w:r>
          </w:p>
          <w:p w:rsidR="008E3BE3" w:rsidRDefault="00E86406">
            <w:pPr>
              <w:pStyle w:val="TableParagraph"/>
              <w:spacing w:before="45"/>
              <w:ind w:left="109"/>
              <w:rPr>
                <w:sz w:val="24"/>
              </w:rPr>
            </w:pPr>
            <w:r>
              <w:rPr>
                <w:spacing w:val="-4"/>
                <w:sz w:val="24"/>
              </w:rPr>
              <w:t>6.3%</w:t>
            </w:r>
          </w:p>
          <w:p w:rsidR="008E3BE3" w:rsidRDefault="00E86406">
            <w:pPr>
              <w:pStyle w:val="TableParagraph"/>
              <w:spacing w:before="3" w:line="261" w:lineRule="exact"/>
              <w:ind w:left="109"/>
              <w:rPr>
                <w:sz w:val="24"/>
              </w:rPr>
            </w:pPr>
            <w:r>
              <w:rPr>
                <w:spacing w:val="-4"/>
                <w:sz w:val="24"/>
              </w:rPr>
              <w:t>5.5%</w:t>
            </w:r>
          </w:p>
        </w:tc>
        <w:tc>
          <w:tcPr>
            <w:tcW w:w="851" w:type="dxa"/>
          </w:tcPr>
          <w:p w:rsidR="008E3BE3" w:rsidRDefault="00E86406">
            <w:pPr>
              <w:pStyle w:val="TableParagraph"/>
              <w:spacing w:line="268" w:lineRule="exact"/>
              <w:ind w:left="109"/>
              <w:rPr>
                <w:sz w:val="24"/>
              </w:rPr>
            </w:pPr>
            <w:r>
              <w:rPr>
                <w:spacing w:val="-5"/>
                <w:sz w:val="24"/>
              </w:rPr>
              <w:t>9%</w:t>
            </w:r>
          </w:p>
          <w:p w:rsidR="008E3BE3" w:rsidRDefault="00E86406">
            <w:pPr>
              <w:pStyle w:val="TableParagraph"/>
              <w:spacing w:before="2" w:line="275" w:lineRule="exact"/>
              <w:ind w:left="109"/>
              <w:rPr>
                <w:sz w:val="24"/>
              </w:rPr>
            </w:pPr>
            <w:r>
              <w:rPr>
                <w:spacing w:val="-2"/>
                <w:sz w:val="24"/>
              </w:rPr>
              <w:t>10,4%</w:t>
            </w:r>
          </w:p>
          <w:p w:rsidR="008E3BE3" w:rsidRDefault="00E86406">
            <w:pPr>
              <w:pStyle w:val="TableParagraph"/>
              <w:spacing w:line="275" w:lineRule="exact"/>
              <w:ind w:left="109"/>
              <w:rPr>
                <w:sz w:val="24"/>
              </w:rPr>
            </w:pPr>
            <w:r>
              <w:rPr>
                <w:spacing w:val="-2"/>
                <w:sz w:val="24"/>
              </w:rPr>
              <w:t>13,8%</w:t>
            </w:r>
          </w:p>
          <w:p w:rsidR="008E3BE3" w:rsidRDefault="00E86406">
            <w:pPr>
              <w:pStyle w:val="TableParagraph"/>
              <w:spacing w:before="3" w:line="275" w:lineRule="exact"/>
              <w:ind w:left="109"/>
              <w:rPr>
                <w:sz w:val="24"/>
              </w:rPr>
            </w:pPr>
            <w:r>
              <w:rPr>
                <w:spacing w:val="-2"/>
                <w:sz w:val="24"/>
              </w:rPr>
              <w:t>22,1%</w:t>
            </w:r>
          </w:p>
          <w:p w:rsidR="008E3BE3" w:rsidRDefault="00E86406">
            <w:pPr>
              <w:pStyle w:val="TableParagraph"/>
              <w:spacing w:line="275" w:lineRule="exact"/>
              <w:ind w:left="109"/>
              <w:rPr>
                <w:sz w:val="24"/>
              </w:rPr>
            </w:pPr>
            <w:r>
              <w:rPr>
                <w:spacing w:val="-5"/>
                <w:sz w:val="24"/>
              </w:rPr>
              <w:t>8%</w:t>
            </w:r>
          </w:p>
          <w:p w:rsidR="008E3BE3" w:rsidRDefault="00E86406">
            <w:pPr>
              <w:pStyle w:val="TableParagraph"/>
              <w:spacing w:before="276"/>
              <w:ind w:left="109"/>
              <w:rPr>
                <w:sz w:val="24"/>
              </w:rPr>
            </w:pPr>
            <w:r>
              <w:rPr>
                <w:spacing w:val="-5"/>
                <w:sz w:val="24"/>
              </w:rPr>
              <w:t>5,7</w:t>
            </w:r>
          </w:p>
          <w:p w:rsidR="008E3BE3" w:rsidRDefault="00E86406">
            <w:pPr>
              <w:pStyle w:val="TableParagraph"/>
              <w:spacing w:before="2" w:line="275" w:lineRule="exact"/>
              <w:ind w:left="109"/>
              <w:rPr>
                <w:sz w:val="24"/>
              </w:rPr>
            </w:pPr>
            <w:r>
              <w:rPr>
                <w:spacing w:val="-4"/>
                <w:sz w:val="24"/>
              </w:rPr>
              <w:t>2,4%</w:t>
            </w:r>
          </w:p>
          <w:p w:rsidR="008E3BE3" w:rsidRDefault="00E86406">
            <w:pPr>
              <w:pStyle w:val="TableParagraph"/>
              <w:spacing w:line="275" w:lineRule="exact"/>
              <w:ind w:left="109"/>
              <w:rPr>
                <w:sz w:val="24"/>
              </w:rPr>
            </w:pPr>
            <w:r>
              <w:rPr>
                <w:spacing w:val="-4"/>
                <w:sz w:val="24"/>
              </w:rPr>
              <w:t>6,3%</w:t>
            </w:r>
          </w:p>
          <w:p w:rsidR="008E3BE3" w:rsidRDefault="00E86406">
            <w:pPr>
              <w:pStyle w:val="TableParagraph"/>
              <w:spacing w:before="2" w:line="275" w:lineRule="exact"/>
              <w:ind w:left="109"/>
              <w:rPr>
                <w:sz w:val="24"/>
              </w:rPr>
            </w:pPr>
            <w:r>
              <w:rPr>
                <w:spacing w:val="-4"/>
                <w:sz w:val="24"/>
              </w:rPr>
              <w:t>8,2%</w:t>
            </w:r>
          </w:p>
          <w:p w:rsidR="008E3BE3" w:rsidRDefault="00E86406">
            <w:pPr>
              <w:pStyle w:val="TableParagraph"/>
              <w:spacing w:line="275" w:lineRule="exact"/>
              <w:ind w:left="109"/>
              <w:rPr>
                <w:sz w:val="24"/>
              </w:rPr>
            </w:pPr>
            <w:r>
              <w:rPr>
                <w:spacing w:val="-4"/>
                <w:sz w:val="24"/>
              </w:rPr>
              <w:t>4,6%</w:t>
            </w:r>
          </w:p>
          <w:p w:rsidR="008E3BE3" w:rsidRDefault="00E86406">
            <w:pPr>
              <w:pStyle w:val="TableParagraph"/>
              <w:spacing w:before="3" w:line="275" w:lineRule="exact"/>
              <w:ind w:left="109"/>
              <w:rPr>
                <w:sz w:val="24"/>
              </w:rPr>
            </w:pPr>
            <w:r>
              <w:rPr>
                <w:spacing w:val="-4"/>
                <w:sz w:val="24"/>
              </w:rPr>
              <w:t>7,1%</w:t>
            </w:r>
          </w:p>
          <w:p w:rsidR="008E3BE3" w:rsidRDefault="00E86406">
            <w:pPr>
              <w:pStyle w:val="TableParagraph"/>
              <w:spacing w:line="275" w:lineRule="exact"/>
              <w:ind w:left="109"/>
              <w:rPr>
                <w:sz w:val="24"/>
              </w:rPr>
            </w:pPr>
            <w:r>
              <w:rPr>
                <w:spacing w:val="-4"/>
                <w:sz w:val="24"/>
              </w:rPr>
              <w:t>2,4%</w:t>
            </w:r>
          </w:p>
        </w:tc>
      </w:tr>
      <w:tr w:rsidR="008E3BE3">
        <w:trPr>
          <w:trHeight w:val="3312"/>
        </w:trPr>
        <w:tc>
          <w:tcPr>
            <w:tcW w:w="596" w:type="dxa"/>
          </w:tcPr>
          <w:p w:rsidR="008E3BE3" w:rsidRDefault="00E86406">
            <w:pPr>
              <w:pStyle w:val="TableParagraph"/>
              <w:spacing w:line="268" w:lineRule="exact"/>
              <w:ind w:left="105"/>
              <w:rPr>
                <w:sz w:val="24"/>
              </w:rPr>
            </w:pPr>
            <w:r>
              <w:rPr>
                <w:spacing w:val="-10"/>
                <w:sz w:val="24"/>
              </w:rPr>
              <w:t>9</w:t>
            </w:r>
          </w:p>
        </w:tc>
        <w:tc>
          <w:tcPr>
            <w:tcW w:w="2497" w:type="dxa"/>
          </w:tcPr>
          <w:p w:rsidR="008E3BE3" w:rsidRDefault="00E86406">
            <w:pPr>
              <w:pStyle w:val="TableParagraph"/>
              <w:tabs>
                <w:tab w:val="left" w:pos="1382"/>
                <w:tab w:val="left" w:pos="1914"/>
              </w:tabs>
              <w:ind w:left="109" w:right="95"/>
              <w:rPr>
                <w:sz w:val="24"/>
              </w:rPr>
            </w:pPr>
            <w:r>
              <w:rPr>
                <w:sz w:val="24"/>
              </w:rPr>
              <w:t>Сіз</w:t>
            </w:r>
            <w:r>
              <w:rPr>
                <w:spacing w:val="80"/>
                <w:sz w:val="24"/>
              </w:rPr>
              <w:t xml:space="preserve"> </w:t>
            </w:r>
            <w:r>
              <w:rPr>
                <w:sz w:val="24"/>
              </w:rPr>
              <w:t>сол</w:t>
            </w:r>
            <w:r>
              <w:rPr>
                <w:spacing w:val="80"/>
                <w:sz w:val="24"/>
              </w:rPr>
              <w:t xml:space="preserve"> </w:t>
            </w:r>
            <w:r>
              <w:rPr>
                <w:sz w:val="24"/>
              </w:rPr>
              <w:t xml:space="preserve">үйірмелерге </w:t>
            </w:r>
            <w:r>
              <w:rPr>
                <w:spacing w:val="-2"/>
                <w:sz w:val="24"/>
              </w:rPr>
              <w:t>қатысасыз</w:t>
            </w:r>
            <w:r>
              <w:rPr>
                <w:sz w:val="24"/>
              </w:rPr>
              <w:tab/>
            </w:r>
            <w:r>
              <w:rPr>
                <w:spacing w:val="-4"/>
                <w:sz w:val="24"/>
              </w:rPr>
              <w:t>ба?</w:t>
            </w:r>
            <w:r>
              <w:rPr>
                <w:sz w:val="24"/>
              </w:rPr>
              <w:tab/>
            </w:r>
            <w:r>
              <w:rPr>
                <w:spacing w:val="-4"/>
                <w:sz w:val="24"/>
              </w:rPr>
              <w:t xml:space="preserve">Егер </w:t>
            </w:r>
            <w:r>
              <w:rPr>
                <w:spacing w:val="-2"/>
                <w:sz w:val="24"/>
              </w:rPr>
              <w:t xml:space="preserve">қатысатын/қатыспайт </w:t>
            </w:r>
            <w:r>
              <w:rPr>
                <w:sz w:val="24"/>
              </w:rPr>
              <w:t>ын</w:t>
            </w:r>
            <w:r>
              <w:rPr>
                <w:spacing w:val="-3"/>
                <w:sz w:val="24"/>
              </w:rPr>
              <w:t xml:space="preserve"> </w:t>
            </w:r>
            <w:r>
              <w:rPr>
                <w:sz w:val="24"/>
              </w:rPr>
              <w:t>болсаңыз</w:t>
            </w:r>
            <w:r>
              <w:rPr>
                <w:spacing w:val="-3"/>
                <w:sz w:val="24"/>
              </w:rPr>
              <w:t xml:space="preserve"> </w:t>
            </w:r>
            <w:r>
              <w:rPr>
                <w:sz w:val="24"/>
              </w:rPr>
              <w:t xml:space="preserve">неліктен </w:t>
            </w:r>
            <w:r>
              <w:rPr>
                <w:spacing w:val="-2"/>
                <w:sz w:val="24"/>
              </w:rPr>
              <w:t xml:space="preserve">қатысасыз/қатыспайс </w:t>
            </w:r>
            <w:r>
              <w:rPr>
                <w:spacing w:val="-4"/>
                <w:sz w:val="24"/>
              </w:rPr>
              <w:t>ыз?</w:t>
            </w:r>
          </w:p>
        </w:tc>
        <w:tc>
          <w:tcPr>
            <w:tcW w:w="4735" w:type="dxa"/>
          </w:tcPr>
          <w:p w:rsidR="008E3BE3" w:rsidRDefault="00E86406">
            <w:pPr>
              <w:pStyle w:val="TableParagraph"/>
              <w:tabs>
                <w:tab w:val="left" w:pos="2207"/>
                <w:tab w:val="left" w:pos="3422"/>
              </w:tabs>
              <w:spacing w:line="242" w:lineRule="auto"/>
              <w:ind w:left="109" w:right="98"/>
              <w:rPr>
                <w:sz w:val="24"/>
              </w:rPr>
            </w:pPr>
            <w:r>
              <w:rPr>
                <w:spacing w:val="-2"/>
                <w:sz w:val="24"/>
              </w:rPr>
              <w:t>Қатыспаймын,</w:t>
            </w:r>
            <w:r>
              <w:rPr>
                <w:sz w:val="24"/>
              </w:rPr>
              <w:tab/>
            </w:r>
            <w:r>
              <w:rPr>
                <w:spacing w:val="-2"/>
                <w:sz w:val="24"/>
              </w:rPr>
              <w:t>себебі</w:t>
            </w:r>
            <w:r>
              <w:rPr>
                <w:sz w:val="24"/>
              </w:rPr>
              <w:tab/>
            </w:r>
            <w:r>
              <w:rPr>
                <w:spacing w:val="-2"/>
                <w:sz w:val="24"/>
              </w:rPr>
              <w:t xml:space="preserve">уақытымды </w:t>
            </w:r>
            <w:r>
              <w:rPr>
                <w:sz w:val="24"/>
              </w:rPr>
              <w:t>сабақтарға бөлгенім дұрыс</w:t>
            </w:r>
          </w:p>
          <w:p w:rsidR="008E3BE3" w:rsidRDefault="00E86406">
            <w:pPr>
              <w:pStyle w:val="TableParagraph"/>
              <w:tabs>
                <w:tab w:val="left" w:pos="1679"/>
                <w:tab w:val="left" w:pos="2619"/>
                <w:tab w:val="left" w:pos="3535"/>
              </w:tabs>
              <w:spacing w:line="242" w:lineRule="auto"/>
              <w:ind w:left="109" w:right="94"/>
              <w:rPr>
                <w:sz w:val="24"/>
              </w:rPr>
            </w:pPr>
            <w:r>
              <w:rPr>
                <w:spacing w:val="-2"/>
                <w:sz w:val="24"/>
              </w:rPr>
              <w:t>Қатысамын,</w:t>
            </w:r>
            <w:r>
              <w:rPr>
                <w:sz w:val="24"/>
              </w:rPr>
              <w:tab/>
            </w:r>
            <w:r>
              <w:rPr>
                <w:spacing w:val="-2"/>
                <w:sz w:val="24"/>
              </w:rPr>
              <w:t>себебі</w:t>
            </w:r>
            <w:r>
              <w:rPr>
                <w:sz w:val="24"/>
              </w:rPr>
              <w:tab/>
            </w:r>
            <w:r>
              <w:rPr>
                <w:spacing w:val="-2"/>
                <w:sz w:val="24"/>
              </w:rPr>
              <w:t>маған</w:t>
            </w:r>
            <w:r>
              <w:rPr>
                <w:sz w:val="24"/>
              </w:rPr>
              <w:tab/>
            </w:r>
            <w:r>
              <w:rPr>
                <w:spacing w:val="-2"/>
                <w:sz w:val="24"/>
              </w:rPr>
              <w:t xml:space="preserve">мектептегі </w:t>
            </w:r>
            <w:r>
              <w:rPr>
                <w:sz w:val="24"/>
              </w:rPr>
              <w:t>үйірмелер ұнайды</w:t>
            </w:r>
          </w:p>
          <w:p w:rsidR="008E3BE3" w:rsidRDefault="00E86406">
            <w:pPr>
              <w:pStyle w:val="TableParagraph"/>
              <w:tabs>
                <w:tab w:val="left" w:pos="886"/>
                <w:tab w:val="left" w:pos="2234"/>
                <w:tab w:val="left" w:pos="2932"/>
                <w:tab w:val="left" w:pos="3537"/>
                <w:tab w:val="left" w:pos="4016"/>
              </w:tabs>
              <w:ind w:left="109" w:right="98"/>
              <w:rPr>
                <w:sz w:val="24"/>
              </w:rPr>
            </w:pPr>
            <w:r>
              <w:rPr>
                <w:spacing w:val="-4"/>
                <w:sz w:val="24"/>
              </w:rPr>
              <w:t>Жоқ,</w:t>
            </w:r>
            <w:r>
              <w:rPr>
                <w:sz w:val="24"/>
              </w:rPr>
              <w:tab/>
            </w:r>
            <w:r>
              <w:rPr>
                <w:spacing w:val="-2"/>
                <w:sz w:val="24"/>
              </w:rPr>
              <w:t>мектептегі</w:t>
            </w:r>
            <w:r>
              <w:rPr>
                <w:sz w:val="24"/>
              </w:rPr>
              <w:tab/>
            </w:r>
            <w:r>
              <w:rPr>
                <w:spacing w:val="-2"/>
                <w:sz w:val="24"/>
              </w:rPr>
              <w:t>үйірмелер</w:t>
            </w:r>
            <w:r>
              <w:rPr>
                <w:sz w:val="24"/>
              </w:rPr>
              <w:tab/>
            </w:r>
            <w:r>
              <w:rPr>
                <w:spacing w:val="-2"/>
                <w:sz w:val="24"/>
              </w:rPr>
              <w:t xml:space="preserve">ұнамайды, </w:t>
            </w:r>
            <w:r>
              <w:rPr>
                <w:sz w:val="24"/>
              </w:rPr>
              <w:t xml:space="preserve">сырттағы үйірмелерге қатысамын </w:t>
            </w:r>
            <w:r>
              <w:rPr>
                <w:spacing w:val="-2"/>
                <w:sz w:val="24"/>
              </w:rPr>
              <w:t>Қатыспаймын,себебі</w:t>
            </w:r>
            <w:r>
              <w:rPr>
                <w:sz w:val="24"/>
              </w:rPr>
              <w:tab/>
            </w:r>
            <w:r>
              <w:rPr>
                <w:sz w:val="24"/>
              </w:rPr>
              <w:tab/>
            </w:r>
            <w:r>
              <w:rPr>
                <w:spacing w:val="-4"/>
                <w:sz w:val="24"/>
              </w:rPr>
              <w:t>мен</w:t>
            </w:r>
            <w:r>
              <w:rPr>
                <w:sz w:val="24"/>
              </w:rPr>
              <w:tab/>
            </w:r>
            <w:r>
              <w:rPr>
                <w:sz w:val="24"/>
              </w:rPr>
              <w:tab/>
            </w:r>
            <w:r>
              <w:rPr>
                <w:spacing w:val="-4"/>
                <w:sz w:val="24"/>
              </w:rPr>
              <w:t xml:space="preserve">ондай </w:t>
            </w:r>
            <w:r>
              <w:rPr>
                <w:sz w:val="24"/>
              </w:rPr>
              <w:t>шығармашылық</w:t>
            </w:r>
            <w:r>
              <w:rPr>
                <w:spacing w:val="-7"/>
                <w:sz w:val="24"/>
              </w:rPr>
              <w:t xml:space="preserve"> </w:t>
            </w:r>
            <w:r>
              <w:rPr>
                <w:sz w:val="24"/>
              </w:rPr>
              <w:t>жұмыстарға</w:t>
            </w:r>
            <w:r>
              <w:rPr>
                <w:spacing w:val="-6"/>
                <w:sz w:val="24"/>
              </w:rPr>
              <w:t xml:space="preserve"> </w:t>
            </w:r>
            <w:r>
              <w:rPr>
                <w:sz w:val="24"/>
              </w:rPr>
              <w:t>қызықпаймын Қатысқанмын,</w:t>
            </w:r>
            <w:r>
              <w:rPr>
                <w:spacing w:val="80"/>
                <w:sz w:val="24"/>
              </w:rPr>
              <w:t xml:space="preserve"> </w:t>
            </w:r>
            <w:r>
              <w:rPr>
                <w:sz w:val="24"/>
              </w:rPr>
              <w:t>бірақ</w:t>
            </w:r>
            <w:r>
              <w:rPr>
                <w:spacing w:val="40"/>
                <w:sz w:val="24"/>
              </w:rPr>
              <w:t xml:space="preserve"> </w:t>
            </w:r>
            <w:r>
              <w:rPr>
                <w:sz w:val="24"/>
              </w:rPr>
              <w:t>маған</w:t>
            </w:r>
            <w:r>
              <w:rPr>
                <w:spacing w:val="80"/>
                <w:sz w:val="24"/>
              </w:rPr>
              <w:t xml:space="preserve"> </w:t>
            </w:r>
            <w:r>
              <w:rPr>
                <w:sz w:val="24"/>
              </w:rPr>
              <w:t>кейін</w:t>
            </w:r>
            <w:r>
              <w:rPr>
                <w:spacing w:val="80"/>
                <w:sz w:val="24"/>
              </w:rPr>
              <w:t xml:space="preserve"> </w:t>
            </w:r>
            <w:r>
              <w:rPr>
                <w:sz w:val="24"/>
              </w:rPr>
              <w:t xml:space="preserve">ұнамай </w:t>
            </w:r>
            <w:r>
              <w:rPr>
                <w:spacing w:val="-2"/>
                <w:sz w:val="24"/>
              </w:rPr>
              <w:t>кетті</w:t>
            </w:r>
          </w:p>
          <w:p w:rsidR="008E3BE3" w:rsidRDefault="00E86406">
            <w:pPr>
              <w:pStyle w:val="TableParagraph"/>
              <w:tabs>
                <w:tab w:val="left" w:pos="1180"/>
                <w:tab w:val="left" w:pos="2916"/>
                <w:tab w:val="left" w:pos="4120"/>
              </w:tabs>
              <w:spacing w:line="278" w:lineRule="exact"/>
              <w:ind w:left="109" w:right="104"/>
              <w:rPr>
                <w:sz w:val="24"/>
              </w:rPr>
            </w:pPr>
            <w:r>
              <w:rPr>
                <w:spacing w:val="-2"/>
                <w:sz w:val="24"/>
              </w:rPr>
              <w:t>Өзімнің</w:t>
            </w:r>
            <w:r>
              <w:rPr>
                <w:sz w:val="24"/>
              </w:rPr>
              <w:tab/>
            </w:r>
            <w:r>
              <w:rPr>
                <w:spacing w:val="-2"/>
                <w:sz w:val="24"/>
              </w:rPr>
              <w:t>қабілеттерімді</w:t>
            </w:r>
            <w:r>
              <w:rPr>
                <w:sz w:val="24"/>
              </w:rPr>
              <w:tab/>
            </w:r>
            <w:r>
              <w:rPr>
                <w:spacing w:val="-2"/>
                <w:sz w:val="24"/>
              </w:rPr>
              <w:t>жақсарту</w:t>
            </w:r>
            <w:r>
              <w:rPr>
                <w:sz w:val="24"/>
              </w:rPr>
              <w:tab/>
            </w:r>
            <w:r>
              <w:rPr>
                <w:spacing w:val="-4"/>
                <w:sz w:val="24"/>
              </w:rPr>
              <w:t xml:space="preserve">үшін </w:t>
            </w:r>
            <w:r>
              <w:rPr>
                <w:spacing w:val="-2"/>
                <w:sz w:val="24"/>
              </w:rPr>
              <w:t>қатысамын</w:t>
            </w:r>
          </w:p>
        </w:tc>
        <w:tc>
          <w:tcPr>
            <w:tcW w:w="850" w:type="dxa"/>
          </w:tcPr>
          <w:p w:rsidR="008E3BE3" w:rsidRDefault="00E86406">
            <w:pPr>
              <w:pStyle w:val="TableParagraph"/>
              <w:spacing w:line="268" w:lineRule="exact"/>
              <w:ind w:left="109"/>
              <w:rPr>
                <w:sz w:val="24"/>
              </w:rPr>
            </w:pPr>
            <w:r>
              <w:rPr>
                <w:spacing w:val="-5"/>
                <w:sz w:val="24"/>
              </w:rPr>
              <w:t>36%</w:t>
            </w:r>
          </w:p>
          <w:p w:rsidR="008E3BE3" w:rsidRDefault="008E3BE3">
            <w:pPr>
              <w:pStyle w:val="TableParagraph"/>
              <w:rPr>
                <w:sz w:val="24"/>
              </w:rPr>
            </w:pPr>
          </w:p>
          <w:p w:rsidR="008E3BE3" w:rsidRDefault="00E86406">
            <w:pPr>
              <w:pStyle w:val="TableParagraph"/>
              <w:ind w:left="109"/>
              <w:rPr>
                <w:sz w:val="24"/>
              </w:rPr>
            </w:pPr>
            <w:r>
              <w:rPr>
                <w:spacing w:val="-2"/>
                <w:sz w:val="24"/>
              </w:rPr>
              <w:t>29,1%</w:t>
            </w:r>
          </w:p>
          <w:p w:rsidR="008E3BE3" w:rsidRDefault="008E3BE3">
            <w:pPr>
              <w:pStyle w:val="TableParagraph"/>
              <w:rPr>
                <w:sz w:val="24"/>
              </w:rPr>
            </w:pPr>
          </w:p>
          <w:p w:rsidR="008E3BE3" w:rsidRDefault="00E86406">
            <w:pPr>
              <w:pStyle w:val="TableParagraph"/>
              <w:ind w:left="109"/>
              <w:rPr>
                <w:sz w:val="24"/>
              </w:rPr>
            </w:pPr>
            <w:r>
              <w:rPr>
                <w:spacing w:val="-4"/>
                <w:sz w:val="24"/>
              </w:rPr>
              <w:t>6,2%</w:t>
            </w:r>
          </w:p>
          <w:p w:rsidR="008E3BE3" w:rsidRDefault="008E3BE3">
            <w:pPr>
              <w:pStyle w:val="TableParagraph"/>
              <w:rPr>
                <w:sz w:val="24"/>
              </w:rPr>
            </w:pPr>
          </w:p>
          <w:p w:rsidR="008E3BE3" w:rsidRDefault="00E86406">
            <w:pPr>
              <w:pStyle w:val="TableParagraph"/>
              <w:ind w:left="109"/>
              <w:rPr>
                <w:sz w:val="24"/>
              </w:rPr>
            </w:pPr>
            <w:r>
              <w:rPr>
                <w:spacing w:val="-4"/>
                <w:sz w:val="24"/>
              </w:rPr>
              <w:t>3,3%</w:t>
            </w:r>
          </w:p>
          <w:p w:rsidR="008E3BE3" w:rsidRDefault="008E3BE3">
            <w:pPr>
              <w:pStyle w:val="TableParagraph"/>
              <w:rPr>
                <w:sz w:val="24"/>
              </w:rPr>
            </w:pPr>
          </w:p>
          <w:p w:rsidR="008E3BE3" w:rsidRDefault="00E86406">
            <w:pPr>
              <w:pStyle w:val="TableParagraph"/>
              <w:ind w:left="109"/>
              <w:rPr>
                <w:sz w:val="24"/>
              </w:rPr>
            </w:pPr>
            <w:r>
              <w:rPr>
                <w:spacing w:val="-2"/>
                <w:sz w:val="24"/>
              </w:rPr>
              <w:t>12,9%</w:t>
            </w:r>
          </w:p>
          <w:p w:rsidR="008E3BE3" w:rsidRDefault="00E86406">
            <w:pPr>
              <w:pStyle w:val="TableParagraph"/>
              <w:spacing w:before="3"/>
              <w:ind w:left="109"/>
              <w:rPr>
                <w:sz w:val="24"/>
              </w:rPr>
            </w:pPr>
            <w:r>
              <w:rPr>
                <w:spacing w:val="-2"/>
                <w:sz w:val="24"/>
              </w:rPr>
              <w:t>12,5%</w:t>
            </w:r>
          </w:p>
        </w:tc>
        <w:tc>
          <w:tcPr>
            <w:tcW w:w="851" w:type="dxa"/>
          </w:tcPr>
          <w:p w:rsidR="008E3BE3" w:rsidRDefault="00E86406">
            <w:pPr>
              <w:pStyle w:val="TableParagraph"/>
              <w:spacing w:line="268" w:lineRule="exact"/>
              <w:ind w:left="109"/>
              <w:rPr>
                <w:sz w:val="24"/>
              </w:rPr>
            </w:pPr>
            <w:r>
              <w:rPr>
                <w:spacing w:val="-2"/>
                <w:sz w:val="24"/>
              </w:rPr>
              <w:t>39,4%</w:t>
            </w:r>
          </w:p>
          <w:p w:rsidR="008E3BE3" w:rsidRDefault="008E3BE3">
            <w:pPr>
              <w:pStyle w:val="TableParagraph"/>
              <w:rPr>
                <w:sz w:val="24"/>
              </w:rPr>
            </w:pPr>
          </w:p>
          <w:p w:rsidR="008E3BE3" w:rsidRDefault="00E86406">
            <w:pPr>
              <w:pStyle w:val="TableParagraph"/>
              <w:ind w:left="109"/>
              <w:rPr>
                <w:sz w:val="24"/>
              </w:rPr>
            </w:pPr>
            <w:r>
              <w:rPr>
                <w:spacing w:val="-2"/>
                <w:sz w:val="24"/>
              </w:rPr>
              <w:t>25,8%</w:t>
            </w:r>
          </w:p>
          <w:p w:rsidR="008E3BE3" w:rsidRDefault="008E3BE3">
            <w:pPr>
              <w:pStyle w:val="TableParagraph"/>
              <w:rPr>
                <w:sz w:val="24"/>
              </w:rPr>
            </w:pPr>
          </w:p>
          <w:p w:rsidR="008E3BE3" w:rsidRDefault="00E86406">
            <w:pPr>
              <w:pStyle w:val="TableParagraph"/>
              <w:ind w:left="109"/>
              <w:rPr>
                <w:sz w:val="24"/>
              </w:rPr>
            </w:pPr>
            <w:r>
              <w:rPr>
                <w:spacing w:val="-4"/>
                <w:sz w:val="24"/>
              </w:rPr>
              <w:t>8,3%</w:t>
            </w:r>
          </w:p>
          <w:p w:rsidR="008E3BE3" w:rsidRDefault="008E3BE3">
            <w:pPr>
              <w:pStyle w:val="TableParagraph"/>
              <w:rPr>
                <w:sz w:val="24"/>
              </w:rPr>
            </w:pPr>
          </w:p>
          <w:p w:rsidR="008E3BE3" w:rsidRDefault="00E86406">
            <w:pPr>
              <w:pStyle w:val="TableParagraph"/>
              <w:ind w:left="109"/>
              <w:rPr>
                <w:sz w:val="24"/>
              </w:rPr>
            </w:pPr>
            <w:r>
              <w:rPr>
                <w:spacing w:val="-4"/>
                <w:sz w:val="24"/>
              </w:rPr>
              <w:t>2,8%</w:t>
            </w:r>
          </w:p>
          <w:p w:rsidR="008E3BE3" w:rsidRDefault="008E3BE3">
            <w:pPr>
              <w:pStyle w:val="TableParagraph"/>
              <w:rPr>
                <w:sz w:val="24"/>
              </w:rPr>
            </w:pPr>
          </w:p>
          <w:p w:rsidR="008E3BE3" w:rsidRDefault="00E86406">
            <w:pPr>
              <w:pStyle w:val="TableParagraph"/>
              <w:ind w:left="109"/>
              <w:rPr>
                <w:sz w:val="24"/>
              </w:rPr>
            </w:pPr>
            <w:r>
              <w:rPr>
                <w:spacing w:val="-2"/>
                <w:sz w:val="24"/>
              </w:rPr>
              <w:t>14,9%</w:t>
            </w:r>
          </w:p>
          <w:p w:rsidR="008E3BE3" w:rsidRDefault="00E86406">
            <w:pPr>
              <w:pStyle w:val="TableParagraph"/>
              <w:spacing w:before="3"/>
              <w:ind w:left="109"/>
              <w:rPr>
                <w:sz w:val="24"/>
              </w:rPr>
            </w:pPr>
            <w:r>
              <w:rPr>
                <w:spacing w:val="-4"/>
                <w:sz w:val="24"/>
              </w:rPr>
              <w:t>9,18%</w:t>
            </w:r>
          </w:p>
        </w:tc>
      </w:tr>
      <w:tr w:rsidR="008E3BE3">
        <w:trPr>
          <w:trHeight w:val="3025"/>
        </w:trPr>
        <w:tc>
          <w:tcPr>
            <w:tcW w:w="596" w:type="dxa"/>
            <w:tcBorders>
              <w:bottom w:val="nil"/>
            </w:tcBorders>
          </w:tcPr>
          <w:p w:rsidR="008E3BE3" w:rsidRDefault="00E86406">
            <w:pPr>
              <w:pStyle w:val="TableParagraph"/>
              <w:spacing w:line="254" w:lineRule="exact"/>
              <w:ind w:left="105"/>
              <w:rPr>
                <w:sz w:val="24"/>
              </w:rPr>
            </w:pPr>
            <w:r>
              <w:rPr>
                <w:spacing w:val="-5"/>
                <w:sz w:val="24"/>
              </w:rPr>
              <w:t>10</w:t>
            </w:r>
          </w:p>
        </w:tc>
        <w:tc>
          <w:tcPr>
            <w:tcW w:w="2497" w:type="dxa"/>
            <w:tcBorders>
              <w:bottom w:val="nil"/>
            </w:tcBorders>
          </w:tcPr>
          <w:p w:rsidR="008E3BE3" w:rsidRDefault="00E86406">
            <w:pPr>
              <w:pStyle w:val="TableParagraph"/>
              <w:spacing w:line="254" w:lineRule="exact"/>
              <w:ind w:left="109"/>
              <w:rPr>
                <w:sz w:val="24"/>
              </w:rPr>
            </w:pPr>
            <w:r>
              <w:rPr>
                <w:spacing w:val="-2"/>
                <w:sz w:val="24"/>
              </w:rPr>
              <w:t>Тапсырманы</w:t>
            </w:r>
          </w:p>
          <w:p w:rsidR="008E3BE3" w:rsidRDefault="00E86406">
            <w:pPr>
              <w:pStyle w:val="TableParagraph"/>
              <w:tabs>
                <w:tab w:val="left" w:pos="1615"/>
              </w:tabs>
              <w:spacing w:before="2"/>
              <w:ind w:left="109" w:right="92"/>
              <w:rPr>
                <w:sz w:val="24"/>
              </w:rPr>
            </w:pPr>
            <w:r>
              <w:rPr>
                <w:spacing w:val="-2"/>
                <w:sz w:val="24"/>
              </w:rPr>
              <w:t>шығармашылықпен орындауға</w:t>
            </w:r>
            <w:r>
              <w:rPr>
                <w:sz w:val="24"/>
              </w:rPr>
              <w:tab/>
            </w:r>
            <w:r>
              <w:rPr>
                <w:spacing w:val="-2"/>
                <w:sz w:val="24"/>
              </w:rPr>
              <w:t>қажетті қабілеттіліктерді атаңыз</w:t>
            </w:r>
          </w:p>
        </w:tc>
        <w:tc>
          <w:tcPr>
            <w:tcW w:w="4735" w:type="dxa"/>
            <w:tcBorders>
              <w:bottom w:val="nil"/>
            </w:tcBorders>
          </w:tcPr>
          <w:p w:rsidR="008E3BE3" w:rsidRDefault="00E86406">
            <w:pPr>
              <w:pStyle w:val="TableParagraph"/>
              <w:spacing w:line="254" w:lineRule="exact"/>
              <w:ind w:left="109"/>
              <w:rPr>
                <w:sz w:val="24"/>
              </w:rPr>
            </w:pPr>
            <w:r>
              <w:rPr>
                <w:spacing w:val="-2"/>
                <w:sz w:val="24"/>
              </w:rPr>
              <w:t>Шығармашылық/Креативтілік</w:t>
            </w:r>
          </w:p>
          <w:p w:rsidR="008E3BE3" w:rsidRDefault="00E86406">
            <w:pPr>
              <w:pStyle w:val="TableParagraph"/>
              <w:spacing w:before="2"/>
              <w:ind w:left="109" w:right="2012"/>
              <w:rPr>
                <w:sz w:val="24"/>
              </w:rPr>
            </w:pPr>
            <w:r>
              <w:rPr>
                <w:spacing w:val="-2"/>
                <w:sz w:val="24"/>
              </w:rPr>
              <w:t>Қиял/Фантазия Тапқырлық/Икемділік Еңбекқорлық/Талпыныс Жан-жақтылық Жауапкершілік Сенімділік Төзімділік/Шыдамдылық Білмеймін/Жоқ</w:t>
            </w:r>
          </w:p>
          <w:p w:rsidR="008E3BE3" w:rsidRDefault="00E86406">
            <w:pPr>
              <w:pStyle w:val="TableParagraph"/>
              <w:spacing w:before="1"/>
              <w:ind w:left="109"/>
              <w:rPr>
                <w:sz w:val="24"/>
              </w:rPr>
            </w:pPr>
            <w:r>
              <w:rPr>
                <w:spacing w:val="-2"/>
                <w:sz w:val="24"/>
              </w:rPr>
              <w:t>Басқа</w:t>
            </w:r>
          </w:p>
        </w:tc>
        <w:tc>
          <w:tcPr>
            <w:tcW w:w="850" w:type="dxa"/>
            <w:tcBorders>
              <w:bottom w:val="nil"/>
            </w:tcBorders>
          </w:tcPr>
          <w:p w:rsidR="008E3BE3" w:rsidRDefault="00E86406">
            <w:pPr>
              <w:pStyle w:val="TableParagraph"/>
              <w:spacing w:line="254" w:lineRule="exact"/>
              <w:ind w:left="109"/>
              <w:rPr>
                <w:sz w:val="24"/>
              </w:rPr>
            </w:pPr>
            <w:r>
              <w:rPr>
                <w:spacing w:val="-5"/>
                <w:sz w:val="24"/>
              </w:rPr>
              <w:t>32%</w:t>
            </w:r>
          </w:p>
          <w:p w:rsidR="008E3BE3" w:rsidRDefault="00E86406">
            <w:pPr>
              <w:pStyle w:val="TableParagraph"/>
              <w:spacing w:before="2" w:line="275" w:lineRule="exact"/>
              <w:ind w:left="109"/>
              <w:rPr>
                <w:sz w:val="24"/>
              </w:rPr>
            </w:pPr>
            <w:r>
              <w:rPr>
                <w:spacing w:val="-5"/>
                <w:sz w:val="24"/>
              </w:rPr>
              <w:t>15%</w:t>
            </w:r>
          </w:p>
          <w:p w:rsidR="008E3BE3" w:rsidRDefault="00E86406">
            <w:pPr>
              <w:pStyle w:val="TableParagraph"/>
              <w:spacing w:line="275" w:lineRule="exact"/>
              <w:ind w:left="109"/>
              <w:rPr>
                <w:sz w:val="24"/>
              </w:rPr>
            </w:pPr>
            <w:r>
              <w:rPr>
                <w:spacing w:val="-2"/>
                <w:sz w:val="24"/>
              </w:rPr>
              <w:t>16,7%</w:t>
            </w:r>
          </w:p>
          <w:p w:rsidR="008E3BE3" w:rsidRDefault="00E86406">
            <w:pPr>
              <w:pStyle w:val="TableParagraph"/>
              <w:spacing w:before="3" w:line="275" w:lineRule="exact"/>
              <w:ind w:left="109"/>
              <w:rPr>
                <w:sz w:val="24"/>
              </w:rPr>
            </w:pPr>
            <w:r>
              <w:rPr>
                <w:spacing w:val="-5"/>
                <w:sz w:val="24"/>
              </w:rPr>
              <w:t>9%</w:t>
            </w:r>
          </w:p>
          <w:p w:rsidR="008E3BE3" w:rsidRDefault="00E86406">
            <w:pPr>
              <w:pStyle w:val="TableParagraph"/>
              <w:spacing w:line="275" w:lineRule="exact"/>
              <w:ind w:left="109"/>
              <w:rPr>
                <w:sz w:val="24"/>
              </w:rPr>
            </w:pPr>
            <w:r>
              <w:rPr>
                <w:spacing w:val="-4"/>
                <w:sz w:val="24"/>
              </w:rPr>
              <w:t>5,8%</w:t>
            </w:r>
          </w:p>
          <w:p w:rsidR="008E3BE3" w:rsidRDefault="00E86406">
            <w:pPr>
              <w:pStyle w:val="TableParagraph"/>
              <w:spacing w:before="2" w:line="275" w:lineRule="exact"/>
              <w:ind w:left="109"/>
              <w:rPr>
                <w:sz w:val="24"/>
              </w:rPr>
            </w:pPr>
            <w:r>
              <w:rPr>
                <w:spacing w:val="-4"/>
                <w:sz w:val="24"/>
              </w:rPr>
              <w:t>2,5%</w:t>
            </w:r>
          </w:p>
          <w:p w:rsidR="008E3BE3" w:rsidRDefault="00E86406">
            <w:pPr>
              <w:pStyle w:val="TableParagraph"/>
              <w:spacing w:line="275" w:lineRule="exact"/>
              <w:ind w:left="109"/>
              <w:rPr>
                <w:sz w:val="24"/>
              </w:rPr>
            </w:pPr>
            <w:r>
              <w:rPr>
                <w:spacing w:val="-4"/>
                <w:sz w:val="24"/>
              </w:rPr>
              <w:t>6,6%</w:t>
            </w:r>
          </w:p>
          <w:p w:rsidR="008E3BE3" w:rsidRDefault="00E86406">
            <w:pPr>
              <w:pStyle w:val="TableParagraph"/>
              <w:spacing w:before="3" w:line="275" w:lineRule="exact"/>
              <w:ind w:left="109"/>
              <w:rPr>
                <w:sz w:val="24"/>
              </w:rPr>
            </w:pPr>
            <w:r>
              <w:rPr>
                <w:spacing w:val="-4"/>
                <w:sz w:val="24"/>
              </w:rPr>
              <w:t>3,5%</w:t>
            </w:r>
          </w:p>
          <w:p w:rsidR="008E3BE3" w:rsidRDefault="00E86406">
            <w:pPr>
              <w:pStyle w:val="TableParagraph"/>
              <w:spacing w:line="275" w:lineRule="exact"/>
              <w:ind w:left="109"/>
              <w:rPr>
                <w:sz w:val="24"/>
              </w:rPr>
            </w:pPr>
            <w:r>
              <w:rPr>
                <w:spacing w:val="-4"/>
                <w:sz w:val="24"/>
              </w:rPr>
              <w:t>3,5%</w:t>
            </w:r>
          </w:p>
          <w:p w:rsidR="008E3BE3" w:rsidRDefault="00E86406">
            <w:pPr>
              <w:pStyle w:val="TableParagraph"/>
              <w:spacing w:before="3"/>
              <w:ind w:left="109"/>
              <w:rPr>
                <w:sz w:val="24"/>
              </w:rPr>
            </w:pPr>
            <w:r>
              <w:rPr>
                <w:spacing w:val="-4"/>
                <w:sz w:val="24"/>
              </w:rPr>
              <w:t>5,4%</w:t>
            </w:r>
          </w:p>
        </w:tc>
        <w:tc>
          <w:tcPr>
            <w:tcW w:w="851" w:type="dxa"/>
            <w:tcBorders>
              <w:bottom w:val="nil"/>
            </w:tcBorders>
          </w:tcPr>
          <w:p w:rsidR="008E3BE3" w:rsidRDefault="00E86406">
            <w:pPr>
              <w:pStyle w:val="TableParagraph"/>
              <w:spacing w:line="254" w:lineRule="exact"/>
              <w:ind w:left="109"/>
              <w:rPr>
                <w:sz w:val="24"/>
              </w:rPr>
            </w:pPr>
            <w:r>
              <w:rPr>
                <w:spacing w:val="-5"/>
                <w:sz w:val="24"/>
              </w:rPr>
              <w:t>32%</w:t>
            </w:r>
          </w:p>
          <w:p w:rsidR="008E3BE3" w:rsidRDefault="00E86406">
            <w:pPr>
              <w:pStyle w:val="TableParagraph"/>
              <w:spacing w:before="2" w:line="275" w:lineRule="exact"/>
              <w:ind w:left="109"/>
              <w:rPr>
                <w:sz w:val="24"/>
              </w:rPr>
            </w:pPr>
            <w:r>
              <w:rPr>
                <w:spacing w:val="-2"/>
                <w:sz w:val="24"/>
              </w:rPr>
              <w:t>14,1%</w:t>
            </w:r>
          </w:p>
          <w:p w:rsidR="008E3BE3" w:rsidRDefault="00E86406">
            <w:pPr>
              <w:pStyle w:val="TableParagraph"/>
              <w:spacing w:line="275" w:lineRule="exact"/>
              <w:ind w:left="109"/>
              <w:rPr>
                <w:sz w:val="24"/>
              </w:rPr>
            </w:pPr>
            <w:r>
              <w:rPr>
                <w:spacing w:val="-2"/>
                <w:sz w:val="24"/>
              </w:rPr>
              <w:t>15,2%</w:t>
            </w:r>
          </w:p>
          <w:p w:rsidR="008E3BE3" w:rsidRDefault="00E86406">
            <w:pPr>
              <w:pStyle w:val="TableParagraph"/>
              <w:spacing w:before="3" w:line="275" w:lineRule="exact"/>
              <w:ind w:left="109"/>
              <w:rPr>
                <w:sz w:val="24"/>
              </w:rPr>
            </w:pPr>
            <w:r>
              <w:rPr>
                <w:spacing w:val="-4"/>
                <w:sz w:val="24"/>
              </w:rPr>
              <w:t>6,7%</w:t>
            </w:r>
          </w:p>
          <w:p w:rsidR="008E3BE3" w:rsidRDefault="00E86406">
            <w:pPr>
              <w:pStyle w:val="TableParagraph"/>
              <w:spacing w:line="275" w:lineRule="exact"/>
              <w:ind w:left="109"/>
              <w:rPr>
                <w:sz w:val="24"/>
              </w:rPr>
            </w:pPr>
            <w:r>
              <w:rPr>
                <w:spacing w:val="-4"/>
                <w:sz w:val="24"/>
              </w:rPr>
              <w:t>7,6%</w:t>
            </w:r>
          </w:p>
          <w:p w:rsidR="008E3BE3" w:rsidRDefault="00E86406">
            <w:pPr>
              <w:pStyle w:val="TableParagraph"/>
              <w:spacing w:before="2" w:line="275" w:lineRule="exact"/>
              <w:ind w:left="109"/>
              <w:rPr>
                <w:sz w:val="24"/>
              </w:rPr>
            </w:pPr>
            <w:r>
              <w:rPr>
                <w:spacing w:val="-4"/>
                <w:sz w:val="24"/>
              </w:rPr>
              <w:t>3,4%</w:t>
            </w:r>
          </w:p>
          <w:p w:rsidR="008E3BE3" w:rsidRDefault="00E86406">
            <w:pPr>
              <w:pStyle w:val="TableParagraph"/>
              <w:spacing w:line="275" w:lineRule="exact"/>
              <w:ind w:left="109"/>
              <w:rPr>
                <w:sz w:val="24"/>
              </w:rPr>
            </w:pPr>
            <w:r>
              <w:rPr>
                <w:spacing w:val="-4"/>
                <w:sz w:val="24"/>
              </w:rPr>
              <w:t>6,4%</w:t>
            </w:r>
          </w:p>
          <w:p w:rsidR="008E3BE3" w:rsidRDefault="00E86406">
            <w:pPr>
              <w:pStyle w:val="TableParagraph"/>
              <w:spacing w:before="3" w:line="275" w:lineRule="exact"/>
              <w:ind w:left="109"/>
              <w:rPr>
                <w:sz w:val="24"/>
              </w:rPr>
            </w:pPr>
            <w:r>
              <w:rPr>
                <w:spacing w:val="-4"/>
                <w:sz w:val="24"/>
              </w:rPr>
              <w:t>3,5%</w:t>
            </w:r>
          </w:p>
          <w:p w:rsidR="008E3BE3" w:rsidRDefault="00E86406">
            <w:pPr>
              <w:pStyle w:val="TableParagraph"/>
              <w:spacing w:line="275" w:lineRule="exact"/>
              <w:ind w:left="109"/>
              <w:rPr>
                <w:sz w:val="24"/>
              </w:rPr>
            </w:pPr>
            <w:r>
              <w:rPr>
                <w:spacing w:val="-4"/>
                <w:sz w:val="24"/>
              </w:rPr>
              <w:t>5,2%</w:t>
            </w:r>
          </w:p>
          <w:p w:rsidR="008E3BE3" w:rsidRDefault="00E86406">
            <w:pPr>
              <w:pStyle w:val="TableParagraph"/>
              <w:spacing w:before="3"/>
              <w:ind w:left="109"/>
              <w:rPr>
                <w:sz w:val="24"/>
              </w:rPr>
            </w:pPr>
            <w:r>
              <w:rPr>
                <w:spacing w:val="-4"/>
                <w:sz w:val="24"/>
              </w:rPr>
              <w:t>5,9%</w:t>
            </w:r>
          </w:p>
        </w:tc>
      </w:tr>
    </w:tbl>
    <w:p w:rsidR="008E3BE3" w:rsidRDefault="008E3BE3">
      <w:pPr>
        <w:pStyle w:val="TableParagraph"/>
        <w:rPr>
          <w:sz w:val="24"/>
        </w:rPr>
        <w:sectPr w:rsidR="008E3BE3">
          <w:type w:val="continuous"/>
          <w:pgSz w:w="11910" w:h="16840"/>
          <w:pgMar w:top="1100" w:right="141" w:bottom="1240" w:left="1417" w:header="0" w:footer="96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497"/>
        <w:gridCol w:w="4735"/>
        <w:gridCol w:w="850"/>
        <w:gridCol w:w="851"/>
      </w:tblGrid>
      <w:tr w:rsidR="008E3BE3">
        <w:trPr>
          <w:trHeight w:val="1660"/>
        </w:trPr>
        <w:tc>
          <w:tcPr>
            <w:tcW w:w="596" w:type="dxa"/>
          </w:tcPr>
          <w:p w:rsidR="008E3BE3" w:rsidRDefault="00E86406">
            <w:pPr>
              <w:pStyle w:val="TableParagraph"/>
              <w:spacing w:line="273" w:lineRule="exact"/>
              <w:ind w:left="105"/>
              <w:rPr>
                <w:sz w:val="24"/>
              </w:rPr>
            </w:pPr>
            <w:r>
              <w:rPr>
                <w:spacing w:val="-5"/>
                <w:sz w:val="24"/>
              </w:rPr>
              <w:lastRenderedPageBreak/>
              <w:t>11</w:t>
            </w:r>
          </w:p>
        </w:tc>
        <w:tc>
          <w:tcPr>
            <w:tcW w:w="2497" w:type="dxa"/>
          </w:tcPr>
          <w:p w:rsidR="008E3BE3" w:rsidRDefault="00E86406">
            <w:pPr>
              <w:pStyle w:val="TableParagraph"/>
              <w:ind w:left="109" w:right="96"/>
              <w:jc w:val="both"/>
              <w:rPr>
                <w:sz w:val="24"/>
              </w:rPr>
            </w:pPr>
            <w:r>
              <w:rPr>
                <w:sz w:val="24"/>
              </w:rPr>
              <w:t xml:space="preserve">Топтық жұмыста сіз көбінесе қандай рөл </w:t>
            </w:r>
            <w:r>
              <w:rPr>
                <w:spacing w:val="-2"/>
                <w:sz w:val="24"/>
              </w:rPr>
              <w:t>атқарасыз?</w:t>
            </w:r>
          </w:p>
        </w:tc>
        <w:tc>
          <w:tcPr>
            <w:tcW w:w="4735" w:type="dxa"/>
          </w:tcPr>
          <w:p w:rsidR="008E3BE3" w:rsidRDefault="00E86406">
            <w:pPr>
              <w:pStyle w:val="TableParagraph"/>
              <w:spacing w:line="271" w:lineRule="exact"/>
              <w:ind w:left="109"/>
              <w:rPr>
                <w:sz w:val="24"/>
              </w:rPr>
            </w:pPr>
            <w:r>
              <w:rPr>
                <w:sz w:val="24"/>
              </w:rPr>
              <w:t xml:space="preserve">а) </w:t>
            </w:r>
            <w:r>
              <w:rPr>
                <w:spacing w:val="-2"/>
                <w:sz w:val="24"/>
              </w:rPr>
              <w:t>Көшбасшы</w:t>
            </w:r>
          </w:p>
          <w:p w:rsidR="008E3BE3" w:rsidRDefault="00E86406">
            <w:pPr>
              <w:pStyle w:val="TableParagraph"/>
              <w:spacing w:line="242" w:lineRule="auto"/>
              <w:ind w:left="109" w:right="2472"/>
              <w:rPr>
                <w:sz w:val="24"/>
              </w:rPr>
            </w:pPr>
            <w:r>
              <w:rPr>
                <w:sz w:val="24"/>
              </w:rPr>
              <w:t>ә)</w:t>
            </w:r>
            <w:r>
              <w:rPr>
                <w:spacing w:val="-15"/>
                <w:sz w:val="24"/>
              </w:rPr>
              <w:t xml:space="preserve"> </w:t>
            </w:r>
            <w:r>
              <w:rPr>
                <w:sz w:val="24"/>
              </w:rPr>
              <w:t>Идея</w:t>
            </w:r>
            <w:r>
              <w:rPr>
                <w:spacing w:val="-15"/>
                <w:sz w:val="24"/>
              </w:rPr>
              <w:t xml:space="preserve"> </w:t>
            </w:r>
            <w:r>
              <w:rPr>
                <w:sz w:val="24"/>
              </w:rPr>
              <w:t>генераторы б) Орындаушы</w:t>
            </w:r>
          </w:p>
          <w:p w:rsidR="008E3BE3" w:rsidRDefault="00E86406">
            <w:pPr>
              <w:pStyle w:val="TableParagraph"/>
              <w:spacing w:line="271" w:lineRule="exact"/>
              <w:ind w:left="109"/>
              <w:rPr>
                <w:sz w:val="24"/>
              </w:rPr>
            </w:pPr>
            <w:r>
              <w:rPr>
                <w:sz w:val="24"/>
              </w:rPr>
              <w:t xml:space="preserve">в) </w:t>
            </w:r>
            <w:r>
              <w:rPr>
                <w:spacing w:val="-2"/>
                <w:sz w:val="24"/>
              </w:rPr>
              <w:t>Бақылаушы</w:t>
            </w:r>
          </w:p>
          <w:p w:rsidR="008E3BE3" w:rsidRDefault="00E86406">
            <w:pPr>
              <w:pStyle w:val="TableParagraph"/>
              <w:spacing w:line="274" w:lineRule="exact"/>
              <w:ind w:left="109" w:right="3278"/>
              <w:rPr>
                <w:sz w:val="24"/>
              </w:rPr>
            </w:pPr>
            <w:r>
              <w:rPr>
                <w:sz w:val="24"/>
              </w:rPr>
              <w:t>г)</w:t>
            </w:r>
            <w:r>
              <w:rPr>
                <w:spacing w:val="-15"/>
                <w:sz w:val="24"/>
              </w:rPr>
              <w:t xml:space="preserve"> </w:t>
            </w:r>
            <w:r>
              <w:rPr>
                <w:sz w:val="24"/>
              </w:rPr>
              <w:t>Қолдаушы д) Сыншы</w:t>
            </w:r>
          </w:p>
        </w:tc>
        <w:tc>
          <w:tcPr>
            <w:tcW w:w="850" w:type="dxa"/>
          </w:tcPr>
          <w:p w:rsidR="008E3BE3" w:rsidRDefault="00E86406">
            <w:pPr>
              <w:pStyle w:val="TableParagraph"/>
              <w:spacing w:line="271" w:lineRule="exact"/>
              <w:ind w:left="109"/>
              <w:rPr>
                <w:sz w:val="24"/>
              </w:rPr>
            </w:pPr>
            <w:r>
              <w:rPr>
                <w:spacing w:val="-5"/>
                <w:sz w:val="24"/>
              </w:rPr>
              <w:t>22%</w:t>
            </w:r>
          </w:p>
          <w:p w:rsidR="008E3BE3" w:rsidRDefault="00E86406">
            <w:pPr>
              <w:pStyle w:val="TableParagraph"/>
              <w:spacing w:line="275" w:lineRule="exact"/>
              <w:ind w:left="109"/>
              <w:rPr>
                <w:sz w:val="24"/>
              </w:rPr>
            </w:pPr>
            <w:r>
              <w:rPr>
                <w:spacing w:val="-2"/>
                <w:sz w:val="24"/>
              </w:rPr>
              <w:t>38,5%</w:t>
            </w:r>
          </w:p>
          <w:p w:rsidR="008E3BE3" w:rsidRDefault="00E86406">
            <w:pPr>
              <w:pStyle w:val="TableParagraph"/>
              <w:spacing w:before="2" w:line="275" w:lineRule="exact"/>
              <w:ind w:left="109"/>
              <w:rPr>
                <w:sz w:val="24"/>
              </w:rPr>
            </w:pPr>
            <w:r>
              <w:rPr>
                <w:spacing w:val="-5"/>
                <w:sz w:val="24"/>
              </w:rPr>
              <w:t>24%</w:t>
            </w:r>
          </w:p>
          <w:p w:rsidR="008E3BE3" w:rsidRDefault="00E86406">
            <w:pPr>
              <w:pStyle w:val="TableParagraph"/>
              <w:spacing w:line="275" w:lineRule="exact"/>
              <w:ind w:left="109"/>
              <w:rPr>
                <w:sz w:val="24"/>
              </w:rPr>
            </w:pPr>
            <w:r>
              <w:rPr>
                <w:spacing w:val="-4"/>
                <w:sz w:val="24"/>
              </w:rPr>
              <w:t>4,1%</w:t>
            </w:r>
          </w:p>
          <w:p w:rsidR="008E3BE3" w:rsidRDefault="00E86406">
            <w:pPr>
              <w:pStyle w:val="TableParagraph"/>
              <w:spacing w:before="3" w:line="275" w:lineRule="exact"/>
              <w:ind w:left="109"/>
              <w:rPr>
                <w:sz w:val="24"/>
              </w:rPr>
            </w:pPr>
            <w:r>
              <w:rPr>
                <w:spacing w:val="-2"/>
                <w:sz w:val="24"/>
              </w:rPr>
              <w:t>10.2%</w:t>
            </w:r>
          </w:p>
          <w:p w:rsidR="008E3BE3" w:rsidRDefault="00E86406">
            <w:pPr>
              <w:pStyle w:val="TableParagraph"/>
              <w:spacing w:line="265" w:lineRule="exact"/>
              <w:ind w:left="109"/>
              <w:rPr>
                <w:sz w:val="24"/>
              </w:rPr>
            </w:pPr>
            <w:r>
              <w:rPr>
                <w:spacing w:val="-4"/>
                <w:sz w:val="24"/>
              </w:rPr>
              <w:t>1,2%</w:t>
            </w:r>
          </w:p>
        </w:tc>
        <w:tc>
          <w:tcPr>
            <w:tcW w:w="851" w:type="dxa"/>
          </w:tcPr>
          <w:p w:rsidR="008E3BE3" w:rsidRDefault="00E86406">
            <w:pPr>
              <w:pStyle w:val="TableParagraph"/>
              <w:spacing w:line="271" w:lineRule="exact"/>
              <w:ind w:left="109"/>
              <w:rPr>
                <w:sz w:val="24"/>
              </w:rPr>
            </w:pPr>
            <w:r>
              <w:rPr>
                <w:spacing w:val="-2"/>
                <w:sz w:val="24"/>
              </w:rPr>
              <w:t>24,9%</w:t>
            </w:r>
          </w:p>
          <w:p w:rsidR="008E3BE3" w:rsidRDefault="00E86406">
            <w:pPr>
              <w:pStyle w:val="TableParagraph"/>
              <w:spacing w:line="275" w:lineRule="exact"/>
              <w:ind w:left="109"/>
              <w:rPr>
                <w:sz w:val="24"/>
              </w:rPr>
            </w:pPr>
            <w:r>
              <w:rPr>
                <w:spacing w:val="-2"/>
                <w:sz w:val="24"/>
              </w:rPr>
              <w:t>35,7%</w:t>
            </w:r>
          </w:p>
          <w:p w:rsidR="008E3BE3" w:rsidRDefault="00E86406">
            <w:pPr>
              <w:pStyle w:val="TableParagraph"/>
              <w:spacing w:before="2" w:line="275" w:lineRule="exact"/>
              <w:ind w:left="109"/>
              <w:rPr>
                <w:sz w:val="24"/>
              </w:rPr>
            </w:pPr>
            <w:r>
              <w:rPr>
                <w:spacing w:val="-2"/>
                <w:sz w:val="24"/>
              </w:rPr>
              <w:t>27,4%</w:t>
            </w:r>
          </w:p>
          <w:p w:rsidR="008E3BE3" w:rsidRDefault="00E86406">
            <w:pPr>
              <w:pStyle w:val="TableParagraph"/>
              <w:spacing w:line="275" w:lineRule="exact"/>
              <w:ind w:left="109"/>
              <w:rPr>
                <w:sz w:val="24"/>
              </w:rPr>
            </w:pPr>
            <w:r>
              <w:rPr>
                <w:spacing w:val="-4"/>
                <w:sz w:val="24"/>
              </w:rPr>
              <w:t>3,8%</w:t>
            </w:r>
          </w:p>
          <w:p w:rsidR="008E3BE3" w:rsidRDefault="00E86406">
            <w:pPr>
              <w:pStyle w:val="TableParagraph"/>
              <w:spacing w:before="3" w:line="275" w:lineRule="exact"/>
              <w:ind w:left="109"/>
              <w:rPr>
                <w:sz w:val="24"/>
              </w:rPr>
            </w:pPr>
            <w:r>
              <w:rPr>
                <w:spacing w:val="-4"/>
                <w:sz w:val="24"/>
              </w:rPr>
              <w:t>3,3%</w:t>
            </w:r>
          </w:p>
          <w:p w:rsidR="008E3BE3" w:rsidRDefault="00E86406">
            <w:pPr>
              <w:pStyle w:val="TableParagraph"/>
              <w:spacing w:line="265" w:lineRule="exact"/>
              <w:ind w:left="109"/>
              <w:rPr>
                <w:sz w:val="24"/>
              </w:rPr>
            </w:pPr>
            <w:r>
              <w:rPr>
                <w:spacing w:val="-4"/>
                <w:sz w:val="24"/>
              </w:rPr>
              <w:t>4,9%</w:t>
            </w:r>
          </w:p>
        </w:tc>
      </w:tr>
    </w:tbl>
    <w:p w:rsidR="008E3BE3" w:rsidRDefault="008E3BE3">
      <w:pPr>
        <w:pStyle w:val="a3"/>
        <w:spacing w:before="8"/>
        <w:ind w:left="0" w:firstLine="0"/>
        <w:jc w:val="left"/>
      </w:pPr>
    </w:p>
    <w:p w:rsidR="008E3BE3" w:rsidRDefault="00E86406">
      <w:pPr>
        <w:pStyle w:val="a3"/>
        <w:ind w:right="423"/>
      </w:pPr>
      <w:r>
        <w:rPr>
          <w:noProof/>
          <w:lang w:val="ru-RU" w:eastAsia="ru-RU"/>
        </w:rPr>
        <mc:AlternateContent>
          <mc:Choice Requires="wpg">
            <w:drawing>
              <wp:anchor distT="0" distB="0" distL="0" distR="0" simplePos="0" relativeHeight="15735296" behindDoc="0" locked="0" layoutInCell="1" allowOverlap="1">
                <wp:simplePos x="0" y="0"/>
                <wp:positionH relativeFrom="page">
                  <wp:posOffset>1879917</wp:posOffset>
                </wp:positionH>
                <wp:positionV relativeFrom="paragraph">
                  <wp:posOffset>1633681</wp:posOffset>
                </wp:positionV>
                <wp:extent cx="4212590" cy="252031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2590" cy="2520315"/>
                          <a:chOff x="0" y="0"/>
                          <a:chExt cx="4212590" cy="2520315"/>
                        </a:xfrm>
                      </wpg:grpSpPr>
                      <wps:wsp>
                        <wps:cNvPr id="51" name="Graphic 51"/>
                        <wps:cNvSpPr/>
                        <wps:spPr>
                          <a:xfrm>
                            <a:off x="2368994" y="692848"/>
                            <a:ext cx="1571625" cy="1237615"/>
                          </a:xfrm>
                          <a:custGeom>
                            <a:avLst/>
                            <a:gdLst/>
                            <a:ahLst/>
                            <a:cxnLst/>
                            <a:rect l="l" t="t" r="r" b="b"/>
                            <a:pathLst>
                              <a:path w="1571625" h="1237615">
                                <a:moveTo>
                                  <a:pt x="0" y="917321"/>
                                </a:moveTo>
                                <a:lnTo>
                                  <a:pt x="0" y="1063625"/>
                                </a:lnTo>
                              </a:path>
                              <a:path w="1571625" h="1237615">
                                <a:moveTo>
                                  <a:pt x="0" y="1164209"/>
                                </a:moveTo>
                                <a:lnTo>
                                  <a:pt x="0" y="1237614"/>
                                </a:lnTo>
                              </a:path>
                              <a:path w="1571625" h="1237615">
                                <a:moveTo>
                                  <a:pt x="0" y="0"/>
                                </a:moveTo>
                                <a:lnTo>
                                  <a:pt x="0" y="73025"/>
                                </a:lnTo>
                              </a:path>
                              <a:path w="1571625" h="1237615">
                                <a:moveTo>
                                  <a:pt x="0" y="173609"/>
                                </a:moveTo>
                                <a:lnTo>
                                  <a:pt x="0" y="816737"/>
                                </a:lnTo>
                              </a:path>
                              <a:path w="1571625" h="1237615">
                                <a:moveTo>
                                  <a:pt x="393191" y="1164209"/>
                                </a:moveTo>
                                <a:lnTo>
                                  <a:pt x="393191" y="1237614"/>
                                </a:lnTo>
                              </a:path>
                              <a:path w="1571625" h="1237615">
                                <a:moveTo>
                                  <a:pt x="393191" y="917321"/>
                                </a:moveTo>
                                <a:lnTo>
                                  <a:pt x="393191" y="1063625"/>
                                </a:lnTo>
                              </a:path>
                              <a:path w="1571625" h="1237615">
                                <a:moveTo>
                                  <a:pt x="393191" y="173609"/>
                                </a:moveTo>
                                <a:lnTo>
                                  <a:pt x="393191" y="816737"/>
                                </a:lnTo>
                              </a:path>
                              <a:path w="1571625" h="1237615">
                                <a:moveTo>
                                  <a:pt x="393191" y="0"/>
                                </a:moveTo>
                                <a:lnTo>
                                  <a:pt x="393191" y="73025"/>
                                </a:lnTo>
                              </a:path>
                              <a:path w="1571625" h="1237615">
                                <a:moveTo>
                                  <a:pt x="786384" y="1164209"/>
                                </a:moveTo>
                                <a:lnTo>
                                  <a:pt x="786384" y="1237614"/>
                                </a:lnTo>
                              </a:path>
                              <a:path w="1571625" h="1237615">
                                <a:moveTo>
                                  <a:pt x="786384" y="173609"/>
                                </a:moveTo>
                                <a:lnTo>
                                  <a:pt x="786384" y="816737"/>
                                </a:lnTo>
                              </a:path>
                              <a:path w="1571625" h="1237615">
                                <a:moveTo>
                                  <a:pt x="786384" y="0"/>
                                </a:moveTo>
                                <a:lnTo>
                                  <a:pt x="786384" y="73025"/>
                                </a:lnTo>
                              </a:path>
                              <a:path w="1571625" h="1237615">
                                <a:moveTo>
                                  <a:pt x="786384" y="917321"/>
                                </a:moveTo>
                                <a:lnTo>
                                  <a:pt x="786384" y="1063625"/>
                                </a:lnTo>
                              </a:path>
                              <a:path w="1571625" h="1237615">
                                <a:moveTo>
                                  <a:pt x="1179576" y="1164209"/>
                                </a:moveTo>
                                <a:lnTo>
                                  <a:pt x="1179576" y="1237614"/>
                                </a:lnTo>
                              </a:path>
                              <a:path w="1571625" h="1237615">
                                <a:moveTo>
                                  <a:pt x="1179576" y="917321"/>
                                </a:moveTo>
                                <a:lnTo>
                                  <a:pt x="1179576" y="1063625"/>
                                </a:lnTo>
                              </a:path>
                              <a:path w="1571625" h="1237615">
                                <a:moveTo>
                                  <a:pt x="1179576" y="173609"/>
                                </a:moveTo>
                                <a:lnTo>
                                  <a:pt x="1179576" y="816737"/>
                                </a:lnTo>
                              </a:path>
                              <a:path w="1571625" h="1237615">
                                <a:moveTo>
                                  <a:pt x="1179576" y="0"/>
                                </a:moveTo>
                                <a:lnTo>
                                  <a:pt x="1179576" y="73025"/>
                                </a:lnTo>
                              </a:path>
                              <a:path w="1571625" h="1237615">
                                <a:moveTo>
                                  <a:pt x="1571371" y="0"/>
                                </a:moveTo>
                                <a:lnTo>
                                  <a:pt x="1571371" y="1237614"/>
                                </a:lnTo>
                              </a:path>
                            </a:pathLst>
                          </a:custGeom>
                          <a:ln w="9525">
                            <a:solidFill>
                              <a:srgbClr val="D9D9D9"/>
                            </a:solidFill>
                            <a:prstDash val="solid"/>
                          </a:ln>
                        </wps:spPr>
                        <wps:bodyPr wrap="square" lIns="0" tIns="0" rIns="0" bIns="0" rtlCol="0">
                          <a:prstTxWarp prst="textNoShape">
                            <a:avLst/>
                          </a:prstTxWarp>
                          <a:noAutofit/>
                        </wps:bodyPr>
                      </wps:wsp>
                      <wps:wsp>
                        <wps:cNvPr id="52" name="Graphic 52"/>
                        <wps:cNvSpPr/>
                        <wps:spPr>
                          <a:xfrm>
                            <a:off x="1976183" y="765873"/>
                            <a:ext cx="1371600" cy="1091565"/>
                          </a:xfrm>
                          <a:custGeom>
                            <a:avLst/>
                            <a:gdLst/>
                            <a:ahLst/>
                            <a:cxnLst/>
                            <a:rect l="l" t="t" r="r" b="b"/>
                            <a:pathLst>
                              <a:path w="1371600" h="1091565">
                                <a:moveTo>
                                  <a:pt x="889635" y="743712"/>
                                </a:moveTo>
                                <a:lnTo>
                                  <a:pt x="0" y="743712"/>
                                </a:lnTo>
                                <a:lnTo>
                                  <a:pt x="0" y="844296"/>
                                </a:lnTo>
                                <a:lnTo>
                                  <a:pt x="889635" y="844296"/>
                                </a:lnTo>
                                <a:lnTo>
                                  <a:pt x="889635" y="743712"/>
                                </a:lnTo>
                                <a:close/>
                              </a:path>
                              <a:path w="1371600" h="1091565">
                                <a:moveTo>
                                  <a:pt x="971931" y="990600"/>
                                </a:moveTo>
                                <a:lnTo>
                                  <a:pt x="0" y="990600"/>
                                </a:lnTo>
                                <a:lnTo>
                                  <a:pt x="0" y="1091184"/>
                                </a:lnTo>
                                <a:lnTo>
                                  <a:pt x="971931" y="1091184"/>
                                </a:lnTo>
                                <a:lnTo>
                                  <a:pt x="971931" y="990600"/>
                                </a:lnTo>
                                <a:close/>
                              </a:path>
                              <a:path w="1371600" h="1091565">
                                <a:moveTo>
                                  <a:pt x="1371219" y="0"/>
                                </a:moveTo>
                                <a:lnTo>
                                  <a:pt x="0" y="0"/>
                                </a:lnTo>
                                <a:lnTo>
                                  <a:pt x="0" y="100584"/>
                                </a:lnTo>
                                <a:lnTo>
                                  <a:pt x="1371219" y="100584"/>
                                </a:lnTo>
                                <a:lnTo>
                                  <a:pt x="1371219" y="0"/>
                                </a:lnTo>
                                <a:close/>
                              </a:path>
                            </a:pathLst>
                          </a:custGeom>
                          <a:solidFill>
                            <a:srgbClr val="4F81BC"/>
                          </a:solidFill>
                        </wps:spPr>
                        <wps:bodyPr wrap="square" lIns="0" tIns="0" rIns="0" bIns="0" rtlCol="0">
                          <a:prstTxWarp prst="textNoShape">
                            <a:avLst/>
                          </a:prstTxWarp>
                          <a:noAutofit/>
                        </wps:bodyPr>
                      </wps:wsp>
                      <wps:wsp>
                        <wps:cNvPr id="53" name="Graphic 53"/>
                        <wps:cNvSpPr/>
                        <wps:spPr>
                          <a:xfrm>
                            <a:off x="2865818" y="765873"/>
                            <a:ext cx="1076325" cy="1091565"/>
                          </a:xfrm>
                          <a:custGeom>
                            <a:avLst/>
                            <a:gdLst/>
                            <a:ahLst/>
                            <a:cxnLst/>
                            <a:rect l="l" t="t" r="r" b="b"/>
                            <a:pathLst>
                              <a:path w="1076325" h="1091565">
                                <a:moveTo>
                                  <a:pt x="1075944" y="990600"/>
                                </a:moveTo>
                                <a:lnTo>
                                  <a:pt x="82296" y="990600"/>
                                </a:lnTo>
                                <a:lnTo>
                                  <a:pt x="82296" y="1091184"/>
                                </a:lnTo>
                                <a:lnTo>
                                  <a:pt x="1075944" y="1091184"/>
                                </a:lnTo>
                                <a:lnTo>
                                  <a:pt x="1075944" y="990600"/>
                                </a:lnTo>
                                <a:close/>
                              </a:path>
                              <a:path w="1076325" h="1091565">
                                <a:moveTo>
                                  <a:pt x="1075944" y="743712"/>
                                </a:moveTo>
                                <a:lnTo>
                                  <a:pt x="0" y="743712"/>
                                </a:lnTo>
                                <a:lnTo>
                                  <a:pt x="0" y="844296"/>
                                </a:lnTo>
                                <a:lnTo>
                                  <a:pt x="1075944" y="844296"/>
                                </a:lnTo>
                                <a:lnTo>
                                  <a:pt x="1075944" y="743712"/>
                                </a:lnTo>
                                <a:close/>
                              </a:path>
                              <a:path w="1076325" h="1091565">
                                <a:moveTo>
                                  <a:pt x="1075944" y="0"/>
                                </a:moveTo>
                                <a:lnTo>
                                  <a:pt x="481584" y="0"/>
                                </a:lnTo>
                                <a:lnTo>
                                  <a:pt x="481584" y="100584"/>
                                </a:lnTo>
                                <a:lnTo>
                                  <a:pt x="1075944" y="100584"/>
                                </a:lnTo>
                                <a:lnTo>
                                  <a:pt x="1075944" y="0"/>
                                </a:lnTo>
                                <a:close/>
                              </a:path>
                            </a:pathLst>
                          </a:custGeom>
                          <a:solidFill>
                            <a:srgbClr val="C0504D"/>
                          </a:solidFill>
                        </wps:spPr>
                        <wps:bodyPr wrap="square" lIns="0" tIns="0" rIns="0" bIns="0" rtlCol="0">
                          <a:prstTxWarp prst="textNoShape">
                            <a:avLst/>
                          </a:prstTxWarp>
                          <a:noAutofit/>
                        </wps:bodyPr>
                      </wps:wsp>
                      <wps:wsp>
                        <wps:cNvPr id="54" name="Graphic 54"/>
                        <wps:cNvSpPr/>
                        <wps:spPr>
                          <a:xfrm>
                            <a:off x="1976183" y="692848"/>
                            <a:ext cx="1270" cy="1237615"/>
                          </a:xfrm>
                          <a:custGeom>
                            <a:avLst/>
                            <a:gdLst/>
                            <a:ahLst/>
                            <a:cxnLst/>
                            <a:rect l="l" t="t" r="r" b="b"/>
                            <a:pathLst>
                              <a:path h="1237615">
                                <a:moveTo>
                                  <a:pt x="0" y="1237614"/>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55" name="Graphic 55"/>
                        <wps:cNvSpPr/>
                        <wps:spPr>
                          <a:xfrm>
                            <a:off x="1887664" y="230075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56" name="Graphic 56"/>
                        <wps:cNvSpPr/>
                        <wps:spPr>
                          <a:xfrm>
                            <a:off x="2164016" y="230075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57" name="Graphic 57"/>
                        <wps:cNvSpPr/>
                        <wps:spPr>
                          <a:xfrm>
                            <a:off x="4762" y="4762"/>
                            <a:ext cx="4203065" cy="2510790"/>
                          </a:xfrm>
                          <a:custGeom>
                            <a:avLst/>
                            <a:gdLst/>
                            <a:ahLst/>
                            <a:cxnLst/>
                            <a:rect l="l" t="t" r="r" b="b"/>
                            <a:pathLst>
                              <a:path w="4203065" h="2510790">
                                <a:moveTo>
                                  <a:pt x="0" y="2510790"/>
                                </a:moveTo>
                                <a:lnTo>
                                  <a:pt x="4203065" y="2510790"/>
                                </a:lnTo>
                                <a:lnTo>
                                  <a:pt x="4203065" y="0"/>
                                </a:lnTo>
                                <a:lnTo>
                                  <a:pt x="0" y="0"/>
                                </a:lnTo>
                                <a:lnTo>
                                  <a:pt x="0" y="2510790"/>
                                </a:lnTo>
                                <a:close/>
                              </a:path>
                            </a:pathLst>
                          </a:custGeom>
                          <a:ln w="9525">
                            <a:solidFill>
                              <a:srgbClr val="D9D9D9"/>
                            </a:solidFill>
                            <a:prstDash val="solid"/>
                          </a:ln>
                        </wps:spPr>
                        <wps:bodyPr wrap="square" lIns="0" tIns="0" rIns="0" bIns="0" rtlCol="0">
                          <a:prstTxWarp prst="textNoShape">
                            <a:avLst/>
                          </a:prstTxWarp>
                          <a:noAutofit/>
                        </wps:bodyPr>
                      </wps:wsp>
                      <wps:wsp>
                        <wps:cNvPr id="58" name="Textbox 58"/>
                        <wps:cNvSpPr txBox="1"/>
                        <wps:spPr>
                          <a:xfrm>
                            <a:off x="1907857" y="2027491"/>
                            <a:ext cx="2176145" cy="369570"/>
                          </a:xfrm>
                          <a:prstGeom prst="rect">
                            <a:avLst/>
                          </a:prstGeom>
                        </wps:spPr>
                        <wps:txbx>
                          <w:txbxContent>
                            <w:p w:rsidR="00404FFE" w:rsidRDefault="00404FFE">
                              <w:pPr>
                                <w:tabs>
                                  <w:tab w:val="left" w:pos="572"/>
                                  <w:tab w:val="left" w:pos="1192"/>
                                  <w:tab w:val="left" w:pos="1810"/>
                                  <w:tab w:val="left" w:pos="2429"/>
                                  <w:tab w:val="left" w:pos="3003"/>
                                </w:tabs>
                                <w:spacing w:line="185" w:lineRule="exact"/>
                                <w:rPr>
                                  <w:rFonts w:ascii="Calibri"/>
                                  <w:sz w:val="18"/>
                                </w:rPr>
                              </w:pPr>
                              <w:r>
                                <w:rPr>
                                  <w:rFonts w:ascii="Calibri"/>
                                  <w:color w:val="585858"/>
                                  <w:spacing w:val="-5"/>
                                  <w:sz w:val="18"/>
                                </w:rPr>
                                <w:t>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4"/>
                                  <w:sz w:val="18"/>
                                </w:rPr>
                                <w:t>100%</w:t>
                              </w:r>
                            </w:p>
                            <w:p w:rsidR="00404FFE" w:rsidRDefault="00404FFE">
                              <w:pPr>
                                <w:tabs>
                                  <w:tab w:val="left" w:pos="546"/>
                                </w:tabs>
                                <w:spacing w:before="179" w:line="217" w:lineRule="exact"/>
                                <w:ind w:left="111"/>
                                <w:rPr>
                                  <w:rFonts w:ascii="Calibri" w:hAnsi="Calibri"/>
                                  <w:sz w:val="18"/>
                                </w:rPr>
                              </w:pPr>
                              <w:r>
                                <w:rPr>
                                  <w:rFonts w:ascii="Calibri" w:hAnsi="Calibri"/>
                                  <w:color w:val="585858"/>
                                  <w:spacing w:val="-5"/>
                                  <w:sz w:val="18"/>
                                </w:rPr>
                                <w:t>ЭТ</w:t>
                              </w:r>
                              <w:r>
                                <w:rPr>
                                  <w:rFonts w:ascii="Calibri" w:hAnsi="Calibri"/>
                                  <w:color w:val="585858"/>
                                  <w:sz w:val="18"/>
                                </w:rPr>
                                <w:tab/>
                              </w:r>
                              <w:r>
                                <w:rPr>
                                  <w:rFonts w:ascii="Calibri" w:hAnsi="Calibri"/>
                                  <w:color w:val="585858"/>
                                  <w:spacing w:val="-5"/>
                                  <w:sz w:val="18"/>
                                </w:rPr>
                                <w:t>БТ</w:t>
                              </w:r>
                            </w:p>
                          </w:txbxContent>
                        </wps:txbx>
                        <wps:bodyPr wrap="square" lIns="0" tIns="0" rIns="0" bIns="0" rtlCol="0">
                          <a:noAutofit/>
                        </wps:bodyPr>
                      </wps:wsp>
                      <wps:wsp>
                        <wps:cNvPr id="59" name="Textbox 59"/>
                        <wps:cNvSpPr txBox="1"/>
                        <wps:spPr>
                          <a:xfrm>
                            <a:off x="3301682" y="1761299"/>
                            <a:ext cx="299720" cy="116205"/>
                          </a:xfrm>
                          <a:prstGeom prst="rect">
                            <a:avLst/>
                          </a:prstGeom>
                        </wps:spPr>
                        <wps:txbx>
                          <w:txbxContent>
                            <w:p w:rsidR="00404FFE" w:rsidRDefault="00404FFE">
                              <w:pPr>
                                <w:spacing w:line="182" w:lineRule="exact"/>
                                <w:rPr>
                                  <w:rFonts w:ascii="Calibri"/>
                                  <w:sz w:val="18"/>
                                </w:rPr>
                              </w:pPr>
                              <w:r>
                                <w:rPr>
                                  <w:rFonts w:ascii="Calibri"/>
                                  <w:color w:val="404040"/>
                                  <w:spacing w:val="-2"/>
                                  <w:sz w:val="18"/>
                                </w:rPr>
                                <w:t>9.40%</w:t>
                              </w:r>
                            </w:p>
                          </w:txbxContent>
                        </wps:txbx>
                        <wps:bodyPr wrap="square" lIns="0" tIns="0" rIns="0" bIns="0" rtlCol="0">
                          <a:noAutofit/>
                        </wps:bodyPr>
                      </wps:wsp>
                      <wps:wsp>
                        <wps:cNvPr id="60" name="Textbox 60"/>
                        <wps:cNvSpPr txBox="1"/>
                        <wps:spPr>
                          <a:xfrm>
                            <a:off x="2318956" y="1761299"/>
                            <a:ext cx="300355" cy="116205"/>
                          </a:xfrm>
                          <a:prstGeom prst="rect">
                            <a:avLst/>
                          </a:prstGeom>
                        </wps:spPr>
                        <wps:txbx>
                          <w:txbxContent>
                            <w:p w:rsidR="00404FFE" w:rsidRDefault="00404FFE">
                              <w:pPr>
                                <w:spacing w:line="182" w:lineRule="exact"/>
                                <w:rPr>
                                  <w:rFonts w:ascii="Calibri"/>
                                  <w:sz w:val="18"/>
                                </w:rPr>
                              </w:pPr>
                              <w:r>
                                <w:rPr>
                                  <w:rFonts w:ascii="Calibri"/>
                                  <w:color w:val="404040"/>
                                  <w:spacing w:val="-2"/>
                                  <w:sz w:val="18"/>
                                </w:rPr>
                                <w:t>9.20%</w:t>
                              </w:r>
                            </w:p>
                          </w:txbxContent>
                        </wps:txbx>
                        <wps:bodyPr wrap="square" lIns="0" tIns="0" rIns="0" bIns="0" rtlCol="0">
                          <a:noAutofit/>
                        </wps:bodyPr>
                      </wps:wsp>
                      <wps:wsp>
                        <wps:cNvPr id="61" name="Textbox 61"/>
                        <wps:cNvSpPr txBox="1"/>
                        <wps:spPr>
                          <a:xfrm>
                            <a:off x="125412" y="1754949"/>
                            <a:ext cx="1840230" cy="116205"/>
                          </a:xfrm>
                          <a:prstGeom prst="rect">
                            <a:avLst/>
                          </a:prstGeom>
                        </wps:spPr>
                        <wps:txbx>
                          <w:txbxContent>
                            <w:p w:rsidR="00404FFE" w:rsidRDefault="00404FFE">
                              <w:pPr>
                                <w:spacing w:line="182" w:lineRule="exact"/>
                                <w:rPr>
                                  <w:rFonts w:ascii="Calibri" w:hAnsi="Calibri"/>
                                  <w:sz w:val="18"/>
                                </w:rPr>
                              </w:pPr>
                              <w:r>
                                <w:rPr>
                                  <w:rFonts w:ascii="Calibri" w:hAnsi="Calibri"/>
                                  <w:color w:val="585858"/>
                                  <w:sz w:val="18"/>
                                </w:rPr>
                                <w:t>дайын</w:t>
                              </w:r>
                              <w:r>
                                <w:rPr>
                                  <w:rFonts w:ascii="Calibri" w:hAnsi="Calibri"/>
                                  <w:color w:val="585858"/>
                                  <w:spacing w:val="-2"/>
                                  <w:sz w:val="18"/>
                                </w:rPr>
                                <w:t xml:space="preserve"> </w:t>
                              </w:r>
                              <w:r>
                                <w:rPr>
                                  <w:rFonts w:ascii="Calibri" w:hAnsi="Calibri"/>
                                  <w:color w:val="585858"/>
                                  <w:sz w:val="18"/>
                                </w:rPr>
                                <w:t>үлгіге</w:t>
                              </w:r>
                              <w:r>
                                <w:rPr>
                                  <w:rFonts w:ascii="Calibri" w:hAnsi="Calibri"/>
                                  <w:color w:val="585858"/>
                                  <w:spacing w:val="-5"/>
                                  <w:sz w:val="18"/>
                                </w:rPr>
                                <w:t xml:space="preserve"> </w:t>
                              </w:r>
                              <w:r>
                                <w:rPr>
                                  <w:rFonts w:ascii="Calibri" w:hAnsi="Calibri"/>
                                  <w:color w:val="585858"/>
                                  <w:sz w:val="18"/>
                                </w:rPr>
                                <w:t>қарап,</w:t>
                              </w:r>
                              <w:r>
                                <w:rPr>
                                  <w:rFonts w:ascii="Calibri" w:hAnsi="Calibri"/>
                                  <w:color w:val="585858"/>
                                  <w:spacing w:val="-2"/>
                                  <w:sz w:val="18"/>
                                </w:rPr>
                                <w:t xml:space="preserve"> </w:t>
                              </w:r>
                              <w:r>
                                <w:rPr>
                                  <w:rFonts w:ascii="Calibri" w:hAnsi="Calibri"/>
                                  <w:color w:val="585858"/>
                                  <w:sz w:val="18"/>
                                </w:rPr>
                                <w:t>бір</w:t>
                              </w:r>
                              <w:r>
                                <w:rPr>
                                  <w:rFonts w:ascii="Calibri" w:hAnsi="Calibri"/>
                                  <w:color w:val="585858"/>
                                  <w:spacing w:val="-1"/>
                                  <w:sz w:val="18"/>
                                </w:rPr>
                                <w:t xml:space="preserve"> </w:t>
                              </w:r>
                              <w:r>
                                <w:rPr>
                                  <w:rFonts w:ascii="Calibri" w:hAnsi="Calibri"/>
                                  <w:color w:val="585858"/>
                                  <w:sz w:val="18"/>
                                </w:rPr>
                                <w:t>затты</w:t>
                              </w:r>
                              <w:r>
                                <w:rPr>
                                  <w:rFonts w:ascii="Calibri" w:hAnsi="Calibri"/>
                                  <w:color w:val="585858"/>
                                  <w:spacing w:val="-7"/>
                                  <w:sz w:val="18"/>
                                </w:rPr>
                                <w:t xml:space="preserve"> </w:t>
                              </w:r>
                              <w:r>
                                <w:rPr>
                                  <w:rFonts w:ascii="Calibri" w:hAnsi="Calibri"/>
                                  <w:color w:val="585858"/>
                                  <w:spacing w:val="-2"/>
                                  <w:sz w:val="18"/>
                                </w:rPr>
                                <w:t>жасап…</w:t>
                              </w:r>
                            </w:p>
                          </w:txbxContent>
                        </wps:txbx>
                        <wps:bodyPr wrap="square" lIns="0" tIns="0" rIns="0" bIns="0" rtlCol="0">
                          <a:noAutofit/>
                        </wps:bodyPr>
                      </wps:wsp>
                      <wps:wsp>
                        <wps:cNvPr id="62" name="Textbox 62"/>
                        <wps:cNvSpPr txBox="1"/>
                        <wps:spPr>
                          <a:xfrm>
                            <a:off x="3306508" y="1513903"/>
                            <a:ext cx="211454" cy="116205"/>
                          </a:xfrm>
                          <a:prstGeom prst="rect">
                            <a:avLst/>
                          </a:prstGeom>
                        </wps:spPr>
                        <wps:txbx>
                          <w:txbxContent>
                            <w:p w:rsidR="00404FFE" w:rsidRDefault="00404FFE">
                              <w:pPr>
                                <w:spacing w:line="182" w:lineRule="exact"/>
                                <w:rPr>
                                  <w:rFonts w:ascii="Calibri"/>
                                  <w:sz w:val="18"/>
                                </w:rPr>
                              </w:pPr>
                              <w:r>
                                <w:rPr>
                                  <w:rFonts w:ascii="Calibri"/>
                                  <w:color w:val="404040"/>
                                  <w:spacing w:val="-5"/>
                                  <w:sz w:val="18"/>
                                </w:rPr>
                                <w:t>80%</w:t>
                              </w:r>
                            </w:p>
                          </w:txbxContent>
                        </wps:txbx>
                        <wps:bodyPr wrap="square" lIns="0" tIns="0" rIns="0" bIns="0" rtlCol="0">
                          <a:noAutofit/>
                        </wps:bodyPr>
                      </wps:wsp>
                      <wps:wsp>
                        <wps:cNvPr id="63" name="Textbox 63"/>
                        <wps:cNvSpPr txBox="1"/>
                        <wps:spPr>
                          <a:xfrm>
                            <a:off x="2251011" y="1513903"/>
                            <a:ext cx="358140" cy="116205"/>
                          </a:xfrm>
                          <a:prstGeom prst="rect">
                            <a:avLst/>
                          </a:prstGeom>
                        </wps:spPr>
                        <wps:txbx>
                          <w:txbxContent>
                            <w:p w:rsidR="00404FFE" w:rsidRDefault="00404FFE">
                              <w:pPr>
                                <w:spacing w:line="182" w:lineRule="exact"/>
                                <w:rPr>
                                  <w:rFonts w:ascii="Calibri"/>
                                  <w:sz w:val="18"/>
                                </w:rPr>
                              </w:pPr>
                              <w:r>
                                <w:rPr>
                                  <w:rFonts w:ascii="Calibri"/>
                                  <w:color w:val="404040"/>
                                  <w:spacing w:val="-2"/>
                                  <w:sz w:val="18"/>
                                </w:rPr>
                                <w:t>66.30%</w:t>
                              </w:r>
                            </w:p>
                          </w:txbxContent>
                        </wps:txbx>
                        <wps:bodyPr wrap="square" lIns="0" tIns="0" rIns="0" bIns="0" rtlCol="0">
                          <a:noAutofit/>
                        </wps:bodyPr>
                      </wps:wsp>
                      <wps:wsp>
                        <wps:cNvPr id="64" name="Textbox 64"/>
                        <wps:cNvSpPr txBox="1"/>
                        <wps:spPr>
                          <a:xfrm>
                            <a:off x="87566" y="1011897"/>
                            <a:ext cx="1877060" cy="611505"/>
                          </a:xfrm>
                          <a:prstGeom prst="rect">
                            <a:avLst/>
                          </a:prstGeom>
                        </wps:spPr>
                        <wps:txbx>
                          <w:txbxContent>
                            <w:p w:rsidR="00404FFE" w:rsidRDefault="00404FFE">
                              <w:pPr>
                                <w:spacing w:line="186" w:lineRule="exact"/>
                                <w:ind w:left="436"/>
                                <w:rPr>
                                  <w:rFonts w:ascii="Calibri" w:hAnsi="Calibri"/>
                                  <w:sz w:val="18"/>
                                </w:rPr>
                              </w:pPr>
                              <w:r>
                                <w:rPr>
                                  <w:rFonts w:ascii="Calibri" w:hAnsi="Calibri"/>
                                  <w:color w:val="585858"/>
                                  <w:sz w:val="18"/>
                                </w:rPr>
                                <w:t>тапсырмаларды</w:t>
                              </w:r>
                              <w:r>
                                <w:rPr>
                                  <w:rFonts w:ascii="Calibri" w:hAnsi="Calibri"/>
                                  <w:color w:val="585858"/>
                                  <w:spacing w:val="-14"/>
                                  <w:sz w:val="18"/>
                                </w:rPr>
                                <w:t xml:space="preserve"> </w:t>
                              </w:r>
                              <w:r>
                                <w:rPr>
                                  <w:rFonts w:ascii="Calibri" w:hAnsi="Calibri"/>
                                  <w:color w:val="585858"/>
                                  <w:sz w:val="18"/>
                                </w:rPr>
                                <w:t>жылдам</w:t>
                              </w:r>
                              <w:r>
                                <w:rPr>
                                  <w:rFonts w:ascii="Calibri" w:hAnsi="Calibri"/>
                                  <w:color w:val="585858"/>
                                  <w:spacing w:val="-10"/>
                                  <w:sz w:val="18"/>
                                </w:rPr>
                                <w:t xml:space="preserve"> </w:t>
                              </w:r>
                              <w:r>
                                <w:rPr>
                                  <w:rFonts w:ascii="Calibri" w:hAnsi="Calibri"/>
                                  <w:color w:val="585858"/>
                                  <w:spacing w:val="-4"/>
                                  <w:sz w:val="18"/>
                                </w:rPr>
                                <w:t>және…</w:t>
                              </w:r>
                            </w:p>
                            <w:p w:rsidR="00404FFE" w:rsidRDefault="00404FFE">
                              <w:pPr>
                                <w:spacing w:line="390" w:lineRule="atLeast"/>
                                <w:ind w:firstLine="357"/>
                                <w:rPr>
                                  <w:rFonts w:ascii="Calibri" w:hAnsi="Calibri"/>
                                  <w:sz w:val="18"/>
                                </w:rPr>
                              </w:pPr>
                              <w:r>
                                <w:rPr>
                                  <w:rFonts w:ascii="Calibri" w:hAnsi="Calibri"/>
                                  <w:color w:val="585858"/>
                                  <w:sz w:val="18"/>
                                </w:rPr>
                                <w:t>кітаптағы ақпаратты есте сақтау ешкімдікіне</w:t>
                              </w:r>
                              <w:r>
                                <w:rPr>
                                  <w:rFonts w:ascii="Calibri" w:hAnsi="Calibri"/>
                                  <w:color w:val="585858"/>
                                  <w:spacing w:val="-17"/>
                                  <w:sz w:val="18"/>
                                </w:rPr>
                                <w:t xml:space="preserve"> </w:t>
                              </w:r>
                              <w:r>
                                <w:rPr>
                                  <w:rFonts w:ascii="Calibri" w:hAnsi="Calibri"/>
                                  <w:color w:val="585858"/>
                                  <w:sz w:val="18"/>
                                </w:rPr>
                                <w:t>ұқсамайтын</w:t>
                              </w:r>
                              <w:r>
                                <w:rPr>
                                  <w:rFonts w:ascii="Calibri" w:hAnsi="Calibri"/>
                                  <w:color w:val="585858"/>
                                  <w:spacing w:val="-14"/>
                                  <w:sz w:val="18"/>
                                </w:rPr>
                                <w:t xml:space="preserve"> </w:t>
                              </w:r>
                              <w:r>
                                <w:rPr>
                                  <w:rFonts w:ascii="Calibri" w:hAnsi="Calibri"/>
                                  <w:color w:val="585858"/>
                                  <w:sz w:val="18"/>
                                </w:rPr>
                                <w:t>жаңа</w:t>
                              </w:r>
                              <w:r>
                                <w:rPr>
                                  <w:rFonts w:ascii="Calibri" w:hAnsi="Calibri"/>
                                  <w:color w:val="585858"/>
                                  <w:spacing w:val="-4"/>
                                  <w:sz w:val="18"/>
                                </w:rPr>
                                <w:t xml:space="preserve"> </w:t>
                              </w:r>
                              <w:r>
                                <w:rPr>
                                  <w:rFonts w:ascii="Calibri" w:hAnsi="Calibri"/>
                                  <w:color w:val="585858"/>
                                  <w:sz w:val="18"/>
                                </w:rPr>
                                <w:t>нәрсе…</w:t>
                              </w:r>
                            </w:p>
                          </w:txbxContent>
                        </wps:txbx>
                        <wps:bodyPr wrap="square" lIns="0" tIns="0" rIns="0" bIns="0" rtlCol="0">
                          <a:noAutofit/>
                        </wps:bodyPr>
                      </wps:wsp>
                      <wps:wsp>
                        <wps:cNvPr id="65" name="Textbox 65"/>
                        <wps:cNvSpPr txBox="1"/>
                        <wps:spPr>
                          <a:xfrm>
                            <a:off x="3473894" y="771080"/>
                            <a:ext cx="358140" cy="116205"/>
                          </a:xfrm>
                          <a:prstGeom prst="rect">
                            <a:avLst/>
                          </a:prstGeom>
                        </wps:spPr>
                        <wps:txbx>
                          <w:txbxContent>
                            <w:p w:rsidR="00404FFE" w:rsidRDefault="00404FFE">
                              <w:pPr>
                                <w:spacing w:line="182" w:lineRule="exact"/>
                                <w:rPr>
                                  <w:rFonts w:ascii="Calibri"/>
                                  <w:sz w:val="18"/>
                                </w:rPr>
                              </w:pPr>
                              <w:r>
                                <w:rPr>
                                  <w:rFonts w:ascii="Calibri"/>
                                  <w:color w:val="404040"/>
                                  <w:spacing w:val="-2"/>
                                  <w:sz w:val="18"/>
                                </w:rPr>
                                <w:t>10.60%</w:t>
                              </w:r>
                            </w:p>
                          </w:txbxContent>
                        </wps:txbx>
                        <wps:bodyPr wrap="square" lIns="0" tIns="0" rIns="0" bIns="0" rtlCol="0">
                          <a:noAutofit/>
                        </wps:bodyPr>
                      </wps:wsp>
                      <wps:wsp>
                        <wps:cNvPr id="66" name="Textbox 66"/>
                        <wps:cNvSpPr txBox="1"/>
                        <wps:spPr>
                          <a:xfrm>
                            <a:off x="2491549" y="771080"/>
                            <a:ext cx="358140" cy="116205"/>
                          </a:xfrm>
                          <a:prstGeom prst="rect">
                            <a:avLst/>
                          </a:prstGeom>
                        </wps:spPr>
                        <wps:txbx>
                          <w:txbxContent>
                            <w:p w:rsidR="00404FFE" w:rsidRDefault="00404FFE">
                              <w:pPr>
                                <w:spacing w:line="182" w:lineRule="exact"/>
                                <w:rPr>
                                  <w:rFonts w:ascii="Calibri"/>
                                  <w:sz w:val="18"/>
                                </w:rPr>
                              </w:pPr>
                              <w:r>
                                <w:rPr>
                                  <w:rFonts w:ascii="Calibri"/>
                                  <w:color w:val="404040"/>
                                  <w:spacing w:val="-2"/>
                                  <w:sz w:val="18"/>
                                </w:rPr>
                                <w:t>24.50%</w:t>
                              </w:r>
                            </w:p>
                          </w:txbxContent>
                        </wps:txbx>
                        <wps:bodyPr wrap="square" lIns="0" tIns="0" rIns="0" bIns="0" rtlCol="0">
                          <a:noAutofit/>
                        </wps:bodyPr>
                      </wps:wsp>
                      <wps:wsp>
                        <wps:cNvPr id="67" name="Textbox 67"/>
                        <wps:cNvSpPr txBox="1"/>
                        <wps:spPr>
                          <a:xfrm>
                            <a:off x="388429" y="764603"/>
                            <a:ext cx="1574800" cy="116205"/>
                          </a:xfrm>
                          <a:prstGeom prst="rect">
                            <a:avLst/>
                          </a:prstGeom>
                        </wps:spPr>
                        <wps:txbx>
                          <w:txbxContent>
                            <w:p w:rsidR="00404FFE" w:rsidRDefault="00404FFE">
                              <w:pPr>
                                <w:spacing w:line="182" w:lineRule="exact"/>
                                <w:rPr>
                                  <w:rFonts w:ascii="Calibri" w:hAnsi="Calibri"/>
                                  <w:sz w:val="18"/>
                                </w:rPr>
                              </w:pPr>
                              <w:r>
                                <w:rPr>
                                  <w:rFonts w:ascii="Calibri" w:hAnsi="Calibri"/>
                                  <w:color w:val="585858"/>
                                  <w:sz w:val="18"/>
                                </w:rPr>
                                <w:t>ойлап</w:t>
                              </w:r>
                              <w:r>
                                <w:rPr>
                                  <w:rFonts w:ascii="Calibri" w:hAnsi="Calibri"/>
                                  <w:color w:val="585858"/>
                                  <w:spacing w:val="-3"/>
                                  <w:sz w:val="18"/>
                                </w:rPr>
                                <w:t xml:space="preserve"> </w:t>
                              </w:r>
                              <w:r>
                                <w:rPr>
                                  <w:rFonts w:ascii="Calibri" w:hAnsi="Calibri"/>
                                  <w:color w:val="585858"/>
                                  <w:sz w:val="18"/>
                                </w:rPr>
                                <w:t>тапқан</w:t>
                              </w:r>
                              <w:r>
                                <w:rPr>
                                  <w:rFonts w:ascii="Calibri" w:hAnsi="Calibri"/>
                                  <w:color w:val="585858"/>
                                  <w:spacing w:val="-5"/>
                                  <w:sz w:val="18"/>
                                </w:rPr>
                                <w:t xml:space="preserve"> </w:t>
                              </w:r>
                              <w:r>
                                <w:rPr>
                                  <w:rFonts w:ascii="Calibri" w:hAnsi="Calibri"/>
                                  <w:color w:val="585858"/>
                                  <w:sz w:val="18"/>
                                </w:rPr>
                                <w:t>идясы</w:t>
                              </w:r>
                              <w:r>
                                <w:rPr>
                                  <w:rFonts w:ascii="Calibri" w:hAnsi="Calibri"/>
                                  <w:color w:val="585858"/>
                                  <w:spacing w:val="-5"/>
                                  <w:sz w:val="18"/>
                                </w:rPr>
                                <w:t xml:space="preserve"> </w:t>
                              </w:r>
                              <w:r>
                                <w:rPr>
                                  <w:rFonts w:ascii="Calibri" w:hAnsi="Calibri"/>
                                  <w:color w:val="585858"/>
                                  <w:sz w:val="18"/>
                                </w:rPr>
                                <w:t xml:space="preserve">мен </w:t>
                              </w:r>
                              <w:r>
                                <w:rPr>
                                  <w:rFonts w:ascii="Calibri" w:hAnsi="Calibri"/>
                                  <w:color w:val="585858"/>
                                  <w:spacing w:val="-2"/>
                                  <w:sz w:val="18"/>
                                </w:rPr>
                                <w:t>жаңа…</w:t>
                              </w:r>
                            </w:p>
                          </w:txbxContent>
                        </wps:txbx>
                        <wps:bodyPr wrap="square" lIns="0" tIns="0" rIns="0" bIns="0" rtlCol="0">
                          <a:noAutofit/>
                        </wps:bodyPr>
                      </wps:wsp>
                      <wps:wsp>
                        <wps:cNvPr id="68" name="Textbox 68"/>
                        <wps:cNvSpPr txBox="1"/>
                        <wps:spPr>
                          <a:xfrm>
                            <a:off x="833056" y="139255"/>
                            <a:ext cx="2555875" cy="393700"/>
                          </a:xfrm>
                          <a:prstGeom prst="rect">
                            <a:avLst/>
                          </a:prstGeom>
                        </wps:spPr>
                        <wps:txbx>
                          <w:txbxContent>
                            <w:p w:rsidR="00404FFE" w:rsidRDefault="00404FFE">
                              <w:pPr>
                                <w:spacing w:line="283" w:lineRule="exact"/>
                                <w:ind w:right="19"/>
                                <w:jc w:val="center"/>
                                <w:rPr>
                                  <w:rFonts w:ascii="Calibri" w:hAnsi="Calibri"/>
                                  <w:sz w:val="28"/>
                                </w:rPr>
                              </w:pPr>
                              <w:r>
                                <w:rPr>
                                  <w:rFonts w:ascii="Calibri" w:hAnsi="Calibri"/>
                                  <w:color w:val="585858"/>
                                  <w:spacing w:val="-2"/>
                                  <w:sz w:val="28"/>
                                </w:rPr>
                                <w:t>«Шығармашылық»</w:t>
                              </w:r>
                              <w:r>
                                <w:rPr>
                                  <w:rFonts w:ascii="Calibri" w:hAnsi="Calibri"/>
                                  <w:color w:val="585858"/>
                                  <w:sz w:val="28"/>
                                </w:rPr>
                                <w:t xml:space="preserve"> </w:t>
                              </w:r>
                              <w:r>
                                <w:rPr>
                                  <w:rFonts w:ascii="Calibri" w:hAnsi="Calibri"/>
                                  <w:color w:val="585858"/>
                                  <w:spacing w:val="-2"/>
                                  <w:sz w:val="28"/>
                                </w:rPr>
                                <w:t>дегенді</w:t>
                              </w:r>
                              <w:r>
                                <w:rPr>
                                  <w:rFonts w:ascii="Calibri" w:hAnsi="Calibri"/>
                                  <w:color w:val="585858"/>
                                  <w:spacing w:val="7"/>
                                  <w:sz w:val="28"/>
                                </w:rPr>
                                <w:t xml:space="preserve"> </w:t>
                              </w:r>
                              <w:r>
                                <w:rPr>
                                  <w:rFonts w:ascii="Calibri" w:hAnsi="Calibri"/>
                                  <w:color w:val="585858"/>
                                  <w:spacing w:val="-4"/>
                                  <w:sz w:val="28"/>
                                </w:rPr>
                                <w:t>қалай</w:t>
                              </w:r>
                            </w:p>
                            <w:p w:rsidR="00404FFE" w:rsidRDefault="00404FFE">
                              <w:pPr>
                                <w:spacing w:line="336" w:lineRule="exact"/>
                                <w:ind w:right="9"/>
                                <w:jc w:val="center"/>
                                <w:rPr>
                                  <w:rFonts w:ascii="Calibri" w:hAnsi="Calibri"/>
                                  <w:sz w:val="28"/>
                                </w:rPr>
                              </w:pPr>
                              <w:r>
                                <w:rPr>
                                  <w:rFonts w:ascii="Calibri" w:hAnsi="Calibri"/>
                                  <w:color w:val="585858"/>
                                  <w:spacing w:val="-2"/>
                                  <w:sz w:val="28"/>
                                </w:rPr>
                                <w:t>түсінесіз?</w:t>
                              </w:r>
                            </w:p>
                          </w:txbxContent>
                        </wps:txbx>
                        <wps:bodyPr wrap="square" lIns="0" tIns="0" rIns="0" bIns="0" rtlCol="0">
                          <a:noAutofit/>
                        </wps:bodyPr>
                      </wps:wsp>
                    </wpg:wgp>
                  </a:graphicData>
                </a:graphic>
              </wp:anchor>
            </w:drawing>
          </mc:Choice>
          <mc:Fallback>
            <w:pict>
              <v:group id="Group 50" o:spid="_x0000_s1061" style="position:absolute;left:0;text-align:left;margin-left:148pt;margin-top:128.65pt;width:331.7pt;height:198.45pt;z-index:15735296;mso-wrap-distance-left:0;mso-wrap-distance-right:0;mso-position-horizontal-relative:page" coordsize="42125,2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">
                <v:shape id="Graphic 51" o:spid="_x0000_s1062" style="position:absolute;left:23689;top:6928;width:15717;height:12376;visibility:visible;mso-wrap-style:square;v-text-anchor:top" coordsize="1571625,12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4fMMA&#10;AADbAAAADwAAAGRycy9kb3ducmV2LnhtbESP0WoCMRRE3wX/IVzBN83aoixbo4hSKNIXtR9wu7nd&#10;LG5u1iS6q1/fCIU+DjNzhlmue9uIG/lQO1Ywm2YgiEuna64UfJ3eJzmIEJE1No5JwZ0CrFfDwRIL&#10;7To+0O0YK5EgHApUYGJsCylDachimLqWOHk/zluMSfpKao9dgttGvmTZQlqsOS0YbGlrqDwfr1bB&#10;Ybt/pe76/Vjw/bHLL7nz5tMpNR71mzcQkfr4H/5rf2gF8x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E4fMMAAADbAAAADwAAAAAAAAAAAAAAAACYAgAAZHJzL2Rv&#10;d25yZXYueG1sUEsFBgAAAAAEAAQA9QAAAIgDAAAAAA==&#10;" path="m,917321r,146304em,1164209r,73405em,l,73025em,173609l,816737em393191,1164209r,73405em393191,917321r,146304em393191,173609r,643128em393191,r,73025em786384,1164209r,73405em786384,173609r,643128em786384,r,73025em786384,917321r,146304em1179576,1164209r,73405em1179576,917321r,146304em1179576,173609r,643128em1179576,r,73025em1571371,r,1237614e" filled="f" strokecolor="#d9d9d9">
                  <v:path arrowok="t"/>
                </v:shape>
                <v:shape id="Graphic 52" o:spid="_x0000_s1063" style="position:absolute;left:19761;top:7658;width:13716;height:10916;visibility:visible;mso-wrap-style:square;v-text-anchor:top" coordsize="1371600,10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do8UA&#10;AADbAAAADwAAAGRycy9kb3ducmV2LnhtbESPT4vCMBTE78J+h/AEL7KmCsrSNUpZ8c/Bi66weHs0&#10;z7bYvJQk1u5+eiMIexxm5jfMfNmZWrTkfGVZwXiUgCDOra64UHD6Xr9/gPABWWNtmRT8kofl4q03&#10;x1TbOx+oPYZCRAj7FBWUITSplD4vyaAf2YY4ehfrDIYoXSG1w3uEm1pOkmQmDVYcF0ps6Kuk/Hq8&#10;GQWb6x8fXLbb/rSn9Xk1a6f7YXZWatDvsk8QgbrwH361d1rBdAL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F2jxQAAANsAAAAPAAAAAAAAAAAAAAAAAJgCAABkcnMv&#10;ZG93bnJldi54bWxQSwUGAAAAAAQABAD1AAAAigMAAAAA&#10;" path="m889635,743712l,743712,,844296r889635,l889635,743712xem971931,990600l,990600r,100584l971931,1091184r,-100584xem1371219,l,,,100584r1371219,l1371219,xe" fillcolor="#4f81bc" stroked="f">
                  <v:path arrowok="t"/>
                </v:shape>
                <v:shape id="Graphic 53" o:spid="_x0000_s1064" style="position:absolute;left:28658;top:7658;width:10763;height:10916;visibility:visible;mso-wrap-style:square;v-text-anchor:top" coordsize="1076325,10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HosIA&#10;AADbAAAADwAAAGRycy9kb3ducmV2LnhtbESPT4vCMBTE7wt+h/AEb2vq6opUo4iwohcX/xw8Pppn&#10;U2xeShNt/fZGEDwOM/MbZrZobSnuVPvCsYJBPwFBnDldcK7gdPz7noDwAVlj6ZgUPMjDYt75mmGq&#10;XcN7uh9CLiKEfYoKTAhVKqXPDFn0fVcRR+/iaoshyjqXusYmwm0pf5JkLC0WHBcMVrQylF0PN6tg&#10;/b/Jdvl6fGrOI7lNzMq4m2mV6nXb5RREoDZ8wu/2Riv4HcL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oeiwgAAANsAAAAPAAAAAAAAAAAAAAAAAJgCAABkcnMvZG93&#10;bnJldi54bWxQSwUGAAAAAAQABAD1AAAAhwMAAAAA&#10;" path="m1075944,990600r-993648,l82296,1091184r993648,l1075944,990600xem1075944,743712l,743712,,844296r1075944,l1075944,743712xem1075944,l481584,r,100584l1075944,100584,1075944,xe" fillcolor="#c0504d" stroked="f">
                  <v:path arrowok="t"/>
                </v:shape>
                <v:shape id="Graphic 54" o:spid="_x0000_s1065" style="position:absolute;left:19761;top:6928;width:13;height:12376;visibility:visible;mso-wrap-style:square;v-text-anchor:top" coordsize="1270,12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Rd8IA&#10;AADbAAAADwAAAGRycy9kb3ducmV2LnhtbESP0YrCMBRE34X9h3CFfdNU0dV2G2VZKIgPQqsfcGnu&#10;tqXNTWmi1r83grCPw8ycYdL9aDpxo8E1lhUs5hEI4tLqhisFl3M224JwHlljZ5kUPMjBfvcxSTHR&#10;9s453QpfiQBhl6CC2vs+kdKVNRl0c9sTB+/PDgZ9kEMl9YD3ADedXEbRlzTYcFiosaffmsq2uBoF&#10;p1Pc8lGazSbPtpe8XGHcZkelPqfjzzcIT6P/D7/bB61gvYLXl/AD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F3wgAAANsAAAAPAAAAAAAAAAAAAAAAAJgCAABkcnMvZG93&#10;bnJldi54bWxQSwUGAAAAAAQABAD1AAAAhwMAAAAA&#10;" path="m,1237614l,e" filled="f" strokecolor="#d9d9d9">
                  <v:path arrowok="t"/>
                </v:shape>
                <v:shape id="Graphic 55" o:spid="_x0000_s1066" style="position:absolute;left:18876;top:23007;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1+sQA&#10;AADbAAAADwAAAGRycy9kb3ducmV2LnhtbESPQWvCQBSE74L/YXlCL9JsWlBK6ippQOihFozp/ZF9&#10;TVKzb0N2TeK/dwuCx2FmvmE2u8m0YqDeNZYVvEQxCOLS6oYrBcVp//wGwnlkja1lUnAlB7vtfLbB&#10;RNuRjzTkvhIBwi5BBbX3XSKlK2sy6CLbEQfv1/YGfZB9JXWPY4CbVr7G8VoabDgs1NhRVlN5zi9G&#10;QfedfXxlfMrHqy7Of3aZ8uGnUuppMaXvIDxN/hG+tz+1gtUK/r+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tfrEAAAA2wAAAA8AAAAAAAAAAAAAAAAAmAIAAGRycy9k&#10;b3ducmV2LnhtbFBLBQYAAAAABAAEAPUAAACJAwAAAAA=&#10;" path="m62779,l,,,62779r62779,l62779,xe" fillcolor="#4f81bc" stroked="f">
                  <v:path arrowok="t"/>
                </v:shape>
                <v:shape id="Graphic 56" o:spid="_x0000_s1067" style="position:absolute;left:21640;top:23007;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5AsQA&#10;AADbAAAADwAAAGRycy9kb3ducmV2LnhtbESPX2vCQBDE3wv9DscWfNON0lqbeopWBMWn+qfPS25N&#10;QnN7IXfG2E/fKwh9HGbmN8x03tlKtdz40omG4SABxZI5U0qu4XhY9yegfCAxVDlhDTf2MJ89Pkwp&#10;Ne4qn9zuQ64iRHxKGooQ6hTRZwVb8gNXs0Tv7BpLIcomR9PQNcJthaMkGaOlUuJCQTV/FJx97y9W&#10;w+vzcrVx+HVCfBv+nHe3bbvkrda9p27xDipwF/7D9/bGaHgZw9+X+ANw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QLEAAAA2wAAAA8AAAAAAAAAAAAAAAAAmAIAAGRycy9k&#10;b3ducmV2LnhtbFBLBQYAAAAABAAEAPUAAACJAwAAAAA=&#10;" path="m62779,l,,,62779r62779,l62779,xe" fillcolor="#c0504d" stroked="f">
                  <v:path arrowok="t"/>
                </v:shape>
                <v:shape id="Graphic 57" o:spid="_x0000_s1068" style="position:absolute;left:47;top:47;width:42031;height:25108;visibility:visible;mso-wrap-style:square;v-text-anchor:top" coordsize="4203065,251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qE8QA&#10;AADbAAAADwAAAGRycy9kb3ducmV2LnhtbESPQUsDMRSE74L/ITzBi7RZS23LtmmxLQtePLgKvT42&#10;r5vo5mVJ0u76740geBxm5htmsxtdJ64UovWs4HFagCBuvLbcKvh4ryYrEDEha+w8k4JvirDb3t5s&#10;sNR+4De61qkVGcKxRAUmpb6UMjaGHMap74mzd/bBYcoytFIHHDLcdXJWFAvp0HJeMNjTwVDzVV+c&#10;gv2Doao9foajrdPQv1Zze1rMlbq/G5/XIBKN6T/8137RCp6W8Psl/w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6hPEAAAA2wAAAA8AAAAAAAAAAAAAAAAAmAIAAGRycy9k&#10;b3ducmV2LnhtbFBLBQYAAAAABAAEAPUAAACJAwAAAAA=&#10;" path="m,2510790r4203065,l4203065,,,,,2510790xe" filled="f" strokecolor="#d9d9d9">
                  <v:path arrowok="t"/>
                </v:shape>
                <v:shape id="Textbox 58" o:spid="_x0000_s1069" type="#_x0000_t202" style="position:absolute;left:19078;top:20274;width:21762;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04FFE" w:rsidRDefault="00404FFE">
                        <w:pPr>
                          <w:tabs>
                            <w:tab w:val="left" w:pos="572"/>
                            <w:tab w:val="left" w:pos="1192"/>
                            <w:tab w:val="left" w:pos="1810"/>
                            <w:tab w:val="left" w:pos="2429"/>
                            <w:tab w:val="left" w:pos="3003"/>
                          </w:tabs>
                          <w:spacing w:line="185" w:lineRule="exact"/>
                          <w:rPr>
                            <w:rFonts w:ascii="Calibri"/>
                            <w:sz w:val="18"/>
                          </w:rPr>
                        </w:pPr>
                        <w:r>
                          <w:rPr>
                            <w:rFonts w:ascii="Calibri"/>
                            <w:color w:val="585858"/>
                            <w:spacing w:val="-5"/>
                            <w:sz w:val="18"/>
                          </w:rPr>
                          <w:t>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4"/>
                            <w:sz w:val="18"/>
                          </w:rPr>
                          <w:t>100%</w:t>
                        </w:r>
                      </w:p>
                      <w:p w:rsidR="00404FFE" w:rsidRDefault="00404FFE">
                        <w:pPr>
                          <w:tabs>
                            <w:tab w:val="left" w:pos="546"/>
                          </w:tabs>
                          <w:spacing w:before="179" w:line="217" w:lineRule="exact"/>
                          <w:ind w:left="111"/>
                          <w:rPr>
                            <w:rFonts w:ascii="Calibri" w:hAnsi="Calibri"/>
                            <w:sz w:val="18"/>
                          </w:rPr>
                        </w:pPr>
                        <w:r>
                          <w:rPr>
                            <w:rFonts w:ascii="Calibri" w:hAnsi="Calibri"/>
                            <w:color w:val="585858"/>
                            <w:spacing w:val="-5"/>
                            <w:sz w:val="18"/>
                          </w:rPr>
                          <w:t>ЭТ</w:t>
                        </w:r>
                        <w:r>
                          <w:rPr>
                            <w:rFonts w:ascii="Calibri" w:hAnsi="Calibri"/>
                            <w:color w:val="585858"/>
                            <w:sz w:val="18"/>
                          </w:rPr>
                          <w:tab/>
                        </w:r>
                        <w:r>
                          <w:rPr>
                            <w:rFonts w:ascii="Calibri" w:hAnsi="Calibri"/>
                            <w:color w:val="585858"/>
                            <w:spacing w:val="-5"/>
                            <w:sz w:val="18"/>
                          </w:rPr>
                          <w:t>БТ</w:t>
                        </w:r>
                      </w:p>
                    </w:txbxContent>
                  </v:textbox>
                </v:shape>
                <v:shape id="Textbox 59" o:spid="_x0000_s1070" type="#_x0000_t202" style="position:absolute;left:33016;top:17612;width:2998;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04FFE" w:rsidRDefault="00404FFE">
                        <w:pPr>
                          <w:spacing w:line="182" w:lineRule="exact"/>
                          <w:rPr>
                            <w:rFonts w:ascii="Calibri"/>
                            <w:sz w:val="18"/>
                          </w:rPr>
                        </w:pPr>
                        <w:r>
                          <w:rPr>
                            <w:rFonts w:ascii="Calibri"/>
                            <w:color w:val="404040"/>
                            <w:spacing w:val="-2"/>
                            <w:sz w:val="18"/>
                          </w:rPr>
                          <w:t>9.40%</w:t>
                        </w:r>
                      </w:p>
                    </w:txbxContent>
                  </v:textbox>
                </v:shape>
                <v:shape id="Textbox 60" o:spid="_x0000_s1071" type="#_x0000_t202" style="position:absolute;left:23189;top:17612;width:3004;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04FFE" w:rsidRDefault="00404FFE">
                        <w:pPr>
                          <w:spacing w:line="182" w:lineRule="exact"/>
                          <w:rPr>
                            <w:rFonts w:ascii="Calibri"/>
                            <w:sz w:val="18"/>
                          </w:rPr>
                        </w:pPr>
                        <w:r>
                          <w:rPr>
                            <w:rFonts w:ascii="Calibri"/>
                            <w:color w:val="404040"/>
                            <w:spacing w:val="-2"/>
                            <w:sz w:val="18"/>
                          </w:rPr>
                          <w:t>9.20%</w:t>
                        </w:r>
                      </w:p>
                    </w:txbxContent>
                  </v:textbox>
                </v:shape>
                <v:shape id="Textbox 61" o:spid="_x0000_s1072" type="#_x0000_t202" style="position:absolute;left:1254;top:17549;width:1840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404FFE" w:rsidRDefault="00404FFE">
                        <w:pPr>
                          <w:spacing w:line="182" w:lineRule="exact"/>
                          <w:rPr>
                            <w:rFonts w:ascii="Calibri" w:hAnsi="Calibri"/>
                            <w:sz w:val="18"/>
                          </w:rPr>
                        </w:pPr>
                        <w:r>
                          <w:rPr>
                            <w:rFonts w:ascii="Calibri" w:hAnsi="Calibri"/>
                            <w:color w:val="585858"/>
                            <w:sz w:val="18"/>
                          </w:rPr>
                          <w:t>дайын</w:t>
                        </w:r>
                        <w:r>
                          <w:rPr>
                            <w:rFonts w:ascii="Calibri" w:hAnsi="Calibri"/>
                            <w:color w:val="585858"/>
                            <w:spacing w:val="-2"/>
                            <w:sz w:val="18"/>
                          </w:rPr>
                          <w:t xml:space="preserve"> </w:t>
                        </w:r>
                        <w:r>
                          <w:rPr>
                            <w:rFonts w:ascii="Calibri" w:hAnsi="Calibri"/>
                            <w:color w:val="585858"/>
                            <w:sz w:val="18"/>
                          </w:rPr>
                          <w:t>үлгіге</w:t>
                        </w:r>
                        <w:r>
                          <w:rPr>
                            <w:rFonts w:ascii="Calibri" w:hAnsi="Calibri"/>
                            <w:color w:val="585858"/>
                            <w:spacing w:val="-5"/>
                            <w:sz w:val="18"/>
                          </w:rPr>
                          <w:t xml:space="preserve"> </w:t>
                        </w:r>
                        <w:r>
                          <w:rPr>
                            <w:rFonts w:ascii="Calibri" w:hAnsi="Calibri"/>
                            <w:color w:val="585858"/>
                            <w:sz w:val="18"/>
                          </w:rPr>
                          <w:t>қарап,</w:t>
                        </w:r>
                        <w:r>
                          <w:rPr>
                            <w:rFonts w:ascii="Calibri" w:hAnsi="Calibri"/>
                            <w:color w:val="585858"/>
                            <w:spacing w:val="-2"/>
                            <w:sz w:val="18"/>
                          </w:rPr>
                          <w:t xml:space="preserve"> </w:t>
                        </w:r>
                        <w:r>
                          <w:rPr>
                            <w:rFonts w:ascii="Calibri" w:hAnsi="Calibri"/>
                            <w:color w:val="585858"/>
                            <w:sz w:val="18"/>
                          </w:rPr>
                          <w:t>бір</w:t>
                        </w:r>
                        <w:r>
                          <w:rPr>
                            <w:rFonts w:ascii="Calibri" w:hAnsi="Calibri"/>
                            <w:color w:val="585858"/>
                            <w:spacing w:val="-1"/>
                            <w:sz w:val="18"/>
                          </w:rPr>
                          <w:t xml:space="preserve"> </w:t>
                        </w:r>
                        <w:r>
                          <w:rPr>
                            <w:rFonts w:ascii="Calibri" w:hAnsi="Calibri"/>
                            <w:color w:val="585858"/>
                            <w:sz w:val="18"/>
                          </w:rPr>
                          <w:t>затты</w:t>
                        </w:r>
                        <w:r>
                          <w:rPr>
                            <w:rFonts w:ascii="Calibri" w:hAnsi="Calibri"/>
                            <w:color w:val="585858"/>
                            <w:spacing w:val="-7"/>
                            <w:sz w:val="18"/>
                          </w:rPr>
                          <w:t xml:space="preserve"> </w:t>
                        </w:r>
                        <w:r>
                          <w:rPr>
                            <w:rFonts w:ascii="Calibri" w:hAnsi="Calibri"/>
                            <w:color w:val="585858"/>
                            <w:spacing w:val="-2"/>
                            <w:sz w:val="18"/>
                          </w:rPr>
                          <w:t>жасап…</w:t>
                        </w:r>
                      </w:p>
                    </w:txbxContent>
                  </v:textbox>
                </v:shape>
                <v:shape id="Textbox 62" o:spid="_x0000_s1073" type="#_x0000_t202" style="position:absolute;left:33065;top:15139;width:2114;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404FFE" w:rsidRDefault="00404FFE">
                        <w:pPr>
                          <w:spacing w:line="182" w:lineRule="exact"/>
                          <w:rPr>
                            <w:rFonts w:ascii="Calibri"/>
                            <w:sz w:val="18"/>
                          </w:rPr>
                        </w:pPr>
                        <w:r>
                          <w:rPr>
                            <w:rFonts w:ascii="Calibri"/>
                            <w:color w:val="404040"/>
                            <w:spacing w:val="-5"/>
                            <w:sz w:val="18"/>
                          </w:rPr>
                          <w:t>80%</w:t>
                        </w:r>
                      </w:p>
                    </w:txbxContent>
                  </v:textbox>
                </v:shape>
                <v:shape id="Textbox 63" o:spid="_x0000_s1074" type="#_x0000_t202" style="position:absolute;left:22510;top:15139;width:358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404FFE" w:rsidRDefault="00404FFE">
                        <w:pPr>
                          <w:spacing w:line="182" w:lineRule="exact"/>
                          <w:rPr>
                            <w:rFonts w:ascii="Calibri"/>
                            <w:sz w:val="18"/>
                          </w:rPr>
                        </w:pPr>
                        <w:r>
                          <w:rPr>
                            <w:rFonts w:ascii="Calibri"/>
                            <w:color w:val="404040"/>
                            <w:spacing w:val="-2"/>
                            <w:sz w:val="18"/>
                          </w:rPr>
                          <w:t>66.30%</w:t>
                        </w:r>
                      </w:p>
                    </w:txbxContent>
                  </v:textbox>
                </v:shape>
                <v:shape id="Textbox 64" o:spid="_x0000_s1075" type="#_x0000_t202" style="position:absolute;left:875;top:10118;width:18771;height: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04FFE" w:rsidRDefault="00404FFE">
                        <w:pPr>
                          <w:spacing w:line="186" w:lineRule="exact"/>
                          <w:ind w:left="436"/>
                          <w:rPr>
                            <w:rFonts w:ascii="Calibri" w:hAnsi="Calibri"/>
                            <w:sz w:val="18"/>
                          </w:rPr>
                        </w:pPr>
                        <w:r>
                          <w:rPr>
                            <w:rFonts w:ascii="Calibri" w:hAnsi="Calibri"/>
                            <w:color w:val="585858"/>
                            <w:sz w:val="18"/>
                          </w:rPr>
                          <w:t>тапсырмаларды</w:t>
                        </w:r>
                        <w:r>
                          <w:rPr>
                            <w:rFonts w:ascii="Calibri" w:hAnsi="Calibri"/>
                            <w:color w:val="585858"/>
                            <w:spacing w:val="-14"/>
                            <w:sz w:val="18"/>
                          </w:rPr>
                          <w:t xml:space="preserve"> </w:t>
                        </w:r>
                        <w:r>
                          <w:rPr>
                            <w:rFonts w:ascii="Calibri" w:hAnsi="Calibri"/>
                            <w:color w:val="585858"/>
                            <w:sz w:val="18"/>
                          </w:rPr>
                          <w:t>жылдам</w:t>
                        </w:r>
                        <w:r>
                          <w:rPr>
                            <w:rFonts w:ascii="Calibri" w:hAnsi="Calibri"/>
                            <w:color w:val="585858"/>
                            <w:spacing w:val="-10"/>
                            <w:sz w:val="18"/>
                          </w:rPr>
                          <w:t xml:space="preserve"> </w:t>
                        </w:r>
                        <w:r>
                          <w:rPr>
                            <w:rFonts w:ascii="Calibri" w:hAnsi="Calibri"/>
                            <w:color w:val="585858"/>
                            <w:spacing w:val="-4"/>
                            <w:sz w:val="18"/>
                          </w:rPr>
                          <w:t>және…</w:t>
                        </w:r>
                      </w:p>
                      <w:p w:rsidR="00404FFE" w:rsidRDefault="00404FFE">
                        <w:pPr>
                          <w:spacing w:line="390" w:lineRule="atLeast"/>
                          <w:ind w:firstLine="357"/>
                          <w:rPr>
                            <w:rFonts w:ascii="Calibri" w:hAnsi="Calibri"/>
                            <w:sz w:val="18"/>
                          </w:rPr>
                        </w:pPr>
                        <w:r>
                          <w:rPr>
                            <w:rFonts w:ascii="Calibri" w:hAnsi="Calibri"/>
                            <w:color w:val="585858"/>
                            <w:sz w:val="18"/>
                          </w:rPr>
                          <w:t>кітаптағы ақпаратты есте сақтау ешкімдікіне</w:t>
                        </w:r>
                        <w:r>
                          <w:rPr>
                            <w:rFonts w:ascii="Calibri" w:hAnsi="Calibri"/>
                            <w:color w:val="585858"/>
                            <w:spacing w:val="-17"/>
                            <w:sz w:val="18"/>
                          </w:rPr>
                          <w:t xml:space="preserve"> </w:t>
                        </w:r>
                        <w:r>
                          <w:rPr>
                            <w:rFonts w:ascii="Calibri" w:hAnsi="Calibri"/>
                            <w:color w:val="585858"/>
                            <w:sz w:val="18"/>
                          </w:rPr>
                          <w:t>ұқсамайтын</w:t>
                        </w:r>
                        <w:r>
                          <w:rPr>
                            <w:rFonts w:ascii="Calibri" w:hAnsi="Calibri"/>
                            <w:color w:val="585858"/>
                            <w:spacing w:val="-14"/>
                            <w:sz w:val="18"/>
                          </w:rPr>
                          <w:t xml:space="preserve"> </w:t>
                        </w:r>
                        <w:r>
                          <w:rPr>
                            <w:rFonts w:ascii="Calibri" w:hAnsi="Calibri"/>
                            <w:color w:val="585858"/>
                            <w:sz w:val="18"/>
                          </w:rPr>
                          <w:t>жаңа</w:t>
                        </w:r>
                        <w:r>
                          <w:rPr>
                            <w:rFonts w:ascii="Calibri" w:hAnsi="Calibri"/>
                            <w:color w:val="585858"/>
                            <w:spacing w:val="-4"/>
                            <w:sz w:val="18"/>
                          </w:rPr>
                          <w:t xml:space="preserve"> </w:t>
                        </w:r>
                        <w:r>
                          <w:rPr>
                            <w:rFonts w:ascii="Calibri" w:hAnsi="Calibri"/>
                            <w:color w:val="585858"/>
                            <w:sz w:val="18"/>
                          </w:rPr>
                          <w:t>нәрсе…</w:t>
                        </w:r>
                      </w:p>
                    </w:txbxContent>
                  </v:textbox>
                </v:shape>
                <v:shape id="Textbox 65" o:spid="_x0000_s1076" type="#_x0000_t202" style="position:absolute;left:34738;top:7710;width:358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404FFE" w:rsidRDefault="00404FFE">
                        <w:pPr>
                          <w:spacing w:line="182" w:lineRule="exact"/>
                          <w:rPr>
                            <w:rFonts w:ascii="Calibri"/>
                            <w:sz w:val="18"/>
                          </w:rPr>
                        </w:pPr>
                        <w:r>
                          <w:rPr>
                            <w:rFonts w:ascii="Calibri"/>
                            <w:color w:val="404040"/>
                            <w:spacing w:val="-2"/>
                            <w:sz w:val="18"/>
                          </w:rPr>
                          <w:t>10.60%</w:t>
                        </w:r>
                      </w:p>
                    </w:txbxContent>
                  </v:textbox>
                </v:shape>
                <v:shape id="Textbox 66" o:spid="_x0000_s1077" type="#_x0000_t202" style="position:absolute;left:24915;top:7710;width:358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04FFE" w:rsidRDefault="00404FFE">
                        <w:pPr>
                          <w:spacing w:line="182" w:lineRule="exact"/>
                          <w:rPr>
                            <w:rFonts w:ascii="Calibri"/>
                            <w:sz w:val="18"/>
                          </w:rPr>
                        </w:pPr>
                        <w:r>
                          <w:rPr>
                            <w:rFonts w:ascii="Calibri"/>
                            <w:color w:val="404040"/>
                            <w:spacing w:val="-2"/>
                            <w:sz w:val="18"/>
                          </w:rPr>
                          <w:t>24.50%</w:t>
                        </w:r>
                      </w:p>
                    </w:txbxContent>
                  </v:textbox>
                </v:shape>
                <v:shape id="Textbox 67" o:spid="_x0000_s1078" type="#_x0000_t202" style="position:absolute;left:3884;top:7646;width:1574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04FFE" w:rsidRDefault="00404FFE">
                        <w:pPr>
                          <w:spacing w:line="182" w:lineRule="exact"/>
                          <w:rPr>
                            <w:rFonts w:ascii="Calibri" w:hAnsi="Calibri"/>
                            <w:sz w:val="18"/>
                          </w:rPr>
                        </w:pPr>
                        <w:r>
                          <w:rPr>
                            <w:rFonts w:ascii="Calibri" w:hAnsi="Calibri"/>
                            <w:color w:val="585858"/>
                            <w:sz w:val="18"/>
                          </w:rPr>
                          <w:t>ойлап</w:t>
                        </w:r>
                        <w:r>
                          <w:rPr>
                            <w:rFonts w:ascii="Calibri" w:hAnsi="Calibri"/>
                            <w:color w:val="585858"/>
                            <w:spacing w:val="-3"/>
                            <w:sz w:val="18"/>
                          </w:rPr>
                          <w:t xml:space="preserve"> </w:t>
                        </w:r>
                        <w:r>
                          <w:rPr>
                            <w:rFonts w:ascii="Calibri" w:hAnsi="Calibri"/>
                            <w:color w:val="585858"/>
                            <w:sz w:val="18"/>
                          </w:rPr>
                          <w:t>тапқан</w:t>
                        </w:r>
                        <w:r>
                          <w:rPr>
                            <w:rFonts w:ascii="Calibri" w:hAnsi="Calibri"/>
                            <w:color w:val="585858"/>
                            <w:spacing w:val="-5"/>
                            <w:sz w:val="18"/>
                          </w:rPr>
                          <w:t xml:space="preserve"> </w:t>
                        </w:r>
                        <w:r>
                          <w:rPr>
                            <w:rFonts w:ascii="Calibri" w:hAnsi="Calibri"/>
                            <w:color w:val="585858"/>
                            <w:sz w:val="18"/>
                          </w:rPr>
                          <w:t>идясы</w:t>
                        </w:r>
                        <w:r>
                          <w:rPr>
                            <w:rFonts w:ascii="Calibri" w:hAnsi="Calibri"/>
                            <w:color w:val="585858"/>
                            <w:spacing w:val="-5"/>
                            <w:sz w:val="18"/>
                          </w:rPr>
                          <w:t xml:space="preserve"> </w:t>
                        </w:r>
                        <w:r>
                          <w:rPr>
                            <w:rFonts w:ascii="Calibri" w:hAnsi="Calibri"/>
                            <w:color w:val="585858"/>
                            <w:sz w:val="18"/>
                          </w:rPr>
                          <w:t xml:space="preserve">мен </w:t>
                        </w:r>
                        <w:r>
                          <w:rPr>
                            <w:rFonts w:ascii="Calibri" w:hAnsi="Calibri"/>
                            <w:color w:val="585858"/>
                            <w:spacing w:val="-2"/>
                            <w:sz w:val="18"/>
                          </w:rPr>
                          <w:t>жаңа…</w:t>
                        </w:r>
                      </w:p>
                    </w:txbxContent>
                  </v:textbox>
                </v:shape>
                <v:shape id="Textbox 68" o:spid="_x0000_s1079" type="#_x0000_t202" style="position:absolute;left:8330;top:1392;width:255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404FFE" w:rsidRDefault="00404FFE">
                        <w:pPr>
                          <w:spacing w:line="283" w:lineRule="exact"/>
                          <w:ind w:right="19"/>
                          <w:jc w:val="center"/>
                          <w:rPr>
                            <w:rFonts w:ascii="Calibri" w:hAnsi="Calibri"/>
                            <w:sz w:val="28"/>
                          </w:rPr>
                        </w:pPr>
                        <w:r>
                          <w:rPr>
                            <w:rFonts w:ascii="Calibri" w:hAnsi="Calibri"/>
                            <w:color w:val="585858"/>
                            <w:spacing w:val="-2"/>
                            <w:sz w:val="28"/>
                          </w:rPr>
                          <w:t>«Шығармашылық»</w:t>
                        </w:r>
                        <w:r>
                          <w:rPr>
                            <w:rFonts w:ascii="Calibri" w:hAnsi="Calibri"/>
                            <w:color w:val="585858"/>
                            <w:sz w:val="28"/>
                          </w:rPr>
                          <w:t xml:space="preserve"> </w:t>
                        </w:r>
                        <w:r>
                          <w:rPr>
                            <w:rFonts w:ascii="Calibri" w:hAnsi="Calibri"/>
                            <w:color w:val="585858"/>
                            <w:spacing w:val="-2"/>
                            <w:sz w:val="28"/>
                          </w:rPr>
                          <w:t>дегенді</w:t>
                        </w:r>
                        <w:r>
                          <w:rPr>
                            <w:rFonts w:ascii="Calibri" w:hAnsi="Calibri"/>
                            <w:color w:val="585858"/>
                            <w:spacing w:val="7"/>
                            <w:sz w:val="28"/>
                          </w:rPr>
                          <w:t xml:space="preserve"> </w:t>
                        </w:r>
                        <w:r>
                          <w:rPr>
                            <w:rFonts w:ascii="Calibri" w:hAnsi="Calibri"/>
                            <w:color w:val="585858"/>
                            <w:spacing w:val="-4"/>
                            <w:sz w:val="28"/>
                          </w:rPr>
                          <w:t>қалай</w:t>
                        </w:r>
                      </w:p>
                      <w:p w:rsidR="00404FFE" w:rsidRDefault="00404FFE">
                        <w:pPr>
                          <w:spacing w:line="336" w:lineRule="exact"/>
                          <w:ind w:right="9"/>
                          <w:jc w:val="center"/>
                          <w:rPr>
                            <w:rFonts w:ascii="Calibri" w:hAnsi="Calibri"/>
                            <w:sz w:val="28"/>
                          </w:rPr>
                        </w:pPr>
                        <w:r>
                          <w:rPr>
                            <w:rFonts w:ascii="Calibri" w:hAnsi="Calibri"/>
                            <w:color w:val="585858"/>
                            <w:spacing w:val="-2"/>
                            <w:sz w:val="28"/>
                          </w:rPr>
                          <w:t>түсінесіз?</w:t>
                        </w:r>
                      </w:p>
                    </w:txbxContent>
                  </v:textbox>
                </v:shape>
                <w10:wrap anchorx="page"/>
              </v:group>
            </w:pict>
          </mc:Fallback>
        </mc:AlternateContent>
      </w:r>
      <w:r>
        <w:t>««Шығармашылық» дегенді қалай түсінесіз?» деген сұраққа оқушылардың үлкен пайыздық үлесі «ешкімге ұқсамайтын жаңа нәрсені табу» деп есептесе (ЭТ-66,3%,</w:t>
      </w:r>
      <w:r>
        <w:rPr>
          <w:spacing w:val="-6"/>
        </w:rPr>
        <w:t xml:space="preserve"> </w:t>
      </w:r>
      <w:r>
        <w:t>БТ-</w:t>
      </w:r>
      <w:r>
        <w:rPr>
          <w:spacing w:val="-9"/>
        </w:rPr>
        <w:t xml:space="preserve"> </w:t>
      </w:r>
      <w:r>
        <w:t>80%),</w:t>
      </w:r>
      <w:r>
        <w:rPr>
          <w:spacing w:val="-1"/>
        </w:rPr>
        <w:t xml:space="preserve"> </w:t>
      </w:r>
      <w:r>
        <w:t>«ойлап</w:t>
      </w:r>
      <w:r>
        <w:rPr>
          <w:spacing w:val="-7"/>
        </w:rPr>
        <w:t xml:space="preserve"> </w:t>
      </w:r>
      <w:r>
        <w:t>тапқан</w:t>
      </w:r>
      <w:r>
        <w:rPr>
          <w:spacing w:val="-7"/>
        </w:rPr>
        <w:t xml:space="preserve"> </w:t>
      </w:r>
      <w:r>
        <w:t>идеясы</w:t>
      </w:r>
      <w:r>
        <w:rPr>
          <w:spacing w:val="-7"/>
        </w:rPr>
        <w:t xml:space="preserve"> </w:t>
      </w:r>
      <w:r>
        <w:t>мен</w:t>
      </w:r>
      <w:r>
        <w:rPr>
          <w:spacing w:val="-7"/>
        </w:rPr>
        <w:t xml:space="preserve"> </w:t>
      </w:r>
      <w:r>
        <w:t>жаңа</w:t>
      </w:r>
      <w:r>
        <w:rPr>
          <w:spacing w:val="-6"/>
        </w:rPr>
        <w:t xml:space="preserve"> </w:t>
      </w:r>
      <w:r>
        <w:t>нәрсе</w:t>
      </w:r>
      <w:r>
        <w:rPr>
          <w:spacing w:val="-7"/>
        </w:rPr>
        <w:t xml:space="preserve"> </w:t>
      </w:r>
      <w:r>
        <w:t>өзгенікіне</w:t>
      </w:r>
      <w:r>
        <w:rPr>
          <w:spacing w:val="-7"/>
        </w:rPr>
        <w:t xml:space="preserve"> </w:t>
      </w:r>
      <w:r>
        <w:t>ұқсаса да өзіне жаңа болуы мүмкін» деген дұрыс нұсқасын ЭТ оқушылары 24,5%-ын, БТ оқушылары-10,6%-ын көрсеткен. Ал, «дайын үлгіге қарап, бір затты жасап шығару» деп қате пікірде болған оқушыларының пайыздық ортақ көрсеткіші 9,3% (5-сурет).</w:t>
      </w: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spacing w:before="134"/>
        <w:ind w:left="0" w:firstLine="0"/>
        <w:jc w:val="left"/>
      </w:pPr>
    </w:p>
    <w:p w:rsidR="008E3BE3" w:rsidRDefault="00E86406">
      <w:pPr>
        <w:pStyle w:val="a3"/>
        <w:spacing w:line="960" w:lineRule="atLeast"/>
        <w:ind w:left="849" w:right="441" w:firstLine="508"/>
        <w:jc w:val="left"/>
      </w:pPr>
      <w:r>
        <w:t>Сурет</w:t>
      </w:r>
      <w:r>
        <w:rPr>
          <w:spacing w:val="40"/>
        </w:rPr>
        <w:t xml:space="preserve"> </w:t>
      </w:r>
      <w:r>
        <w:t>5 - Оқушылардың «шығармашылық» ұғымы туралы түсінігі Алайда,</w:t>
      </w:r>
      <w:r>
        <w:rPr>
          <w:spacing w:val="40"/>
        </w:rPr>
        <w:t xml:space="preserve"> </w:t>
      </w:r>
      <w:r>
        <w:t>«шығармашылық</w:t>
      </w:r>
      <w:r>
        <w:rPr>
          <w:spacing w:val="40"/>
        </w:rPr>
        <w:t xml:space="preserve"> </w:t>
      </w:r>
      <w:r>
        <w:t>әлеуеттің</w:t>
      </w:r>
      <w:r>
        <w:rPr>
          <w:spacing w:val="40"/>
        </w:rPr>
        <w:t xml:space="preserve"> </w:t>
      </w:r>
      <w:r>
        <w:t>сипаттарын</w:t>
      </w:r>
      <w:r>
        <w:rPr>
          <w:spacing w:val="40"/>
        </w:rPr>
        <w:t xml:space="preserve"> </w:t>
      </w:r>
      <w:r>
        <w:t>атай</w:t>
      </w:r>
      <w:r>
        <w:rPr>
          <w:spacing w:val="40"/>
        </w:rPr>
        <w:t xml:space="preserve"> </w:t>
      </w:r>
      <w:r>
        <w:t>аласың</w:t>
      </w:r>
      <w:r>
        <w:rPr>
          <w:spacing w:val="40"/>
        </w:rPr>
        <w:t xml:space="preserve"> </w:t>
      </w:r>
      <w:r>
        <w:t>ба?»</w:t>
      </w:r>
      <w:r>
        <w:rPr>
          <w:spacing w:val="40"/>
        </w:rPr>
        <w:t xml:space="preserve"> </w:t>
      </w:r>
      <w:r>
        <w:t>деген</w:t>
      </w:r>
    </w:p>
    <w:p w:rsidR="008E3BE3" w:rsidRDefault="00E86406">
      <w:pPr>
        <w:pStyle w:val="a3"/>
        <w:spacing w:before="5"/>
        <w:ind w:right="420" w:firstLine="0"/>
      </w:pPr>
      <w:r>
        <w:t>сұраққа оқушылар шығармашылық әлеуеттің сипаттарын ЭТ-да 64,8% -ы, БТ оқушыларының</w:t>
      </w:r>
      <w:r>
        <w:rPr>
          <w:spacing w:val="-9"/>
        </w:rPr>
        <w:t xml:space="preserve"> </w:t>
      </w:r>
      <w:r>
        <w:t>56,5%-</w:t>
      </w:r>
      <w:r>
        <w:rPr>
          <w:spacing w:val="-11"/>
        </w:rPr>
        <w:t xml:space="preserve"> </w:t>
      </w:r>
      <w:r>
        <w:t>ы</w:t>
      </w:r>
      <w:r>
        <w:rPr>
          <w:spacing w:val="-9"/>
        </w:rPr>
        <w:t xml:space="preserve"> </w:t>
      </w:r>
      <w:r>
        <w:t>анықтай</w:t>
      </w:r>
      <w:r>
        <w:rPr>
          <w:spacing w:val="-9"/>
        </w:rPr>
        <w:t xml:space="preserve"> </w:t>
      </w:r>
      <w:r>
        <w:t>алған,</w:t>
      </w:r>
      <w:r>
        <w:rPr>
          <w:spacing w:val="-8"/>
        </w:rPr>
        <w:t xml:space="preserve"> </w:t>
      </w:r>
      <w:r>
        <w:t>сондай-ақ,</w:t>
      </w:r>
      <w:r>
        <w:rPr>
          <w:spacing w:val="-8"/>
        </w:rPr>
        <w:t xml:space="preserve"> </w:t>
      </w:r>
      <w:r>
        <w:t>«әлеует»</w:t>
      </w:r>
      <w:r>
        <w:rPr>
          <w:spacing w:val="-14"/>
        </w:rPr>
        <w:t xml:space="preserve"> </w:t>
      </w:r>
      <w:r>
        <w:t>ұғымын</w:t>
      </w:r>
      <w:r>
        <w:rPr>
          <w:spacing w:val="-9"/>
        </w:rPr>
        <w:t xml:space="preserve"> </w:t>
      </w:r>
      <w:r>
        <w:t>атай</w:t>
      </w:r>
      <w:r>
        <w:rPr>
          <w:spacing w:val="-9"/>
        </w:rPr>
        <w:t xml:space="preserve"> </w:t>
      </w:r>
      <w:r>
        <w:t xml:space="preserve">алған </w:t>
      </w:r>
      <w:r>
        <w:rPr>
          <w:spacing w:val="-2"/>
        </w:rPr>
        <w:t>(6-сурет).</w:t>
      </w:r>
    </w:p>
    <w:p w:rsidR="008E3BE3" w:rsidRDefault="008E3BE3">
      <w:pPr>
        <w:pStyle w:val="a3"/>
        <w:sectPr w:rsidR="008E3BE3">
          <w:type w:val="continuous"/>
          <w:pgSz w:w="11910" w:h="16840"/>
          <w:pgMar w:top="1100" w:right="141" w:bottom="1240" w:left="1417" w:header="0" w:footer="968" w:gutter="0"/>
          <w:cols w:space="720"/>
        </w:sectPr>
      </w:pPr>
    </w:p>
    <w:p w:rsidR="008E3BE3" w:rsidRDefault="00E86406">
      <w:pPr>
        <w:pStyle w:val="a3"/>
        <w:ind w:left="1333" w:firstLine="0"/>
        <w:jc w:val="left"/>
        <w:rPr>
          <w:sz w:val="20"/>
        </w:rPr>
      </w:pPr>
      <w:r>
        <w:rPr>
          <w:noProof/>
          <w:sz w:val="20"/>
          <w:lang w:val="ru-RU" w:eastAsia="ru-RU"/>
        </w:rPr>
        <w:lastRenderedPageBreak/>
        <mc:AlternateContent>
          <mc:Choice Requires="wpg">
            <w:drawing>
              <wp:inline distT="0" distB="0" distL="0" distR="0">
                <wp:extent cx="4962525" cy="2798445"/>
                <wp:effectExtent l="0" t="0" r="0" b="190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2525" cy="2798445"/>
                          <a:chOff x="0" y="0"/>
                          <a:chExt cx="4962525" cy="2798445"/>
                        </a:xfrm>
                      </wpg:grpSpPr>
                      <wps:wsp>
                        <wps:cNvPr id="70" name="Graphic 70"/>
                        <wps:cNvSpPr/>
                        <wps:spPr>
                          <a:xfrm>
                            <a:off x="390842" y="692848"/>
                            <a:ext cx="4427220" cy="1060450"/>
                          </a:xfrm>
                          <a:custGeom>
                            <a:avLst/>
                            <a:gdLst/>
                            <a:ahLst/>
                            <a:cxnLst/>
                            <a:rect l="l" t="t" r="r" b="b"/>
                            <a:pathLst>
                              <a:path w="4427220" h="1060450">
                                <a:moveTo>
                                  <a:pt x="0" y="1060069"/>
                                </a:moveTo>
                                <a:lnTo>
                                  <a:pt x="270509" y="1060069"/>
                                </a:lnTo>
                              </a:path>
                              <a:path w="4427220" h="1060450">
                                <a:moveTo>
                                  <a:pt x="520445" y="1060069"/>
                                </a:moveTo>
                                <a:lnTo>
                                  <a:pt x="587501" y="1060069"/>
                                </a:lnTo>
                              </a:path>
                              <a:path w="4427220" h="1060450">
                                <a:moveTo>
                                  <a:pt x="834389" y="1060069"/>
                                </a:moveTo>
                                <a:lnTo>
                                  <a:pt x="1379981" y="1060069"/>
                                </a:lnTo>
                              </a:path>
                              <a:path w="4427220" h="1060450">
                                <a:moveTo>
                                  <a:pt x="1626869" y="1060069"/>
                                </a:moveTo>
                                <a:lnTo>
                                  <a:pt x="1693926" y="1060069"/>
                                </a:lnTo>
                              </a:path>
                              <a:path w="4427220" h="1060450">
                                <a:moveTo>
                                  <a:pt x="1940814" y="1060069"/>
                                </a:moveTo>
                                <a:lnTo>
                                  <a:pt x="3592829" y="1060069"/>
                                </a:lnTo>
                              </a:path>
                              <a:path w="4427220" h="1060450">
                                <a:moveTo>
                                  <a:pt x="3839717" y="1060069"/>
                                </a:moveTo>
                                <a:lnTo>
                                  <a:pt x="3906774" y="1060069"/>
                                </a:lnTo>
                              </a:path>
                              <a:path w="4427220" h="1060450">
                                <a:moveTo>
                                  <a:pt x="4156710" y="1060069"/>
                                </a:moveTo>
                                <a:lnTo>
                                  <a:pt x="4427220" y="1060069"/>
                                </a:lnTo>
                              </a:path>
                              <a:path w="4427220" h="1060450">
                                <a:moveTo>
                                  <a:pt x="0" y="883284"/>
                                </a:moveTo>
                                <a:lnTo>
                                  <a:pt x="587501" y="883284"/>
                                </a:lnTo>
                              </a:path>
                              <a:path w="4427220" h="1060450">
                                <a:moveTo>
                                  <a:pt x="834389" y="883284"/>
                                </a:moveTo>
                                <a:lnTo>
                                  <a:pt x="3592829" y="883284"/>
                                </a:lnTo>
                              </a:path>
                              <a:path w="4427220" h="1060450">
                                <a:moveTo>
                                  <a:pt x="3839717" y="883284"/>
                                </a:moveTo>
                                <a:lnTo>
                                  <a:pt x="3906774" y="883284"/>
                                </a:lnTo>
                              </a:path>
                              <a:path w="4427220" h="1060450">
                                <a:moveTo>
                                  <a:pt x="4156710" y="883284"/>
                                </a:moveTo>
                                <a:lnTo>
                                  <a:pt x="4427220" y="883284"/>
                                </a:lnTo>
                              </a:path>
                              <a:path w="4427220" h="1060450">
                                <a:moveTo>
                                  <a:pt x="0" y="706501"/>
                                </a:moveTo>
                                <a:lnTo>
                                  <a:pt x="3592829" y="706501"/>
                                </a:lnTo>
                              </a:path>
                              <a:path w="4427220" h="1060450">
                                <a:moveTo>
                                  <a:pt x="3839717" y="706501"/>
                                </a:moveTo>
                                <a:lnTo>
                                  <a:pt x="3906774" y="706501"/>
                                </a:lnTo>
                              </a:path>
                              <a:path w="4427220" h="1060450">
                                <a:moveTo>
                                  <a:pt x="4156710" y="706501"/>
                                </a:moveTo>
                                <a:lnTo>
                                  <a:pt x="4427220" y="706501"/>
                                </a:lnTo>
                              </a:path>
                              <a:path w="4427220" h="1060450">
                                <a:moveTo>
                                  <a:pt x="0" y="529717"/>
                                </a:moveTo>
                                <a:lnTo>
                                  <a:pt x="3592829" y="529717"/>
                                </a:lnTo>
                              </a:path>
                              <a:path w="4427220" h="1060450">
                                <a:moveTo>
                                  <a:pt x="3839717" y="529717"/>
                                </a:moveTo>
                                <a:lnTo>
                                  <a:pt x="3906774" y="529717"/>
                                </a:lnTo>
                              </a:path>
                              <a:path w="4427220" h="1060450">
                                <a:moveTo>
                                  <a:pt x="4156710" y="529717"/>
                                </a:moveTo>
                                <a:lnTo>
                                  <a:pt x="4427220" y="529717"/>
                                </a:lnTo>
                              </a:path>
                              <a:path w="4427220" h="1060450">
                                <a:moveTo>
                                  <a:pt x="0" y="352932"/>
                                </a:moveTo>
                                <a:lnTo>
                                  <a:pt x="3592829" y="352932"/>
                                </a:lnTo>
                              </a:path>
                              <a:path w="4427220" h="1060450">
                                <a:moveTo>
                                  <a:pt x="3839717" y="352932"/>
                                </a:moveTo>
                                <a:lnTo>
                                  <a:pt x="3906774" y="352932"/>
                                </a:lnTo>
                              </a:path>
                              <a:path w="4427220" h="1060450">
                                <a:moveTo>
                                  <a:pt x="4156710" y="352932"/>
                                </a:moveTo>
                                <a:lnTo>
                                  <a:pt x="4427220" y="352932"/>
                                </a:lnTo>
                              </a:path>
                              <a:path w="4427220" h="1060450">
                                <a:moveTo>
                                  <a:pt x="0" y="176149"/>
                                </a:moveTo>
                                <a:lnTo>
                                  <a:pt x="3592829" y="176149"/>
                                </a:lnTo>
                              </a:path>
                              <a:path w="4427220" h="1060450">
                                <a:moveTo>
                                  <a:pt x="3839717" y="176149"/>
                                </a:moveTo>
                                <a:lnTo>
                                  <a:pt x="4427220" y="176149"/>
                                </a:lnTo>
                              </a:path>
                              <a:path w="4427220" h="1060450">
                                <a:moveTo>
                                  <a:pt x="0" y="0"/>
                                </a:moveTo>
                                <a:lnTo>
                                  <a:pt x="4427220" y="0"/>
                                </a:lnTo>
                              </a:path>
                            </a:pathLst>
                          </a:custGeom>
                          <a:ln w="9525">
                            <a:solidFill>
                              <a:srgbClr val="D9D9D9"/>
                            </a:solidFill>
                            <a:prstDash val="solid"/>
                          </a:ln>
                        </wps:spPr>
                        <wps:bodyPr wrap="square" lIns="0" tIns="0" rIns="0" bIns="0" rtlCol="0">
                          <a:prstTxWarp prst="textNoShape">
                            <a:avLst/>
                          </a:prstTxWarp>
                          <a:noAutofit/>
                        </wps:bodyPr>
                      </wps:wsp>
                      <wps:wsp>
                        <wps:cNvPr id="71" name="Graphic 71"/>
                        <wps:cNvSpPr/>
                        <wps:spPr>
                          <a:xfrm>
                            <a:off x="661352" y="783653"/>
                            <a:ext cx="3569335" cy="1146175"/>
                          </a:xfrm>
                          <a:custGeom>
                            <a:avLst/>
                            <a:gdLst/>
                            <a:ahLst/>
                            <a:cxnLst/>
                            <a:rect l="l" t="t" r="r" b="b"/>
                            <a:pathLst>
                              <a:path w="3569335" h="1146175">
                                <a:moveTo>
                                  <a:pt x="249936" y="844296"/>
                                </a:moveTo>
                                <a:lnTo>
                                  <a:pt x="0" y="844296"/>
                                </a:lnTo>
                                <a:lnTo>
                                  <a:pt x="0" y="1145921"/>
                                </a:lnTo>
                                <a:lnTo>
                                  <a:pt x="249936" y="1145921"/>
                                </a:lnTo>
                                <a:lnTo>
                                  <a:pt x="249936" y="844296"/>
                                </a:lnTo>
                                <a:close/>
                              </a:path>
                              <a:path w="3569335" h="1146175">
                                <a:moveTo>
                                  <a:pt x="1356360" y="880872"/>
                                </a:moveTo>
                                <a:lnTo>
                                  <a:pt x="1109472" y="880872"/>
                                </a:lnTo>
                                <a:lnTo>
                                  <a:pt x="1109472" y="1145921"/>
                                </a:lnTo>
                                <a:lnTo>
                                  <a:pt x="1356360" y="1145921"/>
                                </a:lnTo>
                                <a:lnTo>
                                  <a:pt x="1356360" y="880872"/>
                                </a:lnTo>
                                <a:close/>
                              </a:path>
                              <a:path w="3569335" h="1146175">
                                <a:moveTo>
                                  <a:pt x="2462784" y="1088136"/>
                                </a:moveTo>
                                <a:lnTo>
                                  <a:pt x="2215896" y="1088136"/>
                                </a:lnTo>
                                <a:lnTo>
                                  <a:pt x="2215896" y="1145921"/>
                                </a:lnTo>
                                <a:lnTo>
                                  <a:pt x="2462784" y="1145921"/>
                                </a:lnTo>
                                <a:lnTo>
                                  <a:pt x="2462784" y="1088136"/>
                                </a:lnTo>
                                <a:close/>
                              </a:path>
                              <a:path w="3569335" h="1146175">
                                <a:moveTo>
                                  <a:pt x="3569208" y="0"/>
                                </a:moveTo>
                                <a:lnTo>
                                  <a:pt x="3322320" y="0"/>
                                </a:lnTo>
                                <a:lnTo>
                                  <a:pt x="3322320" y="1145921"/>
                                </a:lnTo>
                                <a:lnTo>
                                  <a:pt x="3569208" y="1145921"/>
                                </a:lnTo>
                                <a:lnTo>
                                  <a:pt x="3569208" y="0"/>
                                </a:lnTo>
                                <a:close/>
                              </a:path>
                            </a:pathLst>
                          </a:custGeom>
                          <a:solidFill>
                            <a:srgbClr val="4F81BC"/>
                          </a:solidFill>
                        </wps:spPr>
                        <wps:bodyPr wrap="square" lIns="0" tIns="0" rIns="0" bIns="0" rtlCol="0">
                          <a:prstTxWarp prst="textNoShape">
                            <a:avLst/>
                          </a:prstTxWarp>
                          <a:noAutofit/>
                        </wps:bodyPr>
                      </wps:wsp>
                      <wps:wsp>
                        <wps:cNvPr id="72" name="Graphic 72"/>
                        <wps:cNvSpPr/>
                        <wps:spPr>
                          <a:xfrm>
                            <a:off x="978344" y="929957"/>
                            <a:ext cx="3569335" cy="1000125"/>
                          </a:xfrm>
                          <a:custGeom>
                            <a:avLst/>
                            <a:gdLst/>
                            <a:ahLst/>
                            <a:cxnLst/>
                            <a:rect l="l" t="t" r="r" b="b"/>
                            <a:pathLst>
                              <a:path w="3569335" h="1000125">
                                <a:moveTo>
                                  <a:pt x="246888" y="624840"/>
                                </a:moveTo>
                                <a:lnTo>
                                  <a:pt x="0" y="624840"/>
                                </a:lnTo>
                                <a:lnTo>
                                  <a:pt x="0" y="999617"/>
                                </a:lnTo>
                                <a:lnTo>
                                  <a:pt x="246888" y="999617"/>
                                </a:lnTo>
                                <a:lnTo>
                                  <a:pt x="246888" y="624840"/>
                                </a:lnTo>
                                <a:close/>
                              </a:path>
                              <a:path w="3569335" h="1000125">
                                <a:moveTo>
                                  <a:pt x="1353312" y="752856"/>
                                </a:moveTo>
                                <a:lnTo>
                                  <a:pt x="1106424" y="752856"/>
                                </a:lnTo>
                                <a:lnTo>
                                  <a:pt x="1106424" y="999617"/>
                                </a:lnTo>
                                <a:lnTo>
                                  <a:pt x="1353312" y="999617"/>
                                </a:lnTo>
                                <a:lnTo>
                                  <a:pt x="1353312" y="752856"/>
                                </a:lnTo>
                                <a:close/>
                              </a:path>
                              <a:path w="3569335" h="1000125">
                                <a:moveTo>
                                  <a:pt x="2459736" y="853440"/>
                                </a:moveTo>
                                <a:lnTo>
                                  <a:pt x="2212848" y="853440"/>
                                </a:lnTo>
                                <a:lnTo>
                                  <a:pt x="2212848" y="999617"/>
                                </a:lnTo>
                                <a:lnTo>
                                  <a:pt x="2459736" y="999617"/>
                                </a:lnTo>
                                <a:lnTo>
                                  <a:pt x="2459736" y="853440"/>
                                </a:lnTo>
                                <a:close/>
                              </a:path>
                              <a:path w="3569335" h="1000125">
                                <a:moveTo>
                                  <a:pt x="3569208" y="0"/>
                                </a:moveTo>
                                <a:lnTo>
                                  <a:pt x="3319272" y="0"/>
                                </a:lnTo>
                                <a:lnTo>
                                  <a:pt x="3319272" y="999617"/>
                                </a:lnTo>
                                <a:lnTo>
                                  <a:pt x="3569208" y="999617"/>
                                </a:lnTo>
                                <a:lnTo>
                                  <a:pt x="3569208" y="0"/>
                                </a:lnTo>
                                <a:close/>
                              </a:path>
                            </a:pathLst>
                          </a:custGeom>
                          <a:solidFill>
                            <a:srgbClr val="C0504D"/>
                          </a:solidFill>
                        </wps:spPr>
                        <wps:bodyPr wrap="square" lIns="0" tIns="0" rIns="0" bIns="0" rtlCol="0">
                          <a:prstTxWarp prst="textNoShape">
                            <a:avLst/>
                          </a:prstTxWarp>
                          <a:noAutofit/>
                        </wps:bodyPr>
                      </wps:wsp>
                      <wps:wsp>
                        <wps:cNvPr id="73" name="Graphic 73"/>
                        <wps:cNvSpPr/>
                        <wps:spPr>
                          <a:xfrm>
                            <a:off x="390842" y="1929574"/>
                            <a:ext cx="4427220" cy="1270"/>
                          </a:xfrm>
                          <a:custGeom>
                            <a:avLst/>
                            <a:gdLst/>
                            <a:ahLst/>
                            <a:cxnLst/>
                            <a:rect l="l" t="t" r="r" b="b"/>
                            <a:pathLst>
                              <a:path w="4427220">
                                <a:moveTo>
                                  <a:pt x="0" y="0"/>
                                </a:moveTo>
                                <a:lnTo>
                                  <a:pt x="4427220" y="0"/>
                                </a:lnTo>
                              </a:path>
                            </a:pathLst>
                          </a:custGeom>
                          <a:ln w="9525">
                            <a:solidFill>
                              <a:srgbClr val="D9D9D9"/>
                            </a:solidFill>
                            <a:prstDash val="solid"/>
                          </a:ln>
                        </wps:spPr>
                        <wps:bodyPr wrap="square" lIns="0" tIns="0" rIns="0" bIns="0" rtlCol="0">
                          <a:prstTxWarp prst="textNoShape">
                            <a:avLst/>
                          </a:prstTxWarp>
                          <a:noAutofit/>
                        </wps:bodyPr>
                      </wps:wsp>
                      <wps:wsp>
                        <wps:cNvPr id="74" name="Graphic 74"/>
                        <wps:cNvSpPr/>
                        <wps:spPr>
                          <a:xfrm>
                            <a:off x="2262695" y="25788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75" name="Graphic 75"/>
                        <wps:cNvSpPr/>
                        <wps:spPr>
                          <a:xfrm>
                            <a:off x="2538920" y="25788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76" name="Textbox 76"/>
                        <wps:cNvSpPr txBox="1"/>
                        <wps:spPr>
                          <a:xfrm>
                            <a:off x="4762" y="4762"/>
                            <a:ext cx="4953000" cy="2788920"/>
                          </a:xfrm>
                          <a:prstGeom prst="rect">
                            <a:avLst/>
                          </a:prstGeom>
                          <a:ln w="9525">
                            <a:solidFill>
                              <a:srgbClr val="D9D9D9"/>
                            </a:solidFill>
                            <a:prstDash val="solid"/>
                          </a:ln>
                        </wps:spPr>
                        <wps:txbx>
                          <w:txbxContent>
                            <w:p w:rsidR="00404FFE" w:rsidRDefault="00404FFE">
                              <w:pPr>
                                <w:spacing w:before="145"/>
                                <w:ind w:left="3201" w:right="235" w:hanging="2123"/>
                                <w:rPr>
                                  <w:rFonts w:ascii="Calibri" w:hAnsi="Calibri"/>
                                  <w:b/>
                                  <w:sz w:val="28"/>
                                </w:rPr>
                              </w:pPr>
                              <w:r>
                                <w:rPr>
                                  <w:rFonts w:ascii="Calibri" w:hAnsi="Calibri"/>
                                  <w:b/>
                                  <w:color w:val="585858"/>
                                  <w:sz w:val="28"/>
                                </w:rPr>
                                <w:t>"Шығармашылық</w:t>
                              </w:r>
                              <w:r>
                                <w:rPr>
                                  <w:rFonts w:ascii="Calibri" w:hAnsi="Calibri"/>
                                  <w:b/>
                                  <w:color w:val="585858"/>
                                  <w:spacing w:val="-16"/>
                                  <w:sz w:val="28"/>
                                </w:rPr>
                                <w:t xml:space="preserve"> </w:t>
                              </w:r>
                              <w:r>
                                <w:rPr>
                                  <w:rFonts w:ascii="Calibri" w:hAnsi="Calibri"/>
                                  <w:b/>
                                  <w:color w:val="585858"/>
                                  <w:sz w:val="28"/>
                                </w:rPr>
                                <w:t>әлеуеттің"</w:t>
                              </w:r>
                              <w:r>
                                <w:rPr>
                                  <w:rFonts w:ascii="Calibri" w:hAnsi="Calibri"/>
                                  <w:b/>
                                  <w:color w:val="585858"/>
                                  <w:spacing w:val="-16"/>
                                  <w:sz w:val="28"/>
                                </w:rPr>
                                <w:t xml:space="preserve"> </w:t>
                              </w:r>
                              <w:r>
                                <w:rPr>
                                  <w:rFonts w:ascii="Calibri" w:hAnsi="Calibri"/>
                                  <w:b/>
                                  <w:color w:val="585858"/>
                                  <w:sz w:val="28"/>
                                </w:rPr>
                                <w:t>сипаттарын</w:t>
                              </w:r>
                              <w:r>
                                <w:rPr>
                                  <w:rFonts w:ascii="Calibri" w:hAnsi="Calibri"/>
                                  <w:b/>
                                  <w:color w:val="585858"/>
                                  <w:spacing w:val="-16"/>
                                  <w:sz w:val="28"/>
                                </w:rPr>
                                <w:t xml:space="preserve"> </w:t>
                              </w:r>
                              <w:r>
                                <w:rPr>
                                  <w:rFonts w:ascii="Calibri" w:hAnsi="Calibri"/>
                                  <w:b/>
                                  <w:color w:val="585858"/>
                                  <w:sz w:val="28"/>
                                </w:rPr>
                                <w:t>атай аласың ба?</w:t>
                              </w:r>
                            </w:p>
                            <w:p w:rsidR="00404FFE" w:rsidRDefault="00404FFE">
                              <w:pPr>
                                <w:spacing w:before="130"/>
                                <w:ind w:left="123"/>
                                <w:rPr>
                                  <w:rFonts w:ascii="Calibri"/>
                                  <w:sz w:val="18"/>
                                </w:rPr>
                              </w:pPr>
                              <w:r>
                                <w:rPr>
                                  <w:rFonts w:ascii="Calibri"/>
                                  <w:color w:val="585858"/>
                                  <w:spacing w:val="-5"/>
                                  <w:sz w:val="18"/>
                                </w:rPr>
                                <w:t>70%</w:t>
                              </w:r>
                            </w:p>
                            <w:p w:rsidR="00404FFE" w:rsidRDefault="00404FFE">
                              <w:pPr>
                                <w:spacing w:before="58"/>
                                <w:ind w:left="123"/>
                                <w:rPr>
                                  <w:rFonts w:ascii="Calibri"/>
                                  <w:sz w:val="18"/>
                                </w:rPr>
                              </w:pPr>
                              <w:r>
                                <w:rPr>
                                  <w:rFonts w:ascii="Calibri"/>
                                  <w:color w:val="585858"/>
                                  <w:spacing w:val="-5"/>
                                  <w:sz w:val="18"/>
                                </w:rPr>
                                <w:t>60%</w:t>
                              </w:r>
                            </w:p>
                            <w:p w:rsidR="00404FFE" w:rsidRDefault="00404FFE">
                              <w:pPr>
                                <w:spacing w:before="59"/>
                                <w:ind w:left="123"/>
                                <w:rPr>
                                  <w:rFonts w:ascii="Calibri"/>
                                  <w:sz w:val="18"/>
                                </w:rPr>
                              </w:pPr>
                              <w:r>
                                <w:rPr>
                                  <w:rFonts w:ascii="Calibri"/>
                                  <w:color w:val="585858"/>
                                  <w:spacing w:val="-5"/>
                                  <w:sz w:val="18"/>
                                </w:rPr>
                                <w:t>50%</w:t>
                              </w:r>
                            </w:p>
                            <w:p w:rsidR="00404FFE" w:rsidRDefault="00404FFE">
                              <w:pPr>
                                <w:spacing w:before="58"/>
                                <w:ind w:left="123"/>
                                <w:rPr>
                                  <w:rFonts w:ascii="Calibri"/>
                                  <w:sz w:val="18"/>
                                </w:rPr>
                              </w:pPr>
                              <w:r>
                                <w:rPr>
                                  <w:rFonts w:ascii="Calibri"/>
                                  <w:color w:val="585858"/>
                                  <w:spacing w:val="-5"/>
                                  <w:sz w:val="18"/>
                                </w:rPr>
                                <w:t>40%</w:t>
                              </w:r>
                            </w:p>
                            <w:p w:rsidR="00404FFE" w:rsidRDefault="00404FFE">
                              <w:pPr>
                                <w:spacing w:before="59"/>
                                <w:ind w:left="123"/>
                                <w:rPr>
                                  <w:rFonts w:ascii="Calibri"/>
                                  <w:sz w:val="18"/>
                                </w:rPr>
                              </w:pPr>
                              <w:r>
                                <w:rPr>
                                  <w:rFonts w:ascii="Calibri"/>
                                  <w:color w:val="585858"/>
                                  <w:spacing w:val="-5"/>
                                  <w:sz w:val="18"/>
                                </w:rPr>
                                <w:t>30%</w:t>
                              </w:r>
                            </w:p>
                            <w:p w:rsidR="00404FFE" w:rsidRDefault="00404FFE">
                              <w:pPr>
                                <w:spacing w:before="58"/>
                                <w:ind w:left="123"/>
                                <w:rPr>
                                  <w:rFonts w:ascii="Calibri"/>
                                  <w:sz w:val="18"/>
                                </w:rPr>
                              </w:pPr>
                              <w:r>
                                <w:rPr>
                                  <w:rFonts w:ascii="Calibri"/>
                                  <w:color w:val="585858"/>
                                  <w:spacing w:val="-5"/>
                                  <w:sz w:val="18"/>
                                </w:rPr>
                                <w:t>20%</w:t>
                              </w:r>
                            </w:p>
                            <w:p w:rsidR="00404FFE" w:rsidRDefault="00404FFE">
                              <w:pPr>
                                <w:spacing w:before="59"/>
                                <w:ind w:left="123"/>
                                <w:rPr>
                                  <w:rFonts w:ascii="Calibri"/>
                                  <w:sz w:val="18"/>
                                </w:rPr>
                              </w:pPr>
                              <w:r>
                                <w:rPr>
                                  <w:rFonts w:ascii="Calibri"/>
                                  <w:color w:val="585858"/>
                                  <w:spacing w:val="-5"/>
                                  <w:sz w:val="18"/>
                                </w:rPr>
                                <w:t>10%</w:t>
                              </w:r>
                            </w:p>
                            <w:p w:rsidR="00404FFE" w:rsidRDefault="00404FFE">
                              <w:pPr>
                                <w:spacing w:before="58"/>
                                <w:ind w:left="214"/>
                                <w:rPr>
                                  <w:rFonts w:ascii="Calibri"/>
                                  <w:sz w:val="18"/>
                                </w:rPr>
                              </w:pPr>
                              <w:r>
                                <w:rPr>
                                  <w:rFonts w:ascii="Calibri"/>
                                  <w:color w:val="585858"/>
                                  <w:spacing w:val="-5"/>
                                  <w:sz w:val="18"/>
                                </w:rPr>
                                <w:t>0%</w:t>
                              </w:r>
                            </w:p>
                            <w:p w:rsidR="00404FFE" w:rsidRDefault="00404FFE">
                              <w:pPr>
                                <w:tabs>
                                  <w:tab w:val="left" w:pos="2417"/>
                                  <w:tab w:val="left" w:pos="2916"/>
                                  <w:tab w:val="left" w:pos="4199"/>
                                  <w:tab w:val="left" w:pos="4377"/>
                                  <w:tab w:val="left" w:pos="5885"/>
                                  <w:tab w:val="left" w:pos="5928"/>
                                </w:tabs>
                                <w:spacing w:before="17" w:line="237" w:lineRule="auto"/>
                                <w:ind w:left="899" w:right="266"/>
                                <w:jc w:val="center"/>
                                <w:rPr>
                                  <w:rFonts w:ascii="Calibri" w:hAnsi="Calibri"/>
                                  <w:sz w:val="18"/>
                                </w:rPr>
                              </w:pPr>
                              <w:r>
                                <w:rPr>
                                  <w:rFonts w:ascii="Calibri" w:hAnsi="Calibri"/>
                                  <w:color w:val="585858"/>
                                  <w:sz w:val="18"/>
                                </w:rPr>
                                <w:t>бір</w:t>
                              </w:r>
                              <w:r>
                                <w:rPr>
                                  <w:rFonts w:ascii="Calibri" w:hAnsi="Calibri"/>
                                  <w:color w:val="585858"/>
                                  <w:spacing w:val="-11"/>
                                  <w:sz w:val="18"/>
                                </w:rPr>
                                <w:t xml:space="preserve"> </w:t>
                              </w:r>
                              <w:r>
                                <w:rPr>
                                  <w:rFonts w:ascii="Calibri" w:hAnsi="Calibri"/>
                                  <w:color w:val="585858"/>
                                  <w:sz w:val="18"/>
                                </w:rPr>
                                <w:t>іс-әрекетке</w:t>
                              </w:r>
                              <w:r>
                                <w:rPr>
                                  <w:rFonts w:ascii="Calibri" w:hAnsi="Calibri"/>
                                  <w:color w:val="585858"/>
                                  <w:sz w:val="18"/>
                                </w:rPr>
                                <w:tab/>
                                <w:t>алға қойған мақсаты</w:t>
                              </w:r>
                              <w:r>
                                <w:rPr>
                                  <w:rFonts w:ascii="Calibri" w:hAnsi="Calibri"/>
                                  <w:color w:val="585858"/>
                                  <w:sz w:val="18"/>
                                </w:rPr>
                                <w:tab/>
                              </w:r>
                              <w:r>
                                <w:rPr>
                                  <w:rFonts w:ascii="Calibri" w:hAnsi="Calibri"/>
                                  <w:color w:val="585858"/>
                                  <w:sz w:val="18"/>
                                </w:rPr>
                                <w:tab/>
                                <w:t>сабағын</w:t>
                              </w:r>
                              <w:r>
                                <w:rPr>
                                  <w:rFonts w:ascii="Calibri" w:hAnsi="Calibri"/>
                                  <w:color w:val="585858"/>
                                  <w:spacing w:val="-11"/>
                                  <w:sz w:val="18"/>
                                </w:rPr>
                                <w:t xml:space="preserve"> </w:t>
                              </w:r>
                              <w:r>
                                <w:rPr>
                                  <w:rFonts w:ascii="Calibri" w:hAnsi="Calibri"/>
                                  <w:color w:val="585858"/>
                                  <w:sz w:val="18"/>
                                </w:rPr>
                                <w:t>жақсы</w:t>
                              </w:r>
                              <w:r>
                                <w:rPr>
                                  <w:rFonts w:ascii="Calibri" w:hAnsi="Calibri"/>
                                  <w:color w:val="585858"/>
                                  <w:sz w:val="18"/>
                                </w:rPr>
                                <w:tab/>
                                <w:t>бір</w:t>
                              </w:r>
                              <w:r>
                                <w:rPr>
                                  <w:rFonts w:ascii="Calibri" w:hAnsi="Calibri"/>
                                  <w:color w:val="585858"/>
                                  <w:spacing w:val="-13"/>
                                  <w:sz w:val="18"/>
                                </w:rPr>
                                <w:t xml:space="preserve"> </w:t>
                              </w:r>
                              <w:r>
                                <w:rPr>
                                  <w:rFonts w:ascii="Calibri" w:hAnsi="Calibri"/>
                                  <w:color w:val="585858"/>
                                  <w:sz w:val="18"/>
                                </w:rPr>
                                <w:t>іс-әрекетті</w:t>
                              </w:r>
                              <w:r>
                                <w:rPr>
                                  <w:rFonts w:ascii="Calibri" w:hAnsi="Calibri"/>
                                  <w:color w:val="585858"/>
                                  <w:spacing w:val="-16"/>
                                  <w:sz w:val="18"/>
                                </w:rPr>
                                <w:t xml:space="preserve"> </w:t>
                              </w:r>
                              <w:r>
                                <w:rPr>
                                  <w:rFonts w:ascii="Calibri" w:hAnsi="Calibri"/>
                                  <w:color w:val="585858"/>
                                  <w:sz w:val="18"/>
                                </w:rPr>
                                <w:t xml:space="preserve">істеуге </w:t>
                              </w:r>
                              <w:r>
                                <w:rPr>
                                  <w:rFonts w:ascii="Calibri" w:hAnsi="Calibri"/>
                                  <w:color w:val="585858"/>
                                  <w:spacing w:val="-2"/>
                                  <w:sz w:val="18"/>
                                </w:rPr>
                                <w:t>дағдыланған,</w:t>
                              </w:r>
                              <w:r>
                                <w:rPr>
                                  <w:rFonts w:ascii="Calibri" w:hAnsi="Calibri"/>
                                  <w:color w:val="585858"/>
                                  <w:sz w:val="18"/>
                                </w:rPr>
                                <w:tab/>
                              </w:r>
                              <w:r>
                                <w:rPr>
                                  <w:rFonts w:ascii="Calibri" w:hAnsi="Calibri"/>
                                  <w:color w:val="585858"/>
                                  <w:sz w:val="18"/>
                                </w:rPr>
                                <w:tab/>
                              </w:r>
                              <w:r>
                                <w:rPr>
                                  <w:rFonts w:ascii="Calibri" w:hAnsi="Calibri"/>
                                  <w:color w:val="585858"/>
                                  <w:spacing w:val="-2"/>
                                  <w:sz w:val="18"/>
                                </w:rPr>
                                <w:t>айқын</w:t>
                              </w:r>
                              <w:r>
                                <w:rPr>
                                  <w:rFonts w:ascii="Calibri" w:hAnsi="Calibri"/>
                                  <w:color w:val="585858"/>
                                  <w:sz w:val="18"/>
                                </w:rPr>
                                <w:tab/>
                                <w:t>оқиды, оқуда озат</w:t>
                              </w:r>
                              <w:r>
                                <w:rPr>
                                  <w:rFonts w:ascii="Calibri" w:hAnsi="Calibri"/>
                                  <w:color w:val="585858"/>
                                  <w:sz w:val="18"/>
                                </w:rPr>
                                <w:tab/>
                              </w:r>
                              <w:r>
                                <w:rPr>
                                  <w:rFonts w:ascii="Calibri" w:hAnsi="Calibri"/>
                                  <w:color w:val="585858"/>
                                  <w:sz w:val="18"/>
                                </w:rPr>
                                <w:tab/>
                              </w:r>
                              <w:r>
                                <w:rPr>
                                  <w:rFonts w:ascii="Calibri" w:hAnsi="Calibri"/>
                                  <w:color w:val="585858"/>
                                  <w:spacing w:val="-33"/>
                                  <w:sz w:val="18"/>
                                </w:rPr>
                                <w:t xml:space="preserve"> </w:t>
                              </w:r>
                              <w:r>
                                <w:rPr>
                                  <w:rFonts w:ascii="Calibri" w:hAnsi="Calibri"/>
                                  <w:color w:val="585858"/>
                                  <w:sz w:val="18"/>
                                </w:rPr>
                                <w:t>мүмкіндіктері</w:t>
                              </w:r>
                              <w:r>
                                <w:rPr>
                                  <w:rFonts w:ascii="Calibri" w:hAnsi="Calibri"/>
                                  <w:color w:val="585858"/>
                                  <w:spacing w:val="-16"/>
                                  <w:sz w:val="18"/>
                                </w:rPr>
                                <w:t xml:space="preserve"> </w:t>
                              </w:r>
                              <w:r>
                                <w:rPr>
                                  <w:rFonts w:ascii="Calibri" w:hAnsi="Calibri"/>
                                  <w:color w:val="585858"/>
                                  <w:sz w:val="18"/>
                                </w:rPr>
                                <w:t xml:space="preserve">мен </w:t>
                              </w:r>
                              <w:r>
                                <w:rPr>
                                  <w:rFonts w:ascii="Calibri" w:hAnsi="Calibri"/>
                                  <w:color w:val="585858"/>
                                  <w:spacing w:val="-2"/>
                                  <w:sz w:val="18"/>
                                </w:rPr>
                                <w:t>қабілетті</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z w:val="18"/>
                                </w:rPr>
                                <w:tab/>
                                <w:t>идеялары</w:t>
                              </w:r>
                              <w:r>
                                <w:rPr>
                                  <w:rFonts w:ascii="Calibri" w:hAnsi="Calibri"/>
                                  <w:color w:val="585858"/>
                                  <w:spacing w:val="-13"/>
                                  <w:sz w:val="18"/>
                                </w:rPr>
                                <w:t xml:space="preserve"> </w:t>
                              </w:r>
                              <w:r>
                                <w:rPr>
                                  <w:rFonts w:ascii="Calibri" w:hAnsi="Calibri"/>
                                  <w:color w:val="585858"/>
                                  <w:sz w:val="18"/>
                                </w:rPr>
                                <w:t>көп</w:t>
                              </w:r>
                            </w:p>
                            <w:p w:rsidR="00404FFE" w:rsidRDefault="00404FFE">
                              <w:pPr>
                                <w:tabs>
                                  <w:tab w:val="left" w:pos="651"/>
                                </w:tabs>
                                <w:spacing w:before="184"/>
                                <w:ind w:left="215"/>
                                <w:jc w:val="center"/>
                                <w:rPr>
                                  <w:rFonts w:ascii="Calibri" w:hAnsi="Calibri"/>
                                  <w:sz w:val="18"/>
                                </w:rPr>
                              </w:pPr>
                              <w:r>
                                <w:rPr>
                                  <w:rFonts w:ascii="Calibri" w:hAnsi="Calibri"/>
                                  <w:color w:val="585858"/>
                                  <w:spacing w:val="-5"/>
                                  <w:sz w:val="18"/>
                                </w:rPr>
                                <w:t>ЭТ</w:t>
                              </w:r>
                              <w:r>
                                <w:rPr>
                                  <w:rFonts w:ascii="Calibri" w:hAnsi="Calibri"/>
                                  <w:color w:val="585858"/>
                                  <w:sz w:val="18"/>
                                </w:rPr>
                                <w:tab/>
                              </w:r>
                              <w:r>
                                <w:rPr>
                                  <w:rFonts w:ascii="Calibri" w:hAnsi="Calibri"/>
                                  <w:color w:val="585858"/>
                                  <w:spacing w:val="-5"/>
                                  <w:sz w:val="18"/>
                                </w:rPr>
                                <w:t>БТ</w:t>
                              </w:r>
                            </w:p>
                          </w:txbxContent>
                        </wps:txbx>
                        <wps:bodyPr wrap="square" lIns="0" tIns="0" rIns="0" bIns="0" rtlCol="0">
                          <a:noAutofit/>
                        </wps:bodyPr>
                      </wps:wsp>
                    </wpg:wgp>
                  </a:graphicData>
                </a:graphic>
              </wp:inline>
            </w:drawing>
          </mc:Choice>
          <mc:Fallback>
            <w:pict>
              <v:group id="Group 69" o:spid="_x0000_s1080" style="width:390.75pt;height:220.35pt;mso-position-horizontal-relative:char;mso-position-vertical-relative:line" coordsize="49625,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">
                <v:shape id="Graphic 70" o:spid="_x0000_s1081" style="position:absolute;left:3908;top:6928;width:44272;height:10604;visibility:visible;mso-wrap-style:square;v-text-anchor:top" coordsize="4427220,10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0Tb8A&#10;AADbAAAADwAAAGRycy9kb3ducmV2LnhtbERPy4rCMBTdC/5DuAPuNB0VHapRxAeKSGF87C/NnbZM&#10;clOaqPXvJ4sBl4fzni9ba8SDGl85VvA5SEAQ505XXCi4Xnb9LxA+IGs0jknBizwsF93OHFPtnvxN&#10;j3MoRAxhn6KCMoQ6ldLnJVn0A1cTR+7HNRZDhE0hdYPPGG6NHCbJRFqsODaUWNO6pPz3fLcKtvqw&#10;z455tnG8JTNO6tPNjE5K9T7a1QxEoDa8xf/ug1Ywjevjl/g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kPRNvwAAANsAAAAPAAAAAAAAAAAAAAAAAJgCAABkcnMvZG93bnJl&#10;di54bWxQSwUGAAAAAAQABAD1AAAAhAMAAAAA&#10;" path="m,1060069r270509,em520445,1060069r67056,em834389,1060069r545592,em1626869,1060069r67057,em1940814,1060069r1652015,em3839717,1060069r67057,em4156710,1060069r270510,em,883284r587501,em834389,883284r2758440,em3839717,883284r67057,em4156710,883284r270510,em,706501r3592829,em3839717,706501r67057,em4156710,706501r270510,em,529717r3592829,em3839717,529717r67057,em4156710,529717r270510,em,352932r3592829,em3839717,352932r67057,em4156710,352932r270510,em,176149r3592829,em3839717,176149r587503,em,l4427220,e" filled="f" strokecolor="#d9d9d9">
                  <v:path arrowok="t"/>
                </v:shape>
                <v:shape id="Graphic 71" o:spid="_x0000_s1082" style="position:absolute;left:6613;top:7836;width:35693;height:11462;visibility:visible;mso-wrap-style:square;v-text-anchor:top" coordsize="3569335,11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kcAA&#10;AADbAAAADwAAAGRycy9kb3ducmV2LnhtbESPzQrCMBCE74LvEFbwpqkiKtUoIohePPhz8Lg2a1ts&#10;NrWJWn16Iwgeh5n5hpnOa1OIB1Uut6yg141AECdW55wqOB5WnTEI55E1FpZJwYsczGfNxhRjbZ+8&#10;o8fepyJA2MWoIPO+jKV0SUYGXdeWxMG72MqgD7JKpa7wGeCmkP0oGkqDOYeFDEtaZpRc93ejgPXi&#10;vlyfbjtcb/n1Pg1GxtuzUu1WvZiA8FT7f/jX3mgFox58v4Qf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SkcAAAADbAAAADwAAAAAAAAAAAAAAAACYAgAAZHJzL2Rvd25y&#10;ZXYueG1sUEsFBgAAAAAEAAQA9QAAAIUDAAAAAA==&#10;" path="m249936,844296l,844296r,301625l249936,1145921r,-301625xem1356360,880872r-246888,l1109472,1145921r246888,l1356360,880872xem2462784,1088136r-246888,l2215896,1145921r246888,l2462784,1088136xem3569208,l3322320,r,1145921l3569208,1145921,3569208,xe" fillcolor="#4f81bc" stroked="f">
                  <v:path arrowok="t"/>
                </v:shape>
                <v:shape id="Graphic 72" o:spid="_x0000_s1083" style="position:absolute;left:9783;top:9299;width:35693;height:10001;visibility:visible;mso-wrap-style:square;v-text-anchor:top" coordsize="3569335,100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BEcUA&#10;AADbAAAADwAAAGRycy9kb3ducmV2LnhtbESPT2vCQBTE7wW/w/KE3urGQGuJbkRLhR560eTQ4zP7&#10;zB+zb9Ps1qT99F1B8DjMzG+Y1Xo0rbhQ72rLCuazCARxYXXNpYI82z29gnAeWWNrmRT8koN1OnlY&#10;YaLtwHu6HHwpAoRdggoq77tESldUZNDNbEccvJPtDfog+1LqHocAN62Mo+hFGqw5LFTY0VtFxfnw&#10;YxQ09Xb7XtriOf78+tsZkzf59zFT6nE6bpYgPI3+Hr61P7SCRQz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UERxQAAANsAAAAPAAAAAAAAAAAAAAAAAJgCAABkcnMv&#10;ZG93bnJldi54bWxQSwUGAAAAAAQABAD1AAAAigMAAAAA&#10;" path="m246888,624840l,624840,,999617r246888,l246888,624840xem1353312,752856r-246888,l1106424,999617r246888,l1353312,752856xem2459736,853440r-246888,l2212848,999617r246888,l2459736,853440xem3569208,l3319272,r,999617l3569208,999617,3569208,xe" fillcolor="#c0504d" stroked="f">
                  <v:path arrowok="t"/>
                </v:shape>
                <v:shape id="Graphic 73" o:spid="_x0000_s1084" style="position:absolute;left:3908;top:19295;width:44272;height:13;visibility:visible;mso-wrap-style:square;v-text-anchor:top" coordsize="44272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R1MQA&#10;AADbAAAADwAAAGRycy9kb3ducmV2LnhtbESPQWvCQBSE7wX/w/IKvdVNG7A2dRURChZPalLo7ZF9&#10;zYZm38bsmsR/7wpCj8PMfMMsVqNtRE+drx0reJkmIIhLp2uuFOTHz+c5CB+QNTaOScGFPKyWk4cF&#10;ZtoNvKf+ECoRIewzVGBCaDMpfWnIop+6ljh6v66zGKLsKqk7HCLcNvI1SWbSYs1xwWBLG0Pl3+Fs&#10;FbwPs2LXrLUt8s1Pa77LU/olUamnx3H9ASLQGP7D9/ZWK3h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EdTEAAAA2wAAAA8AAAAAAAAAAAAAAAAAmAIAAGRycy9k&#10;b3ducmV2LnhtbFBLBQYAAAAABAAEAPUAAACJAwAAAAA=&#10;" path="m,l4427220,e" filled="f" strokecolor="#d9d9d9">
                  <v:path arrowok="t"/>
                </v:shape>
                <v:shape id="Graphic 74" o:spid="_x0000_s1085" style="position:absolute;left:22626;top:25788;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MAcQA&#10;AADbAAAADwAAAGRycy9kb3ducmV2LnhtbESPQWvCQBSE7wX/w/IEL6XZVEpbYjZiA4IHW2jU+yP7&#10;TGKyb0N2NfHfdwuFHoeZ+YZJ15PpxI0G11hW8BzFIIhLqxuuFBwP26d3EM4ja+wsk4I7OVhns4cU&#10;E21H/qZb4SsRIOwSVFB73ydSurImgy6yPXHwznYw6IMcKqkHHAPcdHIZx6/SYMNhocae8prKtrga&#10;Bf1X/rHP+VCMd31sL/Zxw5+nSqnFfNqsQHia/H/4r73TCt5e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AHEAAAA2wAAAA8AAAAAAAAAAAAAAAAAmAIAAGRycy9k&#10;b3ducmV2LnhtbFBLBQYAAAAABAAEAPUAAACJAwAAAAA=&#10;" path="m62779,l,,,62779r62779,l62779,xe" fillcolor="#4f81bc" stroked="f">
                  <v:path arrowok="t"/>
                </v:shape>
                <v:shape id="Graphic 75" o:spid="_x0000_s1086" style="position:absolute;left:25389;top:25788;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7FcQA&#10;AADbAAAADwAAAGRycy9kb3ducmV2LnhtbESPX2vCQBDE3wt+h2MF3+rGYqtGT9GWgtKn+u95ya1J&#10;MLcXctcY++l7hUIfh5nfDLNYdbZSLTe+dKJhNExAsWTOlJJrOB7eH6egfCAxVDlhDXf2sFr2HhaU&#10;GneTT273IVexRHxKGooQ6hTRZwVb8kNXs0Tv4hpLIcomR9PQLZbbCp+S5AUtlRIXCqr5teDsuv+y&#10;GibjzdvW4fmEOBt9Xz7uu3bDO60H/W49BxW4C//hP3prIvcMv1/iD8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OxXEAAAA2wAAAA8AAAAAAAAAAAAAAAAAmAIAAGRycy9k&#10;b3ducmV2LnhtbFBLBQYAAAAABAAEAPUAAACJAwAAAAA=&#10;" path="m62779,l,,,62779r62779,l62779,xe" fillcolor="#c0504d" stroked="f">
                  <v:path arrowok="t"/>
                </v:shape>
                <v:shape id="Textbox 76" o:spid="_x0000_s1087" type="#_x0000_t202" style="position:absolute;left:47;top:47;width:49530;height:27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rlsYA&#10;AADbAAAADwAAAGRycy9kb3ducmV2LnhtbESPQWvCQBSE7wX/w/IKvZS6MaiV1E3QglgKBY16f2Rf&#10;k9Ds25hdNfXXuwWhx2FmvmHmWW8acabO1ZYVjIYRCOLC6ppLBfvd6mUGwnlkjY1lUvBLDrJ08DDH&#10;RNsLb+mc+1IECLsEFVTet4mUrqjIoBvaljh437Yz6IPsSqk7vAS4aWQcRVNpsOawUGFL7xUVP/nJ&#10;KLiOV/FxuZ7oxd7Mvp7zwyb+HJdKPT32izcQnnr/H763P7SC1yn8fQk/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prlsYAAADbAAAADwAAAAAAAAAAAAAAAACYAgAAZHJz&#10;L2Rvd25yZXYueG1sUEsFBgAAAAAEAAQA9QAAAIsDAAAAAA==&#10;" filled="f" strokecolor="#d9d9d9">
                  <v:textbox inset="0,0,0,0">
                    <w:txbxContent>
                      <w:p w:rsidR="00404FFE" w:rsidRDefault="00404FFE">
                        <w:pPr>
                          <w:spacing w:before="145"/>
                          <w:ind w:left="3201" w:right="235" w:hanging="2123"/>
                          <w:rPr>
                            <w:rFonts w:ascii="Calibri" w:hAnsi="Calibri"/>
                            <w:b/>
                            <w:sz w:val="28"/>
                          </w:rPr>
                        </w:pPr>
                        <w:r>
                          <w:rPr>
                            <w:rFonts w:ascii="Calibri" w:hAnsi="Calibri"/>
                            <w:b/>
                            <w:color w:val="585858"/>
                            <w:sz w:val="28"/>
                          </w:rPr>
                          <w:t>"Шығармашылық</w:t>
                        </w:r>
                        <w:r>
                          <w:rPr>
                            <w:rFonts w:ascii="Calibri" w:hAnsi="Calibri"/>
                            <w:b/>
                            <w:color w:val="585858"/>
                            <w:spacing w:val="-16"/>
                            <w:sz w:val="28"/>
                          </w:rPr>
                          <w:t xml:space="preserve"> </w:t>
                        </w:r>
                        <w:r>
                          <w:rPr>
                            <w:rFonts w:ascii="Calibri" w:hAnsi="Calibri"/>
                            <w:b/>
                            <w:color w:val="585858"/>
                            <w:sz w:val="28"/>
                          </w:rPr>
                          <w:t>әлеуеттің"</w:t>
                        </w:r>
                        <w:r>
                          <w:rPr>
                            <w:rFonts w:ascii="Calibri" w:hAnsi="Calibri"/>
                            <w:b/>
                            <w:color w:val="585858"/>
                            <w:spacing w:val="-16"/>
                            <w:sz w:val="28"/>
                          </w:rPr>
                          <w:t xml:space="preserve"> </w:t>
                        </w:r>
                        <w:r>
                          <w:rPr>
                            <w:rFonts w:ascii="Calibri" w:hAnsi="Calibri"/>
                            <w:b/>
                            <w:color w:val="585858"/>
                            <w:sz w:val="28"/>
                          </w:rPr>
                          <w:t>сипаттарын</w:t>
                        </w:r>
                        <w:r>
                          <w:rPr>
                            <w:rFonts w:ascii="Calibri" w:hAnsi="Calibri"/>
                            <w:b/>
                            <w:color w:val="585858"/>
                            <w:spacing w:val="-16"/>
                            <w:sz w:val="28"/>
                          </w:rPr>
                          <w:t xml:space="preserve"> </w:t>
                        </w:r>
                        <w:r>
                          <w:rPr>
                            <w:rFonts w:ascii="Calibri" w:hAnsi="Calibri"/>
                            <w:b/>
                            <w:color w:val="585858"/>
                            <w:sz w:val="28"/>
                          </w:rPr>
                          <w:t>атай аласың ба?</w:t>
                        </w:r>
                      </w:p>
                      <w:p w:rsidR="00404FFE" w:rsidRDefault="00404FFE">
                        <w:pPr>
                          <w:spacing w:before="130"/>
                          <w:ind w:left="123"/>
                          <w:rPr>
                            <w:rFonts w:ascii="Calibri"/>
                            <w:sz w:val="18"/>
                          </w:rPr>
                        </w:pPr>
                        <w:r>
                          <w:rPr>
                            <w:rFonts w:ascii="Calibri"/>
                            <w:color w:val="585858"/>
                            <w:spacing w:val="-5"/>
                            <w:sz w:val="18"/>
                          </w:rPr>
                          <w:t>70%</w:t>
                        </w:r>
                      </w:p>
                      <w:p w:rsidR="00404FFE" w:rsidRDefault="00404FFE">
                        <w:pPr>
                          <w:spacing w:before="58"/>
                          <w:ind w:left="123"/>
                          <w:rPr>
                            <w:rFonts w:ascii="Calibri"/>
                            <w:sz w:val="18"/>
                          </w:rPr>
                        </w:pPr>
                        <w:r>
                          <w:rPr>
                            <w:rFonts w:ascii="Calibri"/>
                            <w:color w:val="585858"/>
                            <w:spacing w:val="-5"/>
                            <w:sz w:val="18"/>
                          </w:rPr>
                          <w:t>60%</w:t>
                        </w:r>
                      </w:p>
                      <w:p w:rsidR="00404FFE" w:rsidRDefault="00404FFE">
                        <w:pPr>
                          <w:spacing w:before="59"/>
                          <w:ind w:left="123"/>
                          <w:rPr>
                            <w:rFonts w:ascii="Calibri"/>
                            <w:sz w:val="18"/>
                          </w:rPr>
                        </w:pPr>
                        <w:r>
                          <w:rPr>
                            <w:rFonts w:ascii="Calibri"/>
                            <w:color w:val="585858"/>
                            <w:spacing w:val="-5"/>
                            <w:sz w:val="18"/>
                          </w:rPr>
                          <w:t>50%</w:t>
                        </w:r>
                      </w:p>
                      <w:p w:rsidR="00404FFE" w:rsidRDefault="00404FFE">
                        <w:pPr>
                          <w:spacing w:before="58"/>
                          <w:ind w:left="123"/>
                          <w:rPr>
                            <w:rFonts w:ascii="Calibri"/>
                            <w:sz w:val="18"/>
                          </w:rPr>
                        </w:pPr>
                        <w:r>
                          <w:rPr>
                            <w:rFonts w:ascii="Calibri"/>
                            <w:color w:val="585858"/>
                            <w:spacing w:val="-5"/>
                            <w:sz w:val="18"/>
                          </w:rPr>
                          <w:t>40%</w:t>
                        </w:r>
                      </w:p>
                      <w:p w:rsidR="00404FFE" w:rsidRDefault="00404FFE">
                        <w:pPr>
                          <w:spacing w:before="59"/>
                          <w:ind w:left="123"/>
                          <w:rPr>
                            <w:rFonts w:ascii="Calibri"/>
                            <w:sz w:val="18"/>
                          </w:rPr>
                        </w:pPr>
                        <w:r>
                          <w:rPr>
                            <w:rFonts w:ascii="Calibri"/>
                            <w:color w:val="585858"/>
                            <w:spacing w:val="-5"/>
                            <w:sz w:val="18"/>
                          </w:rPr>
                          <w:t>30%</w:t>
                        </w:r>
                      </w:p>
                      <w:p w:rsidR="00404FFE" w:rsidRDefault="00404FFE">
                        <w:pPr>
                          <w:spacing w:before="58"/>
                          <w:ind w:left="123"/>
                          <w:rPr>
                            <w:rFonts w:ascii="Calibri"/>
                            <w:sz w:val="18"/>
                          </w:rPr>
                        </w:pPr>
                        <w:r>
                          <w:rPr>
                            <w:rFonts w:ascii="Calibri"/>
                            <w:color w:val="585858"/>
                            <w:spacing w:val="-5"/>
                            <w:sz w:val="18"/>
                          </w:rPr>
                          <w:t>20%</w:t>
                        </w:r>
                      </w:p>
                      <w:p w:rsidR="00404FFE" w:rsidRDefault="00404FFE">
                        <w:pPr>
                          <w:spacing w:before="59"/>
                          <w:ind w:left="123"/>
                          <w:rPr>
                            <w:rFonts w:ascii="Calibri"/>
                            <w:sz w:val="18"/>
                          </w:rPr>
                        </w:pPr>
                        <w:r>
                          <w:rPr>
                            <w:rFonts w:ascii="Calibri"/>
                            <w:color w:val="585858"/>
                            <w:spacing w:val="-5"/>
                            <w:sz w:val="18"/>
                          </w:rPr>
                          <w:t>10%</w:t>
                        </w:r>
                      </w:p>
                      <w:p w:rsidR="00404FFE" w:rsidRDefault="00404FFE">
                        <w:pPr>
                          <w:spacing w:before="58"/>
                          <w:ind w:left="214"/>
                          <w:rPr>
                            <w:rFonts w:ascii="Calibri"/>
                            <w:sz w:val="18"/>
                          </w:rPr>
                        </w:pPr>
                        <w:r>
                          <w:rPr>
                            <w:rFonts w:ascii="Calibri"/>
                            <w:color w:val="585858"/>
                            <w:spacing w:val="-5"/>
                            <w:sz w:val="18"/>
                          </w:rPr>
                          <w:t>0%</w:t>
                        </w:r>
                      </w:p>
                      <w:p w:rsidR="00404FFE" w:rsidRDefault="00404FFE">
                        <w:pPr>
                          <w:tabs>
                            <w:tab w:val="left" w:pos="2417"/>
                            <w:tab w:val="left" w:pos="2916"/>
                            <w:tab w:val="left" w:pos="4199"/>
                            <w:tab w:val="left" w:pos="4377"/>
                            <w:tab w:val="left" w:pos="5885"/>
                            <w:tab w:val="left" w:pos="5928"/>
                          </w:tabs>
                          <w:spacing w:before="17" w:line="237" w:lineRule="auto"/>
                          <w:ind w:left="899" w:right="266"/>
                          <w:jc w:val="center"/>
                          <w:rPr>
                            <w:rFonts w:ascii="Calibri" w:hAnsi="Calibri"/>
                            <w:sz w:val="18"/>
                          </w:rPr>
                        </w:pPr>
                        <w:r>
                          <w:rPr>
                            <w:rFonts w:ascii="Calibri" w:hAnsi="Calibri"/>
                            <w:color w:val="585858"/>
                            <w:sz w:val="18"/>
                          </w:rPr>
                          <w:t>бір</w:t>
                        </w:r>
                        <w:r>
                          <w:rPr>
                            <w:rFonts w:ascii="Calibri" w:hAnsi="Calibri"/>
                            <w:color w:val="585858"/>
                            <w:spacing w:val="-11"/>
                            <w:sz w:val="18"/>
                          </w:rPr>
                          <w:t xml:space="preserve"> </w:t>
                        </w:r>
                        <w:r>
                          <w:rPr>
                            <w:rFonts w:ascii="Calibri" w:hAnsi="Calibri"/>
                            <w:color w:val="585858"/>
                            <w:sz w:val="18"/>
                          </w:rPr>
                          <w:t>іс-әрекетке</w:t>
                        </w:r>
                        <w:r>
                          <w:rPr>
                            <w:rFonts w:ascii="Calibri" w:hAnsi="Calibri"/>
                            <w:color w:val="585858"/>
                            <w:sz w:val="18"/>
                          </w:rPr>
                          <w:tab/>
                          <w:t>алға қойған мақсаты</w:t>
                        </w:r>
                        <w:r>
                          <w:rPr>
                            <w:rFonts w:ascii="Calibri" w:hAnsi="Calibri"/>
                            <w:color w:val="585858"/>
                            <w:sz w:val="18"/>
                          </w:rPr>
                          <w:tab/>
                        </w:r>
                        <w:r>
                          <w:rPr>
                            <w:rFonts w:ascii="Calibri" w:hAnsi="Calibri"/>
                            <w:color w:val="585858"/>
                            <w:sz w:val="18"/>
                          </w:rPr>
                          <w:tab/>
                          <w:t>сабағын</w:t>
                        </w:r>
                        <w:r>
                          <w:rPr>
                            <w:rFonts w:ascii="Calibri" w:hAnsi="Calibri"/>
                            <w:color w:val="585858"/>
                            <w:spacing w:val="-11"/>
                            <w:sz w:val="18"/>
                          </w:rPr>
                          <w:t xml:space="preserve"> </w:t>
                        </w:r>
                        <w:r>
                          <w:rPr>
                            <w:rFonts w:ascii="Calibri" w:hAnsi="Calibri"/>
                            <w:color w:val="585858"/>
                            <w:sz w:val="18"/>
                          </w:rPr>
                          <w:t>жақсы</w:t>
                        </w:r>
                        <w:r>
                          <w:rPr>
                            <w:rFonts w:ascii="Calibri" w:hAnsi="Calibri"/>
                            <w:color w:val="585858"/>
                            <w:sz w:val="18"/>
                          </w:rPr>
                          <w:tab/>
                          <w:t>бір</w:t>
                        </w:r>
                        <w:r>
                          <w:rPr>
                            <w:rFonts w:ascii="Calibri" w:hAnsi="Calibri"/>
                            <w:color w:val="585858"/>
                            <w:spacing w:val="-13"/>
                            <w:sz w:val="18"/>
                          </w:rPr>
                          <w:t xml:space="preserve"> </w:t>
                        </w:r>
                        <w:r>
                          <w:rPr>
                            <w:rFonts w:ascii="Calibri" w:hAnsi="Calibri"/>
                            <w:color w:val="585858"/>
                            <w:sz w:val="18"/>
                          </w:rPr>
                          <w:t>іс-әрекетті</w:t>
                        </w:r>
                        <w:r>
                          <w:rPr>
                            <w:rFonts w:ascii="Calibri" w:hAnsi="Calibri"/>
                            <w:color w:val="585858"/>
                            <w:spacing w:val="-16"/>
                            <w:sz w:val="18"/>
                          </w:rPr>
                          <w:t xml:space="preserve"> </w:t>
                        </w:r>
                        <w:r>
                          <w:rPr>
                            <w:rFonts w:ascii="Calibri" w:hAnsi="Calibri"/>
                            <w:color w:val="585858"/>
                            <w:sz w:val="18"/>
                          </w:rPr>
                          <w:t xml:space="preserve">істеуге </w:t>
                        </w:r>
                        <w:r>
                          <w:rPr>
                            <w:rFonts w:ascii="Calibri" w:hAnsi="Calibri"/>
                            <w:color w:val="585858"/>
                            <w:spacing w:val="-2"/>
                            <w:sz w:val="18"/>
                          </w:rPr>
                          <w:t>дағдыланған,</w:t>
                        </w:r>
                        <w:r>
                          <w:rPr>
                            <w:rFonts w:ascii="Calibri" w:hAnsi="Calibri"/>
                            <w:color w:val="585858"/>
                            <w:sz w:val="18"/>
                          </w:rPr>
                          <w:tab/>
                        </w:r>
                        <w:r>
                          <w:rPr>
                            <w:rFonts w:ascii="Calibri" w:hAnsi="Calibri"/>
                            <w:color w:val="585858"/>
                            <w:sz w:val="18"/>
                          </w:rPr>
                          <w:tab/>
                        </w:r>
                        <w:r>
                          <w:rPr>
                            <w:rFonts w:ascii="Calibri" w:hAnsi="Calibri"/>
                            <w:color w:val="585858"/>
                            <w:spacing w:val="-2"/>
                            <w:sz w:val="18"/>
                          </w:rPr>
                          <w:t>айқын</w:t>
                        </w:r>
                        <w:r>
                          <w:rPr>
                            <w:rFonts w:ascii="Calibri" w:hAnsi="Calibri"/>
                            <w:color w:val="585858"/>
                            <w:sz w:val="18"/>
                          </w:rPr>
                          <w:tab/>
                          <w:t>оқиды, оқуда озат</w:t>
                        </w:r>
                        <w:r>
                          <w:rPr>
                            <w:rFonts w:ascii="Calibri" w:hAnsi="Calibri"/>
                            <w:color w:val="585858"/>
                            <w:sz w:val="18"/>
                          </w:rPr>
                          <w:tab/>
                        </w:r>
                        <w:r>
                          <w:rPr>
                            <w:rFonts w:ascii="Calibri" w:hAnsi="Calibri"/>
                            <w:color w:val="585858"/>
                            <w:sz w:val="18"/>
                          </w:rPr>
                          <w:tab/>
                        </w:r>
                        <w:r>
                          <w:rPr>
                            <w:rFonts w:ascii="Calibri" w:hAnsi="Calibri"/>
                            <w:color w:val="585858"/>
                            <w:spacing w:val="-33"/>
                            <w:sz w:val="18"/>
                          </w:rPr>
                          <w:t xml:space="preserve"> </w:t>
                        </w:r>
                        <w:r>
                          <w:rPr>
                            <w:rFonts w:ascii="Calibri" w:hAnsi="Calibri"/>
                            <w:color w:val="585858"/>
                            <w:sz w:val="18"/>
                          </w:rPr>
                          <w:t>мүмкіндіктері</w:t>
                        </w:r>
                        <w:r>
                          <w:rPr>
                            <w:rFonts w:ascii="Calibri" w:hAnsi="Calibri"/>
                            <w:color w:val="585858"/>
                            <w:spacing w:val="-16"/>
                            <w:sz w:val="18"/>
                          </w:rPr>
                          <w:t xml:space="preserve"> </w:t>
                        </w:r>
                        <w:r>
                          <w:rPr>
                            <w:rFonts w:ascii="Calibri" w:hAnsi="Calibri"/>
                            <w:color w:val="585858"/>
                            <w:sz w:val="18"/>
                          </w:rPr>
                          <w:t xml:space="preserve">мен </w:t>
                        </w:r>
                        <w:r>
                          <w:rPr>
                            <w:rFonts w:ascii="Calibri" w:hAnsi="Calibri"/>
                            <w:color w:val="585858"/>
                            <w:spacing w:val="-2"/>
                            <w:sz w:val="18"/>
                          </w:rPr>
                          <w:t>қабілетті</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z w:val="18"/>
                          </w:rPr>
                          <w:tab/>
                          <w:t>идеялары</w:t>
                        </w:r>
                        <w:r>
                          <w:rPr>
                            <w:rFonts w:ascii="Calibri" w:hAnsi="Calibri"/>
                            <w:color w:val="585858"/>
                            <w:spacing w:val="-13"/>
                            <w:sz w:val="18"/>
                          </w:rPr>
                          <w:t xml:space="preserve"> </w:t>
                        </w:r>
                        <w:r>
                          <w:rPr>
                            <w:rFonts w:ascii="Calibri" w:hAnsi="Calibri"/>
                            <w:color w:val="585858"/>
                            <w:sz w:val="18"/>
                          </w:rPr>
                          <w:t>көп</w:t>
                        </w:r>
                      </w:p>
                      <w:p w:rsidR="00404FFE" w:rsidRDefault="00404FFE">
                        <w:pPr>
                          <w:tabs>
                            <w:tab w:val="left" w:pos="651"/>
                          </w:tabs>
                          <w:spacing w:before="184"/>
                          <w:ind w:left="215"/>
                          <w:jc w:val="center"/>
                          <w:rPr>
                            <w:rFonts w:ascii="Calibri" w:hAnsi="Calibri"/>
                            <w:sz w:val="18"/>
                          </w:rPr>
                        </w:pPr>
                        <w:r>
                          <w:rPr>
                            <w:rFonts w:ascii="Calibri" w:hAnsi="Calibri"/>
                            <w:color w:val="585858"/>
                            <w:spacing w:val="-5"/>
                            <w:sz w:val="18"/>
                          </w:rPr>
                          <w:t>ЭТ</w:t>
                        </w:r>
                        <w:r>
                          <w:rPr>
                            <w:rFonts w:ascii="Calibri" w:hAnsi="Calibri"/>
                            <w:color w:val="585858"/>
                            <w:sz w:val="18"/>
                          </w:rPr>
                          <w:tab/>
                        </w:r>
                        <w:r>
                          <w:rPr>
                            <w:rFonts w:ascii="Calibri" w:hAnsi="Calibri"/>
                            <w:color w:val="585858"/>
                            <w:spacing w:val="-5"/>
                            <w:sz w:val="18"/>
                          </w:rPr>
                          <w:t>БТ</w:t>
                        </w:r>
                      </w:p>
                    </w:txbxContent>
                  </v:textbox>
                </v:shape>
                <w10:anchorlock/>
              </v:group>
            </w:pict>
          </mc:Fallback>
        </mc:AlternateContent>
      </w:r>
    </w:p>
    <w:p w:rsidR="008E3BE3" w:rsidRDefault="00E86406">
      <w:pPr>
        <w:pStyle w:val="a3"/>
        <w:spacing w:line="640" w:lineRule="atLeast"/>
        <w:ind w:left="849" w:right="435" w:firstLine="902"/>
      </w:pPr>
      <w:r>
        <w:t>Сурет 6 - Оқушылардың шығармашылық сипаттарға түсінігі Алайда</w:t>
      </w:r>
      <w:r>
        <w:rPr>
          <w:spacing w:val="50"/>
        </w:rPr>
        <w:t xml:space="preserve"> </w:t>
      </w:r>
      <w:r>
        <w:t>сұрақта</w:t>
      </w:r>
      <w:r>
        <w:rPr>
          <w:spacing w:val="51"/>
        </w:rPr>
        <w:t xml:space="preserve"> </w:t>
      </w:r>
      <w:r>
        <w:t>келтірілген</w:t>
      </w:r>
      <w:r>
        <w:rPr>
          <w:spacing w:val="50"/>
        </w:rPr>
        <w:t xml:space="preserve"> </w:t>
      </w:r>
      <w:r>
        <w:t>нұсқалардан</w:t>
      </w:r>
      <w:r>
        <w:rPr>
          <w:spacing w:val="50"/>
        </w:rPr>
        <w:t xml:space="preserve"> </w:t>
      </w:r>
      <w:r>
        <w:t>бөлек</w:t>
      </w:r>
      <w:r>
        <w:rPr>
          <w:spacing w:val="49"/>
        </w:rPr>
        <w:t xml:space="preserve"> </w:t>
      </w:r>
      <w:r>
        <w:t>оқушыларға</w:t>
      </w:r>
      <w:r>
        <w:rPr>
          <w:spacing w:val="51"/>
        </w:rPr>
        <w:t xml:space="preserve"> </w:t>
      </w:r>
      <w:r>
        <w:t>өз</w:t>
      </w:r>
      <w:r>
        <w:rPr>
          <w:spacing w:val="50"/>
        </w:rPr>
        <w:t xml:space="preserve"> </w:t>
      </w:r>
      <w:r>
        <w:rPr>
          <w:spacing w:val="-2"/>
        </w:rPr>
        <w:t>нұсқасын</w:t>
      </w:r>
    </w:p>
    <w:p w:rsidR="008E3BE3" w:rsidRDefault="00E86406">
      <w:pPr>
        <w:pStyle w:val="a3"/>
        <w:spacing w:before="1"/>
        <w:ind w:right="431" w:firstLine="0"/>
      </w:pPr>
      <w:r>
        <w:t>беру</w:t>
      </w:r>
      <w:r>
        <w:rPr>
          <w:spacing w:val="-18"/>
        </w:rPr>
        <w:t xml:space="preserve"> </w:t>
      </w:r>
      <w:r>
        <w:t>үшін</w:t>
      </w:r>
      <w:r>
        <w:rPr>
          <w:spacing w:val="-17"/>
        </w:rPr>
        <w:t xml:space="preserve"> </w:t>
      </w:r>
      <w:r>
        <w:t>бос</w:t>
      </w:r>
      <w:r>
        <w:rPr>
          <w:spacing w:val="-18"/>
        </w:rPr>
        <w:t xml:space="preserve"> </w:t>
      </w:r>
      <w:r>
        <w:t>орын</w:t>
      </w:r>
      <w:r>
        <w:rPr>
          <w:spacing w:val="-17"/>
        </w:rPr>
        <w:t xml:space="preserve"> </w:t>
      </w:r>
      <w:r>
        <w:t>қалдырылғанымен</w:t>
      </w:r>
      <w:r>
        <w:rPr>
          <w:spacing w:val="-18"/>
        </w:rPr>
        <w:t xml:space="preserve"> </w:t>
      </w:r>
      <w:r>
        <w:t>де,</w:t>
      </w:r>
      <w:r>
        <w:rPr>
          <w:spacing w:val="-17"/>
        </w:rPr>
        <w:t xml:space="preserve"> </w:t>
      </w:r>
      <w:r>
        <w:t>көпшілігі</w:t>
      </w:r>
      <w:r>
        <w:rPr>
          <w:spacing w:val="-18"/>
        </w:rPr>
        <w:t xml:space="preserve"> </w:t>
      </w:r>
      <w:r>
        <w:t>шығармашылыққа</w:t>
      </w:r>
      <w:r>
        <w:rPr>
          <w:spacing w:val="-17"/>
        </w:rPr>
        <w:t xml:space="preserve"> </w:t>
      </w:r>
      <w:r>
        <w:t>ие</w:t>
      </w:r>
      <w:r>
        <w:rPr>
          <w:spacing w:val="-18"/>
        </w:rPr>
        <w:t xml:space="preserve"> </w:t>
      </w:r>
      <w:r>
        <w:t>болған оқушылардың бойында кездесетін сапаларды ашып толықтырып жазбаған. Шығармашыл оқушы сапаларын оқушылардың көпшілігі «кең ауқымды идея табушы» және «үлгілі» оқушылар деп түсінген сияқты. Яғни, біз зерттеу жұмысымызда</w:t>
      </w:r>
      <w:r>
        <w:rPr>
          <w:spacing w:val="62"/>
        </w:rPr>
        <w:t xml:space="preserve">  </w:t>
      </w:r>
      <w:r>
        <w:t>анықтаған</w:t>
      </w:r>
      <w:r>
        <w:rPr>
          <w:spacing w:val="62"/>
        </w:rPr>
        <w:t xml:space="preserve">  </w:t>
      </w:r>
      <w:r>
        <w:t>сапалардың</w:t>
      </w:r>
      <w:r>
        <w:rPr>
          <w:spacing w:val="62"/>
        </w:rPr>
        <w:t xml:space="preserve">  </w:t>
      </w:r>
      <w:r>
        <w:t>ішінде</w:t>
      </w:r>
      <w:r>
        <w:rPr>
          <w:spacing w:val="62"/>
        </w:rPr>
        <w:t xml:space="preserve">  </w:t>
      </w:r>
      <w:r>
        <w:t>оқушылардың</w:t>
      </w:r>
      <w:r>
        <w:rPr>
          <w:spacing w:val="63"/>
        </w:rPr>
        <w:t xml:space="preserve">  </w:t>
      </w:r>
      <w:r>
        <w:rPr>
          <w:spacing w:val="-2"/>
        </w:rPr>
        <w:t>ешқайсысы</w:t>
      </w:r>
    </w:p>
    <w:p w:rsidR="008E3BE3" w:rsidRDefault="00E86406">
      <w:pPr>
        <w:pStyle w:val="a3"/>
        <w:ind w:right="427" w:firstLine="0"/>
      </w:pPr>
      <w:r>
        <w:t>«келешекте шешім шығаруға даярлығын шыңдаудың жолдарына ізденеді, әртүрлі ақпарат көздерімен тиімді жұмыс жасай алады, рефлексивті есеп беру мен уақытты үнемді пайдалана отырып өзін тиянақтылыққа және жүйелікке дағдыландырады,</w:t>
      </w:r>
      <w:r>
        <w:rPr>
          <w:spacing w:val="-12"/>
        </w:rPr>
        <w:t xml:space="preserve"> </w:t>
      </w:r>
      <w:r>
        <w:t>басымдықтарды</w:t>
      </w:r>
      <w:r>
        <w:rPr>
          <w:spacing w:val="-9"/>
        </w:rPr>
        <w:t xml:space="preserve"> </w:t>
      </w:r>
      <w:r>
        <w:t>қоя</w:t>
      </w:r>
      <w:r>
        <w:rPr>
          <w:spacing w:val="-8"/>
        </w:rPr>
        <w:t xml:space="preserve"> </w:t>
      </w:r>
      <w:r>
        <w:t>білуге</w:t>
      </w:r>
      <w:r>
        <w:rPr>
          <w:spacing w:val="-9"/>
        </w:rPr>
        <w:t xml:space="preserve"> </w:t>
      </w:r>
      <w:r>
        <w:t>және</w:t>
      </w:r>
      <w:r>
        <w:rPr>
          <w:spacing w:val="-8"/>
        </w:rPr>
        <w:t xml:space="preserve"> </w:t>
      </w:r>
      <w:r>
        <w:t>алған</w:t>
      </w:r>
      <w:r>
        <w:rPr>
          <w:spacing w:val="-9"/>
        </w:rPr>
        <w:t xml:space="preserve"> </w:t>
      </w:r>
      <w:r>
        <w:t>білімін</w:t>
      </w:r>
      <w:r>
        <w:rPr>
          <w:spacing w:val="-9"/>
        </w:rPr>
        <w:t xml:space="preserve"> </w:t>
      </w:r>
      <w:r>
        <w:t>шынайы</w:t>
      </w:r>
      <w:r>
        <w:rPr>
          <w:spacing w:val="-9"/>
        </w:rPr>
        <w:t xml:space="preserve"> </w:t>
      </w:r>
      <w:r>
        <w:t>өмірде жоспарлы түрде пайдалана алады» деген секілді сапаларды атамаған.</w:t>
      </w:r>
    </w:p>
    <w:p w:rsidR="008E3BE3" w:rsidRDefault="00E86406">
      <w:pPr>
        <w:pStyle w:val="a3"/>
        <w:ind w:right="424" w:firstLine="850"/>
      </w:pPr>
      <w:r>
        <w:t>Келесі «Сіз қай бағыттағы шығармашылықпен айналысқыңыз келеді?» деген сұрақта оқушылардың</w:t>
      </w:r>
      <w:r>
        <w:rPr>
          <w:spacing w:val="-1"/>
        </w:rPr>
        <w:t xml:space="preserve"> </w:t>
      </w:r>
      <w:r>
        <w:t>басым бөлігі</w:t>
      </w:r>
      <w:r>
        <w:rPr>
          <w:spacing w:val="-6"/>
        </w:rPr>
        <w:t xml:space="preserve"> </w:t>
      </w:r>
      <w:r>
        <w:t>спорттық</w:t>
      </w:r>
      <w:r>
        <w:rPr>
          <w:spacing w:val="-2"/>
        </w:rPr>
        <w:t xml:space="preserve"> </w:t>
      </w:r>
      <w:r>
        <w:t>және топтық іс-шаралармен айналысып ұйымдастыруды, жаңа тілдерді меңгеруді және күрделі басқатырғыштар мен мәселелерді шешуді қалайтындығын көрсеткен. (7-сурет)</w:t>
      </w:r>
    </w:p>
    <w:p w:rsidR="008E3BE3" w:rsidRDefault="00E86406">
      <w:pPr>
        <w:pStyle w:val="a3"/>
        <w:ind w:left="766" w:firstLine="0"/>
        <w:jc w:val="left"/>
        <w:rPr>
          <w:sz w:val="20"/>
        </w:rPr>
      </w:pPr>
      <w:r>
        <w:rPr>
          <w:noProof/>
          <w:sz w:val="20"/>
          <w:lang w:val="ru-RU" w:eastAsia="ru-RU"/>
        </w:rPr>
        <mc:AlternateContent>
          <mc:Choice Requires="wpg">
            <w:drawing>
              <wp:inline distT="0" distB="0" distL="0" distR="0">
                <wp:extent cx="5434965" cy="2668905"/>
                <wp:effectExtent l="0" t="0" r="0" b="7619"/>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965" cy="2668905"/>
                          <a:chOff x="0" y="0"/>
                          <a:chExt cx="5434965" cy="2668905"/>
                        </a:xfrm>
                      </wpg:grpSpPr>
                      <wps:wsp>
                        <wps:cNvPr id="78" name="Graphic 78"/>
                        <wps:cNvSpPr/>
                        <wps:spPr>
                          <a:xfrm>
                            <a:off x="535495" y="692912"/>
                            <a:ext cx="4755515" cy="700405"/>
                          </a:xfrm>
                          <a:custGeom>
                            <a:avLst/>
                            <a:gdLst/>
                            <a:ahLst/>
                            <a:cxnLst/>
                            <a:rect l="l" t="t" r="r" b="b"/>
                            <a:pathLst>
                              <a:path w="4755515" h="700405">
                                <a:moveTo>
                                  <a:pt x="0" y="699897"/>
                                </a:moveTo>
                                <a:lnTo>
                                  <a:pt x="129286" y="699897"/>
                                </a:lnTo>
                              </a:path>
                              <a:path w="4755515" h="700405">
                                <a:moveTo>
                                  <a:pt x="248157" y="699897"/>
                                </a:moveTo>
                                <a:lnTo>
                                  <a:pt x="281686" y="699897"/>
                                </a:lnTo>
                              </a:path>
                              <a:path w="4755515" h="700405">
                                <a:moveTo>
                                  <a:pt x="397509" y="699897"/>
                                </a:moveTo>
                                <a:lnTo>
                                  <a:pt x="1186942" y="699897"/>
                                </a:lnTo>
                              </a:path>
                              <a:path w="4755515" h="700405">
                                <a:moveTo>
                                  <a:pt x="1305814" y="699897"/>
                                </a:moveTo>
                                <a:lnTo>
                                  <a:pt x="1336294" y="699897"/>
                                </a:lnTo>
                              </a:path>
                              <a:path w="4755515" h="700405">
                                <a:moveTo>
                                  <a:pt x="1455166" y="699897"/>
                                </a:moveTo>
                                <a:lnTo>
                                  <a:pt x="1866645" y="699897"/>
                                </a:lnTo>
                              </a:path>
                              <a:path w="4755515" h="700405">
                                <a:moveTo>
                                  <a:pt x="1982470" y="699897"/>
                                </a:moveTo>
                                <a:lnTo>
                                  <a:pt x="2771902" y="699897"/>
                                </a:lnTo>
                              </a:path>
                              <a:path w="4755515" h="700405">
                                <a:moveTo>
                                  <a:pt x="2890773" y="699897"/>
                                </a:moveTo>
                                <a:lnTo>
                                  <a:pt x="2921254" y="699897"/>
                                </a:lnTo>
                              </a:path>
                              <a:path w="4755515" h="700405">
                                <a:moveTo>
                                  <a:pt x="3040126" y="699897"/>
                                </a:moveTo>
                                <a:lnTo>
                                  <a:pt x="3299205" y="699897"/>
                                </a:lnTo>
                              </a:path>
                              <a:path w="4755515" h="700405">
                                <a:moveTo>
                                  <a:pt x="3418078" y="699897"/>
                                </a:moveTo>
                                <a:lnTo>
                                  <a:pt x="3451605" y="699897"/>
                                </a:lnTo>
                              </a:path>
                              <a:path w="4755515" h="700405">
                                <a:moveTo>
                                  <a:pt x="3567429" y="699897"/>
                                </a:moveTo>
                                <a:lnTo>
                                  <a:pt x="3829557" y="699897"/>
                                </a:lnTo>
                              </a:path>
                              <a:path w="4755515" h="700405">
                                <a:moveTo>
                                  <a:pt x="3945381" y="699897"/>
                                </a:moveTo>
                                <a:lnTo>
                                  <a:pt x="3978909" y="699897"/>
                                </a:lnTo>
                              </a:path>
                              <a:path w="4755515" h="700405">
                                <a:moveTo>
                                  <a:pt x="4097781" y="699897"/>
                                </a:moveTo>
                                <a:lnTo>
                                  <a:pt x="4356861" y="699897"/>
                                </a:lnTo>
                              </a:path>
                              <a:path w="4755515" h="700405">
                                <a:moveTo>
                                  <a:pt x="4475733" y="699897"/>
                                </a:moveTo>
                                <a:lnTo>
                                  <a:pt x="4506214" y="699897"/>
                                </a:lnTo>
                              </a:path>
                              <a:path w="4755515" h="700405">
                                <a:moveTo>
                                  <a:pt x="4625085" y="699897"/>
                                </a:moveTo>
                                <a:lnTo>
                                  <a:pt x="4755007" y="699897"/>
                                </a:lnTo>
                              </a:path>
                              <a:path w="4755515" h="700405">
                                <a:moveTo>
                                  <a:pt x="0" y="559689"/>
                                </a:moveTo>
                                <a:lnTo>
                                  <a:pt x="3299205" y="559689"/>
                                </a:lnTo>
                              </a:path>
                              <a:path w="4755515" h="700405">
                                <a:moveTo>
                                  <a:pt x="3418078" y="559689"/>
                                </a:moveTo>
                                <a:lnTo>
                                  <a:pt x="3451605" y="559689"/>
                                </a:lnTo>
                              </a:path>
                              <a:path w="4755515" h="700405">
                                <a:moveTo>
                                  <a:pt x="3567429" y="559689"/>
                                </a:moveTo>
                                <a:lnTo>
                                  <a:pt x="3829557" y="559689"/>
                                </a:lnTo>
                              </a:path>
                              <a:path w="4755515" h="700405">
                                <a:moveTo>
                                  <a:pt x="3945381" y="559689"/>
                                </a:moveTo>
                                <a:lnTo>
                                  <a:pt x="3978909" y="559689"/>
                                </a:lnTo>
                              </a:path>
                              <a:path w="4755515" h="700405">
                                <a:moveTo>
                                  <a:pt x="4097781" y="559689"/>
                                </a:moveTo>
                                <a:lnTo>
                                  <a:pt x="4356861" y="559689"/>
                                </a:lnTo>
                              </a:path>
                              <a:path w="4755515" h="700405">
                                <a:moveTo>
                                  <a:pt x="4475733" y="559689"/>
                                </a:moveTo>
                                <a:lnTo>
                                  <a:pt x="4506214" y="559689"/>
                                </a:lnTo>
                              </a:path>
                              <a:path w="4755515" h="700405">
                                <a:moveTo>
                                  <a:pt x="4625085" y="559689"/>
                                </a:moveTo>
                                <a:lnTo>
                                  <a:pt x="4755007" y="559689"/>
                                </a:lnTo>
                              </a:path>
                              <a:path w="4755515" h="700405">
                                <a:moveTo>
                                  <a:pt x="0" y="419481"/>
                                </a:moveTo>
                                <a:lnTo>
                                  <a:pt x="3299205" y="419481"/>
                                </a:lnTo>
                              </a:path>
                              <a:path w="4755515" h="700405">
                                <a:moveTo>
                                  <a:pt x="3418078" y="419481"/>
                                </a:moveTo>
                                <a:lnTo>
                                  <a:pt x="3451605" y="419481"/>
                                </a:lnTo>
                              </a:path>
                              <a:path w="4755515" h="700405">
                                <a:moveTo>
                                  <a:pt x="3567429" y="419481"/>
                                </a:moveTo>
                                <a:lnTo>
                                  <a:pt x="3829557" y="419481"/>
                                </a:lnTo>
                              </a:path>
                              <a:path w="4755515" h="700405">
                                <a:moveTo>
                                  <a:pt x="3945381" y="419481"/>
                                </a:moveTo>
                                <a:lnTo>
                                  <a:pt x="3978909" y="419481"/>
                                </a:lnTo>
                              </a:path>
                              <a:path w="4755515" h="700405">
                                <a:moveTo>
                                  <a:pt x="4097781" y="419481"/>
                                </a:moveTo>
                                <a:lnTo>
                                  <a:pt x="4356861" y="419481"/>
                                </a:lnTo>
                              </a:path>
                              <a:path w="4755515" h="700405">
                                <a:moveTo>
                                  <a:pt x="4475733" y="419481"/>
                                </a:moveTo>
                                <a:lnTo>
                                  <a:pt x="4506214" y="419481"/>
                                </a:lnTo>
                              </a:path>
                              <a:path w="4755515" h="700405">
                                <a:moveTo>
                                  <a:pt x="4625085" y="419481"/>
                                </a:moveTo>
                                <a:lnTo>
                                  <a:pt x="4755007" y="419481"/>
                                </a:lnTo>
                              </a:path>
                              <a:path w="4755515" h="700405">
                                <a:moveTo>
                                  <a:pt x="0" y="279273"/>
                                </a:moveTo>
                                <a:lnTo>
                                  <a:pt x="3299205" y="279273"/>
                                </a:lnTo>
                              </a:path>
                              <a:path w="4755515" h="700405">
                                <a:moveTo>
                                  <a:pt x="3418078" y="279273"/>
                                </a:moveTo>
                                <a:lnTo>
                                  <a:pt x="4356861" y="279273"/>
                                </a:lnTo>
                              </a:path>
                              <a:path w="4755515" h="700405">
                                <a:moveTo>
                                  <a:pt x="4475733" y="279273"/>
                                </a:moveTo>
                                <a:lnTo>
                                  <a:pt x="4506214" y="279273"/>
                                </a:lnTo>
                              </a:path>
                              <a:path w="4755515" h="700405">
                                <a:moveTo>
                                  <a:pt x="4625085" y="279273"/>
                                </a:moveTo>
                                <a:lnTo>
                                  <a:pt x="4755007" y="279273"/>
                                </a:lnTo>
                              </a:path>
                              <a:path w="4755515" h="700405">
                                <a:moveTo>
                                  <a:pt x="0" y="139065"/>
                                </a:moveTo>
                                <a:lnTo>
                                  <a:pt x="4356861" y="139065"/>
                                </a:lnTo>
                              </a:path>
                              <a:path w="4755515" h="700405">
                                <a:moveTo>
                                  <a:pt x="4475733" y="139065"/>
                                </a:moveTo>
                                <a:lnTo>
                                  <a:pt x="4506214" y="139065"/>
                                </a:lnTo>
                              </a:path>
                              <a:path w="4755515" h="700405">
                                <a:moveTo>
                                  <a:pt x="4625085" y="139065"/>
                                </a:moveTo>
                                <a:lnTo>
                                  <a:pt x="4755007" y="139065"/>
                                </a:lnTo>
                              </a:path>
                              <a:path w="4755515" h="700405">
                                <a:moveTo>
                                  <a:pt x="0" y="0"/>
                                </a:moveTo>
                                <a:lnTo>
                                  <a:pt x="4755007" y="0"/>
                                </a:lnTo>
                              </a:path>
                            </a:pathLst>
                          </a:custGeom>
                          <a:ln w="9525">
                            <a:solidFill>
                              <a:srgbClr val="D9D9D9"/>
                            </a:solidFill>
                            <a:prstDash val="solid"/>
                          </a:ln>
                        </wps:spPr>
                        <wps:bodyPr wrap="square" lIns="0" tIns="0" rIns="0" bIns="0" rtlCol="0">
                          <a:prstTxWarp prst="textNoShape">
                            <a:avLst/>
                          </a:prstTxWarp>
                          <a:noAutofit/>
                        </wps:bodyPr>
                      </wps:wsp>
                      <wps:wsp>
                        <wps:cNvPr id="79" name="Graphic 79"/>
                        <wps:cNvSpPr/>
                        <wps:spPr>
                          <a:xfrm>
                            <a:off x="664781" y="801496"/>
                            <a:ext cx="4346575" cy="730885"/>
                          </a:xfrm>
                          <a:custGeom>
                            <a:avLst/>
                            <a:gdLst/>
                            <a:ahLst/>
                            <a:cxnLst/>
                            <a:rect l="l" t="t" r="r" b="b"/>
                            <a:pathLst>
                              <a:path w="4346575" h="730885">
                                <a:moveTo>
                                  <a:pt x="118872" y="499872"/>
                                </a:moveTo>
                                <a:lnTo>
                                  <a:pt x="0" y="499872"/>
                                </a:lnTo>
                                <a:lnTo>
                                  <a:pt x="0" y="730885"/>
                                </a:lnTo>
                                <a:lnTo>
                                  <a:pt x="118872" y="730885"/>
                                </a:lnTo>
                                <a:lnTo>
                                  <a:pt x="118872" y="499872"/>
                                </a:lnTo>
                                <a:close/>
                              </a:path>
                              <a:path w="4346575" h="730885">
                                <a:moveTo>
                                  <a:pt x="646176" y="624840"/>
                                </a:moveTo>
                                <a:lnTo>
                                  <a:pt x="527304" y="624840"/>
                                </a:lnTo>
                                <a:lnTo>
                                  <a:pt x="527304" y="730885"/>
                                </a:lnTo>
                                <a:lnTo>
                                  <a:pt x="646176" y="730885"/>
                                </a:lnTo>
                                <a:lnTo>
                                  <a:pt x="646176" y="624840"/>
                                </a:lnTo>
                                <a:close/>
                              </a:path>
                              <a:path w="4346575" h="730885">
                                <a:moveTo>
                                  <a:pt x="1176528" y="536448"/>
                                </a:moveTo>
                                <a:lnTo>
                                  <a:pt x="1057656" y="536448"/>
                                </a:lnTo>
                                <a:lnTo>
                                  <a:pt x="1057656" y="730885"/>
                                </a:lnTo>
                                <a:lnTo>
                                  <a:pt x="1176528" y="730885"/>
                                </a:lnTo>
                                <a:lnTo>
                                  <a:pt x="1176528" y="536448"/>
                                </a:lnTo>
                                <a:close/>
                              </a:path>
                              <a:path w="4346575" h="730885">
                                <a:moveTo>
                                  <a:pt x="1703832" y="615696"/>
                                </a:moveTo>
                                <a:lnTo>
                                  <a:pt x="1584960" y="615696"/>
                                </a:lnTo>
                                <a:lnTo>
                                  <a:pt x="1584960" y="730885"/>
                                </a:lnTo>
                                <a:lnTo>
                                  <a:pt x="1703832" y="730885"/>
                                </a:lnTo>
                                <a:lnTo>
                                  <a:pt x="1703832" y="615696"/>
                                </a:lnTo>
                                <a:close/>
                              </a:path>
                              <a:path w="4346575" h="730885">
                                <a:moveTo>
                                  <a:pt x="2231136" y="624840"/>
                                </a:moveTo>
                                <a:lnTo>
                                  <a:pt x="2115312" y="624840"/>
                                </a:lnTo>
                                <a:lnTo>
                                  <a:pt x="2115312" y="730885"/>
                                </a:lnTo>
                                <a:lnTo>
                                  <a:pt x="2231136" y="730885"/>
                                </a:lnTo>
                                <a:lnTo>
                                  <a:pt x="2231136" y="624840"/>
                                </a:lnTo>
                                <a:close/>
                              </a:path>
                              <a:path w="4346575" h="730885">
                                <a:moveTo>
                                  <a:pt x="2761488" y="499872"/>
                                </a:moveTo>
                                <a:lnTo>
                                  <a:pt x="2642616" y="499872"/>
                                </a:lnTo>
                                <a:lnTo>
                                  <a:pt x="2642616" y="730885"/>
                                </a:lnTo>
                                <a:lnTo>
                                  <a:pt x="2761488" y="730885"/>
                                </a:lnTo>
                                <a:lnTo>
                                  <a:pt x="2761488" y="499872"/>
                                </a:lnTo>
                                <a:close/>
                              </a:path>
                              <a:path w="4346575" h="730885">
                                <a:moveTo>
                                  <a:pt x="3288792" y="124968"/>
                                </a:moveTo>
                                <a:lnTo>
                                  <a:pt x="3169920" y="124968"/>
                                </a:lnTo>
                                <a:lnTo>
                                  <a:pt x="3169920" y="730885"/>
                                </a:lnTo>
                                <a:lnTo>
                                  <a:pt x="3288792" y="730885"/>
                                </a:lnTo>
                                <a:lnTo>
                                  <a:pt x="3288792" y="124968"/>
                                </a:lnTo>
                                <a:close/>
                              </a:path>
                              <a:path w="4346575" h="730885">
                                <a:moveTo>
                                  <a:pt x="3816096" y="256032"/>
                                </a:moveTo>
                                <a:lnTo>
                                  <a:pt x="3700272" y="256032"/>
                                </a:lnTo>
                                <a:lnTo>
                                  <a:pt x="3700272" y="730885"/>
                                </a:lnTo>
                                <a:lnTo>
                                  <a:pt x="3816096" y="730885"/>
                                </a:lnTo>
                                <a:lnTo>
                                  <a:pt x="3816096" y="256032"/>
                                </a:lnTo>
                                <a:close/>
                              </a:path>
                              <a:path w="4346575" h="730885">
                                <a:moveTo>
                                  <a:pt x="4346448" y="0"/>
                                </a:moveTo>
                                <a:lnTo>
                                  <a:pt x="4227576" y="0"/>
                                </a:lnTo>
                                <a:lnTo>
                                  <a:pt x="4227576" y="730885"/>
                                </a:lnTo>
                                <a:lnTo>
                                  <a:pt x="4346448" y="730885"/>
                                </a:lnTo>
                                <a:lnTo>
                                  <a:pt x="4346448" y="0"/>
                                </a:lnTo>
                                <a:close/>
                              </a:path>
                            </a:pathLst>
                          </a:custGeom>
                          <a:solidFill>
                            <a:srgbClr val="4F81BC"/>
                          </a:solidFill>
                        </wps:spPr>
                        <wps:bodyPr wrap="square" lIns="0" tIns="0" rIns="0" bIns="0" rtlCol="0">
                          <a:prstTxWarp prst="textNoShape">
                            <a:avLst/>
                          </a:prstTxWarp>
                          <a:noAutofit/>
                        </wps:bodyPr>
                      </wps:wsp>
                      <wps:wsp>
                        <wps:cNvPr id="80" name="Graphic 80"/>
                        <wps:cNvSpPr/>
                        <wps:spPr>
                          <a:xfrm>
                            <a:off x="817181" y="749680"/>
                            <a:ext cx="4343400" cy="782955"/>
                          </a:xfrm>
                          <a:custGeom>
                            <a:avLst/>
                            <a:gdLst/>
                            <a:ahLst/>
                            <a:cxnLst/>
                            <a:rect l="l" t="t" r="r" b="b"/>
                            <a:pathLst>
                              <a:path w="4343400" h="782955">
                                <a:moveTo>
                                  <a:pt x="115824" y="600456"/>
                                </a:moveTo>
                                <a:lnTo>
                                  <a:pt x="0" y="600456"/>
                                </a:lnTo>
                                <a:lnTo>
                                  <a:pt x="0" y="782701"/>
                                </a:lnTo>
                                <a:lnTo>
                                  <a:pt x="115824" y="782701"/>
                                </a:lnTo>
                                <a:lnTo>
                                  <a:pt x="115824" y="600456"/>
                                </a:lnTo>
                                <a:close/>
                              </a:path>
                              <a:path w="4343400" h="782955">
                                <a:moveTo>
                                  <a:pt x="646176" y="707136"/>
                                </a:moveTo>
                                <a:lnTo>
                                  <a:pt x="527304" y="707136"/>
                                </a:lnTo>
                                <a:lnTo>
                                  <a:pt x="527304" y="782701"/>
                                </a:lnTo>
                                <a:lnTo>
                                  <a:pt x="646176" y="782701"/>
                                </a:lnTo>
                                <a:lnTo>
                                  <a:pt x="646176" y="707136"/>
                                </a:lnTo>
                                <a:close/>
                              </a:path>
                              <a:path w="4343400" h="782955">
                                <a:moveTo>
                                  <a:pt x="1173480" y="530352"/>
                                </a:moveTo>
                                <a:lnTo>
                                  <a:pt x="1054608" y="530352"/>
                                </a:lnTo>
                                <a:lnTo>
                                  <a:pt x="1054608" y="782701"/>
                                </a:lnTo>
                                <a:lnTo>
                                  <a:pt x="1173480" y="782701"/>
                                </a:lnTo>
                                <a:lnTo>
                                  <a:pt x="1173480" y="530352"/>
                                </a:lnTo>
                                <a:close/>
                              </a:path>
                              <a:path w="4343400" h="782955">
                                <a:moveTo>
                                  <a:pt x="1700784" y="633984"/>
                                </a:moveTo>
                                <a:lnTo>
                                  <a:pt x="1584960" y="633984"/>
                                </a:lnTo>
                                <a:lnTo>
                                  <a:pt x="1584960" y="782701"/>
                                </a:lnTo>
                                <a:lnTo>
                                  <a:pt x="1700784" y="782701"/>
                                </a:lnTo>
                                <a:lnTo>
                                  <a:pt x="1700784" y="633984"/>
                                </a:lnTo>
                                <a:close/>
                              </a:path>
                              <a:path w="4343400" h="782955">
                                <a:moveTo>
                                  <a:pt x="2231136" y="719328"/>
                                </a:moveTo>
                                <a:lnTo>
                                  <a:pt x="2112264" y="719328"/>
                                </a:lnTo>
                                <a:lnTo>
                                  <a:pt x="2112264" y="782701"/>
                                </a:lnTo>
                                <a:lnTo>
                                  <a:pt x="2231136" y="782701"/>
                                </a:lnTo>
                                <a:lnTo>
                                  <a:pt x="2231136" y="719328"/>
                                </a:lnTo>
                                <a:close/>
                              </a:path>
                              <a:path w="4343400" h="782955">
                                <a:moveTo>
                                  <a:pt x="2758440" y="554736"/>
                                </a:moveTo>
                                <a:lnTo>
                                  <a:pt x="2639568" y="554736"/>
                                </a:lnTo>
                                <a:lnTo>
                                  <a:pt x="2639568" y="782701"/>
                                </a:lnTo>
                                <a:lnTo>
                                  <a:pt x="2758440" y="782701"/>
                                </a:lnTo>
                                <a:lnTo>
                                  <a:pt x="2758440" y="554736"/>
                                </a:lnTo>
                                <a:close/>
                              </a:path>
                              <a:path w="4343400" h="782955">
                                <a:moveTo>
                                  <a:pt x="3285744" y="249936"/>
                                </a:moveTo>
                                <a:lnTo>
                                  <a:pt x="3169920" y="249936"/>
                                </a:lnTo>
                                <a:lnTo>
                                  <a:pt x="3169920" y="782701"/>
                                </a:lnTo>
                                <a:lnTo>
                                  <a:pt x="3285744" y="782701"/>
                                </a:lnTo>
                                <a:lnTo>
                                  <a:pt x="3285744" y="249936"/>
                                </a:lnTo>
                                <a:close/>
                              </a:path>
                              <a:path w="4343400" h="782955">
                                <a:moveTo>
                                  <a:pt x="3816096" y="249936"/>
                                </a:moveTo>
                                <a:lnTo>
                                  <a:pt x="3697224" y="249936"/>
                                </a:lnTo>
                                <a:lnTo>
                                  <a:pt x="3697224" y="782701"/>
                                </a:lnTo>
                                <a:lnTo>
                                  <a:pt x="3816096" y="782701"/>
                                </a:lnTo>
                                <a:lnTo>
                                  <a:pt x="3816096" y="249936"/>
                                </a:lnTo>
                                <a:close/>
                              </a:path>
                              <a:path w="4343400" h="782955">
                                <a:moveTo>
                                  <a:pt x="4343400" y="0"/>
                                </a:moveTo>
                                <a:lnTo>
                                  <a:pt x="4224528" y="0"/>
                                </a:lnTo>
                                <a:lnTo>
                                  <a:pt x="4224528" y="782701"/>
                                </a:lnTo>
                                <a:lnTo>
                                  <a:pt x="4343400" y="782701"/>
                                </a:lnTo>
                                <a:lnTo>
                                  <a:pt x="4343400" y="0"/>
                                </a:lnTo>
                                <a:close/>
                              </a:path>
                            </a:pathLst>
                          </a:custGeom>
                          <a:solidFill>
                            <a:srgbClr val="C0504D"/>
                          </a:solidFill>
                        </wps:spPr>
                        <wps:bodyPr wrap="square" lIns="0" tIns="0" rIns="0" bIns="0" rtlCol="0">
                          <a:prstTxWarp prst="textNoShape">
                            <a:avLst/>
                          </a:prstTxWarp>
                          <a:noAutofit/>
                        </wps:bodyPr>
                      </wps:wsp>
                      <wps:wsp>
                        <wps:cNvPr id="81" name="Graphic 81"/>
                        <wps:cNvSpPr/>
                        <wps:spPr>
                          <a:xfrm>
                            <a:off x="535495" y="1532382"/>
                            <a:ext cx="4755515" cy="1270"/>
                          </a:xfrm>
                          <a:custGeom>
                            <a:avLst/>
                            <a:gdLst/>
                            <a:ahLst/>
                            <a:cxnLst/>
                            <a:rect l="l" t="t" r="r" b="b"/>
                            <a:pathLst>
                              <a:path w="4755515">
                                <a:moveTo>
                                  <a:pt x="0" y="0"/>
                                </a:moveTo>
                                <a:lnTo>
                                  <a:pt x="475500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5" cstate="print"/>
                          <a:stretch>
                            <a:fillRect/>
                          </a:stretch>
                        </pic:blipFill>
                        <pic:spPr>
                          <a:xfrm>
                            <a:off x="430593" y="1625346"/>
                            <a:ext cx="974344" cy="644144"/>
                          </a:xfrm>
                          <a:prstGeom prst="rect">
                            <a:avLst/>
                          </a:prstGeom>
                        </pic:spPr>
                      </pic:pic>
                      <pic:pic xmlns:pic="http://schemas.openxmlformats.org/drawingml/2006/picture">
                        <pic:nvPicPr>
                          <pic:cNvPr id="83" name="Image 83"/>
                          <pic:cNvPicPr/>
                        </pic:nvPicPr>
                        <pic:blipFill>
                          <a:blip r:embed="rId16" cstate="print"/>
                          <a:stretch>
                            <a:fillRect/>
                          </a:stretch>
                        </pic:blipFill>
                        <pic:spPr>
                          <a:xfrm>
                            <a:off x="1433766" y="1624583"/>
                            <a:ext cx="1028573" cy="504825"/>
                          </a:xfrm>
                          <a:prstGeom prst="rect">
                            <a:avLst/>
                          </a:prstGeom>
                        </pic:spPr>
                      </pic:pic>
                      <pic:pic xmlns:pic="http://schemas.openxmlformats.org/drawingml/2006/picture">
                        <pic:nvPicPr>
                          <pic:cNvPr id="84" name="Image 84"/>
                          <pic:cNvPicPr/>
                        </pic:nvPicPr>
                        <pic:blipFill>
                          <a:blip r:embed="rId17" cstate="print"/>
                          <a:stretch>
                            <a:fillRect/>
                          </a:stretch>
                        </pic:blipFill>
                        <pic:spPr>
                          <a:xfrm>
                            <a:off x="2640647" y="1625219"/>
                            <a:ext cx="877570" cy="562102"/>
                          </a:xfrm>
                          <a:prstGeom prst="rect">
                            <a:avLst/>
                          </a:prstGeom>
                        </pic:spPr>
                      </pic:pic>
                      <pic:pic xmlns:pic="http://schemas.openxmlformats.org/drawingml/2006/picture">
                        <pic:nvPicPr>
                          <pic:cNvPr id="85" name="Image 85"/>
                          <pic:cNvPicPr/>
                        </pic:nvPicPr>
                        <pic:blipFill>
                          <a:blip r:embed="rId18" cstate="print"/>
                          <a:stretch>
                            <a:fillRect/>
                          </a:stretch>
                        </pic:blipFill>
                        <pic:spPr>
                          <a:xfrm>
                            <a:off x="3684079" y="1625091"/>
                            <a:ext cx="1418717" cy="542798"/>
                          </a:xfrm>
                          <a:prstGeom prst="rect">
                            <a:avLst/>
                          </a:prstGeom>
                        </pic:spPr>
                      </pic:pic>
                      <wps:wsp>
                        <wps:cNvPr id="86" name="Graphic 86"/>
                        <wps:cNvSpPr/>
                        <wps:spPr>
                          <a:xfrm>
                            <a:off x="2498915" y="244939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87" name="Graphic 87"/>
                        <wps:cNvSpPr/>
                        <wps:spPr>
                          <a:xfrm>
                            <a:off x="2775140" y="244939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88" name="Graphic 88"/>
                        <wps:cNvSpPr/>
                        <wps:spPr>
                          <a:xfrm>
                            <a:off x="4762" y="4762"/>
                            <a:ext cx="5425440" cy="2659380"/>
                          </a:xfrm>
                          <a:custGeom>
                            <a:avLst/>
                            <a:gdLst/>
                            <a:ahLst/>
                            <a:cxnLst/>
                            <a:rect l="l" t="t" r="r" b="b"/>
                            <a:pathLst>
                              <a:path w="5425440" h="2659380">
                                <a:moveTo>
                                  <a:pt x="0" y="2659379"/>
                                </a:moveTo>
                                <a:lnTo>
                                  <a:pt x="5425440" y="2659379"/>
                                </a:lnTo>
                                <a:lnTo>
                                  <a:pt x="5425440" y="0"/>
                                </a:lnTo>
                                <a:lnTo>
                                  <a:pt x="0" y="0"/>
                                </a:lnTo>
                                <a:lnTo>
                                  <a:pt x="0" y="2659379"/>
                                </a:lnTo>
                                <a:close/>
                              </a:path>
                            </a:pathLst>
                          </a:custGeom>
                          <a:ln w="9525">
                            <a:solidFill>
                              <a:srgbClr val="D9D9D9"/>
                            </a:solidFill>
                            <a:prstDash val="solid"/>
                          </a:ln>
                        </wps:spPr>
                        <wps:bodyPr wrap="square" lIns="0" tIns="0" rIns="0" bIns="0" rtlCol="0">
                          <a:prstTxWarp prst="textNoShape">
                            <a:avLst/>
                          </a:prstTxWarp>
                          <a:noAutofit/>
                        </wps:bodyPr>
                      </wps:wsp>
                      <wps:wsp>
                        <wps:cNvPr id="89" name="Textbox 89"/>
                        <wps:cNvSpPr txBox="1"/>
                        <wps:spPr>
                          <a:xfrm>
                            <a:off x="9525" y="5968"/>
                            <a:ext cx="5415915" cy="2653665"/>
                          </a:xfrm>
                          <a:prstGeom prst="rect">
                            <a:avLst/>
                          </a:prstGeom>
                        </wps:spPr>
                        <wps:txbx>
                          <w:txbxContent>
                            <w:p w:rsidR="00404FFE" w:rsidRDefault="00404FFE">
                              <w:pPr>
                                <w:spacing w:before="153"/>
                                <w:ind w:left="3822" w:right="235" w:hanging="2771"/>
                                <w:rPr>
                                  <w:rFonts w:ascii="Calibri" w:hAnsi="Calibri"/>
                                  <w:sz w:val="28"/>
                                </w:rPr>
                              </w:pPr>
                              <w:r>
                                <w:rPr>
                                  <w:rFonts w:ascii="Calibri" w:hAnsi="Calibri"/>
                                  <w:color w:val="585858"/>
                                  <w:sz w:val="28"/>
                                </w:rPr>
                                <w:t>Сіз</w:t>
                              </w:r>
                              <w:r>
                                <w:rPr>
                                  <w:rFonts w:ascii="Calibri" w:hAnsi="Calibri"/>
                                  <w:color w:val="585858"/>
                                  <w:spacing w:val="-13"/>
                                  <w:sz w:val="28"/>
                                </w:rPr>
                                <w:t xml:space="preserve"> </w:t>
                              </w:r>
                              <w:r>
                                <w:rPr>
                                  <w:rFonts w:ascii="Calibri" w:hAnsi="Calibri"/>
                                  <w:color w:val="585858"/>
                                  <w:sz w:val="28"/>
                                </w:rPr>
                                <w:t>қай</w:t>
                              </w:r>
                              <w:r>
                                <w:rPr>
                                  <w:rFonts w:ascii="Calibri" w:hAnsi="Calibri"/>
                                  <w:color w:val="585858"/>
                                  <w:spacing w:val="-11"/>
                                  <w:sz w:val="28"/>
                                </w:rPr>
                                <w:t xml:space="preserve"> </w:t>
                              </w:r>
                              <w:r>
                                <w:rPr>
                                  <w:rFonts w:ascii="Calibri" w:hAnsi="Calibri"/>
                                  <w:color w:val="585858"/>
                                  <w:sz w:val="28"/>
                                </w:rPr>
                                <w:t>бағыттағы</w:t>
                              </w:r>
                              <w:r>
                                <w:rPr>
                                  <w:rFonts w:ascii="Calibri" w:hAnsi="Calibri"/>
                                  <w:color w:val="585858"/>
                                  <w:spacing w:val="-13"/>
                                  <w:sz w:val="28"/>
                                </w:rPr>
                                <w:t xml:space="preserve"> </w:t>
                              </w:r>
                              <w:r>
                                <w:rPr>
                                  <w:rFonts w:ascii="Calibri" w:hAnsi="Calibri"/>
                                  <w:color w:val="585858"/>
                                  <w:sz w:val="28"/>
                                </w:rPr>
                                <w:t>шығармашылықпен</w:t>
                              </w:r>
                              <w:r>
                                <w:rPr>
                                  <w:rFonts w:ascii="Calibri" w:hAnsi="Calibri"/>
                                  <w:color w:val="585858"/>
                                  <w:spacing w:val="-7"/>
                                  <w:sz w:val="28"/>
                                </w:rPr>
                                <w:t xml:space="preserve"> </w:t>
                              </w:r>
                              <w:r>
                                <w:rPr>
                                  <w:rFonts w:ascii="Calibri" w:hAnsi="Calibri"/>
                                  <w:color w:val="585858"/>
                                  <w:sz w:val="28"/>
                                </w:rPr>
                                <w:t xml:space="preserve">айналысқыңыз </w:t>
                              </w:r>
                              <w:r>
                                <w:rPr>
                                  <w:rFonts w:ascii="Calibri" w:hAnsi="Calibri"/>
                                  <w:color w:val="585858"/>
                                  <w:spacing w:val="-2"/>
                                  <w:sz w:val="28"/>
                                </w:rPr>
                                <w:t>келеді?</w:t>
                              </w:r>
                            </w:p>
                            <w:p w:rsidR="00404FFE" w:rsidRDefault="00404FFE">
                              <w:pPr>
                                <w:spacing w:before="130"/>
                                <w:ind w:left="123"/>
                                <w:rPr>
                                  <w:rFonts w:ascii="Calibri"/>
                                  <w:sz w:val="18"/>
                                </w:rPr>
                              </w:pPr>
                              <w:r>
                                <w:rPr>
                                  <w:rFonts w:ascii="Calibri"/>
                                  <w:color w:val="585858"/>
                                  <w:spacing w:val="-2"/>
                                  <w:sz w:val="18"/>
                                </w:rPr>
                                <w:t>30.00%</w:t>
                              </w:r>
                            </w:p>
                            <w:p w:rsidR="00404FFE" w:rsidRDefault="00404FFE">
                              <w:pPr>
                                <w:spacing w:before="1"/>
                                <w:ind w:left="123"/>
                                <w:rPr>
                                  <w:rFonts w:ascii="Calibri"/>
                                  <w:sz w:val="18"/>
                                </w:rPr>
                              </w:pPr>
                              <w:r>
                                <w:rPr>
                                  <w:rFonts w:ascii="Calibri"/>
                                  <w:color w:val="585858"/>
                                  <w:spacing w:val="-2"/>
                                  <w:sz w:val="18"/>
                                </w:rPr>
                                <w:t>25.00%</w:t>
                              </w:r>
                            </w:p>
                            <w:p w:rsidR="00404FFE" w:rsidRDefault="00404FFE">
                              <w:pPr>
                                <w:ind w:left="123"/>
                                <w:rPr>
                                  <w:rFonts w:ascii="Calibri"/>
                                  <w:sz w:val="18"/>
                                </w:rPr>
                              </w:pPr>
                              <w:r>
                                <w:rPr>
                                  <w:rFonts w:ascii="Calibri"/>
                                  <w:color w:val="585858"/>
                                  <w:spacing w:val="-2"/>
                                  <w:sz w:val="18"/>
                                </w:rPr>
                                <w:t>20.00%</w:t>
                              </w:r>
                            </w:p>
                            <w:p w:rsidR="00404FFE" w:rsidRDefault="00404FFE">
                              <w:pPr>
                                <w:spacing w:before="1"/>
                                <w:ind w:left="123"/>
                                <w:rPr>
                                  <w:rFonts w:ascii="Calibri"/>
                                  <w:sz w:val="18"/>
                                </w:rPr>
                              </w:pPr>
                              <w:r>
                                <w:rPr>
                                  <w:rFonts w:ascii="Calibri"/>
                                  <w:color w:val="585858"/>
                                  <w:spacing w:val="-2"/>
                                  <w:sz w:val="18"/>
                                </w:rPr>
                                <w:t>15.00%</w:t>
                              </w:r>
                            </w:p>
                            <w:p w:rsidR="00404FFE" w:rsidRDefault="00404FFE">
                              <w:pPr>
                                <w:spacing w:before="1"/>
                                <w:ind w:left="123"/>
                                <w:rPr>
                                  <w:rFonts w:ascii="Calibri"/>
                                  <w:sz w:val="18"/>
                                </w:rPr>
                              </w:pPr>
                              <w:r>
                                <w:rPr>
                                  <w:rFonts w:ascii="Calibri"/>
                                  <w:color w:val="585858"/>
                                  <w:spacing w:val="-2"/>
                                  <w:sz w:val="18"/>
                                </w:rPr>
                                <w:t>10.00%</w:t>
                              </w:r>
                            </w:p>
                            <w:p w:rsidR="00404FFE" w:rsidRDefault="00404FFE">
                              <w:pPr>
                                <w:ind w:left="214"/>
                                <w:rPr>
                                  <w:rFonts w:ascii="Calibri"/>
                                  <w:sz w:val="18"/>
                                </w:rPr>
                              </w:pPr>
                              <w:r>
                                <w:rPr>
                                  <w:rFonts w:ascii="Calibri"/>
                                  <w:color w:val="585858"/>
                                  <w:spacing w:val="-2"/>
                                  <w:sz w:val="18"/>
                                </w:rPr>
                                <w:t>5.00%</w:t>
                              </w:r>
                            </w:p>
                            <w:p w:rsidR="00404FFE" w:rsidRDefault="00404FFE">
                              <w:pPr>
                                <w:spacing w:before="1"/>
                                <w:ind w:left="214"/>
                                <w:rPr>
                                  <w:rFonts w:ascii="Calibri"/>
                                  <w:sz w:val="18"/>
                                </w:rPr>
                              </w:pPr>
                              <w:r>
                                <w:rPr>
                                  <w:rFonts w:ascii="Calibri"/>
                                  <w:color w:val="585858"/>
                                  <w:spacing w:val="-2"/>
                                  <w:sz w:val="18"/>
                                </w:rPr>
                                <w:t>0.00%</w:t>
                              </w:r>
                            </w:p>
                            <w:p w:rsidR="00404FFE" w:rsidRDefault="00404FFE">
                              <w:pPr>
                                <w:rPr>
                                  <w:rFonts w:ascii="Calibri"/>
                                  <w:sz w:val="18"/>
                                </w:rPr>
                              </w:pPr>
                            </w:p>
                            <w:p w:rsidR="00404FFE" w:rsidRDefault="00404FFE">
                              <w:pPr>
                                <w:rPr>
                                  <w:rFonts w:ascii="Calibri"/>
                                  <w:sz w:val="18"/>
                                </w:rPr>
                              </w:pPr>
                            </w:p>
                            <w:p w:rsidR="00404FFE" w:rsidRDefault="00404FFE">
                              <w:pPr>
                                <w:rPr>
                                  <w:rFonts w:ascii="Calibri"/>
                                  <w:sz w:val="18"/>
                                </w:rPr>
                              </w:pPr>
                            </w:p>
                            <w:p w:rsidR="00404FFE" w:rsidRDefault="00404FFE">
                              <w:pPr>
                                <w:rPr>
                                  <w:rFonts w:ascii="Calibri"/>
                                  <w:sz w:val="18"/>
                                </w:rPr>
                              </w:pPr>
                            </w:p>
                            <w:p w:rsidR="00404FFE" w:rsidRDefault="00404FFE">
                              <w:pPr>
                                <w:spacing w:before="176"/>
                                <w:rPr>
                                  <w:rFonts w:ascii="Calibri"/>
                                  <w:sz w:val="18"/>
                                </w:rPr>
                              </w:pPr>
                            </w:p>
                            <w:p w:rsidR="00404FFE" w:rsidRDefault="00404FFE">
                              <w:pPr>
                                <w:tabs>
                                  <w:tab w:val="left" w:pos="651"/>
                                </w:tabs>
                                <w:ind w:left="215"/>
                                <w:jc w:val="center"/>
                                <w:rPr>
                                  <w:rFonts w:ascii="Calibri" w:hAnsi="Calibri"/>
                                  <w:sz w:val="18"/>
                                </w:rPr>
                              </w:pPr>
                              <w:r>
                                <w:rPr>
                                  <w:rFonts w:ascii="Calibri" w:hAnsi="Calibri"/>
                                  <w:color w:val="585858"/>
                                  <w:spacing w:val="-5"/>
                                  <w:sz w:val="18"/>
                                </w:rPr>
                                <w:t>ЭТ</w:t>
                              </w:r>
                              <w:r>
                                <w:rPr>
                                  <w:rFonts w:ascii="Calibri" w:hAnsi="Calibri"/>
                                  <w:color w:val="585858"/>
                                  <w:sz w:val="18"/>
                                </w:rPr>
                                <w:tab/>
                              </w:r>
                              <w:r>
                                <w:rPr>
                                  <w:rFonts w:ascii="Calibri" w:hAnsi="Calibri"/>
                                  <w:color w:val="585858"/>
                                  <w:spacing w:val="-5"/>
                                  <w:sz w:val="18"/>
                                </w:rPr>
                                <w:t>БТ</w:t>
                              </w:r>
                            </w:p>
                          </w:txbxContent>
                        </wps:txbx>
                        <wps:bodyPr wrap="square" lIns="0" tIns="0" rIns="0" bIns="0" rtlCol="0">
                          <a:noAutofit/>
                        </wps:bodyPr>
                      </wps:wsp>
                    </wpg:wgp>
                  </a:graphicData>
                </a:graphic>
              </wp:inline>
            </w:drawing>
          </mc:Choice>
          <mc:Fallback>
            <w:pict>
              <v:group id="Group 77" o:spid="_x0000_s1088" style="width:427.95pt;height:210.15pt;mso-position-horizontal-relative:char;mso-position-vertical-relative:line" coordsize="54349,2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">
                <v:shape id="Graphic 78" o:spid="_x0000_s1089" style="position:absolute;left:5354;top:6929;width:47556;height:7004;visibility:visible;mso-wrap-style:square;v-text-anchor:top" coordsize="4755515,7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4K78A&#10;AADbAAAADwAAAGRycy9kb3ducmV2LnhtbERPTYvCMBC9L/gfwgh7W1M9uEs1ioiKN2lX9Do0Y1ts&#10;JiGJ2v77zUHY4+N9L9e96cSTfGgtK5hOMhDEldUt1wrOv/uvHxAhImvsLJOCgQKsV6OPJebavrig&#10;ZxlrkUI45KigidHlUoaqIYNhYh1x4m7WG4wJ+lpqj68Ubjo5y7K5NNhyamjQ0bah6l4+jIIyK07D&#10;wQ/byzTYXfG4uv19cEp9jvvNAkSkPv6L3+6jVvCdxqYv6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1jgrvwAAANsAAAAPAAAAAAAAAAAAAAAAAJgCAABkcnMvZG93bnJl&#10;di54bWxQSwUGAAAAAAQABAD1AAAAhAMAAAAA&#10;" path="m,699897r129286,em248157,699897r33529,em397509,699897r789433,em1305814,699897r30480,em1455166,699897r411479,em1982470,699897r789432,em2890773,699897r30481,em3040126,699897r259079,em3418078,699897r33527,em3567429,699897r262128,em3945381,699897r33528,em4097781,699897r259080,em4475733,699897r30481,em4625085,699897r129922,em,559689r3299205,em3418078,559689r33527,em3567429,559689r262128,em3945381,559689r33528,em4097781,559689r259080,em4475733,559689r30481,em4625085,559689r129922,em,419481r3299205,em3418078,419481r33527,em3567429,419481r262128,em3945381,419481r33528,em4097781,419481r259080,em4475733,419481r30481,em4625085,419481r129922,em,279273r3299205,em3418078,279273r938783,em4475733,279273r30481,em4625085,279273r129922,em,139065r4356861,em4475733,139065r30481,em4625085,139065r129922,em,l4755007,e" filled="f" strokecolor="#d9d9d9">
                  <v:path arrowok="t"/>
                </v:shape>
                <v:shape id="Graphic 79" o:spid="_x0000_s1090" style="position:absolute;left:6647;top:8014;width:43466;height:7309;visibility:visible;mso-wrap-style:square;v-text-anchor:top" coordsize="4346575,73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dmcMA&#10;AADbAAAADwAAAGRycy9kb3ducmV2LnhtbESPT2sCMRTE74LfITzBm2a1xdatUcQieOjFP5fenpvX&#10;3bSbl5DEdfvtm0Khx2FmfsOsNr1tRUchGscKZtMCBHHltOFaweW8nzyDiAlZY+uYFHxThM16OFhh&#10;qd2dj9SdUi0yhGOJCpqUfCllrBqyGKfOE2fvwwWLKctQSx3wnuG2lfOiWEiLhvNCg552DVVfp5tV&#10;8H55Mw98pfrxs/M+dIdXmpmzUuNRv30BkahP/+G/9kEreFrC75f8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JdmcMAAADbAAAADwAAAAAAAAAAAAAAAACYAgAAZHJzL2Rv&#10;d25yZXYueG1sUEsFBgAAAAAEAAQA9QAAAIgDAAAAAA==&#10;" path="m118872,499872l,499872,,730885r118872,l118872,499872xem646176,624840r-118872,l527304,730885r118872,l646176,624840xem1176528,536448r-118872,l1057656,730885r118872,l1176528,536448xem1703832,615696r-118872,l1584960,730885r118872,l1703832,615696xem2231136,624840r-115824,l2115312,730885r115824,l2231136,624840xem2761488,499872r-118872,l2642616,730885r118872,l2761488,499872xem3288792,124968r-118872,l3169920,730885r118872,l3288792,124968xem3816096,256032r-115824,l3700272,730885r115824,l3816096,256032xem4346448,l4227576,r,730885l4346448,730885,4346448,xe" fillcolor="#4f81bc" stroked="f">
                  <v:path arrowok="t"/>
                </v:shape>
                <v:shape id="Graphic 80" o:spid="_x0000_s1091" style="position:absolute;left:8171;top:7496;width:43434;height:7830;visibility:visible;mso-wrap-style:square;v-text-anchor:top" coordsize="4343400,78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GI8QA&#10;AADbAAAADwAAAGRycy9kb3ducmV2LnhtbESPwW7CMAyG75P2DpEn7TKNFA6jKgQ0TZrEhcMKl92s&#10;xjSFxKmaDNo9/XyYxNH6/X/2t96OwasrDamLbGA+K0ARN9F23Bo4Hj5fS1ApI1v0kcnARAm2m8eH&#10;NVY23viLrnVulUA4VWjA5dxXWqfGUcA0iz2xZKc4BMwyDq22A94EHrxeFMWbDtixXHDY04ej5lL/&#10;BKE0+fswLZ0vffe7fznPa3fcT8Y8P43vK1CZxnxf/m/vrIFSvhcX8Q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RiPEAAAA2wAAAA8AAAAAAAAAAAAAAAAAmAIAAGRycy9k&#10;b3ducmV2LnhtbFBLBQYAAAAABAAEAPUAAACJAwAAAAA=&#10;" path="m115824,600456l,600456,,782701r115824,l115824,600456xem646176,707136r-118872,l527304,782701r118872,l646176,707136xem1173480,530352r-118872,l1054608,782701r118872,l1173480,530352xem1700784,633984r-115824,l1584960,782701r115824,l1700784,633984xem2231136,719328r-118872,l2112264,782701r118872,l2231136,719328xem2758440,554736r-118872,l2639568,782701r118872,l2758440,554736xem3285744,249936r-115824,l3169920,782701r115824,l3285744,249936xem3816096,249936r-118872,l3697224,782701r118872,l3816096,249936xem4343400,l4224528,r,782701l4343400,782701,4343400,xe" fillcolor="#c0504d" stroked="f">
                  <v:path arrowok="t"/>
                </v:shape>
                <v:shape id="Graphic 81" o:spid="_x0000_s1092" style="position:absolute;left:5354;top:15323;width:47556;height:13;visibility:visible;mso-wrap-style:square;v-text-anchor:top" coordsize="47555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eLMUA&#10;AADbAAAADwAAAGRycy9kb3ducmV2LnhtbESPT2vCQBTE74LfYXlCb2aTHmpIXUVEreLJPxR6e80+&#10;k2j2bZrdavrt3YLgcZiZ3zDjaWdqcaXWVZYVJFEMgji3uuJCwfGwHKYgnEfWWFsmBX/kYDrp98aY&#10;aXvjHV33vhABwi5DBaX3TSaly0sy6CLbEAfvZFuDPsi2kLrFW4CbWr7G8Zs0WHFYKLGheUn5Zf9r&#10;FGy//Gea4DpZjlbf25+PVXPOFxulXgbd7B2Ep84/w4/2WitIE/j/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Z4sxQAAANsAAAAPAAAAAAAAAAAAAAAAAJgCAABkcnMv&#10;ZG93bnJldi54bWxQSwUGAAAAAAQABAD1AAAAigMAAAAA&#10;" path="m,l4755007,e" filled="f" strokecolor="#d9d9d9">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93" type="#_x0000_t75" style="position:absolute;left:4305;top:16253;width:9744;height:6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w/LDAAAA2wAAAA8AAABkcnMvZG93bnJldi54bWxEj09rAjEUxO8Fv0N4greaVekiq1GqUNB6&#10;8U+h18fmudm6eVmSVNdvbwoFj8PM/IaZLzvbiCv5UDtWMBpmIIhLp2uuFHydPl6nIEJE1tg4JgV3&#10;CrBc9F7mWGh34wNdj7ESCcKhQAUmxraQMpSGLIaha4mTd3beYkzSV1J7vCW4beQ4y3Jpsea0YLCl&#10;taHycvy1CiY73L59rphM/p2t/P5nn28ulVKDfvc+AxGpi8/wf3ujFUzH8Pcl/Q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PD8sMAAADbAAAADwAAAAAAAAAAAAAAAACf&#10;AgAAZHJzL2Rvd25yZXYueG1sUEsFBgAAAAAEAAQA9wAAAI8DAAAAAA==&#10;">
                  <v:imagedata r:id="rId19" o:title=""/>
                </v:shape>
                <v:shape id="Image 83" o:spid="_x0000_s1094" type="#_x0000_t75" style="position:absolute;left:14337;top:16245;width:10286;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2L5HFAAAA2wAAAA8AAABkcnMvZG93bnJldi54bWxEj0GLwjAUhO8L+x/CW/C2pq4gUo0iCyte&#10;FLSKHp/Ns602L90mavXXG0HwOMzMN8xw3JhSXKh2hWUFnXYEgji1uuBMwTr5++6DcB5ZY2mZFNzI&#10;wXj0+THEWNsrL+my8pkIEHYxKsi9r2IpXZqTQde2FXHwDrY26IOsM6lrvAa4KeVPFPWkwYLDQo4V&#10;/eaUnlZno2Bzmt6LeafZJ8fddLud/J+T7nKhVOurmQxAeGr8O/xqz7SCfheeX8IPkK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9i+RxQAAANsAAAAPAAAAAAAAAAAAAAAA&#10;AJ8CAABkcnMvZG93bnJldi54bWxQSwUGAAAAAAQABAD3AAAAkQMAAAAA&#10;">
                  <v:imagedata r:id="rId20" o:title=""/>
                </v:shape>
                <v:shape id="Image 84" o:spid="_x0000_s1095" type="#_x0000_t75" style="position:absolute;left:26406;top:16252;width:8776;height: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982rGAAAA2wAAAA8AAABkcnMvZG93bnJldi54bWxEj81rwkAUxO8F/4flCb3VjR9Via4iAUGR&#10;HurHwdsz+0yC2bcxu9Xkv3cLhR6HmfkNM182phQPql1hWUG/F4EgTq0uOFNwPKw/piCcR9ZYWiYF&#10;LTlYLjpvc4y1ffI3PfY+EwHCLkYFufdVLKVLczLoerYiDt7V1gZ9kHUmdY3PADelHETRWBosOCzk&#10;WFGSU3rb/xgFl9Xwa3JPtp+3tm0OZnfeJvZ0Vuq926xmIDw1/j/8195oBdMR/H4JP0Au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3zasYAAADbAAAADwAAAAAAAAAAAAAA&#10;AACfAgAAZHJzL2Rvd25yZXYueG1sUEsFBgAAAAAEAAQA9wAAAJIDAAAAAA==&#10;">
                  <v:imagedata r:id="rId21" o:title=""/>
                </v:shape>
                <v:shape id="Image 85" o:spid="_x0000_s1096" type="#_x0000_t75" style="position:absolute;left:36840;top:16250;width:14187;height:5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1BXDAAAA2wAAAA8AAABkcnMvZG93bnJldi54bWxEj0FrwkAUhO+C/2F5Qm91U8GoqatooVCP&#10;RhF7e2Sf2dDs25jdauqvd4WCx2FmvmHmy87W4kKtrxwreBsmIIgLpysuFex3n69TED4ga6wdk4I/&#10;8rBc9HtzzLS78pYueShFhLDPUIEJocmk9IUhi37oGuLonVxrMUTZllK3eI1wW8tRkqTSYsVxwWBD&#10;H4aKn/zXKpidbqMuH38fAq4n5nzeuDRtjkq9DLrVO4hAXXiG/9tfWsF0DI8v8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7UFcMAAADbAAAADwAAAAAAAAAAAAAAAACf&#10;AgAAZHJzL2Rvd25yZXYueG1sUEsFBgAAAAAEAAQA9wAAAI8DAAAAAA==&#10;">
                  <v:imagedata r:id="rId22" o:title=""/>
                </v:shape>
                <v:shape id="Graphic 86" o:spid="_x0000_s1097" style="position:absolute;left:24989;top:24493;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HysMA&#10;AADbAAAADwAAAGRycy9kb3ducmV2LnhtbESPT2vCQBTE74LfYXlCL9Js6kEkZhUNFHqwBaPeH9nX&#10;JJp9G7Lb/Pn23ULB4zAzv2HS/Wga0VPnassK3qIYBHFhdc2lguvl/XUDwnlkjY1lUjCRg/1uPksx&#10;0XbgM/W5L0WAsEtQQeV9m0jpiooMusi2xMH7tp1BH2RXSt3hEOCmkas4XkuDNYeFClvKKioe+Y9R&#10;0H5lx1PGl3yY9PVxt8sDf95KpV4W42ELwtPon+H/9odWsFnD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HysMAAADbAAAADwAAAAAAAAAAAAAAAACYAgAAZHJzL2Rv&#10;d25yZXYueG1sUEsFBgAAAAAEAAQA9QAAAIgDAAAAAA==&#10;" path="m62779,l,,,62779r62779,l62779,xe" fillcolor="#4f81bc" stroked="f">
                  <v:path arrowok="t"/>
                </v:shape>
                <v:shape id="Graphic 87" o:spid="_x0000_s1098" style="position:absolute;left:27751;top:24493;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w3sMA&#10;AADbAAAADwAAAGRycy9kb3ducmV2LnhtbESPQWvCQBSE70L/w/IK3vRFKWpTV1GLoPSktj0/ss8k&#10;NPs2ZNcY/fXdQsHjMDPfMPNlZyvVcuNLJxpGwwQUS+ZMKbmGz9N2MAPlA4mhyglruLGH5eKpN6fU&#10;uKscuD2GXEWI+JQ0FCHUKaLPCrbkh65mid7ZNZZClE2OpqFrhNsKx0kyQUulxIWCat4UnP0cL1bD&#10;9GX9vnP4/YX4OrqfP277ds17rfvP3eoNVOAuPML/7Z3RMJvC35f4A3D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Rw3sMAAADbAAAADwAAAAAAAAAAAAAAAACYAgAAZHJzL2Rv&#10;d25yZXYueG1sUEsFBgAAAAAEAAQA9QAAAIgDAAAAAA==&#10;" path="m62779,l,,,62779r62779,l62779,xe" fillcolor="#c0504d" stroked="f">
                  <v:path arrowok="t"/>
                </v:shape>
                <v:shape id="Graphic 88" o:spid="_x0000_s1099" style="position:absolute;left:47;top:47;width:54255;height:26594;visibility:visible;mso-wrap-style:square;v-text-anchor:top" coordsize="5425440,265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1r0A&#10;AADbAAAADwAAAGRycy9kb3ducmV2LnhtbERPzYrCMBC+C/sOYYS92VRBkWpaXKGwV2sfYGxm22Az&#10;KU22rW+/OSx4/Pj+z8ViezHR6I1jBdskBUHcOG24VVDfy80RhA/IGnvHpOBFHor8Y3XGTLuZbzRV&#10;oRUxhH2GCroQhkxK33Rk0SduII7cjxsthgjHVuoR5xhue7lL04O0aDg2dDjQtaPmWf1aBcs9PPaX&#10;CqedL01pJqy/5vqp1Od6uZxABFrCW/zv/tYKjnFs/BJ/gM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4O1r0AAADbAAAADwAAAAAAAAAAAAAAAACYAgAAZHJzL2Rvd25yZXYu&#10;eG1sUEsFBgAAAAAEAAQA9QAAAIIDAAAAAA==&#10;" path="m,2659379r5425440,l5425440,,,,,2659379xe" filled="f" strokecolor="#d9d9d9">
                  <v:path arrowok="t"/>
                </v:shape>
                <v:shape id="Textbox 89" o:spid="_x0000_s1100" type="#_x0000_t202" style="position:absolute;left:95;top:59;width:54159;height:26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404FFE" w:rsidRDefault="00404FFE">
                        <w:pPr>
                          <w:spacing w:before="153"/>
                          <w:ind w:left="3822" w:right="235" w:hanging="2771"/>
                          <w:rPr>
                            <w:rFonts w:ascii="Calibri" w:hAnsi="Calibri"/>
                            <w:sz w:val="28"/>
                          </w:rPr>
                        </w:pPr>
                        <w:r>
                          <w:rPr>
                            <w:rFonts w:ascii="Calibri" w:hAnsi="Calibri"/>
                            <w:color w:val="585858"/>
                            <w:sz w:val="28"/>
                          </w:rPr>
                          <w:t>Сіз</w:t>
                        </w:r>
                        <w:r>
                          <w:rPr>
                            <w:rFonts w:ascii="Calibri" w:hAnsi="Calibri"/>
                            <w:color w:val="585858"/>
                            <w:spacing w:val="-13"/>
                            <w:sz w:val="28"/>
                          </w:rPr>
                          <w:t xml:space="preserve"> </w:t>
                        </w:r>
                        <w:r>
                          <w:rPr>
                            <w:rFonts w:ascii="Calibri" w:hAnsi="Calibri"/>
                            <w:color w:val="585858"/>
                            <w:sz w:val="28"/>
                          </w:rPr>
                          <w:t>қай</w:t>
                        </w:r>
                        <w:r>
                          <w:rPr>
                            <w:rFonts w:ascii="Calibri" w:hAnsi="Calibri"/>
                            <w:color w:val="585858"/>
                            <w:spacing w:val="-11"/>
                            <w:sz w:val="28"/>
                          </w:rPr>
                          <w:t xml:space="preserve"> </w:t>
                        </w:r>
                        <w:r>
                          <w:rPr>
                            <w:rFonts w:ascii="Calibri" w:hAnsi="Calibri"/>
                            <w:color w:val="585858"/>
                            <w:sz w:val="28"/>
                          </w:rPr>
                          <w:t>бағыттағы</w:t>
                        </w:r>
                        <w:r>
                          <w:rPr>
                            <w:rFonts w:ascii="Calibri" w:hAnsi="Calibri"/>
                            <w:color w:val="585858"/>
                            <w:spacing w:val="-13"/>
                            <w:sz w:val="28"/>
                          </w:rPr>
                          <w:t xml:space="preserve"> </w:t>
                        </w:r>
                        <w:r>
                          <w:rPr>
                            <w:rFonts w:ascii="Calibri" w:hAnsi="Calibri"/>
                            <w:color w:val="585858"/>
                            <w:sz w:val="28"/>
                          </w:rPr>
                          <w:t>шығармашылықпен</w:t>
                        </w:r>
                        <w:r>
                          <w:rPr>
                            <w:rFonts w:ascii="Calibri" w:hAnsi="Calibri"/>
                            <w:color w:val="585858"/>
                            <w:spacing w:val="-7"/>
                            <w:sz w:val="28"/>
                          </w:rPr>
                          <w:t xml:space="preserve"> </w:t>
                        </w:r>
                        <w:r>
                          <w:rPr>
                            <w:rFonts w:ascii="Calibri" w:hAnsi="Calibri"/>
                            <w:color w:val="585858"/>
                            <w:sz w:val="28"/>
                          </w:rPr>
                          <w:t xml:space="preserve">айналысқыңыз </w:t>
                        </w:r>
                        <w:r>
                          <w:rPr>
                            <w:rFonts w:ascii="Calibri" w:hAnsi="Calibri"/>
                            <w:color w:val="585858"/>
                            <w:spacing w:val="-2"/>
                            <w:sz w:val="28"/>
                          </w:rPr>
                          <w:t>келеді?</w:t>
                        </w:r>
                      </w:p>
                      <w:p w:rsidR="00404FFE" w:rsidRDefault="00404FFE">
                        <w:pPr>
                          <w:spacing w:before="130"/>
                          <w:ind w:left="123"/>
                          <w:rPr>
                            <w:rFonts w:ascii="Calibri"/>
                            <w:sz w:val="18"/>
                          </w:rPr>
                        </w:pPr>
                        <w:r>
                          <w:rPr>
                            <w:rFonts w:ascii="Calibri"/>
                            <w:color w:val="585858"/>
                            <w:spacing w:val="-2"/>
                            <w:sz w:val="18"/>
                          </w:rPr>
                          <w:t>30.00%</w:t>
                        </w:r>
                      </w:p>
                      <w:p w:rsidR="00404FFE" w:rsidRDefault="00404FFE">
                        <w:pPr>
                          <w:spacing w:before="1"/>
                          <w:ind w:left="123"/>
                          <w:rPr>
                            <w:rFonts w:ascii="Calibri"/>
                            <w:sz w:val="18"/>
                          </w:rPr>
                        </w:pPr>
                        <w:r>
                          <w:rPr>
                            <w:rFonts w:ascii="Calibri"/>
                            <w:color w:val="585858"/>
                            <w:spacing w:val="-2"/>
                            <w:sz w:val="18"/>
                          </w:rPr>
                          <w:t>25.00%</w:t>
                        </w:r>
                      </w:p>
                      <w:p w:rsidR="00404FFE" w:rsidRDefault="00404FFE">
                        <w:pPr>
                          <w:ind w:left="123"/>
                          <w:rPr>
                            <w:rFonts w:ascii="Calibri"/>
                            <w:sz w:val="18"/>
                          </w:rPr>
                        </w:pPr>
                        <w:r>
                          <w:rPr>
                            <w:rFonts w:ascii="Calibri"/>
                            <w:color w:val="585858"/>
                            <w:spacing w:val="-2"/>
                            <w:sz w:val="18"/>
                          </w:rPr>
                          <w:t>20.00%</w:t>
                        </w:r>
                      </w:p>
                      <w:p w:rsidR="00404FFE" w:rsidRDefault="00404FFE">
                        <w:pPr>
                          <w:spacing w:before="1"/>
                          <w:ind w:left="123"/>
                          <w:rPr>
                            <w:rFonts w:ascii="Calibri"/>
                            <w:sz w:val="18"/>
                          </w:rPr>
                        </w:pPr>
                        <w:r>
                          <w:rPr>
                            <w:rFonts w:ascii="Calibri"/>
                            <w:color w:val="585858"/>
                            <w:spacing w:val="-2"/>
                            <w:sz w:val="18"/>
                          </w:rPr>
                          <w:t>15.00%</w:t>
                        </w:r>
                      </w:p>
                      <w:p w:rsidR="00404FFE" w:rsidRDefault="00404FFE">
                        <w:pPr>
                          <w:spacing w:before="1"/>
                          <w:ind w:left="123"/>
                          <w:rPr>
                            <w:rFonts w:ascii="Calibri"/>
                            <w:sz w:val="18"/>
                          </w:rPr>
                        </w:pPr>
                        <w:r>
                          <w:rPr>
                            <w:rFonts w:ascii="Calibri"/>
                            <w:color w:val="585858"/>
                            <w:spacing w:val="-2"/>
                            <w:sz w:val="18"/>
                          </w:rPr>
                          <w:t>10.00%</w:t>
                        </w:r>
                      </w:p>
                      <w:p w:rsidR="00404FFE" w:rsidRDefault="00404FFE">
                        <w:pPr>
                          <w:ind w:left="214"/>
                          <w:rPr>
                            <w:rFonts w:ascii="Calibri"/>
                            <w:sz w:val="18"/>
                          </w:rPr>
                        </w:pPr>
                        <w:r>
                          <w:rPr>
                            <w:rFonts w:ascii="Calibri"/>
                            <w:color w:val="585858"/>
                            <w:spacing w:val="-2"/>
                            <w:sz w:val="18"/>
                          </w:rPr>
                          <w:t>5.00%</w:t>
                        </w:r>
                      </w:p>
                      <w:p w:rsidR="00404FFE" w:rsidRDefault="00404FFE">
                        <w:pPr>
                          <w:spacing w:before="1"/>
                          <w:ind w:left="214"/>
                          <w:rPr>
                            <w:rFonts w:ascii="Calibri"/>
                            <w:sz w:val="18"/>
                          </w:rPr>
                        </w:pPr>
                        <w:r>
                          <w:rPr>
                            <w:rFonts w:ascii="Calibri"/>
                            <w:color w:val="585858"/>
                            <w:spacing w:val="-2"/>
                            <w:sz w:val="18"/>
                          </w:rPr>
                          <w:t>0.00%</w:t>
                        </w:r>
                      </w:p>
                      <w:p w:rsidR="00404FFE" w:rsidRDefault="00404FFE">
                        <w:pPr>
                          <w:rPr>
                            <w:rFonts w:ascii="Calibri"/>
                            <w:sz w:val="18"/>
                          </w:rPr>
                        </w:pPr>
                      </w:p>
                      <w:p w:rsidR="00404FFE" w:rsidRDefault="00404FFE">
                        <w:pPr>
                          <w:rPr>
                            <w:rFonts w:ascii="Calibri"/>
                            <w:sz w:val="18"/>
                          </w:rPr>
                        </w:pPr>
                      </w:p>
                      <w:p w:rsidR="00404FFE" w:rsidRDefault="00404FFE">
                        <w:pPr>
                          <w:rPr>
                            <w:rFonts w:ascii="Calibri"/>
                            <w:sz w:val="18"/>
                          </w:rPr>
                        </w:pPr>
                      </w:p>
                      <w:p w:rsidR="00404FFE" w:rsidRDefault="00404FFE">
                        <w:pPr>
                          <w:rPr>
                            <w:rFonts w:ascii="Calibri"/>
                            <w:sz w:val="18"/>
                          </w:rPr>
                        </w:pPr>
                      </w:p>
                      <w:p w:rsidR="00404FFE" w:rsidRDefault="00404FFE">
                        <w:pPr>
                          <w:spacing w:before="176"/>
                          <w:rPr>
                            <w:rFonts w:ascii="Calibri"/>
                            <w:sz w:val="18"/>
                          </w:rPr>
                        </w:pPr>
                      </w:p>
                      <w:p w:rsidR="00404FFE" w:rsidRDefault="00404FFE">
                        <w:pPr>
                          <w:tabs>
                            <w:tab w:val="left" w:pos="651"/>
                          </w:tabs>
                          <w:ind w:left="215"/>
                          <w:jc w:val="center"/>
                          <w:rPr>
                            <w:rFonts w:ascii="Calibri" w:hAnsi="Calibri"/>
                            <w:sz w:val="18"/>
                          </w:rPr>
                        </w:pPr>
                        <w:r>
                          <w:rPr>
                            <w:rFonts w:ascii="Calibri" w:hAnsi="Calibri"/>
                            <w:color w:val="585858"/>
                            <w:spacing w:val="-5"/>
                            <w:sz w:val="18"/>
                          </w:rPr>
                          <w:t>ЭТ</w:t>
                        </w:r>
                        <w:r>
                          <w:rPr>
                            <w:rFonts w:ascii="Calibri" w:hAnsi="Calibri"/>
                            <w:color w:val="585858"/>
                            <w:sz w:val="18"/>
                          </w:rPr>
                          <w:tab/>
                        </w:r>
                        <w:r>
                          <w:rPr>
                            <w:rFonts w:ascii="Calibri" w:hAnsi="Calibri"/>
                            <w:color w:val="585858"/>
                            <w:spacing w:val="-5"/>
                            <w:sz w:val="18"/>
                          </w:rPr>
                          <w:t>БТ</w:t>
                        </w:r>
                      </w:p>
                    </w:txbxContent>
                  </v:textbox>
                </v:shape>
                <w10:anchorlock/>
              </v:group>
            </w:pict>
          </mc:Fallback>
        </mc:AlternateContent>
      </w:r>
    </w:p>
    <w:p w:rsidR="008E3BE3" w:rsidRDefault="008E3BE3">
      <w:pPr>
        <w:pStyle w:val="a3"/>
        <w:jc w:val="left"/>
        <w:rPr>
          <w:sz w:val="20"/>
        </w:rPr>
        <w:sectPr w:rsidR="008E3BE3">
          <w:pgSz w:w="11910" w:h="16840"/>
          <w:pgMar w:top="1100" w:right="141" w:bottom="1240" w:left="1417" w:header="0" w:footer="968" w:gutter="0"/>
          <w:cols w:space="720"/>
        </w:sectPr>
      </w:pPr>
    </w:p>
    <w:p w:rsidR="008E3BE3" w:rsidRDefault="00E86406">
      <w:pPr>
        <w:pStyle w:val="a3"/>
        <w:spacing w:before="74" w:line="322" w:lineRule="exact"/>
        <w:ind w:left="805" w:right="390" w:firstLine="0"/>
        <w:jc w:val="center"/>
      </w:pPr>
      <w:r>
        <w:lastRenderedPageBreak/>
        <w:t>Сурет</w:t>
      </w:r>
      <w:r>
        <w:rPr>
          <w:spacing w:val="-8"/>
        </w:rPr>
        <w:t xml:space="preserve"> </w:t>
      </w:r>
      <w:r>
        <w:t>7</w:t>
      </w:r>
      <w:r>
        <w:rPr>
          <w:spacing w:val="-6"/>
        </w:rPr>
        <w:t xml:space="preserve"> </w:t>
      </w:r>
      <w:r>
        <w:t>-</w:t>
      </w:r>
      <w:r>
        <w:rPr>
          <w:spacing w:val="-8"/>
        </w:rPr>
        <w:t xml:space="preserve"> </w:t>
      </w:r>
      <w:r>
        <w:t>Оқушылардың</w:t>
      </w:r>
      <w:r>
        <w:rPr>
          <w:spacing w:val="-7"/>
        </w:rPr>
        <w:t xml:space="preserve"> </w:t>
      </w:r>
      <w:r>
        <w:t>шығармашылықпен</w:t>
      </w:r>
      <w:r>
        <w:rPr>
          <w:spacing w:val="-7"/>
        </w:rPr>
        <w:t xml:space="preserve"> </w:t>
      </w:r>
      <w:r>
        <w:t>айналысу</w:t>
      </w:r>
      <w:r>
        <w:rPr>
          <w:spacing w:val="-11"/>
        </w:rPr>
        <w:t xml:space="preserve"> </w:t>
      </w:r>
      <w:r>
        <w:rPr>
          <w:spacing w:val="-2"/>
        </w:rPr>
        <w:t>қызығушылығы</w:t>
      </w:r>
    </w:p>
    <w:p w:rsidR="008E3BE3" w:rsidRDefault="00E86406">
      <w:pPr>
        <w:pStyle w:val="a3"/>
        <w:ind w:left="273" w:right="416" w:firstLine="0"/>
        <w:jc w:val="center"/>
      </w:pPr>
      <w:r>
        <w:rPr>
          <w:spacing w:val="-2"/>
        </w:rPr>
        <w:t>диаграммасы</w:t>
      </w:r>
    </w:p>
    <w:p w:rsidR="008E3BE3" w:rsidRDefault="00E86406">
      <w:pPr>
        <w:pStyle w:val="a3"/>
        <w:spacing w:before="322"/>
        <w:ind w:right="421" w:firstLine="850"/>
      </w:pPr>
      <w:r>
        <w:t>Біз бұл көрсеткіштің нәтижесінен оқушылардың көпшілігі шығармашылық іс-әрекеттерді топпен бірге орындауды қалайтындығын ұқтық. Яғни, біз сандық мәліметтен оқушылардың шығармашылық тапсырмаларды немесе</w:t>
      </w:r>
      <w:r>
        <w:rPr>
          <w:spacing w:val="-14"/>
        </w:rPr>
        <w:t xml:space="preserve"> </w:t>
      </w:r>
      <w:r>
        <w:t>жобаларды</w:t>
      </w:r>
      <w:r>
        <w:rPr>
          <w:spacing w:val="-18"/>
        </w:rPr>
        <w:t xml:space="preserve"> </w:t>
      </w:r>
      <w:r>
        <w:t>дербес</w:t>
      </w:r>
      <w:r>
        <w:rPr>
          <w:spacing w:val="-12"/>
        </w:rPr>
        <w:t xml:space="preserve"> </w:t>
      </w:r>
      <w:r>
        <w:t>орындау</w:t>
      </w:r>
      <w:r>
        <w:rPr>
          <w:spacing w:val="-18"/>
        </w:rPr>
        <w:t xml:space="preserve"> </w:t>
      </w:r>
      <w:r>
        <w:t>қабілеттерін</w:t>
      </w:r>
      <w:r>
        <w:rPr>
          <w:spacing w:val="-13"/>
        </w:rPr>
        <w:t xml:space="preserve"> </w:t>
      </w:r>
      <w:r>
        <w:t>шыңдау</w:t>
      </w:r>
      <w:r>
        <w:rPr>
          <w:spacing w:val="-18"/>
        </w:rPr>
        <w:t xml:space="preserve"> </w:t>
      </w:r>
      <w:r>
        <w:t>қажет</w:t>
      </w:r>
      <w:r>
        <w:rPr>
          <w:spacing w:val="-14"/>
        </w:rPr>
        <w:t xml:space="preserve"> </w:t>
      </w:r>
      <w:r>
        <w:t>деген</w:t>
      </w:r>
      <w:r>
        <w:rPr>
          <w:spacing w:val="-14"/>
        </w:rPr>
        <w:t xml:space="preserve"> </w:t>
      </w:r>
      <w:r>
        <w:t xml:space="preserve">тұжырымға </w:t>
      </w:r>
      <w:r>
        <w:rPr>
          <w:spacing w:val="-2"/>
        </w:rPr>
        <w:t>келдік.</w:t>
      </w:r>
    </w:p>
    <w:p w:rsidR="008E3BE3" w:rsidRDefault="00E86406">
      <w:pPr>
        <w:pStyle w:val="a3"/>
        <w:ind w:right="428" w:firstLine="638"/>
      </w:pPr>
      <w:r>
        <w:t>«Сізді шығармашылықпен айналысуыңызға не ынталандырады?» деген сұраққа</w:t>
      </w:r>
      <w:r>
        <w:rPr>
          <w:spacing w:val="78"/>
          <w:w w:val="150"/>
        </w:rPr>
        <w:t xml:space="preserve"> </w:t>
      </w:r>
      <w:r>
        <w:t>ЭТ</w:t>
      </w:r>
      <w:r>
        <w:rPr>
          <w:spacing w:val="76"/>
          <w:w w:val="150"/>
        </w:rPr>
        <w:t xml:space="preserve"> </w:t>
      </w:r>
      <w:r>
        <w:t>оқушыларының</w:t>
      </w:r>
      <w:r>
        <w:rPr>
          <w:spacing w:val="78"/>
          <w:w w:val="150"/>
        </w:rPr>
        <w:t xml:space="preserve"> </w:t>
      </w:r>
      <w:r>
        <w:t>50%-ға</w:t>
      </w:r>
      <w:r>
        <w:rPr>
          <w:spacing w:val="79"/>
          <w:w w:val="150"/>
        </w:rPr>
        <w:t xml:space="preserve"> </w:t>
      </w:r>
      <w:r>
        <w:t>жуығы,</w:t>
      </w:r>
      <w:r>
        <w:rPr>
          <w:spacing w:val="23"/>
        </w:rPr>
        <w:t xml:space="preserve">  </w:t>
      </w:r>
      <w:r>
        <w:t>БТ</w:t>
      </w:r>
      <w:r>
        <w:rPr>
          <w:spacing w:val="76"/>
          <w:w w:val="150"/>
        </w:rPr>
        <w:t xml:space="preserve"> </w:t>
      </w:r>
      <w:r>
        <w:t>оқушыларының</w:t>
      </w:r>
      <w:r>
        <w:rPr>
          <w:spacing w:val="77"/>
          <w:w w:val="150"/>
        </w:rPr>
        <w:t xml:space="preserve"> </w:t>
      </w:r>
      <w:r>
        <w:t>52,40%-</w:t>
      </w:r>
      <w:r>
        <w:rPr>
          <w:spacing w:val="-10"/>
        </w:rPr>
        <w:t>ы</w:t>
      </w:r>
    </w:p>
    <w:p w:rsidR="008E3BE3" w:rsidRDefault="00E86406">
      <w:pPr>
        <w:pStyle w:val="a3"/>
        <w:ind w:right="436" w:firstLine="0"/>
      </w:pPr>
      <w:r>
        <w:t>«тақырыпқа қызыққан жағдайда ғана менің шығармашылықпен айналысуға құштарым артады» деген жауапты таңдаған (8-сурет).</w:t>
      </w:r>
    </w:p>
    <w:p w:rsidR="008E3BE3" w:rsidRDefault="00E86406">
      <w:pPr>
        <w:pStyle w:val="a3"/>
        <w:spacing w:before="64"/>
        <w:ind w:left="0" w:firstLine="0"/>
        <w:jc w:val="left"/>
        <w:rPr>
          <w:sz w:val="20"/>
        </w:rPr>
      </w:pPr>
      <w:r>
        <w:rPr>
          <w:noProof/>
          <w:sz w:val="20"/>
          <w:lang w:val="ru-RU" w:eastAsia="ru-RU"/>
        </w:rPr>
        <mc:AlternateContent>
          <mc:Choice Requires="wpg">
            <w:drawing>
              <wp:anchor distT="0" distB="0" distL="0" distR="0" simplePos="0" relativeHeight="487596032" behindDoc="1" locked="0" layoutInCell="1" allowOverlap="1">
                <wp:simplePos x="0" y="0"/>
                <wp:positionH relativeFrom="page">
                  <wp:posOffset>1435417</wp:posOffset>
                </wp:positionH>
                <wp:positionV relativeFrom="paragraph">
                  <wp:posOffset>202684</wp:posOffset>
                </wp:positionV>
                <wp:extent cx="5313045" cy="291274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3045" cy="2912745"/>
                          <a:chOff x="0" y="0"/>
                          <a:chExt cx="5313045" cy="2912745"/>
                        </a:xfrm>
                      </wpg:grpSpPr>
                      <pic:pic xmlns:pic="http://schemas.openxmlformats.org/drawingml/2006/picture">
                        <pic:nvPicPr>
                          <pic:cNvPr id="91" name="Image 91"/>
                          <pic:cNvPicPr/>
                        </pic:nvPicPr>
                        <pic:blipFill>
                          <a:blip r:embed="rId23" cstate="print"/>
                          <a:stretch>
                            <a:fillRect/>
                          </a:stretch>
                        </pic:blipFill>
                        <pic:spPr>
                          <a:xfrm>
                            <a:off x="4762" y="4762"/>
                            <a:ext cx="5303520" cy="2903219"/>
                          </a:xfrm>
                          <a:prstGeom prst="rect">
                            <a:avLst/>
                          </a:prstGeom>
                        </pic:spPr>
                      </pic:pic>
                      <wps:wsp>
                        <wps:cNvPr id="92" name="Graphic 92"/>
                        <wps:cNvSpPr/>
                        <wps:spPr>
                          <a:xfrm>
                            <a:off x="2553017" y="664527"/>
                            <a:ext cx="2056130" cy="1600200"/>
                          </a:xfrm>
                          <a:custGeom>
                            <a:avLst/>
                            <a:gdLst/>
                            <a:ahLst/>
                            <a:cxnLst/>
                            <a:rect l="l" t="t" r="r" b="b"/>
                            <a:pathLst>
                              <a:path w="2056130" h="1600200">
                                <a:moveTo>
                                  <a:pt x="342773" y="0"/>
                                </a:moveTo>
                                <a:lnTo>
                                  <a:pt x="0" y="0"/>
                                </a:lnTo>
                                <a:lnTo>
                                  <a:pt x="0" y="179832"/>
                                </a:lnTo>
                                <a:lnTo>
                                  <a:pt x="342773" y="179832"/>
                                </a:lnTo>
                                <a:lnTo>
                                  <a:pt x="342773" y="0"/>
                                </a:lnTo>
                                <a:close/>
                              </a:path>
                              <a:path w="2056130" h="1600200">
                                <a:moveTo>
                                  <a:pt x="711581" y="947928"/>
                                </a:moveTo>
                                <a:lnTo>
                                  <a:pt x="0" y="947928"/>
                                </a:lnTo>
                                <a:lnTo>
                                  <a:pt x="0" y="1127760"/>
                                </a:lnTo>
                                <a:lnTo>
                                  <a:pt x="711581" y="1127760"/>
                                </a:lnTo>
                                <a:lnTo>
                                  <a:pt x="711581" y="947928"/>
                                </a:lnTo>
                                <a:close/>
                              </a:path>
                              <a:path w="2056130" h="1600200">
                                <a:moveTo>
                                  <a:pt x="1083437" y="475488"/>
                                </a:moveTo>
                                <a:lnTo>
                                  <a:pt x="0" y="475488"/>
                                </a:lnTo>
                                <a:lnTo>
                                  <a:pt x="0" y="652272"/>
                                </a:lnTo>
                                <a:lnTo>
                                  <a:pt x="1083437" y="652272"/>
                                </a:lnTo>
                                <a:lnTo>
                                  <a:pt x="1083437" y="475488"/>
                                </a:lnTo>
                                <a:close/>
                              </a:path>
                              <a:path w="2056130" h="1600200">
                                <a:moveTo>
                                  <a:pt x="2055749" y="1420368"/>
                                </a:moveTo>
                                <a:lnTo>
                                  <a:pt x="0" y="1420368"/>
                                </a:lnTo>
                                <a:lnTo>
                                  <a:pt x="0" y="1600200"/>
                                </a:lnTo>
                                <a:lnTo>
                                  <a:pt x="2055749" y="1600200"/>
                                </a:lnTo>
                                <a:lnTo>
                                  <a:pt x="2055749" y="1420368"/>
                                </a:lnTo>
                                <a:close/>
                              </a:path>
                            </a:pathLst>
                          </a:custGeom>
                          <a:solidFill>
                            <a:srgbClr val="4F81BC">
                              <a:alpha val="85096"/>
                            </a:srgbClr>
                          </a:solidFill>
                        </wps:spPr>
                        <wps:bodyPr wrap="square" lIns="0" tIns="0" rIns="0" bIns="0" rtlCol="0">
                          <a:prstTxWarp prst="textNoShape">
                            <a:avLst/>
                          </a:prstTxWarp>
                          <a:noAutofit/>
                        </wps:bodyPr>
                      </wps:wsp>
                      <wps:wsp>
                        <wps:cNvPr id="93" name="Graphic 93"/>
                        <wps:cNvSpPr/>
                        <wps:spPr>
                          <a:xfrm>
                            <a:off x="2553017" y="664527"/>
                            <a:ext cx="2056130" cy="1600200"/>
                          </a:xfrm>
                          <a:custGeom>
                            <a:avLst/>
                            <a:gdLst/>
                            <a:ahLst/>
                            <a:cxnLst/>
                            <a:rect l="l" t="t" r="r" b="b"/>
                            <a:pathLst>
                              <a:path w="2056130" h="1600200">
                                <a:moveTo>
                                  <a:pt x="2055749" y="1600200"/>
                                </a:moveTo>
                                <a:lnTo>
                                  <a:pt x="0" y="1600200"/>
                                </a:lnTo>
                                <a:lnTo>
                                  <a:pt x="0" y="1420367"/>
                                </a:lnTo>
                                <a:lnTo>
                                  <a:pt x="2055749" y="1420367"/>
                                </a:lnTo>
                                <a:lnTo>
                                  <a:pt x="2055749" y="1600200"/>
                                </a:lnTo>
                                <a:close/>
                              </a:path>
                              <a:path w="2056130" h="1600200">
                                <a:moveTo>
                                  <a:pt x="711580" y="1127759"/>
                                </a:moveTo>
                                <a:lnTo>
                                  <a:pt x="0" y="1127759"/>
                                </a:lnTo>
                                <a:lnTo>
                                  <a:pt x="0" y="947927"/>
                                </a:lnTo>
                                <a:lnTo>
                                  <a:pt x="711580" y="947927"/>
                                </a:lnTo>
                                <a:lnTo>
                                  <a:pt x="711580" y="1127759"/>
                                </a:lnTo>
                                <a:close/>
                              </a:path>
                              <a:path w="2056130" h="1600200">
                                <a:moveTo>
                                  <a:pt x="1083437" y="652271"/>
                                </a:moveTo>
                                <a:lnTo>
                                  <a:pt x="0" y="652271"/>
                                </a:lnTo>
                                <a:lnTo>
                                  <a:pt x="0" y="475488"/>
                                </a:lnTo>
                                <a:lnTo>
                                  <a:pt x="1083437" y="475488"/>
                                </a:lnTo>
                                <a:lnTo>
                                  <a:pt x="1083437" y="652271"/>
                                </a:lnTo>
                                <a:close/>
                              </a:path>
                              <a:path w="2056130" h="1600200">
                                <a:moveTo>
                                  <a:pt x="342773" y="179831"/>
                                </a:moveTo>
                                <a:lnTo>
                                  <a:pt x="0" y="179831"/>
                                </a:lnTo>
                                <a:lnTo>
                                  <a:pt x="0" y="0"/>
                                </a:lnTo>
                                <a:lnTo>
                                  <a:pt x="342773" y="0"/>
                                </a:lnTo>
                                <a:lnTo>
                                  <a:pt x="342773" y="179831"/>
                                </a:lnTo>
                                <a:close/>
                              </a:path>
                            </a:pathLst>
                          </a:custGeom>
                          <a:ln w="9525">
                            <a:solidFill>
                              <a:srgbClr val="FFFFFF"/>
                            </a:solidFill>
                            <a:prstDash val="solid"/>
                          </a:ln>
                        </wps:spPr>
                        <wps:bodyPr wrap="square" lIns="0" tIns="0" rIns="0" bIns="0" rtlCol="0">
                          <a:prstTxWarp prst="textNoShape">
                            <a:avLst/>
                          </a:prstTxWarp>
                          <a:noAutofit/>
                        </wps:bodyPr>
                      </wps:wsp>
                      <wps:wsp>
                        <wps:cNvPr id="94" name="Graphic 94"/>
                        <wps:cNvSpPr/>
                        <wps:spPr>
                          <a:xfrm>
                            <a:off x="2553017" y="487743"/>
                            <a:ext cx="2199005" cy="1597660"/>
                          </a:xfrm>
                          <a:custGeom>
                            <a:avLst/>
                            <a:gdLst/>
                            <a:ahLst/>
                            <a:cxnLst/>
                            <a:rect l="l" t="t" r="r" b="b"/>
                            <a:pathLst>
                              <a:path w="2199005" h="1597660">
                                <a:moveTo>
                                  <a:pt x="297053" y="0"/>
                                </a:moveTo>
                                <a:lnTo>
                                  <a:pt x="0" y="0"/>
                                </a:lnTo>
                                <a:lnTo>
                                  <a:pt x="0" y="176784"/>
                                </a:lnTo>
                                <a:lnTo>
                                  <a:pt x="297053" y="176784"/>
                                </a:lnTo>
                                <a:lnTo>
                                  <a:pt x="297053" y="0"/>
                                </a:lnTo>
                                <a:close/>
                              </a:path>
                              <a:path w="2199005" h="1597660">
                                <a:moveTo>
                                  <a:pt x="799973" y="947928"/>
                                </a:moveTo>
                                <a:lnTo>
                                  <a:pt x="0" y="947928"/>
                                </a:lnTo>
                                <a:lnTo>
                                  <a:pt x="0" y="1124712"/>
                                </a:lnTo>
                                <a:lnTo>
                                  <a:pt x="799973" y="1124712"/>
                                </a:lnTo>
                                <a:lnTo>
                                  <a:pt x="799973" y="947928"/>
                                </a:lnTo>
                                <a:close/>
                              </a:path>
                              <a:path w="2199005" h="1597660">
                                <a:moveTo>
                                  <a:pt x="897509" y="472440"/>
                                </a:moveTo>
                                <a:lnTo>
                                  <a:pt x="0" y="472440"/>
                                </a:lnTo>
                                <a:lnTo>
                                  <a:pt x="0" y="652272"/>
                                </a:lnTo>
                                <a:lnTo>
                                  <a:pt x="897509" y="652272"/>
                                </a:lnTo>
                                <a:lnTo>
                                  <a:pt x="897509" y="472440"/>
                                </a:lnTo>
                                <a:close/>
                              </a:path>
                              <a:path w="2199005" h="1597660">
                                <a:moveTo>
                                  <a:pt x="2199005" y="1420368"/>
                                </a:moveTo>
                                <a:lnTo>
                                  <a:pt x="0" y="1420368"/>
                                </a:lnTo>
                                <a:lnTo>
                                  <a:pt x="0" y="1597152"/>
                                </a:lnTo>
                                <a:lnTo>
                                  <a:pt x="2199005" y="1597152"/>
                                </a:lnTo>
                                <a:lnTo>
                                  <a:pt x="2199005" y="1420368"/>
                                </a:lnTo>
                                <a:close/>
                              </a:path>
                            </a:pathLst>
                          </a:custGeom>
                          <a:solidFill>
                            <a:srgbClr val="C0504D">
                              <a:alpha val="85096"/>
                            </a:srgbClr>
                          </a:solidFill>
                        </wps:spPr>
                        <wps:bodyPr wrap="square" lIns="0" tIns="0" rIns="0" bIns="0" rtlCol="0">
                          <a:prstTxWarp prst="textNoShape">
                            <a:avLst/>
                          </a:prstTxWarp>
                          <a:noAutofit/>
                        </wps:bodyPr>
                      </wps:wsp>
                      <wps:wsp>
                        <wps:cNvPr id="95" name="Graphic 95"/>
                        <wps:cNvSpPr/>
                        <wps:spPr>
                          <a:xfrm>
                            <a:off x="2553017" y="487743"/>
                            <a:ext cx="2199005" cy="1597660"/>
                          </a:xfrm>
                          <a:custGeom>
                            <a:avLst/>
                            <a:gdLst/>
                            <a:ahLst/>
                            <a:cxnLst/>
                            <a:rect l="l" t="t" r="r" b="b"/>
                            <a:pathLst>
                              <a:path w="2199005" h="1597660">
                                <a:moveTo>
                                  <a:pt x="2199004" y="1597152"/>
                                </a:moveTo>
                                <a:lnTo>
                                  <a:pt x="0" y="1597152"/>
                                </a:lnTo>
                                <a:lnTo>
                                  <a:pt x="0" y="1420367"/>
                                </a:lnTo>
                                <a:lnTo>
                                  <a:pt x="2199004" y="1420367"/>
                                </a:lnTo>
                                <a:lnTo>
                                  <a:pt x="2199004" y="1597152"/>
                                </a:lnTo>
                                <a:close/>
                              </a:path>
                              <a:path w="2199005" h="1597660">
                                <a:moveTo>
                                  <a:pt x="799973" y="1124712"/>
                                </a:moveTo>
                                <a:lnTo>
                                  <a:pt x="0" y="1124712"/>
                                </a:lnTo>
                                <a:lnTo>
                                  <a:pt x="0" y="947927"/>
                                </a:lnTo>
                                <a:lnTo>
                                  <a:pt x="799973" y="947927"/>
                                </a:lnTo>
                                <a:lnTo>
                                  <a:pt x="799973" y="1124712"/>
                                </a:lnTo>
                                <a:close/>
                              </a:path>
                              <a:path w="2199005" h="1597660">
                                <a:moveTo>
                                  <a:pt x="897509" y="652272"/>
                                </a:moveTo>
                                <a:lnTo>
                                  <a:pt x="0" y="652272"/>
                                </a:lnTo>
                                <a:lnTo>
                                  <a:pt x="0" y="472439"/>
                                </a:lnTo>
                                <a:lnTo>
                                  <a:pt x="897509" y="472439"/>
                                </a:lnTo>
                                <a:lnTo>
                                  <a:pt x="897509" y="652272"/>
                                </a:lnTo>
                                <a:close/>
                              </a:path>
                              <a:path w="2199005" h="1597660">
                                <a:moveTo>
                                  <a:pt x="297052" y="176784"/>
                                </a:moveTo>
                                <a:lnTo>
                                  <a:pt x="0" y="176784"/>
                                </a:lnTo>
                                <a:lnTo>
                                  <a:pt x="0" y="0"/>
                                </a:lnTo>
                                <a:lnTo>
                                  <a:pt x="297052" y="0"/>
                                </a:lnTo>
                                <a:lnTo>
                                  <a:pt x="297052" y="176784"/>
                                </a:lnTo>
                                <a:close/>
                              </a:path>
                            </a:pathLst>
                          </a:custGeom>
                          <a:ln w="9525">
                            <a:solidFill>
                              <a:srgbClr val="FFFFFF"/>
                            </a:solidFill>
                            <a:prstDash val="solid"/>
                          </a:ln>
                        </wps:spPr>
                        <wps:bodyPr wrap="square" lIns="0" tIns="0" rIns="0" bIns="0" rtlCol="0">
                          <a:prstTxWarp prst="textNoShape">
                            <a:avLst/>
                          </a:prstTxWarp>
                          <a:noAutofit/>
                        </wps:bodyPr>
                      </wps:wsp>
                      <wps:wsp>
                        <wps:cNvPr id="96" name="Graphic 96"/>
                        <wps:cNvSpPr/>
                        <wps:spPr>
                          <a:xfrm>
                            <a:off x="2553017" y="429323"/>
                            <a:ext cx="1270" cy="1893570"/>
                          </a:xfrm>
                          <a:custGeom>
                            <a:avLst/>
                            <a:gdLst/>
                            <a:ahLst/>
                            <a:cxnLst/>
                            <a:rect l="l" t="t" r="r" b="b"/>
                            <a:pathLst>
                              <a:path h="1893570">
                                <a:moveTo>
                                  <a:pt x="0" y="1893570"/>
                                </a:moveTo>
                                <a:lnTo>
                                  <a:pt x="0" y="0"/>
                                </a:lnTo>
                              </a:path>
                            </a:pathLst>
                          </a:custGeom>
                          <a:ln w="19050">
                            <a:solidFill>
                              <a:srgbClr val="404040"/>
                            </a:solidFill>
                            <a:prstDash val="solid"/>
                          </a:ln>
                        </wps:spPr>
                        <wps:bodyPr wrap="square" lIns="0" tIns="0" rIns="0" bIns="0" rtlCol="0">
                          <a:prstTxWarp prst="textNoShape">
                            <a:avLst/>
                          </a:prstTxWarp>
                          <a:noAutofit/>
                        </wps:bodyPr>
                      </wps:wsp>
                      <wps:wsp>
                        <wps:cNvPr id="97" name="Graphic 97"/>
                        <wps:cNvSpPr/>
                        <wps:spPr>
                          <a:xfrm>
                            <a:off x="2364549" y="2617470"/>
                            <a:ext cx="584200" cy="214629"/>
                          </a:xfrm>
                          <a:custGeom>
                            <a:avLst/>
                            <a:gdLst/>
                            <a:ahLst/>
                            <a:cxnLst/>
                            <a:rect l="l" t="t" r="r" b="b"/>
                            <a:pathLst>
                              <a:path w="584200" h="214629">
                                <a:moveTo>
                                  <a:pt x="583895" y="0"/>
                                </a:moveTo>
                                <a:lnTo>
                                  <a:pt x="0" y="0"/>
                                </a:lnTo>
                                <a:lnTo>
                                  <a:pt x="0" y="214312"/>
                                </a:lnTo>
                                <a:lnTo>
                                  <a:pt x="583895" y="214312"/>
                                </a:lnTo>
                                <a:lnTo>
                                  <a:pt x="583895" y="0"/>
                                </a:lnTo>
                                <a:close/>
                              </a:path>
                            </a:pathLst>
                          </a:custGeom>
                          <a:solidFill>
                            <a:srgbClr val="F1F1F1">
                              <a:alpha val="38822"/>
                            </a:srgbClr>
                          </a:solidFill>
                        </wps:spPr>
                        <wps:bodyPr wrap="square" lIns="0" tIns="0" rIns="0" bIns="0" rtlCol="0">
                          <a:prstTxWarp prst="textNoShape">
                            <a:avLst/>
                          </a:prstTxWarp>
                          <a:noAutofit/>
                        </wps:bodyPr>
                      </wps:wsp>
                      <wps:wsp>
                        <wps:cNvPr id="98" name="Graphic 98"/>
                        <wps:cNvSpPr/>
                        <wps:spPr>
                          <a:xfrm>
                            <a:off x="2437955" y="26931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alpha val="85096"/>
                            </a:srgbClr>
                          </a:solidFill>
                        </wps:spPr>
                        <wps:bodyPr wrap="square" lIns="0" tIns="0" rIns="0" bIns="0" rtlCol="0">
                          <a:prstTxWarp prst="textNoShape">
                            <a:avLst/>
                          </a:prstTxWarp>
                          <a:noAutofit/>
                        </wps:bodyPr>
                      </wps:wsp>
                      <wps:wsp>
                        <wps:cNvPr id="99" name="Graphic 99"/>
                        <wps:cNvSpPr/>
                        <wps:spPr>
                          <a:xfrm>
                            <a:off x="2437955" y="269318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FFFFFF"/>
                            </a:solidFill>
                            <a:prstDash val="solid"/>
                          </a:ln>
                        </wps:spPr>
                        <wps:bodyPr wrap="square" lIns="0" tIns="0" rIns="0" bIns="0" rtlCol="0">
                          <a:prstTxWarp prst="textNoShape">
                            <a:avLst/>
                          </a:prstTxWarp>
                          <a:noAutofit/>
                        </wps:bodyPr>
                      </wps:wsp>
                      <wps:wsp>
                        <wps:cNvPr id="100" name="Graphic 100"/>
                        <wps:cNvSpPr/>
                        <wps:spPr>
                          <a:xfrm>
                            <a:off x="2713037" y="26931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alpha val="85096"/>
                            </a:srgbClr>
                          </a:solidFill>
                        </wps:spPr>
                        <wps:bodyPr wrap="square" lIns="0" tIns="0" rIns="0" bIns="0" rtlCol="0">
                          <a:prstTxWarp prst="textNoShape">
                            <a:avLst/>
                          </a:prstTxWarp>
                          <a:noAutofit/>
                        </wps:bodyPr>
                      </wps:wsp>
                      <wps:wsp>
                        <wps:cNvPr id="101" name="Graphic 101"/>
                        <wps:cNvSpPr/>
                        <wps:spPr>
                          <a:xfrm>
                            <a:off x="2713037" y="269318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9525">
                            <a:solidFill>
                              <a:srgbClr val="FFFFFF"/>
                            </a:solidFill>
                            <a:prstDash val="solid"/>
                          </a:ln>
                        </wps:spPr>
                        <wps:bodyPr wrap="square" lIns="0" tIns="0" rIns="0" bIns="0" rtlCol="0">
                          <a:prstTxWarp prst="textNoShape">
                            <a:avLst/>
                          </a:prstTxWarp>
                          <a:noAutofit/>
                        </wps:bodyPr>
                      </wps:wsp>
                      <wps:wsp>
                        <wps:cNvPr id="102" name="Graphic 102"/>
                        <wps:cNvSpPr/>
                        <wps:spPr>
                          <a:xfrm>
                            <a:off x="4762" y="4762"/>
                            <a:ext cx="5303520" cy="2903220"/>
                          </a:xfrm>
                          <a:custGeom>
                            <a:avLst/>
                            <a:gdLst/>
                            <a:ahLst/>
                            <a:cxnLst/>
                            <a:rect l="l" t="t" r="r" b="b"/>
                            <a:pathLst>
                              <a:path w="5303520" h="2903220">
                                <a:moveTo>
                                  <a:pt x="0" y="2903219"/>
                                </a:moveTo>
                                <a:lnTo>
                                  <a:pt x="5303520" y="2903219"/>
                                </a:lnTo>
                                <a:lnTo>
                                  <a:pt x="5303520" y="0"/>
                                </a:lnTo>
                                <a:lnTo>
                                  <a:pt x="0" y="0"/>
                                </a:lnTo>
                                <a:lnTo>
                                  <a:pt x="0" y="2903219"/>
                                </a:lnTo>
                                <a:close/>
                              </a:path>
                            </a:pathLst>
                          </a:custGeom>
                          <a:ln w="9525">
                            <a:solidFill>
                              <a:srgbClr val="BEBEBE"/>
                            </a:solidFill>
                            <a:prstDash val="solid"/>
                          </a:ln>
                        </wps:spPr>
                        <wps:bodyPr wrap="square" lIns="0" tIns="0" rIns="0" bIns="0" rtlCol="0">
                          <a:prstTxWarp prst="textNoShape">
                            <a:avLst/>
                          </a:prstTxWarp>
                          <a:noAutofit/>
                        </wps:bodyPr>
                      </wps:wsp>
                      <wps:wsp>
                        <wps:cNvPr id="103" name="Textbox 103"/>
                        <wps:cNvSpPr txBox="1"/>
                        <wps:spPr>
                          <a:xfrm>
                            <a:off x="683831" y="130238"/>
                            <a:ext cx="3956685" cy="140335"/>
                          </a:xfrm>
                          <a:prstGeom prst="rect">
                            <a:avLst/>
                          </a:prstGeom>
                        </wps:spPr>
                        <wps:txbx>
                          <w:txbxContent>
                            <w:p w:rsidR="00404FFE" w:rsidRDefault="00404FFE">
                              <w:pPr>
                                <w:spacing w:line="221" w:lineRule="exact"/>
                                <w:rPr>
                                  <w:rFonts w:ascii="Calibri" w:hAnsi="Calibri"/>
                                  <w:b/>
                                </w:rPr>
                              </w:pPr>
                              <w:r>
                                <w:rPr>
                                  <w:rFonts w:ascii="Calibri" w:hAnsi="Calibri"/>
                                  <w:b/>
                                  <w:color w:val="404040"/>
                                </w:rPr>
                                <w:t>Сізді</w:t>
                              </w:r>
                              <w:r>
                                <w:rPr>
                                  <w:rFonts w:ascii="Calibri" w:hAnsi="Calibri"/>
                                  <w:b/>
                                  <w:color w:val="404040"/>
                                  <w:spacing w:val="-11"/>
                                </w:rPr>
                                <w:t xml:space="preserve"> </w:t>
                              </w:r>
                              <w:r>
                                <w:rPr>
                                  <w:rFonts w:ascii="Calibri" w:hAnsi="Calibri"/>
                                  <w:b/>
                                  <w:color w:val="404040"/>
                                </w:rPr>
                                <w:t>шығармашылықпен</w:t>
                              </w:r>
                              <w:r>
                                <w:rPr>
                                  <w:rFonts w:ascii="Calibri" w:hAnsi="Calibri"/>
                                  <w:b/>
                                  <w:color w:val="404040"/>
                                  <w:spacing w:val="-12"/>
                                </w:rPr>
                                <w:t xml:space="preserve"> </w:t>
                              </w:r>
                              <w:r>
                                <w:rPr>
                                  <w:rFonts w:ascii="Calibri" w:hAnsi="Calibri"/>
                                  <w:b/>
                                  <w:color w:val="404040"/>
                                </w:rPr>
                                <w:t>айналысуыңызға</w:t>
                              </w:r>
                              <w:r>
                                <w:rPr>
                                  <w:rFonts w:ascii="Calibri" w:hAnsi="Calibri"/>
                                  <w:b/>
                                  <w:color w:val="404040"/>
                                  <w:spacing w:val="-15"/>
                                </w:rPr>
                                <w:t xml:space="preserve"> </w:t>
                              </w:r>
                              <w:r>
                                <w:rPr>
                                  <w:rFonts w:ascii="Calibri" w:hAnsi="Calibri"/>
                                  <w:b/>
                                  <w:color w:val="404040"/>
                                </w:rPr>
                                <w:t>не</w:t>
                              </w:r>
                              <w:r>
                                <w:rPr>
                                  <w:rFonts w:ascii="Calibri" w:hAnsi="Calibri"/>
                                  <w:b/>
                                  <w:color w:val="404040"/>
                                  <w:spacing w:val="-1"/>
                                </w:rPr>
                                <w:t xml:space="preserve"> </w:t>
                              </w:r>
                              <w:r>
                                <w:rPr>
                                  <w:rFonts w:ascii="Calibri" w:hAnsi="Calibri"/>
                                  <w:b/>
                                  <w:color w:val="404040"/>
                                  <w:spacing w:val="-2"/>
                                </w:rPr>
                                <w:t>ынталандырады?</w:t>
                              </w:r>
                            </w:p>
                          </w:txbxContent>
                        </wps:txbx>
                        <wps:bodyPr wrap="square" lIns="0" tIns="0" rIns="0" bIns="0" rtlCol="0">
                          <a:noAutofit/>
                        </wps:bodyPr>
                      </wps:wsp>
                      <wps:wsp>
                        <wps:cNvPr id="104" name="Textbox 104"/>
                        <wps:cNvSpPr txBox="1"/>
                        <wps:spPr>
                          <a:xfrm>
                            <a:off x="84264" y="474662"/>
                            <a:ext cx="2447290" cy="1814195"/>
                          </a:xfrm>
                          <a:prstGeom prst="rect">
                            <a:avLst/>
                          </a:prstGeom>
                        </wps:spPr>
                        <wps:txbx>
                          <w:txbxContent>
                            <w:p w:rsidR="00404FFE" w:rsidRDefault="00404FFE">
                              <w:pPr>
                                <w:spacing w:line="183" w:lineRule="exact"/>
                                <w:ind w:left="317"/>
                                <w:rPr>
                                  <w:rFonts w:ascii="Calibri" w:hAnsi="Calibri"/>
                                  <w:sz w:val="18"/>
                                </w:rPr>
                              </w:pPr>
                              <w:r>
                                <w:rPr>
                                  <w:rFonts w:ascii="Calibri" w:hAnsi="Calibri"/>
                                  <w:color w:val="404040"/>
                                  <w:sz w:val="18"/>
                                </w:rPr>
                                <w:t>МЕН</w:t>
                              </w:r>
                              <w:r>
                                <w:rPr>
                                  <w:rFonts w:ascii="Calibri" w:hAnsi="Calibri"/>
                                  <w:color w:val="404040"/>
                                  <w:spacing w:val="-5"/>
                                  <w:sz w:val="18"/>
                                </w:rPr>
                                <w:t xml:space="preserve"> </w:t>
                              </w:r>
                              <w:r>
                                <w:rPr>
                                  <w:rFonts w:ascii="Calibri" w:hAnsi="Calibri"/>
                                  <w:color w:val="404040"/>
                                  <w:sz w:val="18"/>
                                </w:rPr>
                                <w:t>БАСҚАЛАРДЫҢ</w:t>
                              </w:r>
                              <w:r>
                                <w:rPr>
                                  <w:rFonts w:ascii="Calibri" w:hAnsi="Calibri"/>
                                  <w:color w:val="404040"/>
                                  <w:spacing w:val="-7"/>
                                  <w:sz w:val="18"/>
                                </w:rPr>
                                <w:t xml:space="preserve"> </w:t>
                              </w:r>
                              <w:r>
                                <w:rPr>
                                  <w:rFonts w:ascii="Calibri" w:hAnsi="Calibri"/>
                                  <w:color w:val="404040"/>
                                  <w:spacing w:val="-2"/>
                                  <w:sz w:val="18"/>
                                </w:rPr>
                                <w:t>ШЫҒАРМАШЫЛЫҚПЕН</w:t>
                              </w:r>
                            </w:p>
                            <w:p w:rsidR="00404FFE" w:rsidRDefault="00404FFE">
                              <w:pPr>
                                <w:ind w:left="206" w:firstLine="240"/>
                                <w:rPr>
                                  <w:rFonts w:ascii="Calibri" w:hAnsi="Calibri"/>
                                  <w:sz w:val="18"/>
                                </w:rPr>
                              </w:pPr>
                              <w:r>
                                <w:rPr>
                                  <w:rFonts w:ascii="Calibri" w:hAnsi="Calibri"/>
                                  <w:color w:val="404040"/>
                                  <w:sz w:val="18"/>
                                </w:rPr>
                                <w:t>АЙНАЛЫСАТЫНЫН</w:t>
                              </w:r>
                              <w:r>
                                <w:rPr>
                                  <w:rFonts w:ascii="Calibri" w:hAnsi="Calibri"/>
                                  <w:color w:val="404040"/>
                                  <w:spacing w:val="-2"/>
                                  <w:sz w:val="18"/>
                                </w:rPr>
                                <w:t xml:space="preserve"> </w:t>
                              </w:r>
                              <w:r>
                                <w:rPr>
                                  <w:rFonts w:ascii="Calibri" w:hAnsi="Calibri"/>
                                  <w:color w:val="404040"/>
                                  <w:sz w:val="18"/>
                                </w:rPr>
                                <w:t>КӨРГЕНДЕ,</w:t>
                              </w:r>
                              <w:r>
                                <w:rPr>
                                  <w:rFonts w:ascii="Calibri" w:hAnsi="Calibri"/>
                                  <w:color w:val="404040"/>
                                  <w:spacing w:val="-2"/>
                                  <w:sz w:val="18"/>
                                </w:rPr>
                                <w:t xml:space="preserve"> </w:t>
                              </w:r>
                              <w:r>
                                <w:rPr>
                                  <w:rFonts w:ascii="Calibri" w:hAnsi="Calibri"/>
                                  <w:color w:val="404040"/>
                                  <w:sz w:val="18"/>
                                </w:rPr>
                                <w:t>МЕНІҢ ДЕ ШЫҒАРМАШЫЛЫҚПЕН</w:t>
                              </w:r>
                              <w:r>
                                <w:rPr>
                                  <w:rFonts w:ascii="Calibri" w:hAnsi="Calibri"/>
                                  <w:color w:val="404040"/>
                                  <w:spacing w:val="-14"/>
                                  <w:sz w:val="18"/>
                                </w:rPr>
                                <w:t xml:space="preserve"> </w:t>
                              </w:r>
                              <w:r>
                                <w:rPr>
                                  <w:rFonts w:ascii="Calibri" w:hAnsi="Calibri"/>
                                  <w:color w:val="404040"/>
                                  <w:sz w:val="18"/>
                                </w:rPr>
                                <w:t>АЙНАЛЫСҚЫМ</w:t>
                              </w:r>
                              <w:r>
                                <w:rPr>
                                  <w:rFonts w:ascii="Calibri" w:hAnsi="Calibri"/>
                                  <w:color w:val="404040"/>
                                  <w:spacing w:val="-12"/>
                                  <w:sz w:val="18"/>
                                </w:rPr>
                                <w:t xml:space="preserve"> </w:t>
                              </w:r>
                              <w:r>
                                <w:rPr>
                                  <w:rFonts w:ascii="Calibri" w:hAnsi="Calibri"/>
                                  <w:color w:val="404040"/>
                                  <w:sz w:val="18"/>
                                </w:rPr>
                                <w:t>КЕЛІП…</w:t>
                              </w:r>
                            </w:p>
                            <w:p w:rsidR="00404FFE" w:rsidRDefault="00404FFE">
                              <w:pPr>
                                <w:spacing w:before="88" w:line="218" w:lineRule="exact"/>
                                <w:ind w:left="445" w:right="5"/>
                                <w:jc w:val="center"/>
                                <w:rPr>
                                  <w:rFonts w:ascii="Calibri" w:hAnsi="Calibri"/>
                                  <w:sz w:val="18"/>
                                </w:rPr>
                              </w:pPr>
                              <w:r>
                                <w:rPr>
                                  <w:rFonts w:ascii="Calibri" w:hAnsi="Calibri"/>
                                  <w:color w:val="404040"/>
                                  <w:sz w:val="18"/>
                                </w:rPr>
                                <w:t>МАҒАН</w:t>
                              </w:r>
                              <w:r>
                                <w:rPr>
                                  <w:rFonts w:ascii="Calibri" w:hAnsi="Calibri"/>
                                  <w:color w:val="404040"/>
                                  <w:spacing w:val="-3"/>
                                  <w:sz w:val="18"/>
                                </w:rPr>
                                <w:t xml:space="preserve"> </w:t>
                              </w:r>
                              <w:r>
                                <w:rPr>
                                  <w:rFonts w:ascii="Calibri" w:hAnsi="Calibri"/>
                                  <w:color w:val="404040"/>
                                  <w:sz w:val="18"/>
                                </w:rPr>
                                <w:t>ТӘУЕКЕЛГЕ</w:t>
                              </w:r>
                              <w:r>
                                <w:rPr>
                                  <w:rFonts w:ascii="Calibri" w:hAnsi="Calibri"/>
                                  <w:color w:val="404040"/>
                                  <w:spacing w:val="-13"/>
                                  <w:sz w:val="18"/>
                                </w:rPr>
                                <w:t xml:space="preserve"> </w:t>
                              </w:r>
                              <w:r>
                                <w:rPr>
                                  <w:rFonts w:ascii="Calibri" w:hAnsi="Calibri"/>
                                  <w:color w:val="404040"/>
                                  <w:sz w:val="18"/>
                                </w:rPr>
                                <w:t xml:space="preserve">БАРУ </w:t>
                              </w:r>
                              <w:r>
                                <w:rPr>
                                  <w:rFonts w:ascii="Calibri" w:hAnsi="Calibri"/>
                                  <w:color w:val="404040"/>
                                  <w:spacing w:val="-4"/>
                                  <w:sz w:val="18"/>
                                </w:rPr>
                                <w:t>ЖӘНЕ</w:t>
                              </w:r>
                            </w:p>
                            <w:p w:rsidR="00404FFE" w:rsidRDefault="00404FFE">
                              <w:pPr>
                                <w:ind w:left="445"/>
                                <w:jc w:val="center"/>
                                <w:rPr>
                                  <w:rFonts w:ascii="Calibri" w:hAnsi="Calibri"/>
                                  <w:sz w:val="18"/>
                                </w:rPr>
                              </w:pPr>
                              <w:r>
                                <w:rPr>
                                  <w:rFonts w:ascii="Calibri" w:hAnsi="Calibri"/>
                                  <w:color w:val="404040"/>
                                  <w:sz w:val="18"/>
                                </w:rPr>
                                <w:t>ШЫҒАРМАШЫЛЫҚ</w:t>
                              </w:r>
                              <w:r>
                                <w:rPr>
                                  <w:rFonts w:ascii="Calibri" w:hAnsi="Calibri"/>
                                  <w:color w:val="404040"/>
                                  <w:spacing w:val="-17"/>
                                  <w:sz w:val="18"/>
                                </w:rPr>
                                <w:t xml:space="preserve"> </w:t>
                              </w:r>
                              <w:r>
                                <w:rPr>
                                  <w:rFonts w:ascii="Calibri" w:hAnsi="Calibri"/>
                                  <w:color w:val="404040"/>
                                  <w:sz w:val="18"/>
                                </w:rPr>
                                <w:t>ЖҰМЫСЫМДА</w:t>
                              </w:r>
                              <w:r>
                                <w:rPr>
                                  <w:rFonts w:ascii="Calibri" w:hAnsi="Calibri"/>
                                  <w:color w:val="404040"/>
                                  <w:spacing w:val="-11"/>
                                  <w:sz w:val="18"/>
                                </w:rPr>
                                <w:t xml:space="preserve"> </w:t>
                              </w:r>
                              <w:r>
                                <w:rPr>
                                  <w:rFonts w:ascii="Calibri" w:hAnsi="Calibri"/>
                                  <w:color w:val="404040"/>
                                  <w:sz w:val="18"/>
                                </w:rPr>
                                <w:t>ЖАҢА НӘРСЕЛЕРДІ</w:t>
                              </w:r>
                              <w:r>
                                <w:rPr>
                                  <w:rFonts w:ascii="Calibri" w:hAnsi="Calibri"/>
                                  <w:color w:val="404040"/>
                                  <w:spacing w:val="-2"/>
                                  <w:sz w:val="18"/>
                                </w:rPr>
                                <w:t xml:space="preserve"> </w:t>
                              </w:r>
                              <w:r>
                                <w:rPr>
                                  <w:rFonts w:ascii="Calibri" w:hAnsi="Calibri"/>
                                  <w:color w:val="404040"/>
                                  <w:sz w:val="18"/>
                                </w:rPr>
                                <w:t>СЫНАП КӨРУ ҰНАЙДЫ</w:t>
                              </w:r>
                            </w:p>
                            <w:p w:rsidR="00404FFE" w:rsidRDefault="00404FFE">
                              <w:pPr>
                                <w:spacing w:before="90" w:line="237" w:lineRule="auto"/>
                                <w:ind w:right="123" w:hanging="4"/>
                                <w:jc w:val="center"/>
                                <w:rPr>
                                  <w:rFonts w:ascii="Calibri" w:hAnsi="Calibri"/>
                                  <w:sz w:val="18"/>
                                </w:rPr>
                              </w:pPr>
                              <w:r>
                                <w:rPr>
                                  <w:rFonts w:ascii="Calibri" w:hAnsi="Calibri"/>
                                  <w:color w:val="404040"/>
                                  <w:sz w:val="18"/>
                                </w:rPr>
                                <w:t>МҰҒАЛІМДЕР МЕН СЫНЫПТАСТАРЫМНЫҢ МЕНІҢ</w:t>
                              </w:r>
                              <w:r>
                                <w:rPr>
                                  <w:rFonts w:ascii="Calibri" w:hAnsi="Calibri"/>
                                  <w:color w:val="404040"/>
                                  <w:spacing w:val="-6"/>
                                  <w:sz w:val="18"/>
                                </w:rPr>
                                <w:t xml:space="preserve"> </w:t>
                              </w:r>
                              <w:r>
                                <w:rPr>
                                  <w:rFonts w:ascii="Calibri" w:hAnsi="Calibri"/>
                                  <w:color w:val="404040"/>
                                  <w:sz w:val="18"/>
                                </w:rPr>
                                <w:t>ШЫҒАРМАШЫЛЫҚ</w:t>
                              </w:r>
                              <w:r>
                                <w:rPr>
                                  <w:rFonts w:ascii="Calibri" w:hAnsi="Calibri"/>
                                  <w:color w:val="404040"/>
                                  <w:spacing w:val="-9"/>
                                  <w:sz w:val="18"/>
                                </w:rPr>
                                <w:t xml:space="preserve"> </w:t>
                              </w:r>
                              <w:r>
                                <w:rPr>
                                  <w:rFonts w:ascii="Calibri" w:hAnsi="Calibri"/>
                                  <w:color w:val="404040"/>
                                  <w:sz w:val="18"/>
                                </w:rPr>
                                <w:t>ІС-ӘРЕКЕТІМЕ</w:t>
                              </w:r>
                              <w:r>
                                <w:rPr>
                                  <w:rFonts w:ascii="Calibri" w:hAnsi="Calibri"/>
                                  <w:color w:val="404040"/>
                                  <w:spacing w:val="-11"/>
                                  <w:sz w:val="18"/>
                                </w:rPr>
                                <w:t xml:space="preserve"> </w:t>
                              </w:r>
                              <w:r>
                                <w:rPr>
                                  <w:rFonts w:ascii="Calibri" w:hAnsi="Calibri"/>
                                  <w:color w:val="404040"/>
                                  <w:sz w:val="18"/>
                                </w:rPr>
                                <w:t>БЕРГЕН ОҢ БАҒАСЫ МЕНІ ҚАНАТТАНДЫРАДЫ</w:t>
                              </w:r>
                            </w:p>
                            <w:p w:rsidR="00404FFE" w:rsidRDefault="00404FFE">
                              <w:pPr>
                                <w:spacing w:before="93" w:line="237" w:lineRule="auto"/>
                                <w:ind w:left="280" w:right="124" w:firstLine="5"/>
                                <w:jc w:val="center"/>
                                <w:rPr>
                                  <w:rFonts w:ascii="Calibri" w:hAnsi="Calibri"/>
                                  <w:sz w:val="18"/>
                                </w:rPr>
                              </w:pPr>
                              <w:r>
                                <w:rPr>
                                  <w:rFonts w:ascii="Calibri" w:hAnsi="Calibri"/>
                                  <w:color w:val="404040"/>
                                  <w:sz w:val="18"/>
                                </w:rPr>
                                <w:t>ТАҚЫРЫПҚА ҚЫЗЫҚҚАН</w:t>
                              </w:r>
                              <w:r>
                                <w:rPr>
                                  <w:rFonts w:ascii="Calibri" w:hAnsi="Calibri"/>
                                  <w:color w:val="404040"/>
                                  <w:spacing w:val="-3"/>
                                  <w:sz w:val="18"/>
                                </w:rPr>
                                <w:t xml:space="preserve"> </w:t>
                              </w:r>
                              <w:r>
                                <w:rPr>
                                  <w:rFonts w:ascii="Calibri" w:hAnsi="Calibri"/>
                                  <w:color w:val="404040"/>
                                  <w:sz w:val="18"/>
                                </w:rPr>
                                <w:t>ЖАҒДАЙДА ҒАНА МЕНІҢ</w:t>
                              </w:r>
                              <w:r>
                                <w:rPr>
                                  <w:rFonts w:ascii="Calibri" w:hAnsi="Calibri"/>
                                  <w:color w:val="404040"/>
                                  <w:spacing w:val="-9"/>
                                  <w:sz w:val="18"/>
                                </w:rPr>
                                <w:t xml:space="preserve"> </w:t>
                              </w:r>
                              <w:r>
                                <w:rPr>
                                  <w:rFonts w:ascii="Calibri" w:hAnsi="Calibri"/>
                                  <w:color w:val="404040"/>
                                  <w:sz w:val="18"/>
                                </w:rPr>
                                <w:t>ШЫҒАРМАШЫЛЫҚПЕН</w:t>
                              </w:r>
                              <w:r>
                                <w:rPr>
                                  <w:rFonts w:ascii="Calibri" w:hAnsi="Calibri"/>
                                  <w:color w:val="404040"/>
                                  <w:spacing w:val="-15"/>
                                  <w:sz w:val="18"/>
                                </w:rPr>
                                <w:t xml:space="preserve"> </w:t>
                              </w:r>
                              <w:r>
                                <w:rPr>
                                  <w:rFonts w:ascii="Calibri" w:hAnsi="Calibri"/>
                                  <w:color w:val="404040"/>
                                  <w:sz w:val="18"/>
                                </w:rPr>
                                <w:t>АЙНАЛЫСУҒА ҚҰШТАРЫМ</w:t>
                              </w:r>
                              <w:r>
                                <w:rPr>
                                  <w:rFonts w:ascii="Calibri" w:hAnsi="Calibri"/>
                                  <w:color w:val="404040"/>
                                  <w:spacing w:val="40"/>
                                  <w:sz w:val="18"/>
                                </w:rPr>
                                <w:t xml:space="preserve"> </w:t>
                              </w:r>
                              <w:r>
                                <w:rPr>
                                  <w:rFonts w:ascii="Calibri" w:hAnsi="Calibri"/>
                                  <w:color w:val="404040"/>
                                  <w:sz w:val="18"/>
                                </w:rPr>
                                <w:t>АРТАДЫ</w:t>
                              </w:r>
                            </w:p>
                          </w:txbxContent>
                        </wps:txbx>
                        <wps:bodyPr wrap="square" lIns="0" tIns="0" rIns="0" bIns="0" rtlCol="0">
                          <a:noAutofit/>
                        </wps:bodyPr>
                      </wps:wsp>
                      <wps:wsp>
                        <wps:cNvPr id="105" name="Textbox 105"/>
                        <wps:cNvSpPr txBox="1"/>
                        <wps:spPr>
                          <a:xfrm>
                            <a:off x="2629725" y="531050"/>
                            <a:ext cx="301625" cy="294640"/>
                          </a:xfrm>
                          <a:prstGeom prst="rect">
                            <a:avLst/>
                          </a:prstGeom>
                        </wps:spPr>
                        <wps:txbx>
                          <w:txbxContent>
                            <w:p w:rsidR="00404FFE" w:rsidRDefault="00404FFE">
                              <w:pPr>
                                <w:spacing w:line="185" w:lineRule="exact"/>
                                <w:rPr>
                                  <w:rFonts w:ascii="Calibri"/>
                                  <w:b/>
                                  <w:sz w:val="18"/>
                                </w:rPr>
                              </w:pPr>
                              <w:r>
                                <w:rPr>
                                  <w:rFonts w:ascii="Calibri"/>
                                  <w:b/>
                                  <w:color w:val="FFFFFF"/>
                                  <w:spacing w:val="-2"/>
                                  <w:sz w:val="18"/>
                                </w:rPr>
                                <w:t>7.10%</w:t>
                              </w:r>
                            </w:p>
                            <w:p w:rsidR="00404FFE" w:rsidRDefault="00404FFE">
                              <w:pPr>
                                <w:spacing w:before="61" w:line="217" w:lineRule="exact"/>
                                <w:rPr>
                                  <w:rFonts w:ascii="Calibri"/>
                                  <w:b/>
                                  <w:sz w:val="18"/>
                                </w:rPr>
                              </w:pPr>
                              <w:r>
                                <w:rPr>
                                  <w:rFonts w:ascii="Calibri"/>
                                  <w:b/>
                                  <w:color w:val="FFFFFF"/>
                                  <w:spacing w:val="-2"/>
                                  <w:sz w:val="18"/>
                                </w:rPr>
                                <w:t>8.20%</w:t>
                              </w:r>
                            </w:p>
                          </w:txbxContent>
                        </wps:txbx>
                        <wps:bodyPr wrap="square" lIns="0" tIns="0" rIns="0" bIns="0" rtlCol="0">
                          <a:noAutofit/>
                        </wps:bodyPr>
                      </wps:wsp>
                      <wps:wsp>
                        <wps:cNvPr id="106" name="Textbox 106"/>
                        <wps:cNvSpPr txBox="1"/>
                        <wps:spPr>
                          <a:xfrm>
                            <a:off x="2931731" y="1004633"/>
                            <a:ext cx="640715" cy="768350"/>
                          </a:xfrm>
                          <a:prstGeom prst="rect">
                            <a:avLst/>
                          </a:prstGeom>
                        </wps:spPr>
                        <wps:txbx>
                          <w:txbxContent>
                            <w:p w:rsidR="00404FFE" w:rsidRDefault="00404FFE">
                              <w:pPr>
                                <w:spacing w:line="185" w:lineRule="exact"/>
                                <w:ind w:left="151"/>
                                <w:rPr>
                                  <w:rFonts w:ascii="Calibri"/>
                                  <w:b/>
                                  <w:sz w:val="18"/>
                                </w:rPr>
                              </w:pPr>
                              <w:r>
                                <w:rPr>
                                  <w:rFonts w:ascii="Calibri"/>
                                  <w:b/>
                                  <w:color w:val="FFFFFF"/>
                                  <w:spacing w:val="-2"/>
                                  <w:sz w:val="18"/>
                                </w:rPr>
                                <w:t>21.40%</w:t>
                              </w:r>
                            </w:p>
                            <w:p w:rsidR="00404FFE" w:rsidRDefault="00404FFE">
                              <w:pPr>
                                <w:spacing w:before="61"/>
                                <w:ind w:left="442"/>
                                <w:rPr>
                                  <w:rFonts w:ascii="Calibri"/>
                                  <w:b/>
                                  <w:sz w:val="18"/>
                                </w:rPr>
                              </w:pPr>
                              <w:r>
                                <w:rPr>
                                  <w:rFonts w:ascii="Calibri"/>
                                  <w:b/>
                                  <w:color w:val="FFFFFF"/>
                                  <w:spacing w:val="-2"/>
                                  <w:sz w:val="18"/>
                                </w:rPr>
                                <w:t>25.80%</w:t>
                              </w:r>
                            </w:p>
                            <w:p w:rsidR="00404FFE" w:rsidRDefault="00404FFE">
                              <w:pPr>
                                <w:spacing w:before="25"/>
                                <w:rPr>
                                  <w:rFonts w:ascii="Calibri"/>
                                  <w:b/>
                                  <w:sz w:val="18"/>
                                </w:rPr>
                              </w:pPr>
                            </w:p>
                            <w:p w:rsidR="00404FFE" w:rsidRDefault="00404FFE">
                              <w:pPr>
                                <w:rPr>
                                  <w:rFonts w:ascii="Calibri"/>
                                  <w:b/>
                                  <w:sz w:val="18"/>
                                </w:rPr>
                              </w:pPr>
                              <w:r>
                                <w:rPr>
                                  <w:rFonts w:ascii="Calibri"/>
                                  <w:b/>
                                  <w:color w:val="FFFFFF"/>
                                  <w:spacing w:val="-2"/>
                                  <w:sz w:val="18"/>
                                </w:rPr>
                                <w:t>19.10%</w:t>
                              </w:r>
                            </w:p>
                            <w:p w:rsidR="00404FFE" w:rsidRDefault="00404FFE">
                              <w:pPr>
                                <w:spacing w:before="62" w:line="217" w:lineRule="exact"/>
                                <w:ind w:left="91"/>
                                <w:rPr>
                                  <w:rFonts w:ascii="Calibri"/>
                                  <w:b/>
                                  <w:sz w:val="18"/>
                                </w:rPr>
                              </w:pPr>
                              <w:r>
                                <w:rPr>
                                  <w:rFonts w:ascii="Calibri"/>
                                  <w:b/>
                                  <w:color w:val="FFFFFF"/>
                                  <w:spacing w:val="-5"/>
                                  <w:sz w:val="18"/>
                                </w:rPr>
                                <w:t>17%</w:t>
                              </w:r>
                            </w:p>
                          </w:txbxContent>
                        </wps:txbx>
                        <wps:bodyPr wrap="square" lIns="0" tIns="0" rIns="0" bIns="0" rtlCol="0">
                          <a:noAutofit/>
                        </wps:bodyPr>
                      </wps:wsp>
                      <wps:wsp>
                        <wps:cNvPr id="107" name="Textbox 107"/>
                        <wps:cNvSpPr txBox="1"/>
                        <wps:spPr>
                          <a:xfrm>
                            <a:off x="4328985" y="1951672"/>
                            <a:ext cx="360045" cy="294640"/>
                          </a:xfrm>
                          <a:prstGeom prst="rect">
                            <a:avLst/>
                          </a:prstGeom>
                        </wps:spPr>
                        <wps:txbx>
                          <w:txbxContent>
                            <w:p w:rsidR="00404FFE" w:rsidRDefault="00404FFE">
                              <w:pPr>
                                <w:spacing w:line="185" w:lineRule="exact"/>
                                <w:rPr>
                                  <w:rFonts w:ascii="Calibri"/>
                                  <w:b/>
                                  <w:sz w:val="18"/>
                                </w:rPr>
                              </w:pPr>
                              <w:r>
                                <w:rPr>
                                  <w:rFonts w:ascii="Calibri"/>
                                  <w:b/>
                                  <w:color w:val="FFFFFF"/>
                                  <w:spacing w:val="-2"/>
                                  <w:sz w:val="18"/>
                                </w:rPr>
                                <w:t>52.40%</w:t>
                              </w:r>
                            </w:p>
                            <w:p w:rsidR="00404FFE" w:rsidRDefault="00404FFE">
                              <w:pPr>
                                <w:spacing w:before="61" w:line="217" w:lineRule="exact"/>
                                <w:ind w:left="5"/>
                                <w:rPr>
                                  <w:rFonts w:ascii="Calibri"/>
                                  <w:b/>
                                  <w:sz w:val="18"/>
                                </w:rPr>
                              </w:pPr>
                              <w:r>
                                <w:rPr>
                                  <w:rFonts w:ascii="Calibri"/>
                                  <w:b/>
                                  <w:color w:val="FFFFFF"/>
                                  <w:spacing w:val="-5"/>
                                  <w:sz w:val="18"/>
                                </w:rPr>
                                <w:t>49%</w:t>
                              </w:r>
                            </w:p>
                          </w:txbxContent>
                        </wps:txbx>
                        <wps:bodyPr wrap="square" lIns="0" tIns="0" rIns="0" bIns="0" rtlCol="0">
                          <a:noAutofit/>
                        </wps:bodyPr>
                      </wps:wsp>
                      <wps:wsp>
                        <wps:cNvPr id="108" name="Textbox 108"/>
                        <wps:cNvSpPr txBox="1"/>
                        <wps:spPr>
                          <a:xfrm>
                            <a:off x="2484564" y="2420175"/>
                            <a:ext cx="2700020" cy="116205"/>
                          </a:xfrm>
                          <a:prstGeom prst="rect">
                            <a:avLst/>
                          </a:prstGeom>
                        </wps:spPr>
                        <wps:txbx>
                          <w:txbxContent>
                            <w:p w:rsidR="00404FFE" w:rsidRDefault="00404FFE">
                              <w:pPr>
                                <w:tabs>
                                  <w:tab w:val="left" w:pos="615"/>
                                  <w:tab w:val="left" w:pos="1276"/>
                                  <w:tab w:val="left" w:pos="1936"/>
                                  <w:tab w:val="left" w:pos="2597"/>
                                  <w:tab w:val="left" w:pos="3258"/>
                                  <w:tab w:val="left" w:pos="3919"/>
                                </w:tabs>
                                <w:spacing w:line="182" w:lineRule="exact"/>
                                <w:rPr>
                                  <w:rFonts w:ascii="Calibri"/>
                                  <w:sz w:val="18"/>
                                </w:rPr>
                              </w:pPr>
                              <w:r>
                                <w:rPr>
                                  <w:rFonts w:ascii="Calibri"/>
                                  <w:color w:val="404040"/>
                                  <w:spacing w:val="-5"/>
                                  <w:sz w:val="18"/>
                                </w:rPr>
                                <w:t>0%</w:t>
                              </w:r>
                              <w:r>
                                <w:rPr>
                                  <w:rFonts w:ascii="Calibri"/>
                                  <w:color w:val="404040"/>
                                  <w:sz w:val="18"/>
                                </w:rPr>
                                <w:tab/>
                              </w:r>
                              <w:r>
                                <w:rPr>
                                  <w:rFonts w:ascii="Calibri"/>
                                  <w:color w:val="404040"/>
                                  <w:spacing w:val="-5"/>
                                  <w:sz w:val="18"/>
                                </w:rPr>
                                <w:t>10%</w:t>
                              </w:r>
                              <w:r>
                                <w:rPr>
                                  <w:rFonts w:ascii="Calibri"/>
                                  <w:color w:val="404040"/>
                                  <w:sz w:val="18"/>
                                </w:rPr>
                                <w:tab/>
                              </w:r>
                              <w:r>
                                <w:rPr>
                                  <w:rFonts w:ascii="Calibri"/>
                                  <w:color w:val="404040"/>
                                  <w:spacing w:val="-5"/>
                                  <w:sz w:val="18"/>
                                </w:rPr>
                                <w:t>20%</w:t>
                              </w:r>
                              <w:r>
                                <w:rPr>
                                  <w:rFonts w:ascii="Calibri"/>
                                  <w:color w:val="404040"/>
                                  <w:sz w:val="18"/>
                                </w:rPr>
                                <w:tab/>
                              </w:r>
                              <w:r>
                                <w:rPr>
                                  <w:rFonts w:ascii="Calibri"/>
                                  <w:color w:val="404040"/>
                                  <w:spacing w:val="-5"/>
                                  <w:sz w:val="18"/>
                                </w:rPr>
                                <w:t>30%</w:t>
                              </w:r>
                              <w:r>
                                <w:rPr>
                                  <w:rFonts w:ascii="Calibri"/>
                                  <w:color w:val="404040"/>
                                  <w:sz w:val="18"/>
                                </w:rPr>
                                <w:tab/>
                              </w:r>
                              <w:r>
                                <w:rPr>
                                  <w:rFonts w:ascii="Calibri"/>
                                  <w:color w:val="404040"/>
                                  <w:spacing w:val="-5"/>
                                  <w:sz w:val="18"/>
                                </w:rPr>
                                <w:t>40%</w:t>
                              </w:r>
                              <w:r>
                                <w:rPr>
                                  <w:rFonts w:ascii="Calibri"/>
                                  <w:color w:val="404040"/>
                                  <w:sz w:val="18"/>
                                </w:rPr>
                                <w:tab/>
                              </w:r>
                              <w:r>
                                <w:rPr>
                                  <w:rFonts w:ascii="Calibri"/>
                                  <w:color w:val="404040"/>
                                  <w:spacing w:val="-5"/>
                                  <w:sz w:val="18"/>
                                </w:rPr>
                                <w:t>50%</w:t>
                              </w:r>
                              <w:r>
                                <w:rPr>
                                  <w:rFonts w:ascii="Calibri"/>
                                  <w:color w:val="404040"/>
                                  <w:sz w:val="18"/>
                                </w:rPr>
                                <w:tab/>
                              </w:r>
                              <w:r>
                                <w:rPr>
                                  <w:rFonts w:ascii="Calibri"/>
                                  <w:color w:val="404040"/>
                                  <w:spacing w:val="-5"/>
                                  <w:sz w:val="18"/>
                                </w:rPr>
                                <w:t>60%</w:t>
                              </w:r>
                            </w:p>
                          </w:txbxContent>
                        </wps:txbx>
                        <wps:bodyPr wrap="square" lIns="0" tIns="0" rIns="0" bIns="0" rtlCol="0">
                          <a:noAutofit/>
                        </wps:bodyPr>
                      </wps:wsp>
                      <wps:wsp>
                        <wps:cNvPr id="109" name="Textbox 109"/>
                        <wps:cNvSpPr txBox="1"/>
                        <wps:spPr>
                          <a:xfrm>
                            <a:off x="2364549" y="2617470"/>
                            <a:ext cx="584200" cy="214629"/>
                          </a:xfrm>
                          <a:prstGeom prst="rect">
                            <a:avLst/>
                          </a:prstGeom>
                        </wps:spPr>
                        <wps:txbx>
                          <w:txbxContent>
                            <w:p w:rsidR="00404FFE" w:rsidRDefault="00404FFE">
                              <w:pPr>
                                <w:tabs>
                                  <w:tab w:val="left" w:pos="692"/>
                                </w:tabs>
                                <w:spacing w:before="53"/>
                                <w:ind w:left="258"/>
                                <w:rPr>
                                  <w:rFonts w:ascii="Calibri" w:hAnsi="Calibri"/>
                                  <w:sz w:val="18"/>
                                </w:rPr>
                              </w:pPr>
                              <w:r>
                                <w:rPr>
                                  <w:rFonts w:ascii="Calibri" w:hAnsi="Calibri"/>
                                  <w:color w:val="404040"/>
                                  <w:spacing w:val="-5"/>
                                  <w:sz w:val="18"/>
                                </w:rPr>
                                <w:t>БТ</w:t>
                              </w:r>
                              <w:r>
                                <w:rPr>
                                  <w:rFonts w:ascii="Calibri" w:hAnsi="Calibri"/>
                                  <w:color w:val="404040"/>
                                  <w:sz w:val="18"/>
                                </w:rPr>
                                <w:tab/>
                              </w:r>
                              <w:r>
                                <w:rPr>
                                  <w:rFonts w:ascii="Calibri" w:hAnsi="Calibri"/>
                                  <w:color w:val="404040"/>
                                  <w:spacing w:val="-5"/>
                                  <w:sz w:val="18"/>
                                </w:rPr>
                                <w:t>ЭТ</w:t>
                              </w:r>
                            </w:p>
                          </w:txbxContent>
                        </wps:txbx>
                        <wps:bodyPr wrap="square" lIns="0" tIns="0" rIns="0" bIns="0" rtlCol="0">
                          <a:noAutofit/>
                        </wps:bodyPr>
                      </wps:wsp>
                    </wpg:wgp>
                  </a:graphicData>
                </a:graphic>
              </wp:anchor>
            </w:drawing>
          </mc:Choice>
          <mc:Fallback>
            <w:pict>
              <v:group id="Group 90" o:spid="_x0000_s1101" style="position:absolute;margin-left:113pt;margin-top:15.95pt;width:418.35pt;height:229.35pt;z-index:-15720448;mso-wrap-distance-left:0;mso-wrap-distance-right:0;mso-position-horizontal-relative:page;mso-position-vertical-relative:text" coordsize="53130,2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">
                <v:shape id="Image 91" o:spid="_x0000_s1102" type="#_x0000_t75" style="position:absolute;left:47;top:47;width:53035;height:29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H/fEAAAA2wAAAA8AAABkcnMvZG93bnJldi54bWxEj0+LwjAUxO8L+x3CW9iLaOqySq1GEbGw&#10;lxX8c/H2bJ5tsXkpSdT67TeCsMdhZn7DzBadacSNnK8tKxgOEhDEhdU1lwoO+7yfgvABWWNjmRQ8&#10;yMNi/v42w0zbO2/ptguliBD2GSqoQmgzKX1RkUE/sC1x9M7WGQxRulJqh/cIN438SpKxNFhzXKiw&#10;pVVFxWV3NQrW/Cvz9PuYuuVqtDn1HiM65UelPj+65RREoC78h1/tH61gMoTnl/g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hH/fEAAAA2wAAAA8AAAAAAAAAAAAAAAAA&#10;nwIAAGRycy9kb3ducmV2LnhtbFBLBQYAAAAABAAEAPcAAACQAwAAAAA=&#10;">
                  <v:imagedata r:id="rId24" o:title=""/>
                </v:shape>
                <v:shape id="Graphic 92" o:spid="_x0000_s1103" style="position:absolute;left:25530;top:6645;width:20561;height:16002;visibility:visible;mso-wrap-style:square;v-text-anchor:top" coordsize="2056130,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KosEA&#10;AADbAAAADwAAAGRycy9kb3ducmV2LnhtbESPzarCMBSE94LvEI7gTlMVRKtRRLwXNy78wfWxObal&#10;zUlJota3NxcuuBxm5htmuW5NLZ7kfGlZwWiYgCDOrC45V3A5/wxmIHxA1lhbJgVv8rBedTtLTLV9&#10;8ZGep5CLCGGfooIihCaV0mcFGfRD2xBH726dwRCly6V2+IpwU8txkkylwZLjQoENbQvKqtPDKLi3&#10;1fR6qG9B/uqq2t0c72g2UarfazcLEIHa8A3/t/dawXwMf1/iD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yqLBAAAA2wAAAA8AAAAAAAAAAAAAAAAAmAIAAGRycy9kb3du&#10;cmV2LnhtbFBLBQYAAAAABAAEAPUAAACGAwAAAAA=&#10;" path="m342773,l,,,179832r342773,l342773,xem711581,947928l,947928r,179832l711581,1127760r,-179832xem1083437,475488l,475488,,652272r1083437,l1083437,475488xem2055749,1420368l,1420368r,179832l2055749,1600200r,-179832xe" fillcolor="#4f81bc" stroked="f">
                  <v:fill opacity="55769f"/>
                  <v:path arrowok="t"/>
                </v:shape>
                <v:shape id="Graphic 93" o:spid="_x0000_s1104" style="position:absolute;left:25530;top:6645;width:20561;height:16002;visibility:visible;mso-wrap-style:square;v-text-anchor:top" coordsize="2056130,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gmMQA&#10;AADbAAAADwAAAGRycy9kb3ducmV2LnhtbESPX0/CQBDE3038Dpc14U2uYDBaOQjRCMQ38c/zere0&#10;hd5e01to4dNzJiY+TmbmN5npvPe1OlIbq8AGRsMMFLENruLCwOfH6+0DqCjIDuvAZOBEEeaz66sp&#10;5i50/E7HjRQqQTjmaKAUaXKtoy3JYxyGhjh529B6lCTbQrsWuwT3tR5n2b32WHFaKLGh55LsfnPw&#10;BtDuxiv3420nK5m8nN++vpdxZMzgpl88gRLq5T/81147A4938Psl/QA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4JjEAAAA2wAAAA8AAAAAAAAAAAAAAAAAmAIAAGRycy9k&#10;b3ducmV2LnhtbFBLBQYAAAAABAAEAPUAAACJAwAAAAA=&#10;" path="m2055749,1600200l,1600200,,1420367r2055749,l2055749,1600200xem711580,1127759l,1127759,,947927r711580,l711580,1127759xem1083437,652271l,652271,,475488r1083437,l1083437,652271xem342773,179831l,179831,,,342773,r,179831xe" filled="f" strokecolor="white">
                  <v:path arrowok="t"/>
                </v:shape>
                <v:shape id="Graphic 94" o:spid="_x0000_s1105" style="position:absolute;left:25530;top:4877;width:21990;height:15977;visibility:visible;mso-wrap-style:square;v-text-anchor:top" coordsize="2199005,159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TGL8A&#10;AADbAAAADwAAAGRycy9kb3ducmV2LnhtbESPzQrCMBCE74LvEFbwpqkiotUoKggign99gKVZ22Kz&#10;KU3U+vZGEDwOM/MNM182phRPql1hWcGgH4EgTq0uOFOQXLe9CQjnkTWWlknBmxwsF+3WHGNtX3ym&#10;58VnIkDYxagg976KpXRpTgZd31bEwbvZ2qAPss6krvEV4KaUwygaS4MFh4UcK9rklN4vD6NgX0yi&#10;6SE5nu5+haO1TB6D05qU6naa1QyEp8b/w7/2TiuYjuD7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ZJMYvwAAANsAAAAPAAAAAAAAAAAAAAAAAJgCAABkcnMvZG93bnJl&#10;di54bWxQSwUGAAAAAAQABAD1AAAAhAMAAAAA&#10;" path="m297053,l,,,176784r297053,l297053,xem799973,947928l,947928r,176784l799973,1124712r,-176784xem897509,472440l,472440,,652272r897509,l897509,472440xem2199005,1420368l,1420368r,176784l2199005,1597152r,-176784xe" fillcolor="#c0504d" stroked="f">
                  <v:fill opacity="55769f"/>
                  <v:path arrowok="t"/>
                </v:shape>
                <v:shape id="Graphic 95" o:spid="_x0000_s1106" style="position:absolute;left:25530;top:4877;width:21990;height:15977;visibility:visible;mso-wrap-style:square;v-text-anchor:top" coordsize="2199005,159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cO8UA&#10;AADbAAAADwAAAGRycy9kb3ducmV2LnhtbESP3WrCQBSE7wt9h+UUvNNNK9aYuglFKBVv6t8DHLLH&#10;JDV7Nu5uNfr03YLQy2FmvmHmRW9acSbnG8sKnkcJCOLS6oYrBfvdxzAF4QOyxtYyKbiShyJ/fJhj&#10;pu2FN3TehkpECPsMFdQhdJmUvqzJoB/Zjjh6B+sMhihdJbXDS4SbVr4kyas02HBcqLGjRU3lcftj&#10;FJymrv8ar4/pcnVa3Raf3+W1MqlSg6f+/Q1EoD78h+/tpVYwm8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Bw7xQAAANsAAAAPAAAAAAAAAAAAAAAAAJgCAABkcnMv&#10;ZG93bnJldi54bWxQSwUGAAAAAAQABAD1AAAAigMAAAAA&#10;" path="m2199004,1597152l,1597152,,1420367r2199004,l2199004,1597152xem799973,1124712l,1124712,,947927r799973,l799973,1124712xem897509,652272l,652272,,472439r897509,l897509,652272xem297052,176784l,176784,,,297052,r,176784xe" filled="f" strokecolor="white">
                  <v:path arrowok="t"/>
                </v:shape>
                <v:shape id="Graphic 96" o:spid="_x0000_s1107" style="position:absolute;left:25530;top:4293;width:12;height:18935;visibility:visible;mso-wrap-style:square;v-text-anchor:top" coordsize="1270,189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tQMUA&#10;AADbAAAADwAAAGRycy9kb3ducmV2LnhtbESPQWsCMRSE74X+h/AKXopmW9DqapRSqLYHKa6C1+fm&#10;mSzdvCybuK7/vikUehxm5htmsepdLTpqQ+VZwdMoA0Fcel2xUXDYvw+nIEJE1lh7JgU3CrBa3t8t&#10;MNf+yjvqimhEgnDIUYGNscmlDKUlh2HkG+LknX3rMCbZGqlbvCa4q+Vzlk2kw4rTgsWG3iyV38XF&#10;KaBuHYx5rC8vX5vtcWNPuvgca6UGD/3rHESkPv6H/9ofWsFsAr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C1AxQAAANsAAAAPAAAAAAAAAAAAAAAAAJgCAABkcnMv&#10;ZG93bnJldi54bWxQSwUGAAAAAAQABAD1AAAAigMAAAAA&#10;" path="m,1893570l,e" filled="f" strokecolor="#404040" strokeweight="1.5pt">
                  <v:path arrowok="t"/>
                </v:shape>
                <v:shape id="Graphic 97" o:spid="_x0000_s1108" style="position:absolute;left:23645;top:26174;width:5842;height:2146;visibility:visible;mso-wrap-style:square;v-text-anchor:top" coordsize="584200,2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UoMcA&#10;AADbAAAADwAAAGRycy9kb3ducmV2LnhtbESPQWvCQBSE74X+h+UVequbetA2ugkqSPWgUBXR2zP7&#10;TFKzb9PsqrG/3i0Uehxm5htmmLamEhdqXGlZwWsnAkGcWV1yrmCznr68gXAeWWNlmRTcyEGaPD4M&#10;Mdb2yp90WflcBAi7GBUU3texlC4ryKDr2Jo4eEfbGPRBNrnUDV4D3FSyG0U9abDksFBgTZOCstPq&#10;bBR0Jz8fh95iOTvMp+OdNNv59xfulXp+akcDEJ5a/x/+a8+0gvc+/H4JP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T1KDHAAAA2wAAAA8AAAAAAAAAAAAAAAAAmAIAAGRy&#10;cy9kb3ducmV2LnhtbFBLBQYAAAAABAAEAPUAAACMAwAAAAA=&#10;" path="m583895,l,,,214312r583895,l583895,xe" fillcolor="#f1f1f1" stroked="f">
                  <v:fill opacity="25443f"/>
                  <v:path arrowok="t"/>
                </v:shape>
                <v:shape id="Graphic 98" o:spid="_x0000_s1109" style="position:absolute;left:24379;top:26931;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5ZcMA&#10;AADbAAAADwAAAGRycy9kb3ducmV2LnhtbERPz2vCMBS+D/wfwhO8DE0VNrUzioiOMTxoFbfjs3lr&#10;i81LSTKt/705DHb8+H7PFq2pxZWcrywrGA4SEMS51RUXCo6HTX8CwgdkjbVlUnAnD4t552mGqbY3&#10;3tM1C4WIIexTVFCG0KRS+rwkg35gG+LI/VhnMEToCqkd3mK4qeUoSV6lwYpjQ4kNrUrKL9mvUfDy&#10;vfl69u/rk8s+t+tzvRvn2f6sVK/bLt9ABGrDv/jP/aEVTOPY+C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55ZcMAAADbAAAADwAAAAAAAAAAAAAAAACYAgAAZHJzL2Rv&#10;d25yZXYueG1sUEsFBgAAAAAEAAQA9QAAAIgDAAAAAA==&#10;" path="m62779,l,,,62779r62779,l62779,xe" fillcolor="#c0504d" stroked="f">
                  <v:fill opacity="55769f"/>
                  <v:path arrowok="t"/>
                </v:shape>
                <v:shape id="Graphic 99" o:spid="_x0000_s1110" style="position:absolute;left:24379;top:26931;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8wsYA&#10;AADbAAAADwAAAGRycy9kb3ducmV2LnhtbESPQWvCQBSE7wX/w/IKvRTdWGhJUlcRsdAcpCR68faa&#10;fSah2bchuybpv3cLBY/DzHzDrDaTacVAvWssK1guIhDEpdUNVwpOx495DMJ5ZI2tZVLwSw4269nD&#10;ClNtR85pKHwlAoRdigpq77tUSlfWZNAtbEccvIvtDfog+0rqHscAN618iaI3abDhsFBjR7uayp/i&#10;ahTEOjPP5+9l9jXkZnt5zU+HqNor9fQ4bd9BeJr8Pfzf/tQKkgT+vo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k8wsYAAADbAAAADwAAAAAAAAAAAAAAAACYAgAAZHJz&#10;L2Rvd25yZXYueG1sUEsFBgAAAAAEAAQA9QAAAIsDAAAAAA==&#10;" path="m,62779r62779,l62779,,,,,62779xe" filled="f" strokecolor="white">
                  <v:path arrowok="t"/>
                </v:shape>
                <v:shape id="Graphic 100" o:spid="_x0000_s1111" style="position:absolute;left:27130;top:26931;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PXsMA&#10;AADcAAAADwAAAGRycy9kb3ducmV2LnhtbESPQW/CMAyF75P4D5GRdhvpEEOoIyCEQOLWrXDhZjVe&#10;U61xShNK9+/nw6TdbL3n9z6vt6Nv1UB9bAIbeJ1loIirYBuuDVzOx5cVqJiQLbaBycAPRdhuJk9r&#10;zG148CcNZaqVhHDM0YBLqcu1jpUjj3EWOmLRvkLvMcna19r2+JBw3+p5li21x4alwWFHe0fVd3n3&#10;BgZ3PRTF4uN2ssX8rdlFLHGJxjxPx907qERj+jf/XZ+s4GeC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6PXsMAAADcAAAADwAAAAAAAAAAAAAAAACYAgAAZHJzL2Rv&#10;d25yZXYueG1sUEsFBgAAAAAEAAQA9QAAAIgDAAAAAA==&#10;" path="m62779,l,,,62779r62779,l62779,xe" fillcolor="#4f81bc" stroked="f">
                  <v:fill opacity="55769f"/>
                  <v:path arrowok="t"/>
                </v:shape>
                <v:shape id="Graphic 101" o:spid="_x0000_s1112" style="position:absolute;left:27130;top:26931;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j+8MA&#10;AADcAAAADwAAAGRycy9kb3ducmV2LnhtbERPTWvCQBC9F/oflin0UnQ3BYtEV5FSoR5EEr14G7Nj&#10;EszOhuwa03/vCkJv83ifM18OthE9db52rCEZKxDEhTM1lxoO+/VoCsIHZIONY9LwRx6Wi9eXOabG&#10;3TijPg+liCHsU9RQhdCmUvqiIot+7FriyJ1dZzFE2JXSdHiL4baRn0p9SYs1x4YKW/quqLjkV6th&#10;ajb243hKNrs+s6vzJDtsVfmj9fvbsJqBCDSEf/HT/WvifJXA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j+8MAAADcAAAADwAAAAAAAAAAAAAAAACYAgAAZHJzL2Rv&#10;d25yZXYueG1sUEsFBgAAAAAEAAQA9QAAAIgDAAAAAA==&#10;" path="m,62779r62779,l62779,,,,,62779xe" filled="f" strokecolor="white">
                  <v:path arrowok="t"/>
                </v:shape>
                <v:shape id="Graphic 102" o:spid="_x0000_s1113" style="position:absolute;left:47;top:47;width:53035;height:29032;visibility:visible;mso-wrap-style:square;v-text-anchor:top" coordsize="5303520,29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GesAA&#10;AADcAAAADwAAAGRycy9kb3ducmV2LnhtbERPS2rDMBDdB3IHMYXuEimGlOJGNqEkIcs27QEGa2q5&#10;sUaOpfhz+6pQ6G4e7zu7cnKtGKgPjWcNm7UCQVx503Ct4fPjuHoGESKywdYzaZgpQFksFzvMjR/5&#10;nYZLrEUK4ZCjBhtjl0sZKksOw9p3xIn78r3DmGBfS9PjmMJdKzOlnqTDhlODxY5eLVXXy91puB34&#10;bTsPs9kc6duq7lDTKRu1fnyY9i8gIk3xX/znPps0X2Xw+0y6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HGesAAAADcAAAADwAAAAAAAAAAAAAAAACYAgAAZHJzL2Rvd25y&#10;ZXYueG1sUEsFBgAAAAAEAAQA9QAAAIUDAAAAAA==&#10;" path="m,2903219r5303520,l5303520,,,,,2903219xe" filled="f" strokecolor="#bebebe">
                  <v:path arrowok="t"/>
                </v:shape>
                <v:shape id="Textbox 103" o:spid="_x0000_s1114" type="#_x0000_t202" style="position:absolute;left:6838;top:1302;width:3956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404FFE" w:rsidRDefault="00404FFE">
                        <w:pPr>
                          <w:spacing w:line="221" w:lineRule="exact"/>
                          <w:rPr>
                            <w:rFonts w:ascii="Calibri" w:hAnsi="Calibri"/>
                            <w:b/>
                          </w:rPr>
                        </w:pPr>
                        <w:r>
                          <w:rPr>
                            <w:rFonts w:ascii="Calibri" w:hAnsi="Calibri"/>
                            <w:b/>
                            <w:color w:val="404040"/>
                          </w:rPr>
                          <w:t>Сізді</w:t>
                        </w:r>
                        <w:r>
                          <w:rPr>
                            <w:rFonts w:ascii="Calibri" w:hAnsi="Calibri"/>
                            <w:b/>
                            <w:color w:val="404040"/>
                            <w:spacing w:val="-11"/>
                          </w:rPr>
                          <w:t xml:space="preserve"> </w:t>
                        </w:r>
                        <w:r>
                          <w:rPr>
                            <w:rFonts w:ascii="Calibri" w:hAnsi="Calibri"/>
                            <w:b/>
                            <w:color w:val="404040"/>
                          </w:rPr>
                          <w:t>шығармашылықпен</w:t>
                        </w:r>
                        <w:r>
                          <w:rPr>
                            <w:rFonts w:ascii="Calibri" w:hAnsi="Calibri"/>
                            <w:b/>
                            <w:color w:val="404040"/>
                            <w:spacing w:val="-12"/>
                          </w:rPr>
                          <w:t xml:space="preserve"> </w:t>
                        </w:r>
                        <w:r>
                          <w:rPr>
                            <w:rFonts w:ascii="Calibri" w:hAnsi="Calibri"/>
                            <w:b/>
                            <w:color w:val="404040"/>
                          </w:rPr>
                          <w:t>айналысуыңызға</w:t>
                        </w:r>
                        <w:r>
                          <w:rPr>
                            <w:rFonts w:ascii="Calibri" w:hAnsi="Calibri"/>
                            <w:b/>
                            <w:color w:val="404040"/>
                            <w:spacing w:val="-15"/>
                          </w:rPr>
                          <w:t xml:space="preserve"> </w:t>
                        </w:r>
                        <w:r>
                          <w:rPr>
                            <w:rFonts w:ascii="Calibri" w:hAnsi="Calibri"/>
                            <w:b/>
                            <w:color w:val="404040"/>
                          </w:rPr>
                          <w:t>не</w:t>
                        </w:r>
                        <w:r>
                          <w:rPr>
                            <w:rFonts w:ascii="Calibri" w:hAnsi="Calibri"/>
                            <w:b/>
                            <w:color w:val="404040"/>
                            <w:spacing w:val="-1"/>
                          </w:rPr>
                          <w:t xml:space="preserve"> </w:t>
                        </w:r>
                        <w:r>
                          <w:rPr>
                            <w:rFonts w:ascii="Calibri" w:hAnsi="Calibri"/>
                            <w:b/>
                            <w:color w:val="404040"/>
                            <w:spacing w:val="-2"/>
                          </w:rPr>
                          <w:t>ынталандырады?</w:t>
                        </w:r>
                      </w:p>
                    </w:txbxContent>
                  </v:textbox>
                </v:shape>
                <v:shape id="Textbox 104" o:spid="_x0000_s1115" type="#_x0000_t202" style="position:absolute;left:842;top:4746;width:24473;height:18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404FFE" w:rsidRDefault="00404FFE">
                        <w:pPr>
                          <w:spacing w:line="183" w:lineRule="exact"/>
                          <w:ind w:left="317"/>
                          <w:rPr>
                            <w:rFonts w:ascii="Calibri" w:hAnsi="Calibri"/>
                            <w:sz w:val="18"/>
                          </w:rPr>
                        </w:pPr>
                        <w:r>
                          <w:rPr>
                            <w:rFonts w:ascii="Calibri" w:hAnsi="Calibri"/>
                            <w:color w:val="404040"/>
                            <w:sz w:val="18"/>
                          </w:rPr>
                          <w:t>МЕН</w:t>
                        </w:r>
                        <w:r>
                          <w:rPr>
                            <w:rFonts w:ascii="Calibri" w:hAnsi="Calibri"/>
                            <w:color w:val="404040"/>
                            <w:spacing w:val="-5"/>
                            <w:sz w:val="18"/>
                          </w:rPr>
                          <w:t xml:space="preserve"> </w:t>
                        </w:r>
                        <w:r>
                          <w:rPr>
                            <w:rFonts w:ascii="Calibri" w:hAnsi="Calibri"/>
                            <w:color w:val="404040"/>
                            <w:sz w:val="18"/>
                          </w:rPr>
                          <w:t>БАСҚАЛАРДЫҢ</w:t>
                        </w:r>
                        <w:r>
                          <w:rPr>
                            <w:rFonts w:ascii="Calibri" w:hAnsi="Calibri"/>
                            <w:color w:val="404040"/>
                            <w:spacing w:val="-7"/>
                            <w:sz w:val="18"/>
                          </w:rPr>
                          <w:t xml:space="preserve"> </w:t>
                        </w:r>
                        <w:r>
                          <w:rPr>
                            <w:rFonts w:ascii="Calibri" w:hAnsi="Calibri"/>
                            <w:color w:val="404040"/>
                            <w:spacing w:val="-2"/>
                            <w:sz w:val="18"/>
                          </w:rPr>
                          <w:t>ШЫҒАРМАШЫЛЫҚПЕН</w:t>
                        </w:r>
                      </w:p>
                      <w:p w:rsidR="00404FFE" w:rsidRDefault="00404FFE">
                        <w:pPr>
                          <w:ind w:left="206" w:firstLine="240"/>
                          <w:rPr>
                            <w:rFonts w:ascii="Calibri" w:hAnsi="Calibri"/>
                            <w:sz w:val="18"/>
                          </w:rPr>
                        </w:pPr>
                        <w:r>
                          <w:rPr>
                            <w:rFonts w:ascii="Calibri" w:hAnsi="Calibri"/>
                            <w:color w:val="404040"/>
                            <w:sz w:val="18"/>
                          </w:rPr>
                          <w:t>АЙНАЛЫСАТЫНЫН</w:t>
                        </w:r>
                        <w:r>
                          <w:rPr>
                            <w:rFonts w:ascii="Calibri" w:hAnsi="Calibri"/>
                            <w:color w:val="404040"/>
                            <w:spacing w:val="-2"/>
                            <w:sz w:val="18"/>
                          </w:rPr>
                          <w:t xml:space="preserve"> </w:t>
                        </w:r>
                        <w:r>
                          <w:rPr>
                            <w:rFonts w:ascii="Calibri" w:hAnsi="Calibri"/>
                            <w:color w:val="404040"/>
                            <w:sz w:val="18"/>
                          </w:rPr>
                          <w:t>КӨРГЕНДЕ,</w:t>
                        </w:r>
                        <w:r>
                          <w:rPr>
                            <w:rFonts w:ascii="Calibri" w:hAnsi="Calibri"/>
                            <w:color w:val="404040"/>
                            <w:spacing w:val="-2"/>
                            <w:sz w:val="18"/>
                          </w:rPr>
                          <w:t xml:space="preserve"> </w:t>
                        </w:r>
                        <w:r>
                          <w:rPr>
                            <w:rFonts w:ascii="Calibri" w:hAnsi="Calibri"/>
                            <w:color w:val="404040"/>
                            <w:sz w:val="18"/>
                          </w:rPr>
                          <w:t>МЕНІҢ ДЕ ШЫҒАРМАШЫЛЫҚПЕН</w:t>
                        </w:r>
                        <w:r>
                          <w:rPr>
                            <w:rFonts w:ascii="Calibri" w:hAnsi="Calibri"/>
                            <w:color w:val="404040"/>
                            <w:spacing w:val="-14"/>
                            <w:sz w:val="18"/>
                          </w:rPr>
                          <w:t xml:space="preserve"> </w:t>
                        </w:r>
                        <w:r>
                          <w:rPr>
                            <w:rFonts w:ascii="Calibri" w:hAnsi="Calibri"/>
                            <w:color w:val="404040"/>
                            <w:sz w:val="18"/>
                          </w:rPr>
                          <w:t>АЙНАЛЫСҚЫМ</w:t>
                        </w:r>
                        <w:r>
                          <w:rPr>
                            <w:rFonts w:ascii="Calibri" w:hAnsi="Calibri"/>
                            <w:color w:val="404040"/>
                            <w:spacing w:val="-12"/>
                            <w:sz w:val="18"/>
                          </w:rPr>
                          <w:t xml:space="preserve"> </w:t>
                        </w:r>
                        <w:r>
                          <w:rPr>
                            <w:rFonts w:ascii="Calibri" w:hAnsi="Calibri"/>
                            <w:color w:val="404040"/>
                            <w:sz w:val="18"/>
                          </w:rPr>
                          <w:t>КЕЛІП…</w:t>
                        </w:r>
                      </w:p>
                      <w:p w:rsidR="00404FFE" w:rsidRDefault="00404FFE">
                        <w:pPr>
                          <w:spacing w:before="88" w:line="218" w:lineRule="exact"/>
                          <w:ind w:left="445" w:right="5"/>
                          <w:jc w:val="center"/>
                          <w:rPr>
                            <w:rFonts w:ascii="Calibri" w:hAnsi="Calibri"/>
                            <w:sz w:val="18"/>
                          </w:rPr>
                        </w:pPr>
                        <w:r>
                          <w:rPr>
                            <w:rFonts w:ascii="Calibri" w:hAnsi="Calibri"/>
                            <w:color w:val="404040"/>
                            <w:sz w:val="18"/>
                          </w:rPr>
                          <w:t>МАҒАН</w:t>
                        </w:r>
                        <w:r>
                          <w:rPr>
                            <w:rFonts w:ascii="Calibri" w:hAnsi="Calibri"/>
                            <w:color w:val="404040"/>
                            <w:spacing w:val="-3"/>
                            <w:sz w:val="18"/>
                          </w:rPr>
                          <w:t xml:space="preserve"> </w:t>
                        </w:r>
                        <w:r>
                          <w:rPr>
                            <w:rFonts w:ascii="Calibri" w:hAnsi="Calibri"/>
                            <w:color w:val="404040"/>
                            <w:sz w:val="18"/>
                          </w:rPr>
                          <w:t>ТӘУЕКЕЛГЕ</w:t>
                        </w:r>
                        <w:r>
                          <w:rPr>
                            <w:rFonts w:ascii="Calibri" w:hAnsi="Calibri"/>
                            <w:color w:val="404040"/>
                            <w:spacing w:val="-13"/>
                            <w:sz w:val="18"/>
                          </w:rPr>
                          <w:t xml:space="preserve"> </w:t>
                        </w:r>
                        <w:r>
                          <w:rPr>
                            <w:rFonts w:ascii="Calibri" w:hAnsi="Calibri"/>
                            <w:color w:val="404040"/>
                            <w:sz w:val="18"/>
                          </w:rPr>
                          <w:t xml:space="preserve">БАРУ </w:t>
                        </w:r>
                        <w:r>
                          <w:rPr>
                            <w:rFonts w:ascii="Calibri" w:hAnsi="Calibri"/>
                            <w:color w:val="404040"/>
                            <w:spacing w:val="-4"/>
                            <w:sz w:val="18"/>
                          </w:rPr>
                          <w:t>ЖӘНЕ</w:t>
                        </w:r>
                      </w:p>
                      <w:p w:rsidR="00404FFE" w:rsidRDefault="00404FFE">
                        <w:pPr>
                          <w:ind w:left="445"/>
                          <w:jc w:val="center"/>
                          <w:rPr>
                            <w:rFonts w:ascii="Calibri" w:hAnsi="Calibri"/>
                            <w:sz w:val="18"/>
                          </w:rPr>
                        </w:pPr>
                        <w:r>
                          <w:rPr>
                            <w:rFonts w:ascii="Calibri" w:hAnsi="Calibri"/>
                            <w:color w:val="404040"/>
                            <w:sz w:val="18"/>
                          </w:rPr>
                          <w:t>ШЫҒАРМАШЫЛЫҚ</w:t>
                        </w:r>
                        <w:r>
                          <w:rPr>
                            <w:rFonts w:ascii="Calibri" w:hAnsi="Calibri"/>
                            <w:color w:val="404040"/>
                            <w:spacing w:val="-17"/>
                            <w:sz w:val="18"/>
                          </w:rPr>
                          <w:t xml:space="preserve"> </w:t>
                        </w:r>
                        <w:r>
                          <w:rPr>
                            <w:rFonts w:ascii="Calibri" w:hAnsi="Calibri"/>
                            <w:color w:val="404040"/>
                            <w:sz w:val="18"/>
                          </w:rPr>
                          <w:t>ЖҰМЫСЫМДА</w:t>
                        </w:r>
                        <w:r>
                          <w:rPr>
                            <w:rFonts w:ascii="Calibri" w:hAnsi="Calibri"/>
                            <w:color w:val="404040"/>
                            <w:spacing w:val="-11"/>
                            <w:sz w:val="18"/>
                          </w:rPr>
                          <w:t xml:space="preserve"> </w:t>
                        </w:r>
                        <w:r>
                          <w:rPr>
                            <w:rFonts w:ascii="Calibri" w:hAnsi="Calibri"/>
                            <w:color w:val="404040"/>
                            <w:sz w:val="18"/>
                          </w:rPr>
                          <w:t>ЖАҢА НӘРСЕЛЕРДІ</w:t>
                        </w:r>
                        <w:r>
                          <w:rPr>
                            <w:rFonts w:ascii="Calibri" w:hAnsi="Calibri"/>
                            <w:color w:val="404040"/>
                            <w:spacing w:val="-2"/>
                            <w:sz w:val="18"/>
                          </w:rPr>
                          <w:t xml:space="preserve"> </w:t>
                        </w:r>
                        <w:r>
                          <w:rPr>
                            <w:rFonts w:ascii="Calibri" w:hAnsi="Calibri"/>
                            <w:color w:val="404040"/>
                            <w:sz w:val="18"/>
                          </w:rPr>
                          <w:t>СЫНАП КӨРУ ҰНАЙДЫ</w:t>
                        </w:r>
                      </w:p>
                      <w:p w:rsidR="00404FFE" w:rsidRDefault="00404FFE">
                        <w:pPr>
                          <w:spacing w:before="90" w:line="237" w:lineRule="auto"/>
                          <w:ind w:right="123" w:hanging="4"/>
                          <w:jc w:val="center"/>
                          <w:rPr>
                            <w:rFonts w:ascii="Calibri" w:hAnsi="Calibri"/>
                            <w:sz w:val="18"/>
                          </w:rPr>
                        </w:pPr>
                        <w:r>
                          <w:rPr>
                            <w:rFonts w:ascii="Calibri" w:hAnsi="Calibri"/>
                            <w:color w:val="404040"/>
                            <w:sz w:val="18"/>
                          </w:rPr>
                          <w:t>МҰҒАЛІМДЕР МЕН СЫНЫПТАСТАРЫМНЫҢ МЕНІҢ</w:t>
                        </w:r>
                        <w:r>
                          <w:rPr>
                            <w:rFonts w:ascii="Calibri" w:hAnsi="Calibri"/>
                            <w:color w:val="404040"/>
                            <w:spacing w:val="-6"/>
                            <w:sz w:val="18"/>
                          </w:rPr>
                          <w:t xml:space="preserve"> </w:t>
                        </w:r>
                        <w:r>
                          <w:rPr>
                            <w:rFonts w:ascii="Calibri" w:hAnsi="Calibri"/>
                            <w:color w:val="404040"/>
                            <w:sz w:val="18"/>
                          </w:rPr>
                          <w:t>ШЫҒАРМАШЫЛЫҚ</w:t>
                        </w:r>
                        <w:r>
                          <w:rPr>
                            <w:rFonts w:ascii="Calibri" w:hAnsi="Calibri"/>
                            <w:color w:val="404040"/>
                            <w:spacing w:val="-9"/>
                            <w:sz w:val="18"/>
                          </w:rPr>
                          <w:t xml:space="preserve"> </w:t>
                        </w:r>
                        <w:r>
                          <w:rPr>
                            <w:rFonts w:ascii="Calibri" w:hAnsi="Calibri"/>
                            <w:color w:val="404040"/>
                            <w:sz w:val="18"/>
                          </w:rPr>
                          <w:t>ІС-ӘРЕКЕТІМЕ</w:t>
                        </w:r>
                        <w:r>
                          <w:rPr>
                            <w:rFonts w:ascii="Calibri" w:hAnsi="Calibri"/>
                            <w:color w:val="404040"/>
                            <w:spacing w:val="-11"/>
                            <w:sz w:val="18"/>
                          </w:rPr>
                          <w:t xml:space="preserve"> </w:t>
                        </w:r>
                        <w:r>
                          <w:rPr>
                            <w:rFonts w:ascii="Calibri" w:hAnsi="Calibri"/>
                            <w:color w:val="404040"/>
                            <w:sz w:val="18"/>
                          </w:rPr>
                          <w:t>БЕРГЕН ОҢ БАҒАСЫ МЕНІ ҚАНАТТАНДЫРАДЫ</w:t>
                        </w:r>
                      </w:p>
                      <w:p w:rsidR="00404FFE" w:rsidRDefault="00404FFE">
                        <w:pPr>
                          <w:spacing w:before="93" w:line="237" w:lineRule="auto"/>
                          <w:ind w:left="280" w:right="124" w:firstLine="5"/>
                          <w:jc w:val="center"/>
                          <w:rPr>
                            <w:rFonts w:ascii="Calibri" w:hAnsi="Calibri"/>
                            <w:sz w:val="18"/>
                          </w:rPr>
                        </w:pPr>
                        <w:r>
                          <w:rPr>
                            <w:rFonts w:ascii="Calibri" w:hAnsi="Calibri"/>
                            <w:color w:val="404040"/>
                            <w:sz w:val="18"/>
                          </w:rPr>
                          <w:t>ТАҚЫРЫПҚА ҚЫЗЫҚҚАН</w:t>
                        </w:r>
                        <w:r>
                          <w:rPr>
                            <w:rFonts w:ascii="Calibri" w:hAnsi="Calibri"/>
                            <w:color w:val="404040"/>
                            <w:spacing w:val="-3"/>
                            <w:sz w:val="18"/>
                          </w:rPr>
                          <w:t xml:space="preserve"> </w:t>
                        </w:r>
                        <w:r>
                          <w:rPr>
                            <w:rFonts w:ascii="Calibri" w:hAnsi="Calibri"/>
                            <w:color w:val="404040"/>
                            <w:sz w:val="18"/>
                          </w:rPr>
                          <w:t>ЖАҒДАЙДА ҒАНА МЕНІҢ</w:t>
                        </w:r>
                        <w:r>
                          <w:rPr>
                            <w:rFonts w:ascii="Calibri" w:hAnsi="Calibri"/>
                            <w:color w:val="404040"/>
                            <w:spacing w:val="-9"/>
                            <w:sz w:val="18"/>
                          </w:rPr>
                          <w:t xml:space="preserve"> </w:t>
                        </w:r>
                        <w:r>
                          <w:rPr>
                            <w:rFonts w:ascii="Calibri" w:hAnsi="Calibri"/>
                            <w:color w:val="404040"/>
                            <w:sz w:val="18"/>
                          </w:rPr>
                          <w:t>ШЫҒАРМАШЫЛЫҚПЕН</w:t>
                        </w:r>
                        <w:r>
                          <w:rPr>
                            <w:rFonts w:ascii="Calibri" w:hAnsi="Calibri"/>
                            <w:color w:val="404040"/>
                            <w:spacing w:val="-15"/>
                            <w:sz w:val="18"/>
                          </w:rPr>
                          <w:t xml:space="preserve"> </w:t>
                        </w:r>
                        <w:r>
                          <w:rPr>
                            <w:rFonts w:ascii="Calibri" w:hAnsi="Calibri"/>
                            <w:color w:val="404040"/>
                            <w:sz w:val="18"/>
                          </w:rPr>
                          <w:t>АЙНАЛЫСУҒА ҚҰШТАРЫМ</w:t>
                        </w:r>
                        <w:r>
                          <w:rPr>
                            <w:rFonts w:ascii="Calibri" w:hAnsi="Calibri"/>
                            <w:color w:val="404040"/>
                            <w:spacing w:val="40"/>
                            <w:sz w:val="18"/>
                          </w:rPr>
                          <w:t xml:space="preserve"> </w:t>
                        </w:r>
                        <w:r>
                          <w:rPr>
                            <w:rFonts w:ascii="Calibri" w:hAnsi="Calibri"/>
                            <w:color w:val="404040"/>
                            <w:sz w:val="18"/>
                          </w:rPr>
                          <w:t>АРТАДЫ</w:t>
                        </w:r>
                      </w:p>
                    </w:txbxContent>
                  </v:textbox>
                </v:shape>
                <v:shape id="Textbox 105" o:spid="_x0000_s1116" type="#_x0000_t202" style="position:absolute;left:26297;top:5310;width:301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404FFE" w:rsidRDefault="00404FFE">
                        <w:pPr>
                          <w:spacing w:line="185" w:lineRule="exact"/>
                          <w:rPr>
                            <w:rFonts w:ascii="Calibri"/>
                            <w:b/>
                            <w:sz w:val="18"/>
                          </w:rPr>
                        </w:pPr>
                        <w:r>
                          <w:rPr>
                            <w:rFonts w:ascii="Calibri"/>
                            <w:b/>
                            <w:color w:val="FFFFFF"/>
                            <w:spacing w:val="-2"/>
                            <w:sz w:val="18"/>
                          </w:rPr>
                          <w:t>7.10%</w:t>
                        </w:r>
                      </w:p>
                      <w:p w:rsidR="00404FFE" w:rsidRDefault="00404FFE">
                        <w:pPr>
                          <w:spacing w:before="61" w:line="217" w:lineRule="exact"/>
                          <w:rPr>
                            <w:rFonts w:ascii="Calibri"/>
                            <w:b/>
                            <w:sz w:val="18"/>
                          </w:rPr>
                        </w:pPr>
                        <w:r>
                          <w:rPr>
                            <w:rFonts w:ascii="Calibri"/>
                            <w:b/>
                            <w:color w:val="FFFFFF"/>
                            <w:spacing w:val="-2"/>
                            <w:sz w:val="18"/>
                          </w:rPr>
                          <w:t>8.20%</w:t>
                        </w:r>
                      </w:p>
                    </w:txbxContent>
                  </v:textbox>
                </v:shape>
                <v:shape id="Textbox 106" o:spid="_x0000_s1117" type="#_x0000_t202" style="position:absolute;left:29317;top:10046;width:6407;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404FFE" w:rsidRDefault="00404FFE">
                        <w:pPr>
                          <w:spacing w:line="185" w:lineRule="exact"/>
                          <w:ind w:left="151"/>
                          <w:rPr>
                            <w:rFonts w:ascii="Calibri"/>
                            <w:b/>
                            <w:sz w:val="18"/>
                          </w:rPr>
                        </w:pPr>
                        <w:r>
                          <w:rPr>
                            <w:rFonts w:ascii="Calibri"/>
                            <w:b/>
                            <w:color w:val="FFFFFF"/>
                            <w:spacing w:val="-2"/>
                            <w:sz w:val="18"/>
                          </w:rPr>
                          <w:t>21.40%</w:t>
                        </w:r>
                      </w:p>
                      <w:p w:rsidR="00404FFE" w:rsidRDefault="00404FFE">
                        <w:pPr>
                          <w:spacing w:before="61"/>
                          <w:ind w:left="442"/>
                          <w:rPr>
                            <w:rFonts w:ascii="Calibri"/>
                            <w:b/>
                            <w:sz w:val="18"/>
                          </w:rPr>
                        </w:pPr>
                        <w:r>
                          <w:rPr>
                            <w:rFonts w:ascii="Calibri"/>
                            <w:b/>
                            <w:color w:val="FFFFFF"/>
                            <w:spacing w:val="-2"/>
                            <w:sz w:val="18"/>
                          </w:rPr>
                          <w:t>25.80%</w:t>
                        </w:r>
                      </w:p>
                      <w:p w:rsidR="00404FFE" w:rsidRDefault="00404FFE">
                        <w:pPr>
                          <w:spacing w:before="25"/>
                          <w:rPr>
                            <w:rFonts w:ascii="Calibri"/>
                            <w:b/>
                            <w:sz w:val="18"/>
                          </w:rPr>
                        </w:pPr>
                      </w:p>
                      <w:p w:rsidR="00404FFE" w:rsidRDefault="00404FFE">
                        <w:pPr>
                          <w:rPr>
                            <w:rFonts w:ascii="Calibri"/>
                            <w:b/>
                            <w:sz w:val="18"/>
                          </w:rPr>
                        </w:pPr>
                        <w:r>
                          <w:rPr>
                            <w:rFonts w:ascii="Calibri"/>
                            <w:b/>
                            <w:color w:val="FFFFFF"/>
                            <w:spacing w:val="-2"/>
                            <w:sz w:val="18"/>
                          </w:rPr>
                          <w:t>19.10%</w:t>
                        </w:r>
                      </w:p>
                      <w:p w:rsidR="00404FFE" w:rsidRDefault="00404FFE">
                        <w:pPr>
                          <w:spacing w:before="62" w:line="217" w:lineRule="exact"/>
                          <w:ind w:left="91"/>
                          <w:rPr>
                            <w:rFonts w:ascii="Calibri"/>
                            <w:b/>
                            <w:sz w:val="18"/>
                          </w:rPr>
                        </w:pPr>
                        <w:r>
                          <w:rPr>
                            <w:rFonts w:ascii="Calibri"/>
                            <w:b/>
                            <w:color w:val="FFFFFF"/>
                            <w:spacing w:val="-5"/>
                            <w:sz w:val="18"/>
                          </w:rPr>
                          <w:t>17%</w:t>
                        </w:r>
                      </w:p>
                    </w:txbxContent>
                  </v:textbox>
                </v:shape>
                <v:shape id="Textbox 107" o:spid="_x0000_s1118" type="#_x0000_t202" style="position:absolute;left:43289;top:19516;width:360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404FFE" w:rsidRDefault="00404FFE">
                        <w:pPr>
                          <w:spacing w:line="185" w:lineRule="exact"/>
                          <w:rPr>
                            <w:rFonts w:ascii="Calibri"/>
                            <w:b/>
                            <w:sz w:val="18"/>
                          </w:rPr>
                        </w:pPr>
                        <w:r>
                          <w:rPr>
                            <w:rFonts w:ascii="Calibri"/>
                            <w:b/>
                            <w:color w:val="FFFFFF"/>
                            <w:spacing w:val="-2"/>
                            <w:sz w:val="18"/>
                          </w:rPr>
                          <w:t>52.40%</w:t>
                        </w:r>
                      </w:p>
                      <w:p w:rsidR="00404FFE" w:rsidRDefault="00404FFE">
                        <w:pPr>
                          <w:spacing w:before="61" w:line="217" w:lineRule="exact"/>
                          <w:ind w:left="5"/>
                          <w:rPr>
                            <w:rFonts w:ascii="Calibri"/>
                            <w:b/>
                            <w:sz w:val="18"/>
                          </w:rPr>
                        </w:pPr>
                        <w:r>
                          <w:rPr>
                            <w:rFonts w:ascii="Calibri"/>
                            <w:b/>
                            <w:color w:val="FFFFFF"/>
                            <w:spacing w:val="-5"/>
                            <w:sz w:val="18"/>
                          </w:rPr>
                          <w:t>49%</w:t>
                        </w:r>
                      </w:p>
                    </w:txbxContent>
                  </v:textbox>
                </v:shape>
                <v:shape id="Textbox 108" o:spid="_x0000_s1119" type="#_x0000_t202" style="position:absolute;left:24845;top:24201;width:2700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04FFE" w:rsidRDefault="00404FFE">
                        <w:pPr>
                          <w:tabs>
                            <w:tab w:val="left" w:pos="615"/>
                            <w:tab w:val="left" w:pos="1276"/>
                            <w:tab w:val="left" w:pos="1936"/>
                            <w:tab w:val="left" w:pos="2597"/>
                            <w:tab w:val="left" w:pos="3258"/>
                            <w:tab w:val="left" w:pos="3919"/>
                          </w:tabs>
                          <w:spacing w:line="182" w:lineRule="exact"/>
                          <w:rPr>
                            <w:rFonts w:ascii="Calibri"/>
                            <w:sz w:val="18"/>
                          </w:rPr>
                        </w:pPr>
                        <w:r>
                          <w:rPr>
                            <w:rFonts w:ascii="Calibri"/>
                            <w:color w:val="404040"/>
                            <w:spacing w:val="-5"/>
                            <w:sz w:val="18"/>
                          </w:rPr>
                          <w:t>0%</w:t>
                        </w:r>
                        <w:r>
                          <w:rPr>
                            <w:rFonts w:ascii="Calibri"/>
                            <w:color w:val="404040"/>
                            <w:sz w:val="18"/>
                          </w:rPr>
                          <w:tab/>
                        </w:r>
                        <w:r>
                          <w:rPr>
                            <w:rFonts w:ascii="Calibri"/>
                            <w:color w:val="404040"/>
                            <w:spacing w:val="-5"/>
                            <w:sz w:val="18"/>
                          </w:rPr>
                          <w:t>10%</w:t>
                        </w:r>
                        <w:r>
                          <w:rPr>
                            <w:rFonts w:ascii="Calibri"/>
                            <w:color w:val="404040"/>
                            <w:sz w:val="18"/>
                          </w:rPr>
                          <w:tab/>
                        </w:r>
                        <w:r>
                          <w:rPr>
                            <w:rFonts w:ascii="Calibri"/>
                            <w:color w:val="404040"/>
                            <w:spacing w:val="-5"/>
                            <w:sz w:val="18"/>
                          </w:rPr>
                          <w:t>20%</w:t>
                        </w:r>
                        <w:r>
                          <w:rPr>
                            <w:rFonts w:ascii="Calibri"/>
                            <w:color w:val="404040"/>
                            <w:sz w:val="18"/>
                          </w:rPr>
                          <w:tab/>
                        </w:r>
                        <w:r>
                          <w:rPr>
                            <w:rFonts w:ascii="Calibri"/>
                            <w:color w:val="404040"/>
                            <w:spacing w:val="-5"/>
                            <w:sz w:val="18"/>
                          </w:rPr>
                          <w:t>30%</w:t>
                        </w:r>
                        <w:r>
                          <w:rPr>
                            <w:rFonts w:ascii="Calibri"/>
                            <w:color w:val="404040"/>
                            <w:sz w:val="18"/>
                          </w:rPr>
                          <w:tab/>
                        </w:r>
                        <w:r>
                          <w:rPr>
                            <w:rFonts w:ascii="Calibri"/>
                            <w:color w:val="404040"/>
                            <w:spacing w:val="-5"/>
                            <w:sz w:val="18"/>
                          </w:rPr>
                          <w:t>40%</w:t>
                        </w:r>
                        <w:r>
                          <w:rPr>
                            <w:rFonts w:ascii="Calibri"/>
                            <w:color w:val="404040"/>
                            <w:sz w:val="18"/>
                          </w:rPr>
                          <w:tab/>
                        </w:r>
                        <w:r>
                          <w:rPr>
                            <w:rFonts w:ascii="Calibri"/>
                            <w:color w:val="404040"/>
                            <w:spacing w:val="-5"/>
                            <w:sz w:val="18"/>
                          </w:rPr>
                          <w:t>50%</w:t>
                        </w:r>
                        <w:r>
                          <w:rPr>
                            <w:rFonts w:ascii="Calibri"/>
                            <w:color w:val="404040"/>
                            <w:sz w:val="18"/>
                          </w:rPr>
                          <w:tab/>
                        </w:r>
                        <w:r>
                          <w:rPr>
                            <w:rFonts w:ascii="Calibri"/>
                            <w:color w:val="404040"/>
                            <w:spacing w:val="-5"/>
                            <w:sz w:val="18"/>
                          </w:rPr>
                          <w:t>60%</w:t>
                        </w:r>
                      </w:p>
                    </w:txbxContent>
                  </v:textbox>
                </v:shape>
                <v:shape id="Textbox 109" o:spid="_x0000_s1120" type="#_x0000_t202" style="position:absolute;left:23645;top:26174;width:584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404FFE" w:rsidRDefault="00404FFE">
                        <w:pPr>
                          <w:tabs>
                            <w:tab w:val="left" w:pos="692"/>
                          </w:tabs>
                          <w:spacing w:before="53"/>
                          <w:ind w:left="258"/>
                          <w:rPr>
                            <w:rFonts w:ascii="Calibri" w:hAnsi="Calibri"/>
                            <w:sz w:val="18"/>
                          </w:rPr>
                        </w:pPr>
                        <w:r>
                          <w:rPr>
                            <w:rFonts w:ascii="Calibri" w:hAnsi="Calibri"/>
                            <w:color w:val="404040"/>
                            <w:spacing w:val="-5"/>
                            <w:sz w:val="18"/>
                          </w:rPr>
                          <w:t>БТ</w:t>
                        </w:r>
                        <w:r>
                          <w:rPr>
                            <w:rFonts w:ascii="Calibri" w:hAnsi="Calibri"/>
                            <w:color w:val="404040"/>
                            <w:sz w:val="18"/>
                          </w:rPr>
                          <w:tab/>
                        </w:r>
                        <w:r>
                          <w:rPr>
                            <w:rFonts w:ascii="Calibri" w:hAnsi="Calibri"/>
                            <w:color w:val="404040"/>
                            <w:spacing w:val="-5"/>
                            <w:sz w:val="18"/>
                          </w:rPr>
                          <w:t>ЭТ</w:t>
                        </w:r>
                      </w:p>
                    </w:txbxContent>
                  </v:textbox>
                </v:shape>
                <w10:wrap type="topAndBottom" anchorx="page"/>
              </v:group>
            </w:pict>
          </mc:Fallback>
        </mc:AlternateContent>
      </w:r>
    </w:p>
    <w:p w:rsidR="008E3BE3" w:rsidRDefault="008E3BE3">
      <w:pPr>
        <w:pStyle w:val="a3"/>
        <w:spacing w:before="6"/>
        <w:ind w:left="0" w:firstLine="0"/>
        <w:jc w:val="left"/>
      </w:pPr>
    </w:p>
    <w:p w:rsidR="008E3BE3" w:rsidRDefault="00E86406">
      <w:pPr>
        <w:pStyle w:val="a3"/>
        <w:spacing w:before="1"/>
        <w:ind w:left="808" w:right="390" w:firstLine="0"/>
        <w:jc w:val="center"/>
      </w:pPr>
      <w:r>
        <w:t>Сурет</w:t>
      </w:r>
      <w:r>
        <w:rPr>
          <w:spacing w:val="-9"/>
        </w:rPr>
        <w:t xml:space="preserve"> </w:t>
      </w:r>
      <w:r>
        <w:t>8</w:t>
      </w:r>
      <w:r>
        <w:rPr>
          <w:spacing w:val="-7"/>
        </w:rPr>
        <w:t xml:space="preserve"> </w:t>
      </w:r>
      <w:r>
        <w:t>-</w:t>
      </w:r>
      <w:r>
        <w:rPr>
          <w:spacing w:val="-8"/>
        </w:rPr>
        <w:t xml:space="preserve"> </w:t>
      </w:r>
      <w:r>
        <w:t>Оқушылардың</w:t>
      </w:r>
      <w:r>
        <w:rPr>
          <w:spacing w:val="-8"/>
        </w:rPr>
        <w:t xml:space="preserve"> </w:t>
      </w:r>
      <w:r>
        <w:t>шығармашылық</w:t>
      </w:r>
      <w:r>
        <w:rPr>
          <w:spacing w:val="-8"/>
        </w:rPr>
        <w:t xml:space="preserve"> </w:t>
      </w:r>
      <w:r>
        <w:t>іс-әрекеттеріне</w:t>
      </w:r>
      <w:r>
        <w:rPr>
          <w:spacing w:val="-7"/>
        </w:rPr>
        <w:t xml:space="preserve"> </w:t>
      </w:r>
      <w:r>
        <w:t>түрткі</w:t>
      </w:r>
      <w:r>
        <w:rPr>
          <w:spacing w:val="-12"/>
        </w:rPr>
        <w:t xml:space="preserve"> </w:t>
      </w:r>
      <w:r>
        <w:rPr>
          <w:spacing w:val="-2"/>
        </w:rPr>
        <w:t>болатын</w:t>
      </w:r>
    </w:p>
    <w:p w:rsidR="008E3BE3" w:rsidRDefault="00E86406">
      <w:pPr>
        <w:pStyle w:val="a3"/>
        <w:spacing w:line="322" w:lineRule="exact"/>
        <w:ind w:left="273" w:right="415" w:firstLine="0"/>
        <w:jc w:val="center"/>
      </w:pPr>
      <w:r>
        <w:rPr>
          <w:spacing w:val="-2"/>
        </w:rPr>
        <w:t>факторлар</w:t>
      </w:r>
    </w:p>
    <w:p w:rsidR="008E3BE3" w:rsidRDefault="00E86406">
      <w:pPr>
        <w:pStyle w:val="a3"/>
        <w:ind w:right="429" w:firstLine="638"/>
      </w:pPr>
      <w:r>
        <w:t>Яғни, біз бұл көрсеткіштен оқушыларды шығармашылыққа талпындыратын түрткіні, балаға тақырыпты қызықты әрі тартымды ұйымдастыру қажет екендігін аңғардық. Өкінішке орай, тәуекелге бару, жасап көру, кері байланыс беруді біршама ғана оқушы таңдаған. Нәтижесінде біз оқушыларға шығармашылық іс-әрекеттерде сәтсіздіктер мен сынақтарға тап болғанда олардан қорықпауға, керісінше қателіктер мен сәтсіздіктерді үйрену мүмкіндігі ретінде қабылдауды үйрету керектігін ұқтық. Сонымен қатар, шығармашылық іс-әрекеттер қадам-қадаммен жасалатындығын, оқушының жұмысын</w:t>
      </w:r>
      <w:r>
        <w:rPr>
          <w:spacing w:val="-11"/>
        </w:rPr>
        <w:t xml:space="preserve"> </w:t>
      </w:r>
      <w:r>
        <w:t>жақсарту</w:t>
      </w:r>
      <w:r>
        <w:rPr>
          <w:spacing w:val="-16"/>
        </w:rPr>
        <w:t xml:space="preserve"> </w:t>
      </w:r>
      <w:r>
        <w:t>мен</w:t>
      </w:r>
      <w:r>
        <w:rPr>
          <w:spacing w:val="-11"/>
        </w:rPr>
        <w:t xml:space="preserve"> </w:t>
      </w:r>
      <w:r>
        <w:t>өзін</w:t>
      </w:r>
      <w:r>
        <w:rPr>
          <w:spacing w:val="-11"/>
        </w:rPr>
        <w:t xml:space="preserve"> </w:t>
      </w:r>
      <w:r>
        <w:t>дамытуға</w:t>
      </w:r>
      <w:r>
        <w:rPr>
          <w:spacing w:val="-11"/>
        </w:rPr>
        <w:t xml:space="preserve"> </w:t>
      </w:r>
      <w:r>
        <w:t>бағыттайтын</w:t>
      </w:r>
      <w:r>
        <w:rPr>
          <w:spacing w:val="-11"/>
        </w:rPr>
        <w:t xml:space="preserve"> </w:t>
      </w:r>
      <w:r>
        <w:t>кері</w:t>
      </w:r>
      <w:r>
        <w:rPr>
          <w:spacing w:val="-16"/>
        </w:rPr>
        <w:t xml:space="preserve"> </w:t>
      </w:r>
      <w:r>
        <w:t>байланыс</w:t>
      </w:r>
      <w:r>
        <w:rPr>
          <w:spacing w:val="-11"/>
        </w:rPr>
        <w:t xml:space="preserve"> </w:t>
      </w:r>
      <w:r>
        <w:t>беруді</w:t>
      </w:r>
      <w:r>
        <w:rPr>
          <w:spacing w:val="-16"/>
        </w:rPr>
        <w:t xml:space="preserve"> </w:t>
      </w:r>
      <w:r>
        <w:t>үйрету және оны орындауды әдетке айналдыруды үйрету керек деп тұжырымдадық.</w:t>
      </w:r>
    </w:p>
    <w:p w:rsidR="008E3BE3" w:rsidRDefault="00E86406">
      <w:pPr>
        <w:pStyle w:val="a3"/>
        <w:spacing w:before="2"/>
        <w:ind w:right="430" w:firstLine="710"/>
      </w:pPr>
      <w:r>
        <w:t>«Шығармашылықтың түрлерін білесіз бе?»</w:t>
      </w:r>
      <w:r>
        <w:rPr>
          <w:spacing w:val="-5"/>
        </w:rPr>
        <w:t xml:space="preserve"> </w:t>
      </w:r>
      <w:r>
        <w:t>деген</w:t>
      </w:r>
      <w:r>
        <w:rPr>
          <w:spacing w:val="40"/>
        </w:rPr>
        <w:t xml:space="preserve"> </w:t>
      </w:r>
      <w:r>
        <w:t>сұраққа «ия»</w:t>
      </w:r>
      <w:r>
        <w:rPr>
          <w:spacing w:val="-5"/>
        </w:rPr>
        <w:t xml:space="preserve"> </w:t>
      </w:r>
      <w:r>
        <w:t>деп жауап бергендер ЭТ-тың 72,8%-ын, БТ-ның 81%-ын құрады. Ал «егер білсеңіз шығармашылықтың</w:t>
      </w:r>
      <w:r>
        <w:rPr>
          <w:spacing w:val="40"/>
        </w:rPr>
        <w:t xml:space="preserve"> </w:t>
      </w:r>
      <w:r>
        <w:t>қандай</w:t>
      </w:r>
      <w:r>
        <w:rPr>
          <w:spacing w:val="40"/>
        </w:rPr>
        <w:t xml:space="preserve"> </w:t>
      </w:r>
      <w:r>
        <w:t>түрлерімен</w:t>
      </w:r>
      <w:r>
        <w:rPr>
          <w:spacing w:val="40"/>
        </w:rPr>
        <w:t xml:space="preserve"> </w:t>
      </w:r>
      <w:r>
        <w:t>таныссыз?»</w:t>
      </w:r>
      <w:r>
        <w:rPr>
          <w:spacing w:val="40"/>
        </w:rPr>
        <w:t xml:space="preserve"> </w:t>
      </w:r>
      <w:r>
        <w:t>деген</w:t>
      </w:r>
      <w:r>
        <w:rPr>
          <w:spacing w:val="40"/>
        </w:rPr>
        <w:t xml:space="preserve"> </w:t>
      </w:r>
      <w:r>
        <w:t>сұраққа</w:t>
      </w:r>
      <w:r>
        <w:rPr>
          <w:spacing w:val="40"/>
        </w:rPr>
        <w:t xml:space="preserve"> </w:t>
      </w:r>
      <w:r>
        <w:t>оқушылар</w:t>
      </w:r>
    </w:p>
    <w:p w:rsidR="008E3BE3" w:rsidRDefault="008E3BE3">
      <w:pPr>
        <w:pStyle w:val="a3"/>
        <w:sectPr w:rsidR="008E3BE3">
          <w:pgSz w:w="11910" w:h="16840"/>
          <w:pgMar w:top="1360" w:right="141" w:bottom="1240" w:left="1417" w:header="0" w:footer="968" w:gutter="0"/>
          <w:cols w:space="720"/>
        </w:sectPr>
      </w:pPr>
    </w:p>
    <w:p w:rsidR="008E3BE3" w:rsidRDefault="00E86406">
      <w:pPr>
        <w:pStyle w:val="a3"/>
        <w:spacing w:before="67"/>
        <w:ind w:right="431" w:firstLine="0"/>
      </w:pPr>
      <w:r>
        <w:lastRenderedPageBreak/>
        <w:t>музыка,</w:t>
      </w:r>
      <w:r>
        <w:rPr>
          <w:spacing w:val="-8"/>
        </w:rPr>
        <w:t xml:space="preserve"> </w:t>
      </w:r>
      <w:r>
        <w:t>спорт,</w:t>
      </w:r>
      <w:r>
        <w:rPr>
          <w:spacing w:val="-8"/>
        </w:rPr>
        <w:t xml:space="preserve"> </w:t>
      </w:r>
      <w:r>
        <w:t>қолөнер,</w:t>
      </w:r>
      <w:r>
        <w:rPr>
          <w:spacing w:val="-8"/>
        </w:rPr>
        <w:t xml:space="preserve"> </w:t>
      </w:r>
      <w:r>
        <w:t>өлең</w:t>
      </w:r>
      <w:r>
        <w:rPr>
          <w:spacing w:val="-15"/>
        </w:rPr>
        <w:t xml:space="preserve"> </w:t>
      </w:r>
      <w:r>
        <w:t>шығару,</w:t>
      </w:r>
      <w:r>
        <w:rPr>
          <w:spacing w:val="-8"/>
        </w:rPr>
        <w:t xml:space="preserve"> </w:t>
      </w:r>
      <w:r>
        <w:t>ән</w:t>
      </w:r>
      <w:r>
        <w:rPr>
          <w:spacing w:val="-15"/>
        </w:rPr>
        <w:t xml:space="preserve"> </w:t>
      </w:r>
      <w:r>
        <w:t>айту,</w:t>
      </w:r>
      <w:r>
        <w:rPr>
          <w:spacing w:val="-8"/>
        </w:rPr>
        <w:t xml:space="preserve"> </w:t>
      </w:r>
      <w:r>
        <w:t>сурет</w:t>
      </w:r>
      <w:r>
        <w:rPr>
          <w:spacing w:val="-12"/>
        </w:rPr>
        <w:t xml:space="preserve"> </w:t>
      </w:r>
      <w:r>
        <w:t>салу,</w:t>
      </w:r>
      <w:r>
        <w:rPr>
          <w:spacing w:val="-8"/>
        </w:rPr>
        <w:t xml:space="preserve"> </w:t>
      </w:r>
      <w:r>
        <w:t>робот</w:t>
      </w:r>
      <w:r>
        <w:rPr>
          <w:spacing w:val="-12"/>
        </w:rPr>
        <w:t xml:space="preserve"> </w:t>
      </w:r>
      <w:r>
        <w:t>құрастыру</w:t>
      </w:r>
      <w:r>
        <w:rPr>
          <w:spacing w:val="-15"/>
        </w:rPr>
        <w:t xml:space="preserve"> </w:t>
      </w:r>
      <w:r>
        <w:t>және тіл</w:t>
      </w:r>
      <w:r>
        <w:rPr>
          <w:spacing w:val="-18"/>
        </w:rPr>
        <w:t xml:space="preserve"> </w:t>
      </w:r>
      <w:r>
        <w:t>үйренуді</w:t>
      </w:r>
      <w:r>
        <w:rPr>
          <w:spacing w:val="-17"/>
        </w:rPr>
        <w:t xml:space="preserve"> </w:t>
      </w:r>
      <w:r>
        <w:t>атаған.</w:t>
      </w:r>
      <w:r>
        <w:rPr>
          <w:spacing w:val="-12"/>
        </w:rPr>
        <w:t xml:space="preserve"> </w:t>
      </w:r>
      <w:r>
        <w:t>Ал,</w:t>
      </w:r>
      <w:r>
        <w:rPr>
          <w:spacing w:val="-13"/>
        </w:rPr>
        <w:t xml:space="preserve"> </w:t>
      </w:r>
      <w:r>
        <w:t>«Сіз</w:t>
      </w:r>
      <w:r>
        <w:rPr>
          <w:spacing w:val="-14"/>
        </w:rPr>
        <w:t xml:space="preserve"> </w:t>
      </w:r>
      <w:r>
        <w:t>қазіргі</w:t>
      </w:r>
      <w:r>
        <w:rPr>
          <w:spacing w:val="-18"/>
        </w:rPr>
        <w:t xml:space="preserve"> </w:t>
      </w:r>
      <w:r>
        <w:t>таңда</w:t>
      </w:r>
      <w:r>
        <w:rPr>
          <w:spacing w:val="-13"/>
        </w:rPr>
        <w:t xml:space="preserve"> </w:t>
      </w:r>
      <w:r>
        <w:t>қандай</w:t>
      </w:r>
      <w:r>
        <w:rPr>
          <w:spacing w:val="-14"/>
        </w:rPr>
        <w:t xml:space="preserve"> </w:t>
      </w:r>
      <w:r>
        <w:t>үйірмелерге</w:t>
      </w:r>
      <w:r>
        <w:rPr>
          <w:spacing w:val="-14"/>
        </w:rPr>
        <w:t xml:space="preserve"> </w:t>
      </w:r>
      <w:r>
        <w:t>қатысасыз?»</w:t>
      </w:r>
      <w:r>
        <w:rPr>
          <w:spacing w:val="-18"/>
        </w:rPr>
        <w:t xml:space="preserve"> </w:t>
      </w:r>
      <w:r>
        <w:t>деген сұраққа оқушылардың басым көпшілігі тіл үйрену, спорт және ән айту, музыкалық аспаптарда ойнауды атап өткен (9-сурет).</w:t>
      </w:r>
    </w:p>
    <w:p w:rsidR="008E3BE3" w:rsidRDefault="00E86406">
      <w:pPr>
        <w:pStyle w:val="a3"/>
        <w:spacing w:before="69"/>
        <w:ind w:left="0" w:firstLine="0"/>
        <w:jc w:val="left"/>
        <w:rPr>
          <w:sz w:val="20"/>
        </w:rPr>
      </w:pPr>
      <w:r>
        <w:rPr>
          <w:noProof/>
          <w:sz w:val="20"/>
          <w:lang w:val="ru-RU" w:eastAsia="ru-RU"/>
        </w:rPr>
        <mc:AlternateContent>
          <mc:Choice Requires="wpg">
            <w:drawing>
              <wp:anchor distT="0" distB="0" distL="0" distR="0" simplePos="0" relativeHeight="487596544" behindDoc="1" locked="0" layoutInCell="1" allowOverlap="1">
                <wp:simplePos x="0" y="0"/>
                <wp:positionH relativeFrom="page">
                  <wp:posOffset>1525587</wp:posOffset>
                </wp:positionH>
                <wp:positionV relativeFrom="paragraph">
                  <wp:posOffset>205745</wp:posOffset>
                </wp:positionV>
                <wp:extent cx="5495925" cy="309689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096895"/>
                          <a:chOff x="0" y="0"/>
                          <a:chExt cx="5495925" cy="3096895"/>
                        </a:xfrm>
                      </wpg:grpSpPr>
                      <wps:wsp>
                        <wps:cNvPr id="111" name="Graphic 111"/>
                        <wps:cNvSpPr/>
                        <wps:spPr>
                          <a:xfrm>
                            <a:off x="1851596" y="144462"/>
                            <a:ext cx="3329304" cy="2362835"/>
                          </a:xfrm>
                          <a:custGeom>
                            <a:avLst/>
                            <a:gdLst/>
                            <a:ahLst/>
                            <a:cxnLst/>
                            <a:rect l="l" t="t" r="r" b="b"/>
                            <a:pathLst>
                              <a:path w="3329304" h="2362835">
                                <a:moveTo>
                                  <a:pt x="0" y="1631314"/>
                                </a:moveTo>
                                <a:lnTo>
                                  <a:pt x="0" y="2362580"/>
                                </a:lnTo>
                              </a:path>
                              <a:path w="3329304" h="2362835">
                                <a:moveTo>
                                  <a:pt x="0" y="1293749"/>
                                </a:moveTo>
                                <a:lnTo>
                                  <a:pt x="0" y="1406292"/>
                                </a:lnTo>
                              </a:path>
                              <a:path w="3329304" h="2362835">
                                <a:moveTo>
                                  <a:pt x="0" y="956309"/>
                                </a:moveTo>
                                <a:lnTo>
                                  <a:pt x="0" y="1068852"/>
                                </a:lnTo>
                              </a:path>
                              <a:path w="3329304" h="2362835">
                                <a:moveTo>
                                  <a:pt x="0" y="618743"/>
                                </a:moveTo>
                                <a:lnTo>
                                  <a:pt x="0" y="731286"/>
                                </a:lnTo>
                              </a:path>
                              <a:path w="3329304" h="2362835">
                                <a:moveTo>
                                  <a:pt x="0" y="0"/>
                                </a:moveTo>
                                <a:lnTo>
                                  <a:pt x="0" y="393847"/>
                                </a:lnTo>
                              </a:path>
                              <a:path w="3329304" h="2362835">
                                <a:moveTo>
                                  <a:pt x="414527" y="1293749"/>
                                </a:moveTo>
                                <a:lnTo>
                                  <a:pt x="414527" y="2362580"/>
                                </a:lnTo>
                              </a:path>
                              <a:path w="3329304" h="2362835">
                                <a:moveTo>
                                  <a:pt x="414527" y="956309"/>
                                </a:moveTo>
                                <a:lnTo>
                                  <a:pt x="414527" y="1068852"/>
                                </a:lnTo>
                              </a:path>
                              <a:path w="3329304" h="2362835">
                                <a:moveTo>
                                  <a:pt x="414527" y="618743"/>
                                </a:moveTo>
                                <a:lnTo>
                                  <a:pt x="414527" y="731286"/>
                                </a:lnTo>
                              </a:path>
                              <a:path w="3329304" h="2362835">
                                <a:moveTo>
                                  <a:pt x="414527" y="0"/>
                                </a:moveTo>
                                <a:lnTo>
                                  <a:pt x="414527" y="393847"/>
                                </a:lnTo>
                              </a:path>
                              <a:path w="3329304" h="2362835">
                                <a:moveTo>
                                  <a:pt x="832103" y="1293749"/>
                                </a:moveTo>
                                <a:lnTo>
                                  <a:pt x="832103" y="2362580"/>
                                </a:lnTo>
                              </a:path>
                              <a:path w="3329304" h="2362835">
                                <a:moveTo>
                                  <a:pt x="832103" y="956309"/>
                                </a:moveTo>
                                <a:lnTo>
                                  <a:pt x="832103" y="1068852"/>
                                </a:lnTo>
                              </a:path>
                              <a:path w="3329304" h="2362835">
                                <a:moveTo>
                                  <a:pt x="832103" y="618743"/>
                                </a:moveTo>
                                <a:lnTo>
                                  <a:pt x="832103" y="731286"/>
                                </a:lnTo>
                              </a:path>
                              <a:path w="3329304" h="2362835">
                                <a:moveTo>
                                  <a:pt x="832103" y="0"/>
                                </a:moveTo>
                                <a:lnTo>
                                  <a:pt x="832103" y="393847"/>
                                </a:lnTo>
                              </a:path>
                              <a:path w="3329304" h="2362835">
                                <a:moveTo>
                                  <a:pt x="1246631" y="1293749"/>
                                </a:moveTo>
                                <a:lnTo>
                                  <a:pt x="1246631" y="2362580"/>
                                </a:lnTo>
                              </a:path>
                              <a:path w="3329304" h="2362835">
                                <a:moveTo>
                                  <a:pt x="1246631" y="956309"/>
                                </a:moveTo>
                                <a:lnTo>
                                  <a:pt x="1246631" y="1068852"/>
                                </a:lnTo>
                              </a:path>
                              <a:path w="3329304" h="2362835">
                                <a:moveTo>
                                  <a:pt x="1246631" y="618743"/>
                                </a:moveTo>
                                <a:lnTo>
                                  <a:pt x="1246631" y="731286"/>
                                </a:lnTo>
                              </a:path>
                              <a:path w="3329304" h="2362835">
                                <a:moveTo>
                                  <a:pt x="1246631" y="0"/>
                                </a:moveTo>
                                <a:lnTo>
                                  <a:pt x="1246631" y="506242"/>
                                </a:lnTo>
                              </a:path>
                              <a:path w="3329304" h="2362835">
                                <a:moveTo>
                                  <a:pt x="1664207" y="1181353"/>
                                </a:moveTo>
                                <a:lnTo>
                                  <a:pt x="1664207" y="2362580"/>
                                </a:lnTo>
                              </a:path>
                              <a:path w="3329304" h="2362835">
                                <a:moveTo>
                                  <a:pt x="1664207" y="956309"/>
                                </a:moveTo>
                                <a:lnTo>
                                  <a:pt x="1664207" y="1068852"/>
                                </a:lnTo>
                              </a:path>
                              <a:path w="3329304" h="2362835">
                                <a:moveTo>
                                  <a:pt x="1664207" y="0"/>
                                </a:moveTo>
                                <a:lnTo>
                                  <a:pt x="1664207" y="731286"/>
                                </a:lnTo>
                              </a:path>
                              <a:path w="3329304" h="2362835">
                                <a:moveTo>
                                  <a:pt x="2078736" y="1181353"/>
                                </a:moveTo>
                                <a:lnTo>
                                  <a:pt x="2078736" y="2362580"/>
                                </a:lnTo>
                              </a:path>
                              <a:path w="3329304" h="2362835">
                                <a:moveTo>
                                  <a:pt x="2078736" y="956309"/>
                                </a:moveTo>
                                <a:lnTo>
                                  <a:pt x="2078736" y="1068852"/>
                                </a:lnTo>
                              </a:path>
                              <a:path w="3329304" h="2362835">
                                <a:moveTo>
                                  <a:pt x="2078736" y="0"/>
                                </a:moveTo>
                                <a:lnTo>
                                  <a:pt x="2078736" y="731286"/>
                                </a:lnTo>
                              </a:path>
                              <a:path w="3329304" h="2362835">
                                <a:moveTo>
                                  <a:pt x="2496312" y="956309"/>
                                </a:moveTo>
                                <a:lnTo>
                                  <a:pt x="2496312" y="2362580"/>
                                </a:lnTo>
                              </a:path>
                              <a:path w="3329304" h="2362835">
                                <a:moveTo>
                                  <a:pt x="2496312" y="0"/>
                                </a:moveTo>
                                <a:lnTo>
                                  <a:pt x="2496312" y="731286"/>
                                </a:lnTo>
                              </a:path>
                              <a:path w="3329304" h="2362835">
                                <a:moveTo>
                                  <a:pt x="2913888" y="0"/>
                                </a:moveTo>
                                <a:lnTo>
                                  <a:pt x="2913888" y="2362580"/>
                                </a:lnTo>
                              </a:path>
                              <a:path w="3329304" h="2362835">
                                <a:moveTo>
                                  <a:pt x="3328796" y="0"/>
                                </a:moveTo>
                                <a:lnTo>
                                  <a:pt x="3328796" y="2362580"/>
                                </a:lnTo>
                              </a:path>
                            </a:pathLst>
                          </a:custGeom>
                          <a:ln w="9525">
                            <a:solidFill>
                              <a:srgbClr val="D3E2F4"/>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25" cstate="print"/>
                          <a:stretch>
                            <a:fillRect/>
                          </a:stretch>
                        </pic:blipFill>
                        <pic:spPr>
                          <a:xfrm>
                            <a:off x="1433766" y="1550755"/>
                            <a:ext cx="566140" cy="225022"/>
                          </a:xfrm>
                          <a:prstGeom prst="rect">
                            <a:avLst/>
                          </a:prstGeom>
                        </pic:spPr>
                      </pic:pic>
                      <pic:pic xmlns:pic="http://schemas.openxmlformats.org/drawingml/2006/picture">
                        <pic:nvPicPr>
                          <pic:cNvPr id="113" name="Image 113"/>
                          <pic:cNvPicPr/>
                        </pic:nvPicPr>
                        <pic:blipFill>
                          <a:blip r:embed="rId26" cstate="print"/>
                          <a:stretch>
                            <a:fillRect/>
                          </a:stretch>
                        </pic:blipFill>
                        <pic:spPr>
                          <a:xfrm>
                            <a:off x="1433766" y="2225758"/>
                            <a:ext cx="149860" cy="225023"/>
                          </a:xfrm>
                          <a:prstGeom prst="rect">
                            <a:avLst/>
                          </a:prstGeom>
                        </pic:spPr>
                      </pic:pic>
                      <pic:pic xmlns:pic="http://schemas.openxmlformats.org/drawingml/2006/picture">
                        <pic:nvPicPr>
                          <pic:cNvPr id="114" name="Image 114"/>
                          <pic:cNvPicPr/>
                        </pic:nvPicPr>
                        <pic:blipFill>
                          <a:blip r:embed="rId27" cstate="print"/>
                          <a:stretch>
                            <a:fillRect/>
                          </a:stretch>
                        </pic:blipFill>
                        <pic:spPr>
                          <a:xfrm>
                            <a:off x="1433766" y="1213314"/>
                            <a:ext cx="2580894" cy="224896"/>
                          </a:xfrm>
                          <a:prstGeom prst="rect">
                            <a:avLst/>
                          </a:prstGeom>
                        </pic:spPr>
                      </pic:pic>
                      <pic:pic xmlns:pic="http://schemas.openxmlformats.org/drawingml/2006/picture">
                        <pic:nvPicPr>
                          <pic:cNvPr id="115" name="Image 115"/>
                          <pic:cNvPicPr/>
                        </pic:nvPicPr>
                        <pic:blipFill>
                          <a:blip r:embed="rId28" cstate="print"/>
                          <a:stretch>
                            <a:fillRect/>
                          </a:stretch>
                        </pic:blipFill>
                        <pic:spPr>
                          <a:xfrm>
                            <a:off x="1433766" y="1888319"/>
                            <a:ext cx="283070" cy="225023"/>
                          </a:xfrm>
                          <a:prstGeom prst="rect">
                            <a:avLst/>
                          </a:prstGeom>
                        </pic:spPr>
                      </pic:pic>
                      <pic:pic xmlns:pic="http://schemas.openxmlformats.org/drawingml/2006/picture">
                        <pic:nvPicPr>
                          <pic:cNvPr id="116" name="Image 116"/>
                          <pic:cNvPicPr/>
                        </pic:nvPicPr>
                        <pic:blipFill>
                          <a:blip r:embed="rId29" cstate="print"/>
                          <a:stretch>
                            <a:fillRect/>
                          </a:stretch>
                        </pic:blipFill>
                        <pic:spPr>
                          <a:xfrm>
                            <a:off x="1433766" y="538309"/>
                            <a:ext cx="2073147" cy="224896"/>
                          </a:xfrm>
                          <a:prstGeom prst="rect">
                            <a:avLst/>
                          </a:prstGeom>
                        </pic:spPr>
                      </pic:pic>
                      <pic:pic xmlns:pic="http://schemas.openxmlformats.org/drawingml/2006/picture">
                        <pic:nvPicPr>
                          <pic:cNvPr id="117" name="Image 117"/>
                          <pic:cNvPicPr/>
                        </pic:nvPicPr>
                        <pic:blipFill>
                          <a:blip r:embed="rId30" cstate="print"/>
                          <a:stretch>
                            <a:fillRect/>
                          </a:stretch>
                        </pic:blipFill>
                        <pic:spPr>
                          <a:xfrm>
                            <a:off x="1433766" y="875748"/>
                            <a:ext cx="3247009" cy="225023"/>
                          </a:xfrm>
                          <a:prstGeom prst="rect">
                            <a:avLst/>
                          </a:prstGeom>
                        </pic:spPr>
                      </pic:pic>
                      <pic:pic xmlns:pic="http://schemas.openxmlformats.org/drawingml/2006/picture">
                        <pic:nvPicPr>
                          <pic:cNvPr id="118" name="Image 118"/>
                          <pic:cNvPicPr/>
                        </pic:nvPicPr>
                        <pic:blipFill>
                          <a:blip r:embed="rId31" cstate="print"/>
                          <a:stretch>
                            <a:fillRect/>
                          </a:stretch>
                        </pic:blipFill>
                        <pic:spPr>
                          <a:xfrm>
                            <a:off x="1433766" y="200743"/>
                            <a:ext cx="274751" cy="225023"/>
                          </a:xfrm>
                          <a:prstGeom prst="rect">
                            <a:avLst/>
                          </a:prstGeom>
                        </pic:spPr>
                      </pic:pic>
                      <wps:wsp>
                        <wps:cNvPr id="119" name="Graphic 119"/>
                        <wps:cNvSpPr/>
                        <wps:spPr>
                          <a:xfrm>
                            <a:off x="1433766" y="144462"/>
                            <a:ext cx="1270" cy="2362835"/>
                          </a:xfrm>
                          <a:custGeom>
                            <a:avLst/>
                            <a:gdLst/>
                            <a:ahLst/>
                            <a:cxnLst/>
                            <a:rect l="l" t="t" r="r" b="b"/>
                            <a:pathLst>
                              <a:path h="2362835">
                                <a:moveTo>
                                  <a:pt x="0" y="2362580"/>
                                </a:moveTo>
                                <a:lnTo>
                                  <a:pt x="0" y="0"/>
                                </a:lnTo>
                              </a:path>
                            </a:pathLst>
                          </a:custGeom>
                          <a:ln w="9525">
                            <a:solidFill>
                              <a:srgbClr val="D3E2F4"/>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32" cstate="print"/>
                          <a:stretch>
                            <a:fillRect/>
                          </a:stretch>
                        </pic:blipFill>
                        <pic:spPr>
                          <a:xfrm>
                            <a:off x="2529395" y="2877460"/>
                            <a:ext cx="62779" cy="62779"/>
                          </a:xfrm>
                          <a:prstGeom prst="rect">
                            <a:avLst/>
                          </a:prstGeom>
                        </pic:spPr>
                      </pic:pic>
                      <pic:pic xmlns:pic="http://schemas.openxmlformats.org/drawingml/2006/picture">
                        <pic:nvPicPr>
                          <pic:cNvPr id="121" name="Image 121"/>
                          <pic:cNvPicPr/>
                        </pic:nvPicPr>
                        <pic:blipFill>
                          <a:blip r:embed="rId33" cstate="print"/>
                          <a:stretch>
                            <a:fillRect/>
                          </a:stretch>
                        </pic:blipFill>
                        <pic:spPr>
                          <a:xfrm>
                            <a:off x="2804477" y="2877460"/>
                            <a:ext cx="62779" cy="62779"/>
                          </a:xfrm>
                          <a:prstGeom prst="rect">
                            <a:avLst/>
                          </a:prstGeom>
                        </pic:spPr>
                      </pic:pic>
                      <wps:wsp>
                        <wps:cNvPr id="122" name="Graphic 122"/>
                        <wps:cNvSpPr/>
                        <wps:spPr>
                          <a:xfrm>
                            <a:off x="4762" y="4762"/>
                            <a:ext cx="5486400" cy="3087370"/>
                          </a:xfrm>
                          <a:custGeom>
                            <a:avLst/>
                            <a:gdLst/>
                            <a:ahLst/>
                            <a:cxnLst/>
                            <a:rect l="l" t="t" r="r" b="b"/>
                            <a:pathLst>
                              <a:path w="5486400" h="3087370">
                                <a:moveTo>
                                  <a:pt x="0" y="3087369"/>
                                </a:moveTo>
                                <a:lnTo>
                                  <a:pt x="5486400" y="3087369"/>
                                </a:lnTo>
                                <a:lnTo>
                                  <a:pt x="5486400" y="0"/>
                                </a:lnTo>
                                <a:lnTo>
                                  <a:pt x="0" y="0"/>
                                </a:lnTo>
                                <a:lnTo>
                                  <a:pt x="0" y="3087369"/>
                                </a:lnTo>
                                <a:close/>
                              </a:path>
                            </a:pathLst>
                          </a:custGeom>
                          <a:ln w="9525">
                            <a:solidFill>
                              <a:srgbClr val="D3E2F4"/>
                            </a:solidFill>
                            <a:prstDash val="solid"/>
                          </a:ln>
                        </wps:spPr>
                        <wps:bodyPr wrap="square" lIns="0" tIns="0" rIns="0" bIns="0" rtlCol="0">
                          <a:prstTxWarp prst="textNoShape">
                            <a:avLst/>
                          </a:prstTxWarp>
                          <a:noAutofit/>
                        </wps:bodyPr>
                      </wps:wsp>
                      <wps:wsp>
                        <wps:cNvPr id="123" name="Textbox 123"/>
                        <wps:cNvSpPr txBox="1"/>
                        <wps:spPr>
                          <a:xfrm>
                            <a:off x="9525" y="5270"/>
                            <a:ext cx="5476875" cy="3082290"/>
                          </a:xfrm>
                          <a:prstGeom prst="rect">
                            <a:avLst/>
                          </a:prstGeom>
                        </wps:spPr>
                        <wps:txbx>
                          <w:txbxContent>
                            <w:p w:rsidR="00404FFE" w:rsidRDefault="00404FFE">
                              <w:pPr>
                                <w:spacing w:before="160"/>
                                <w:rPr>
                                  <w:sz w:val="18"/>
                                </w:rPr>
                              </w:pPr>
                            </w:p>
                            <w:p w:rsidR="00404FFE" w:rsidRDefault="00404FFE">
                              <w:pPr>
                                <w:spacing w:line="580" w:lineRule="auto"/>
                                <w:ind w:left="119" w:right="6539" w:firstLine="1555"/>
                                <w:jc w:val="right"/>
                                <w:rPr>
                                  <w:rFonts w:ascii="Calibri" w:hAnsi="Calibri"/>
                                  <w:sz w:val="18"/>
                                </w:rPr>
                              </w:pPr>
                              <w:r>
                                <w:rPr>
                                  <w:rFonts w:ascii="Calibri" w:hAnsi="Calibri"/>
                                  <w:color w:val="1F487C"/>
                                  <w:spacing w:val="-4"/>
                                  <w:sz w:val="18"/>
                                </w:rPr>
                                <w:t>Өнер</w:t>
                              </w:r>
                              <w:r>
                                <w:rPr>
                                  <w:rFonts w:ascii="Calibri" w:hAnsi="Calibri"/>
                                  <w:color w:val="1F487C"/>
                                  <w:sz w:val="18"/>
                                </w:rPr>
                                <w:t xml:space="preserve"> </w:t>
                              </w:r>
                              <w:r>
                                <w:rPr>
                                  <w:rFonts w:ascii="Calibri" w:hAnsi="Calibri"/>
                                  <w:color w:val="1F487C"/>
                                  <w:spacing w:val="-2"/>
                                  <w:sz w:val="18"/>
                                </w:rPr>
                                <w:t>Математика</w:t>
                              </w:r>
                              <w:r>
                                <w:rPr>
                                  <w:rFonts w:ascii="Calibri" w:hAnsi="Calibri"/>
                                  <w:color w:val="1F487C"/>
                                  <w:sz w:val="18"/>
                                </w:rPr>
                                <w:t xml:space="preserve"> Гуманитарлық</w:t>
                              </w:r>
                              <w:r>
                                <w:rPr>
                                  <w:rFonts w:ascii="Calibri" w:hAnsi="Calibri"/>
                                  <w:color w:val="1F487C"/>
                                  <w:spacing w:val="-9"/>
                                  <w:sz w:val="18"/>
                                </w:rPr>
                                <w:t xml:space="preserve"> </w:t>
                              </w:r>
                              <w:r>
                                <w:rPr>
                                  <w:rFonts w:ascii="Calibri" w:hAnsi="Calibri"/>
                                  <w:color w:val="1F487C"/>
                                  <w:spacing w:val="-2"/>
                                  <w:sz w:val="18"/>
                                </w:rPr>
                                <w:t>ғылымдар</w:t>
                              </w:r>
                            </w:p>
                            <w:p w:rsidR="00404FFE" w:rsidRDefault="00404FFE">
                              <w:pPr>
                                <w:spacing w:line="580" w:lineRule="auto"/>
                                <w:ind w:left="1013" w:right="6538" w:hanging="164"/>
                                <w:jc w:val="right"/>
                                <w:rPr>
                                  <w:rFonts w:ascii="Calibri" w:hAnsi="Calibri"/>
                                  <w:sz w:val="18"/>
                                </w:rPr>
                              </w:pPr>
                              <w:r>
                                <w:rPr>
                                  <w:rFonts w:ascii="Calibri" w:hAnsi="Calibri"/>
                                  <w:color w:val="1F487C"/>
                                  <w:spacing w:val="-2"/>
                                  <w:sz w:val="18"/>
                                </w:rPr>
                                <w:t>Жаратылыстану</w:t>
                              </w:r>
                              <w:r>
                                <w:rPr>
                                  <w:rFonts w:ascii="Calibri" w:hAnsi="Calibri"/>
                                  <w:color w:val="1F487C"/>
                                  <w:sz w:val="18"/>
                                </w:rPr>
                                <w:t xml:space="preserve"> </w:t>
                              </w:r>
                              <w:r>
                                <w:rPr>
                                  <w:rFonts w:ascii="Calibri" w:hAnsi="Calibri"/>
                                  <w:color w:val="1F487C"/>
                                  <w:spacing w:val="-2"/>
                                  <w:sz w:val="18"/>
                                </w:rPr>
                                <w:t>Информатика</w:t>
                              </w:r>
                            </w:p>
                            <w:p w:rsidR="00404FFE" w:rsidRDefault="00404FFE">
                              <w:pPr>
                                <w:spacing w:line="580" w:lineRule="auto"/>
                                <w:ind w:left="1187" w:right="6535" w:firstLine="214"/>
                                <w:jc w:val="right"/>
                                <w:rPr>
                                  <w:rFonts w:ascii="Calibri" w:hAnsi="Calibri"/>
                                  <w:sz w:val="18"/>
                                </w:rPr>
                              </w:pPr>
                              <w:r>
                                <w:rPr>
                                  <w:rFonts w:ascii="Calibri" w:hAnsi="Calibri"/>
                                  <w:color w:val="1F487C"/>
                                  <w:spacing w:val="-2"/>
                                  <w:sz w:val="18"/>
                                </w:rPr>
                                <w:t>Барлығы</w:t>
                              </w:r>
                              <w:r>
                                <w:rPr>
                                  <w:rFonts w:ascii="Calibri" w:hAnsi="Calibri"/>
                                  <w:color w:val="1F487C"/>
                                  <w:sz w:val="18"/>
                                </w:rPr>
                                <w:t xml:space="preserve"> </w:t>
                              </w:r>
                              <w:r>
                                <w:rPr>
                                  <w:rFonts w:ascii="Calibri" w:hAnsi="Calibri"/>
                                  <w:color w:val="1F487C"/>
                                  <w:spacing w:val="-2"/>
                                  <w:sz w:val="18"/>
                                </w:rPr>
                                <w:t>Ешқайсысы</w:t>
                              </w:r>
                            </w:p>
                            <w:p w:rsidR="00404FFE" w:rsidRDefault="00404FFE">
                              <w:pPr>
                                <w:tabs>
                                  <w:tab w:val="left" w:pos="2676"/>
                                </w:tabs>
                                <w:spacing w:line="188" w:lineRule="exact"/>
                                <w:ind w:left="2021"/>
                                <w:rPr>
                                  <w:rFonts w:ascii="Calibri"/>
                                  <w:sz w:val="18"/>
                                </w:rPr>
                              </w:pPr>
                              <w:r>
                                <w:rPr>
                                  <w:rFonts w:ascii="Calibri"/>
                                  <w:color w:val="1F487C"/>
                                  <w:spacing w:val="-2"/>
                                  <w:sz w:val="18"/>
                                </w:rPr>
                                <w:t>0.00%</w:t>
                              </w:r>
                              <w:r>
                                <w:rPr>
                                  <w:rFonts w:ascii="Calibri"/>
                                  <w:color w:val="1F487C"/>
                                  <w:sz w:val="18"/>
                                </w:rPr>
                                <w:tab/>
                                <w:t>5.00%</w:t>
                              </w:r>
                              <w:r>
                                <w:rPr>
                                  <w:rFonts w:ascii="Calibri"/>
                                  <w:color w:val="1F487C"/>
                                  <w:spacing w:val="37"/>
                                  <w:sz w:val="18"/>
                                </w:rPr>
                                <w:t xml:space="preserve">  </w:t>
                              </w:r>
                              <w:r>
                                <w:rPr>
                                  <w:rFonts w:ascii="Calibri"/>
                                  <w:color w:val="1F487C"/>
                                  <w:sz w:val="18"/>
                                </w:rPr>
                                <w:t>10.00%</w:t>
                              </w:r>
                              <w:r>
                                <w:rPr>
                                  <w:rFonts w:ascii="Calibri"/>
                                  <w:color w:val="1F487C"/>
                                  <w:spacing w:val="72"/>
                                  <w:sz w:val="18"/>
                                </w:rPr>
                                <w:t xml:space="preserve"> </w:t>
                              </w:r>
                              <w:r>
                                <w:rPr>
                                  <w:rFonts w:ascii="Calibri"/>
                                  <w:color w:val="1F487C"/>
                                  <w:sz w:val="18"/>
                                </w:rPr>
                                <w:t>15.00%</w:t>
                              </w:r>
                              <w:r>
                                <w:rPr>
                                  <w:rFonts w:ascii="Calibri"/>
                                  <w:color w:val="1F487C"/>
                                  <w:spacing w:val="71"/>
                                  <w:sz w:val="18"/>
                                </w:rPr>
                                <w:t xml:space="preserve"> </w:t>
                              </w:r>
                              <w:r>
                                <w:rPr>
                                  <w:rFonts w:ascii="Calibri"/>
                                  <w:color w:val="1F487C"/>
                                  <w:sz w:val="18"/>
                                </w:rPr>
                                <w:t>20.00%</w:t>
                              </w:r>
                              <w:r>
                                <w:rPr>
                                  <w:rFonts w:ascii="Calibri"/>
                                  <w:color w:val="1F487C"/>
                                  <w:spacing w:val="71"/>
                                  <w:sz w:val="18"/>
                                </w:rPr>
                                <w:t xml:space="preserve"> </w:t>
                              </w:r>
                              <w:r>
                                <w:rPr>
                                  <w:rFonts w:ascii="Calibri"/>
                                  <w:color w:val="1F487C"/>
                                  <w:sz w:val="18"/>
                                </w:rPr>
                                <w:t>25.00%</w:t>
                              </w:r>
                              <w:r>
                                <w:rPr>
                                  <w:rFonts w:ascii="Calibri"/>
                                  <w:color w:val="1F487C"/>
                                  <w:spacing w:val="71"/>
                                  <w:sz w:val="18"/>
                                </w:rPr>
                                <w:t xml:space="preserve"> </w:t>
                              </w:r>
                              <w:r>
                                <w:rPr>
                                  <w:rFonts w:ascii="Calibri"/>
                                  <w:color w:val="1F487C"/>
                                  <w:sz w:val="18"/>
                                </w:rPr>
                                <w:t>30.00%</w:t>
                              </w:r>
                              <w:r>
                                <w:rPr>
                                  <w:rFonts w:ascii="Calibri"/>
                                  <w:color w:val="1F487C"/>
                                  <w:spacing w:val="72"/>
                                  <w:sz w:val="18"/>
                                </w:rPr>
                                <w:t xml:space="preserve"> </w:t>
                              </w:r>
                              <w:r>
                                <w:rPr>
                                  <w:rFonts w:ascii="Calibri"/>
                                  <w:color w:val="1F487C"/>
                                  <w:sz w:val="18"/>
                                </w:rPr>
                                <w:t>35.00%</w:t>
                              </w:r>
                              <w:r>
                                <w:rPr>
                                  <w:rFonts w:ascii="Calibri"/>
                                  <w:color w:val="1F487C"/>
                                  <w:spacing w:val="69"/>
                                  <w:sz w:val="18"/>
                                </w:rPr>
                                <w:t xml:space="preserve"> </w:t>
                              </w:r>
                              <w:r>
                                <w:rPr>
                                  <w:rFonts w:ascii="Calibri"/>
                                  <w:color w:val="1F487C"/>
                                  <w:sz w:val="18"/>
                                </w:rPr>
                                <w:t>40.00%</w:t>
                              </w:r>
                              <w:r>
                                <w:rPr>
                                  <w:rFonts w:ascii="Calibri"/>
                                  <w:color w:val="1F487C"/>
                                  <w:spacing w:val="71"/>
                                  <w:sz w:val="18"/>
                                </w:rPr>
                                <w:t xml:space="preserve"> </w:t>
                              </w:r>
                              <w:r>
                                <w:rPr>
                                  <w:rFonts w:ascii="Calibri"/>
                                  <w:color w:val="1F487C"/>
                                  <w:spacing w:val="-2"/>
                                  <w:sz w:val="18"/>
                                </w:rPr>
                                <w:t>45.00%</w:t>
                              </w:r>
                            </w:p>
                            <w:p w:rsidR="00404FFE" w:rsidRDefault="00404FFE">
                              <w:pPr>
                                <w:tabs>
                                  <w:tab w:val="left" w:pos="655"/>
                                </w:tabs>
                                <w:spacing w:before="179"/>
                                <w:ind w:left="221"/>
                                <w:jc w:val="center"/>
                                <w:rPr>
                                  <w:rFonts w:ascii="Calibri" w:hAnsi="Calibri"/>
                                  <w:sz w:val="18"/>
                                </w:rPr>
                              </w:pPr>
                              <w:r>
                                <w:rPr>
                                  <w:rFonts w:ascii="Calibri" w:hAnsi="Calibri"/>
                                  <w:color w:val="1F487C"/>
                                  <w:spacing w:val="-5"/>
                                  <w:sz w:val="18"/>
                                </w:rPr>
                                <w:t>БТ</w:t>
                              </w:r>
                              <w:r>
                                <w:rPr>
                                  <w:rFonts w:ascii="Calibri" w:hAnsi="Calibri"/>
                                  <w:color w:val="1F487C"/>
                                  <w:sz w:val="18"/>
                                </w:rPr>
                                <w:tab/>
                              </w:r>
                              <w:r>
                                <w:rPr>
                                  <w:rFonts w:ascii="Calibri" w:hAnsi="Calibri"/>
                                  <w:color w:val="1F487C"/>
                                  <w:spacing w:val="-5"/>
                                  <w:sz w:val="18"/>
                                </w:rPr>
                                <w:t>ЭТ</w:t>
                              </w:r>
                            </w:p>
                          </w:txbxContent>
                        </wps:txbx>
                        <wps:bodyPr wrap="square" lIns="0" tIns="0" rIns="0" bIns="0" rtlCol="0">
                          <a:noAutofit/>
                        </wps:bodyPr>
                      </wps:wsp>
                    </wpg:wgp>
                  </a:graphicData>
                </a:graphic>
              </wp:anchor>
            </w:drawing>
          </mc:Choice>
          <mc:Fallback>
            <w:pict>
              <v:group id="Group 110" o:spid="_x0000_s1121" style="position:absolute;margin-left:120.1pt;margin-top:16.2pt;width:432.75pt;height:243.85pt;z-index:-15719936;mso-wrap-distance-left:0;mso-wrap-distance-right:0;mso-position-horizontal-relative:page;mso-position-vertical-relative:text" coordsize="54959,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">
                <v:shape id="Graphic 111" o:spid="_x0000_s1122" style="position:absolute;left:18515;top:1444;width:33294;height:23628;visibility:visible;mso-wrap-style:square;v-text-anchor:top" coordsize="3329304,236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I6MIA&#10;AADcAAAADwAAAGRycy9kb3ducmV2LnhtbERPS4vCMBC+C/6HMMLeNK2s7tI1yrIgCF58bA/ehmZs&#10;S5NJaaLWf28Ewdt8fM9ZrHprxJU6XztWkE4SEMSF0zWXCv6P6/E3CB+QNRrHpOBOHlbL4WCBmXY3&#10;3tP1EEoRQ9hnqKAKoc2k9EVFFv3EtcSRO7vOYoiwK6Xu8BbDrZHTJJlLizXHhgpb+quoaA4Xq0A2&#10;n2bahrQ5z7Zfp/yyy83pmCv1Mep/f0AE6sNb/HJvdJyfpv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kjowgAAANwAAAAPAAAAAAAAAAAAAAAAAJgCAABkcnMvZG93&#10;bnJldi54bWxQSwUGAAAAAAQABAD1AAAAhwMAAAAA&#10;" path="m,1631314r,731266em,1293749r,112543em,956309r,112543em,618743l,731286em,l,393847em414527,1293749r,1068831em414527,956309r,112543em414527,618743r,112543em414527,r,393847em832103,1293749r,1068831em832103,956309r,112543em832103,618743r,112543em832103,r,393847em1246631,1293749r,1068831em1246631,956309r,112543em1246631,618743r,112543em1246631,r,506242em1664207,1181353r,1181227em1664207,956309r,112543em1664207,r,731286em2078736,1181353r,1181227em2078736,956309r,112543em2078736,r,731286em2496312,956309r,1406271em2496312,r,731286em2913888,r,2362580em3328796,r,2362580e" filled="f" strokecolor="#d3e2f4">
                  <v:path arrowok="t"/>
                </v:shape>
                <v:shape id="Image 112" o:spid="_x0000_s1123" type="#_x0000_t75" style="position:absolute;left:14337;top:15507;width:5662;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2wHDAAAA3AAAAA8AAABkcnMvZG93bnJldi54bWxET99rwjAQfhf8H8IJe9NUkSHVtExB2BiM&#10;1e1lb2dza4rNJTZRu/9+GQh7u4/v523KwXbiSn1oHSuYzzIQxLXTLTcKPj/20xWIEJE1do5JwQ8F&#10;KIvxaIO5djeu6HqIjUghHHJUYGL0uZShNmQxzJwnTty36y3GBPtG6h5vKdx2cpFlj9Jiy6nBoKed&#10;ofp0uFgFx+DPL8O2qi5fp61/378u9ZtZKvUwGZ7WICIN8V98dz/rNH++gL9n0gW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bAcMAAADcAAAADwAAAAAAAAAAAAAAAACf&#10;AgAAZHJzL2Rvd25yZXYueG1sUEsFBgAAAAAEAAQA9wAAAI8DAAAAAA==&#10;">
                  <v:imagedata r:id="rId34" o:title=""/>
                </v:shape>
                <v:shape id="Image 113" o:spid="_x0000_s1124" type="#_x0000_t75" style="position:absolute;left:14337;top:22257;width:1499;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MudfEAAAA3AAAAA8AAABkcnMvZG93bnJldi54bWxEj0FrwzAMhe+F/QejwW6N0250IY1bRkdh&#10;p8HSwa4i1uK0sZzFTpP++3pQ6E3iPb3vqdhOthVn6n3jWMEiSUEQV043XCv4PuznGQgfkDW2jknB&#10;hTxsNw+zAnPtRv6icxlqEUPY56jAhNDlUvrKkEWfuI44ar+utxji2tdS9zjGcNvKZZqupMWGI8Fg&#10;RztD1akcbIT40+vfUA/ZhOb9c3/MftqXFSv19Di9rUEEmsLdfLv+0LH+4hn+n4kTyM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MudfEAAAA3AAAAA8AAAAAAAAAAAAAAAAA&#10;nwIAAGRycy9kb3ducmV2LnhtbFBLBQYAAAAABAAEAPcAAACQAwAAAAA=&#10;">
                  <v:imagedata r:id="rId35" o:title=""/>
                </v:shape>
                <v:shape id="Image 114" o:spid="_x0000_s1125" type="#_x0000_t75" style="position:absolute;left:14337;top:12133;width:25809;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ucDCAAAA3AAAAA8AAABkcnMvZG93bnJldi54bWxET01rwkAQvRf6H5YRvEidaIvU6CqtWAj0&#10;pBZ6HbJjEt2dDdmtxn/fLRS8zeN9znLdO6su3IXGi4bJOAPFUnrTSKXh6/Dx9AoqRBJD1gtruHGA&#10;9erxYUm58VfZ8WUfK5VCJOSkoY6xzRFDWbOjMPYtS+KOvnMUE+wqNB1dU7izOM2yGTpqJDXU1PKm&#10;5vK8/3EarA2jLWLxiSe3GVXf8/cie95pPRz0bwtQkft4F/+7C5PmT17g75l0A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3LnAwgAAANwAAAAPAAAAAAAAAAAAAAAAAJ8C&#10;AABkcnMvZG93bnJldi54bWxQSwUGAAAAAAQABAD3AAAAjgMAAAAA&#10;">
                  <v:imagedata r:id="rId36" o:title=""/>
                </v:shape>
                <v:shape id="Image 115" o:spid="_x0000_s1126" type="#_x0000_t75" style="position:absolute;left:14337;top:18883;width:2831;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tbm/AAAA3AAAAA8AAABkcnMvZG93bnJldi54bWxET82KwjAQvgv7DmEWvGmq2EWqaVkUccHT&#10;Wh9gaMa22Ey6SdT69mZB8DYf3++si8F04kbOt5YVzKYJCOLK6pZrBadyN1mC8AFZY2eZFDzIQ5F/&#10;jNaYaXvnX7odQy1iCPsMFTQh9JmUvmrIoJ/anjhyZ+sMhghdLbXDeww3nZwnyZc02HJsaLCnTUPV&#10;5Xg1ChbuUDrCTbnFw99+lzx8Ok8rpcafw/cKRKAhvMUv94+O82cp/D8TL5D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8LW5vwAAANwAAAAPAAAAAAAAAAAAAAAAAJ8CAABk&#10;cnMvZG93bnJldi54bWxQSwUGAAAAAAQABAD3AAAAiwMAAAAA&#10;">
                  <v:imagedata r:id="rId37" o:title=""/>
                </v:shape>
                <v:shape id="Image 116" o:spid="_x0000_s1127" type="#_x0000_t75" style="position:absolute;left:14337;top:5383;width:20732;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wFa/AAAA3AAAAA8AAABkcnMvZG93bnJldi54bWxET82KwjAQvi/4DmEEb2vqHlSqUUTZxeNa&#10;+wBjM7bFZhKabFt9erMgeJuP73fW28E0oqPW15YVzKYJCOLC6ppLBfn5+3MJwgdkjY1lUnAnD9vN&#10;6GONqbY9n6jLQiliCPsUFVQhuFRKX1Rk0E+tI47c1bYGQ4RtKXWLfQw3jfxKkrk0WHNsqNDRvqLi&#10;lv0ZBX3+Q7l7LOhyuGPmclPuO/2r1GQ87FYgAg3hLX65jzrOn83h/5l4gd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zMBWvwAAANwAAAAPAAAAAAAAAAAAAAAAAJ8CAABk&#10;cnMvZG93bnJldi54bWxQSwUGAAAAAAQABAD3AAAAiwMAAAAA&#10;">
                  <v:imagedata r:id="rId38" o:title=""/>
                </v:shape>
                <v:shape id="Image 117" o:spid="_x0000_s1128" type="#_x0000_t75" style="position:absolute;left:14337;top:8757;width:32470;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DRfDAAAA3AAAAA8AAABkcnMvZG93bnJldi54bWxET0trAjEQvhf8D2GEXqRm7UFl3ShF0dqL&#10;qPXibdjMPuxmsiTpuv33TUHobT6+52Sr3jSiI+drywom4wQEcW51zaWCy+f2ZQ7CB2SNjWVS8EMe&#10;VsvBU4aptnc+UXcOpYgh7FNUUIXQplL6vCKDfmxb4sgV1hkMEbpSaof3GG4a+ZokU2mw5thQYUvr&#10;ivKv87dRMOqOm4/duwvbwl8P135zy7G5KfU87N8WIAL14V/8cO91nD+Zwd8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ENF8MAAADcAAAADwAAAAAAAAAAAAAAAACf&#10;AgAAZHJzL2Rvd25yZXYueG1sUEsFBgAAAAAEAAQA9wAAAI8DAAAAAA==&#10;">
                  <v:imagedata r:id="rId39" o:title=""/>
                </v:shape>
                <v:shape id="Image 118" o:spid="_x0000_s1129" type="#_x0000_t75" style="position:absolute;left:14337;top:2007;width:2748;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U8LFAAAA3AAAAA8AAABkcnMvZG93bnJldi54bWxEj0FrAjEQhe8F/0OYQm81u1ZK2RqlCKJQ&#10;D1al52Ez3Wy7mSybVKO/3jkUepvhvXnvm9ki+06daIhtYAPluABFXAfbcmPgeFg9voCKCdliF5gM&#10;XCjCYj66m2Flw5k/6LRPjZIQjhUacCn1ldaxduQxjkNPLNpXGDwmWYdG2wHPEu47PSmKZ+2xZWlw&#10;2NPSUf2z//UGJiXxceeuT+3Wr5er6Xv+3nxmYx7u89srqEQ5/Zv/rjdW8EuhlWdkA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VPCxQAAANwAAAAPAAAAAAAAAAAAAAAA&#10;AJ8CAABkcnMvZG93bnJldi54bWxQSwUGAAAAAAQABAD3AAAAkQMAAAAA&#10;">
                  <v:imagedata r:id="rId40" o:title=""/>
                </v:shape>
                <v:shape id="Graphic 119" o:spid="_x0000_s1130" style="position:absolute;left:14337;top:1444;width:13;height:23628;visibility:visible;mso-wrap-style:square;v-text-anchor:top" coordsize="1270,236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bMcIA&#10;AADcAAAADwAAAGRycy9kb3ducmV2LnhtbERPTWvCQBC9F/wPywi91Y2CJUZXEUGqeIoK6m3Mjkkw&#10;O5tmt0n677uFQm/zeJ+zWPWmEi01rrSsYDyKQBBnVpecKziftm8xCOeRNVaWScE3OVgtBy8LTLTt&#10;OKX26HMRQtglqKDwvk6kdFlBBt3I1sSBe9jGoA+wyaVusAvhppKTKHqXBksODQXWtCkoex6/jIK9&#10;n36k11t1aJ+fpqf0Enebe6zU67Bfz0F46v2/+M+902H+eAa/z4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tsxwgAAANwAAAAPAAAAAAAAAAAAAAAAAJgCAABkcnMvZG93&#10;bnJldi54bWxQSwUGAAAAAAQABAD1AAAAhwMAAAAA&#10;" path="m,2362580l,e" filled="f" strokecolor="#d3e2f4">
                  <v:path arrowok="t"/>
                </v:shape>
                <v:shape id="Image 120" o:spid="_x0000_s1131" type="#_x0000_t75" style="position:absolute;left:25293;top:28774;width:628;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3KnEAAAA3AAAAA8AAABkcnMvZG93bnJldi54bWxEj0+LwkAMxe+C32GIsDed2oNK11FEcZG9&#10;iH/Yc+jEtrSTKZ1ZrfvpNwfBW8J7ee+X5bp3jbpTFyrPBqaTBBRx7m3FhYHrZT9egAoR2WLjmQw8&#10;KcB6NRwsMbP+wSe6n2OhJIRDhgbKGNtM65CX5DBMfEss2s13DqOsXaFthw8Jd41Ok2SmHVYsDSW2&#10;tC0pr8+/zsDsWP+lof7S1c8lmefP6PX37mDMx6jffIKK1Me3+XV9sIKfCr48IxP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o3KnEAAAA3AAAAA8AAAAAAAAAAAAAAAAA&#10;nwIAAGRycy9kb3ducmV2LnhtbFBLBQYAAAAABAAEAPcAAACQAwAAAAA=&#10;">
                  <v:imagedata r:id="rId41" o:title=""/>
                </v:shape>
                <v:shape id="Image 121" o:spid="_x0000_s1132" type="#_x0000_t75" style="position:absolute;left:28044;top:28774;width:628;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hYZfCAAAA3AAAAA8AAABkcnMvZG93bnJldi54bWxET01rAjEQvQv+hzCCF9GsClJWo5SK4K26&#10;7aHHYTNulm4m2010o7++EQq9zeN9zmYXbSNu1PnasYL5LANBXDpdc6Xg8+MwfQHhA7LGxjEpuJOH&#10;3XY42GCuXc9nuhWhEimEfY4KTAhtLqUvDVn0M9cSJ+7iOoshwa6SusM+hdtGLrJsJS3WnBoMtvRm&#10;qPwurlbB9b34Oux/To++NZflypTRTh5RqfEovq5BBIrhX/znPuo0fzGH5zPpAr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IWGXwgAAANwAAAAPAAAAAAAAAAAAAAAAAJ8C&#10;AABkcnMvZG93bnJldi54bWxQSwUGAAAAAAQABAD3AAAAjgMAAAAA&#10;">
                  <v:imagedata r:id="rId42" o:title=""/>
                </v:shape>
                <v:shape id="Graphic 122" o:spid="_x0000_s1133" style="position:absolute;left:47;top:47;width:54864;height:30874;visibility:visible;mso-wrap-style:square;v-text-anchor:top" coordsize="5486400,308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CG74A&#10;AADcAAAADwAAAGRycy9kb3ducmV2LnhtbERPTYvCMBC9C/6HMII3Te1BpBpFBLHXtV68jc3YFptJ&#10;TWLt/nsjLOxtHu9zNrvBtKIn5xvLChbzBARxaXXDlYJLcZytQPiArLG1TAp+ycNuOx5tMNP2zT/U&#10;n0MlYgj7DBXUIXSZlL6syaCf2444cnfrDIYIXSW1w3cMN61Mk2QpDTYcG2rs6FBT+Ti/jAKbH1e2&#10;uMqyLXou+qd3p0d+U2o6GfZrEIGG8C/+c+c6zk9T+D4TL5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Cwhu+AAAA3AAAAA8AAAAAAAAAAAAAAAAAmAIAAGRycy9kb3ducmV2&#10;LnhtbFBLBQYAAAAABAAEAPUAAACDAwAAAAA=&#10;" path="m,3087369r5486400,l5486400,,,,,3087369xe" filled="f" strokecolor="#d3e2f4">
                  <v:path arrowok="t"/>
                </v:shape>
                <v:shape id="Textbox 123" o:spid="_x0000_s1134" type="#_x0000_t202" style="position:absolute;left:95;top:52;width:54769;height:30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404FFE" w:rsidRDefault="00404FFE">
                        <w:pPr>
                          <w:spacing w:before="160"/>
                          <w:rPr>
                            <w:sz w:val="18"/>
                          </w:rPr>
                        </w:pPr>
                      </w:p>
                      <w:p w:rsidR="00404FFE" w:rsidRDefault="00404FFE">
                        <w:pPr>
                          <w:spacing w:line="580" w:lineRule="auto"/>
                          <w:ind w:left="119" w:right="6539" w:firstLine="1555"/>
                          <w:jc w:val="right"/>
                          <w:rPr>
                            <w:rFonts w:ascii="Calibri" w:hAnsi="Calibri"/>
                            <w:sz w:val="18"/>
                          </w:rPr>
                        </w:pPr>
                        <w:r>
                          <w:rPr>
                            <w:rFonts w:ascii="Calibri" w:hAnsi="Calibri"/>
                            <w:color w:val="1F487C"/>
                            <w:spacing w:val="-4"/>
                            <w:sz w:val="18"/>
                          </w:rPr>
                          <w:t>Өнер</w:t>
                        </w:r>
                        <w:r>
                          <w:rPr>
                            <w:rFonts w:ascii="Calibri" w:hAnsi="Calibri"/>
                            <w:color w:val="1F487C"/>
                            <w:sz w:val="18"/>
                          </w:rPr>
                          <w:t xml:space="preserve"> </w:t>
                        </w:r>
                        <w:r>
                          <w:rPr>
                            <w:rFonts w:ascii="Calibri" w:hAnsi="Calibri"/>
                            <w:color w:val="1F487C"/>
                            <w:spacing w:val="-2"/>
                            <w:sz w:val="18"/>
                          </w:rPr>
                          <w:t>Математика</w:t>
                        </w:r>
                        <w:r>
                          <w:rPr>
                            <w:rFonts w:ascii="Calibri" w:hAnsi="Calibri"/>
                            <w:color w:val="1F487C"/>
                            <w:sz w:val="18"/>
                          </w:rPr>
                          <w:t xml:space="preserve"> Гуманитарлық</w:t>
                        </w:r>
                        <w:r>
                          <w:rPr>
                            <w:rFonts w:ascii="Calibri" w:hAnsi="Calibri"/>
                            <w:color w:val="1F487C"/>
                            <w:spacing w:val="-9"/>
                            <w:sz w:val="18"/>
                          </w:rPr>
                          <w:t xml:space="preserve"> </w:t>
                        </w:r>
                        <w:r>
                          <w:rPr>
                            <w:rFonts w:ascii="Calibri" w:hAnsi="Calibri"/>
                            <w:color w:val="1F487C"/>
                            <w:spacing w:val="-2"/>
                            <w:sz w:val="18"/>
                          </w:rPr>
                          <w:t>ғылымдар</w:t>
                        </w:r>
                      </w:p>
                      <w:p w:rsidR="00404FFE" w:rsidRDefault="00404FFE">
                        <w:pPr>
                          <w:spacing w:line="580" w:lineRule="auto"/>
                          <w:ind w:left="1013" w:right="6538" w:hanging="164"/>
                          <w:jc w:val="right"/>
                          <w:rPr>
                            <w:rFonts w:ascii="Calibri" w:hAnsi="Calibri"/>
                            <w:sz w:val="18"/>
                          </w:rPr>
                        </w:pPr>
                        <w:r>
                          <w:rPr>
                            <w:rFonts w:ascii="Calibri" w:hAnsi="Calibri"/>
                            <w:color w:val="1F487C"/>
                            <w:spacing w:val="-2"/>
                            <w:sz w:val="18"/>
                          </w:rPr>
                          <w:t>Жаратылыстану</w:t>
                        </w:r>
                        <w:r>
                          <w:rPr>
                            <w:rFonts w:ascii="Calibri" w:hAnsi="Calibri"/>
                            <w:color w:val="1F487C"/>
                            <w:sz w:val="18"/>
                          </w:rPr>
                          <w:t xml:space="preserve"> </w:t>
                        </w:r>
                        <w:r>
                          <w:rPr>
                            <w:rFonts w:ascii="Calibri" w:hAnsi="Calibri"/>
                            <w:color w:val="1F487C"/>
                            <w:spacing w:val="-2"/>
                            <w:sz w:val="18"/>
                          </w:rPr>
                          <w:t>Информатика</w:t>
                        </w:r>
                      </w:p>
                      <w:p w:rsidR="00404FFE" w:rsidRDefault="00404FFE">
                        <w:pPr>
                          <w:spacing w:line="580" w:lineRule="auto"/>
                          <w:ind w:left="1187" w:right="6535" w:firstLine="214"/>
                          <w:jc w:val="right"/>
                          <w:rPr>
                            <w:rFonts w:ascii="Calibri" w:hAnsi="Calibri"/>
                            <w:sz w:val="18"/>
                          </w:rPr>
                        </w:pPr>
                        <w:r>
                          <w:rPr>
                            <w:rFonts w:ascii="Calibri" w:hAnsi="Calibri"/>
                            <w:color w:val="1F487C"/>
                            <w:spacing w:val="-2"/>
                            <w:sz w:val="18"/>
                          </w:rPr>
                          <w:t>Барлығы</w:t>
                        </w:r>
                        <w:r>
                          <w:rPr>
                            <w:rFonts w:ascii="Calibri" w:hAnsi="Calibri"/>
                            <w:color w:val="1F487C"/>
                            <w:sz w:val="18"/>
                          </w:rPr>
                          <w:t xml:space="preserve"> </w:t>
                        </w:r>
                        <w:r>
                          <w:rPr>
                            <w:rFonts w:ascii="Calibri" w:hAnsi="Calibri"/>
                            <w:color w:val="1F487C"/>
                            <w:spacing w:val="-2"/>
                            <w:sz w:val="18"/>
                          </w:rPr>
                          <w:t>Ешқайсысы</w:t>
                        </w:r>
                      </w:p>
                      <w:p w:rsidR="00404FFE" w:rsidRDefault="00404FFE">
                        <w:pPr>
                          <w:tabs>
                            <w:tab w:val="left" w:pos="2676"/>
                          </w:tabs>
                          <w:spacing w:line="188" w:lineRule="exact"/>
                          <w:ind w:left="2021"/>
                          <w:rPr>
                            <w:rFonts w:ascii="Calibri"/>
                            <w:sz w:val="18"/>
                          </w:rPr>
                        </w:pPr>
                        <w:r>
                          <w:rPr>
                            <w:rFonts w:ascii="Calibri"/>
                            <w:color w:val="1F487C"/>
                            <w:spacing w:val="-2"/>
                            <w:sz w:val="18"/>
                          </w:rPr>
                          <w:t>0.00%</w:t>
                        </w:r>
                        <w:r>
                          <w:rPr>
                            <w:rFonts w:ascii="Calibri"/>
                            <w:color w:val="1F487C"/>
                            <w:sz w:val="18"/>
                          </w:rPr>
                          <w:tab/>
                          <w:t>5.00%</w:t>
                        </w:r>
                        <w:r>
                          <w:rPr>
                            <w:rFonts w:ascii="Calibri"/>
                            <w:color w:val="1F487C"/>
                            <w:spacing w:val="37"/>
                            <w:sz w:val="18"/>
                          </w:rPr>
                          <w:t xml:space="preserve">  </w:t>
                        </w:r>
                        <w:r>
                          <w:rPr>
                            <w:rFonts w:ascii="Calibri"/>
                            <w:color w:val="1F487C"/>
                            <w:sz w:val="18"/>
                          </w:rPr>
                          <w:t>10.00%</w:t>
                        </w:r>
                        <w:r>
                          <w:rPr>
                            <w:rFonts w:ascii="Calibri"/>
                            <w:color w:val="1F487C"/>
                            <w:spacing w:val="72"/>
                            <w:sz w:val="18"/>
                          </w:rPr>
                          <w:t xml:space="preserve"> </w:t>
                        </w:r>
                        <w:r>
                          <w:rPr>
                            <w:rFonts w:ascii="Calibri"/>
                            <w:color w:val="1F487C"/>
                            <w:sz w:val="18"/>
                          </w:rPr>
                          <w:t>15.00%</w:t>
                        </w:r>
                        <w:r>
                          <w:rPr>
                            <w:rFonts w:ascii="Calibri"/>
                            <w:color w:val="1F487C"/>
                            <w:spacing w:val="71"/>
                            <w:sz w:val="18"/>
                          </w:rPr>
                          <w:t xml:space="preserve"> </w:t>
                        </w:r>
                        <w:r>
                          <w:rPr>
                            <w:rFonts w:ascii="Calibri"/>
                            <w:color w:val="1F487C"/>
                            <w:sz w:val="18"/>
                          </w:rPr>
                          <w:t>20.00%</w:t>
                        </w:r>
                        <w:r>
                          <w:rPr>
                            <w:rFonts w:ascii="Calibri"/>
                            <w:color w:val="1F487C"/>
                            <w:spacing w:val="71"/>
                            <w:sz w:val="18"/>
                          </w:rPr>
                          <w:t xml:space="preserve"> </w:t>
                        </w:r>
                        <w:r>
                          <w:rPr>
                            <w:rFonts w:ascii="Calibri"/>
                            <w:color w:val="1F487C"/>
                            <w:sz w:val="18"/>
                          </w:rPr>
                          <w:t>25.00%</w:t>
                        </w:r>
                        <w:r>
                          <w:rPr>
                            <w:rFonts w:ascii="Calibri"/>
                            <w:color w:val="1F487C"/>
                            <w:spacing w:val="71"/>
                            <w:sz w:val="18"/>
                          </w:rPr>
                          <w:t xml:space="preserve"> </w:t>
                        </w:r>
                        <w:r>
                          <w:rPr>
                            <w:rFonts w:ascii="Calibri"/>
                            <w:color w:val="1F487C"/>
                            <w:sz w:val="18"/>
                          </w:rPr>
                          <w:t>30.00%</w:t>
                        </w:r>
                        <w:r>
                          <w:rPr>
                            <w:rFonts w:ascii="Calibri"/>
                            <w:color w:val="1F487C"/>
                            <w:spacing w:val="72"/>
                            <w:sz w:val="18"/>
                          </w:rPr>
                          <w:t xml:space="preserve"> </w:t>
                        </w:r>
                        <w:r>
                          <w:rPr>
                            <w:rFonts w:ascii="Calibri"/>
                            <w:color w:val="1F487C"/>
                            <w:sz w:val="18"/>
                          </w:rPr>
                          <w:t>35.00%</w:t>
                        </w:r>
                        <w:r>
                          <w:rPr>
                            <w:rFonts w:ascii="Calibri"/>
                            <w:color w:val="1F487C"/>
                            <w:spacing w:val="69"/>
                            <w:sz w:val="18"/>
                          </w:rPr>
                          <w:t xml:space="preserve"> </w:t>
                        </w:r>
                        <w:r>
                          <w:rPr>
                            <w:rFonts w:ascii="Calibri"/>
                            <w:color w:val="1F487C"/>
                            <w:sz w:val="18"/>
                          </w:rPr>
                          <w:t>40.00%</w:t>
                        </w:r>
                        <w:r>
                          <w:rPr>
                            <w:rFonts w:ascii="Calibri"/>
                            <w:color w:val="1F487C"/>
                            <w:spacing w:val="71"/>
                            <w:sz w:val="18"/>
                          </w:rPr>
                          <w:t xml:space="preserve"> </w:t>
                        </w:r>
                        <w:r>
                          <w:rPr>
                            <w:rFonts w:ascii="Calibri"/>
                            <w:color w:val="1F487C"/>
                            <w:spacing w:val="-2"/>
                            <w:sz w:val="18"/>
                          </w:rPr>
                          <w:t>45.00%</w:t>
                        </w:r>
                      </w:p>
                      <w:p w:rsidR="00404FFE" w:rsidRDefault="00404FFE">
                        <w:pPr>
                          <w:tabs>
                            <w:tab w:val="left" w:pos="655"/>
                          </w:tabs>
                          <w:spacing w:before="179"/>
                          <w:ind w:left="221"/>
                          <w:jc w:val="center"/>
                          <w:rPr>
                            <w:rFonts w:ascii="Calibri" w:hAnsi="Calibri"/>
                            <w:sz w:val="18"/>
                          </w:rPr>
                        </w:pPr>
                        <w:r>
                          <w:rPr>
                            <w:rFonts w:ascii="Calibri" w:hAnsi="Calibri"/>
                            <w:color w:val="1F487C"/>
                            <w:spacing w:val="-5"/>
                            <w:sz w:val="18"/>
                          </w:rPr>
                          <w:t>БТ</w:t>
                        </w:r>
                        <w:r>
                          <w:rPr>
                            <w:rFonts w:ascii="Calibri" w:hAnsi="Calibri"/>
                            <w:color w:val="1F487C"/>
                            <w:sz w:val="18"/>
                          </w:rPr>
                          <w:tab/>
                        </w:r>
                        <w:r>
                          <w:rPr>
                            <w:rFonts w:ascii="Calibri" w:hAnsi="Calibri"/>
                            <w:color w:val="1F487C"/>
                            <w:spacing w:val="-5"/>
                            <w:sz w:val="18"/>
                          </w:rPr>
                          <w:t>ЭТ</w:t>
                        </w:r>
                      </w:p>
                    </w:txbxContent>
                  </v:textbox>
                </v:shape>
                <w10:wrap type="topAndBottom" anchorx="page"/>
              </v:group>
            </w:pict>
          </mc:Fallback>
        </mc:AlternateContent>
      </w:r>
    </w:p>
    <w:p w:rsidR="008E3BE3" w:rsidRDefault="00E86406">
      <w:pPr>
        <w:pStyle w:val="a3"/>
        <w:spacing w:before="21" w:line="640" w:lineRule="atLeast"/>
        <w:ind w:left="993" w:right="434" w:firstLine="292"/>
      </w:pPr>
      <w:r>
        <w:t>Сурет 9 - Оқушылардың зияткерлік мектепте ұнататын пәндер тізбегі Нәтижесінде,</w:t>
      </w:r>
      <w:r>
        <w:rPr>
          <w:spacing w:val="37"/>
        </w:rPr>
        <w:t xml:space="preserve"> </w:t>
      </w:r>
      <w:r>
        <w:t>біз</w:t>
      </w:r>
      <w:r>
        <w:rPr>
          <w:spacing w:val="36"/>
        </w:rPr>
        <w:t xml:space="preserve"> </w:t>
      </w:r>
      <w:r>
        <w:t>зияткерлік</w:t>
      </w:r>
      <w:r>
        <w:rPr>
          <w:spacing w:val="35"/>
        </w:rPr>
        <w:t xml:space="preserve"> </w:t>
      </w:r>
      <w:r>
        <w:t>мектептерде</w:t>
      </w:r>
      <w:r>
        <w:rPr>
          <w:spacing w:val="36"/>
        </w:rPr>
        <w:t xml:space="preserve"> </w:t>
      </w:r>
      <w:r>
        <w:t>оқушылардың</w:t>
      </w:r>
      <w:r>
        <w:rPr>
          <w:spacing w:val="36"/>
        </w:rPr>
        <w:t xml:space="preserve"> </w:t>
      </w:r>
      <w:r>
        <w:rPr>
          <w:spacing w:val="-2"/>
        </w:rPr>
        <w:t>шығармашылық</w:t>
      </w:r>
    </w:p>
    <w:p w:rsidR="008E3BE3" w:rsidRDefault="00E86406">
      <w:pPr>
        <w:pStyle w:val="a3"/>
        <w:spacing w:before="3"/>
        <w:ind w:right="426" w:firstLine="0"/>
      </w:pPr>
      <w:r>
        <w:t>іс-әрекеттерге</w:t>
      </w:r>
      <w:r>
        <w:rPr>
          <w:spacing w:val="-5"/>
        </w:rPr>
        <w:t xml:space="preserve"> </w:t>
      </w:r>
      <w:r>
        <w:t>қызығушылығы</w:t>
      </w:r>
      <w:r>
        <w:rPr>
          <w:spacing w:val="-6"/>
        </w:rPr>
        <w:t xml:space="preserve"> </w:t>
      </w:r>
      <w:r>
        <w:t>жоғары, бірақ</w:t>
      </w:r>
      <w:r>
        <w:rPr>
          <w:spacing w:val="-6"/>
        </w:rPr>
        <w:t xml:space="preserve"> </w:t>
      </w:r>
      <w:r>
        <w:t>көбінесе</w:t>
      </w:r>
      <w:r>
        <w:rPr>
          <w:spacing w:val="-5"/>
        </w:rPr>
        <w:t xml:space="preserve"> </w:t>
      </w:r>
      <w:r>
        <w:t>тіл</w:t>
      </w:r>
      <w:r>
        <w:rPr>
          <w:spacing w:val="-5"/>
        </w:rPr>
        <w:t xml:space="preserve"> </w:t>
      </w:r>
      <w:r>
        <w:t>үйрену,</w:t>
      </w:r>
      <w:r>
        <w:rPr>
          <w:spacing w:val="-3"/>
        </w:rPr>
        <w:t xml:space="preserve"> </w:t>
      </w:r>
      <w:r>
        <w:t>ән</w:t>
      </w:r>
      <w:r>
        <w:rPr>
          <w:spacing w:val="-6"/>
        </w:rPr>
        <w:t xml:space="preserve"> </w:t>
      </w:r>
      <w:r>
        <w:t>және</w:t>
      </w:r>
      <w:r>
        <w:rPr>
          <w:spacing w:val="-4"/>
        </w:rPr>
        <w:t xml:space="preserve"> </w:t>
      </w:r>
      <w:r>
        <w:t xml:space="preserve">спорт түрлеріне мән беретіндігін байқадық. Сондықтан, мектептерде шығармашылық үйірмелердің түрлерін көбейтіп, оқушылардың сол үйірмелерге қатысу үшін олардың сапасын арттыру және қолжетімділігін күшейту қажет екендігін </w:t>
      </w:r>
      <w:r>
        <w:rPr>
          <w:spacing w:val="-2"/>
        </w:rPr>
        <w:t>аңғардық.</w:t>
      </w:r>
    </w:p>
    <w:p w:rsidR="008E3BE3" w:rsidRDefault="00E86406">
      <w:pPr>
        <w:pStyle w:val="a3"/>
        <w:ind w:right="423" w:firstLine="850"/>
      </w:pPr>
      <w:r>
        <w:t>«Қандай пәндерді сіз терең мән беріп қызыға оқисыз, неліктен?» деген сұрақтың жауаптарын талдай отырып, респонденттерінің басым бөлігі гуманитарлық пәндерін сүйіп оқитындығын аңғардық. Жаратылыстану мен математика пәндерін қызыға оқитындар саны да жоғары болды. Неліктен оқушылар ұнататындығын саралағанымызда, оқушылардың басым бөлігі сол пәндердің мұғалімдері сабақты өте қызықты, әрі тартымды өтетіндігімен түсіндірсе, кейбіреулері болашақ мамандықтарымен байланыстырған және ыңғайлы орта екендігін, сондай-ақ, өздерін сол мұғаліммен емін-еркін сезінетіндіктерін айтқан (10-сурет).</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ind w:left="1128" w:firstLine="0"/>
        <w:jc w:val="left"/>
        <w:rPr>
          <w:sz w:val="20"/>
        </w:rPr>
      </w:pPr>
      <w:r>
        <w:rPr>
          <w:noProof/>
          <w:sz w:val="20"/>
          <w:lang w:val="ru-RU" w:eastAsia="ru-RU"/>
        </w:rPr>
        <w:lastRenderedPageBreak/>
        <w:drawing>
          <wp:inline distT="0" distB="0" distL="0" distR="0">
            <wp:extent cx="5025716" cy="3013709"/>
            <wp:effectExtent l="0" t="0" r="0" b="0"/>
            <wp:docPr id="124" name="Image 124" descr="C:\Users\User\Downloads\WhatsApp Image 2025-01-24 at 16.31.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C:\Users\User\Downloads\WhatsApp Image 2025-01-24 at 16.31.20.jpeg"/>
                    <pic:cNvPicPr/>
                  </pic:nvPicPr>
                  <pic:blipFill>
                    <a:blip r:embed="rId43" cstate="print"/>
                    <a:stretch>
                      <a:fillRect/>
                    </a:stretch>
                  </pic:blipFill>
                  <pic:spPr>
                    <a:xfrm>
                      <a:off x="0" y="0"/>
                      <a:ext cx="5025716" cy="3013709"/>
                    </a:xfrm>
                    <a:prstGeom prst="rect">
                      <a:avLst/>
                    </a:prstGeom>
                  </pic:spPr>
                </pic:pic>
              </a:graphicData>
            </a:graphic>
          </wp:inline>
        </w:drawing>
      </w:r>
    </w:p>
    <w:p w:rsidR="008E3BE3" w:rsidRDefault="00E86406">
      <w:pPr>
        <w:pStyle w:val="a3"/>
        <w:spacing w:before="18" w:line="640" w:lineRule="atLeast"/>
        <w:ind w:left="993" w:right="436" w:firstLine="499"/>
      </w:pPr>
      <w:r>
        <w:t>Сурет 10 -</w:t>
      </w:r>
      <w:r>
        <w:rPr>
          <w:spacing w:val="40"/>
        </w:rPr>
        <w:t xml:space="preserve"> </w:t>
      </w:r>
      <w:r>
        <w:t>Оқушылардың пәндерді жақсы көру факторлары Нәтижесінде</w:t>
      </w:r>
      <w:r>
        <w:rPr>
          <w:spacing w:val="3"/>
        </w:rPr>
        <w:t xml:space="preserve"> </w:t>
      </w:r>
      <w:r>
        <w:t>математика,</w:t>
      </w:r>
      <w:r>
        <w:rPr>
          <w:spacing w:val="5"/>
        </w:rPr>
        <w:t xml:space="preserve"> </w:t>
      </w:r>
      <w:r>
        <w:t>гуманитарлық</w:t>
      </w:r>
      <w:r>
        <w:rPr>
          <w:spacing w:val="6"/>
        </w:rPr>
        <w:t xml:space="preserve"> </w:t>
      </w:r>
      <w:r>
        <w:t>және</w:t>
      </w:r>
      <w:r>
        <w:rPr>
          <w:spacing w:val="5"/>
        </w:rPr>
        <w:t xml:space="preserve"> </w:t>
      </w:r>
      <w:r>
        <w:t>жаратылыстану</w:t>
      </w:r>
      <w:r>
        <w:rPr>
          <w:spacing w:val="-1"/>
        </w:rPr>
        <w:t xml:space="preserve"> </w:t>
      </w:r>
      <w:r>
        <w:rPr>
          <w:spacing w:val="-2"/>
        </w:rPr>
        <w:t>пәндерінен</w:t>
      </w:r>
    </w:p>
    <w:p w:rsidR="008E3BE3" w:rsidRDefault="00E86406">
      <w:pPr>
        <w:pStyle w:val="a3"/>
        <w:spacing w:before="7"/>
        <w:ind w:right="435" w:firstLine="0"/>
      </w:pPr>
      <w:r>
        <w:t>басқа пән мұғалімдері өз пәндері аясында оқушыны педагогикалық және психологиялық шарттары меңгеру керектігін, пәндерін үйретуге тек теориялық біліммен шектелмей, оқушыларды алған білімін шығармашылықпен зерттеуге және өз идеяларын іске асыруға ынталандыру қажет деп түсіндік.</w:t>
      </w:r>
    </w:p>
    <w:p w:rsidR="008E3BE3" w:rsidRDefault="00E86406">
      <w:pPr>
        <w:pStyle w:val="a3"/>
        <w:ind w:right="422" w:firstLine="710"/>
      </w:pPr>
      <w:r>
        <w:t>Зияткерлік мектептерде ұйымдастырылатын үйірмелер туралы ақпаратты алу үшін «Мектебіңізде шығармашылықты дамытатын қандай үйірмелер бар?» деген</w:t>
      </w:r>
      <w:r>
        <w:rPr>
          <w:spacing w:val="-9"/>
        </w:rPr>
        <w:t xml:space="preserve"> </w:t>
      </w:r>
      <w:r>
        <w:t>сұрақтан</w:t>
      </w:r>
      <w:r>
        <w:rPr>
          <w:spacing w:val="-9"/>
        </w:rPr>
        <w:t xml:space="preserve"> </w:t>
      </w:r>
      <w:r>
        <w:t>біз</w:t>
      </w:r>
      <w:r>
        <w:rPr>
          <w:spacing w:val="-9"/>
        </w:rPr>
        <w:t xml:space="preserve"> </w:t>
      </w:r>
      <w:r>
        <w:t>олардың</w:t>
      </w:r>
      <w:r>
        <w:rPr>
          <w:spacing w:val="-9"/>
        </w:rPr>
        <w:t xml:space="preserve"> </w:t>
      </w:r>
      <w:r>
        <w:t>мектепте</w:t>
      </w:r>
      <w:r>
        <w:rPr>
          <w:spacing w:val="-9"/>
        </w:rPr>
        <w:t xml:space="preserve"> </w:t>
      </w:r>
      <w:r>
        <w:t>бар</w:t>
      </w:r>
      <w:r>
        <w:rPr>
          <w:spacing w:val="-9"/>
        </w:rPr>
        <w:t xml:space="preserve"> </w:t>
      </w:r>
      <w:r>
        <w:t>кәсіпкерлік</w:t>
      </w:r>
      <w:r>
        <w:rPr>
          <w:spacing w:val="-10"/>
        </w:rPr>
        <w:t xml:space="preserve"> </w:t>
      </w:r>
      <w:r>
        <w:t>дағдыны</w:t>
      </w:r>
      <w:r>
        <w:rPr>
          <w:spacing w:val="-9"/>
        </w:rPr>
        <w:t xml:space="preserve"> </w:t>
      </w:r>
      <w:r>
        <w:t>қалыптастыратын инвестициялау негіздері, тур операция, аспаздық өнер, IT мобильді қолданбалы дағдыларын дамытатын практикалық электротехника, спорттық бағдарламалау сынды</w:t>
      </w:r>
      <w:r>
        <w:rPr>
          <w:spacing w:val="-12"/>
        </w:rPr>
        <w:t xml:space="preserve"> </w:t>
      </w:r>
      <w:r>
        <w:t>үйірмелермен</w:t>
      </w:r>
      <w:r>
        <w:rPr>
          <w:spacing w:val="-12"/>
        </w:rPr>
        <w:t xml:space="preserve"> </w:t>
      </w:r>
      <w:r>
        <w:t>таныс</w:t>
      </w:r>
      <w:r>
        <w:rPr>
          <w:spacing w:val="-11"/>
        </w:rPr>
        <w:t xml:space="preserve"> </w:t>
      </w:r>
      <w:r>
        <w:t>еместігін</w:t>
      </w:r>
      <w:r>
        <w:rPr>
          <w:spacing w:val="-12"/>
        </w:rPr>
        <w:t xml:space="preserve"> </w:t>
      </w:r>
      <w:r>
        <w:t>ұқтық.</w:t>
      </w:r>
      <w:r>
        <w:rPr>
          <w:spacing w:val="-11"/>
        </w:rPr>
        <w:t xml:space="preserve"> </w:t>
      </w:r>
      <w:r>
        <w:t>ЭТ</w:t>
      </w:r>
      <w:r>
        <w:rPr>
          <w:spacing w:val="-10"/>
        </w:rPr>
        <w:t xml:space="preserve"> </w:t>
      </w:r>
      <w:r>
        <w:t>және</w:t>
      </w:r>
      <w:r>
        <w:rPr>
          <w:spacing w:val="-10"/>
        </w:rPr>
        <w:t xml:space="preserve"> </w:t>
      </w:r>
      <w:r>
        <w:t>БТ</w:t>
      </w:r>
      <w:r>
        <w:rPr>
          <w:spacing w:val="-14"/>
        </w:rPr>
        <w:t xml:space="preserve"> </w:t>
      </w:r>
      <w:r>
        <w:t>оқушыларының</w:t>
      </w:r>
      <w:r>
        <w:rPr>
          <w:spacing w:val="-8"/>
        </w:rPr>
        <w:t xml:space="preserve"> </w:t>
      </w:r>
      <w:r>
        <w:t xml:space="preserve">15%-ға жуығы спорттық және домбыра үйірмелерінің жұмыс істейтіндігін, ал, қалған өнер, тіл үйірмелері, работотехника және пікірсайыс клубтарының ұйымдастырылуынан көпшілігі бейхабар болып шықты. </w:t>
      </w:r>
      <w:r>
        <w:rPr>
          <w:i/>
        </w:rPr>
        <w:t xml:space="preserve">Көптеген оқушылар үйірмелерге қатыспау себептерін </w:t>
      </w:r>
      <w:r>
        <w:t>оқу процесін бірінші қоюмен байланыстырған, яки болмаса, уақытын тиімді басқара алмайтындығымен байланыстырған. Бірақ, үйірмелер арқылы өз қабілеттерін дамытуды көздейтін оқушылар да жоқ емес. Алайда, үйірмелерге қатысып, кейін ұнамай кеткен оқушылардың саны да айтарлықтай көп. Біз мұны мектептегі үйірмелерді ұйымдастыруды жетілдіру және дамыту немесе олардың сапасын арттыру жұмыстарын қолға алу керектігін түсіндік.</w:t>
      </w:r>
    </w:p>
    <w:p w:rsidR="008E3BE3" w:rsidRDefault="00E86406">
      <w:pPr>
        <w:pStyle w:val="a3"/>
        <w:ind w:right="423"/>
      </w:pPr>
      <w:r>
        <w:t>Белгілі бір тапсырманы ерекше етіп орындау үшін ЭТ пен БТ оқушыларының көпшілігі шығармашыл, креативті қиялға берілгіш, тапқырлық, төзімділік, жан-жақтылық және икемділік секілді қабілеттер қажет екендігін атаған. Сонымен қатар жауапкершілік, қызығушылық және тәртіп те маңызды деген оқушылар да болды.</w:t>
      </w:r>
      <w:r>
        <w:rPr>
          <w:spacing w:val="80"/>
        </w:rPr>
        <w:t xml:space="preserve"> </w:t>
      </w:r>
      <w:r>
        <w:t>Бұл сұрақты талдай келе оқушыларға, баланы өзгеден</w:t>
      </w:r>
      <w:r>
        <w:rPr>
          <w:spacing w:val="78"/>
        </w:rPr>
        <w:t xml:space="preserve">  </w:t>
      </w:r>
      <w:r>
        <w:t>ерекше</w:t>
      </w:r>
      <w:r>
        <w:rPr>
          <w:spacing w:val="78"/>
        </w:rPr>
        <w:t xml:space="preserve">  </w:t>
      </w:r>
      <w:r>
        <w:t>ететін</w:t>
      </w:r>
      <w:r>
        <w:rPr>
          <w:spacing w:val="78"/>
        </w:rPr>
        <w:t xml:space="preserve">  </w:t>
      </w:r>
      <w:r>
        <w:t>диссертациямыздың</w:t>
      </w:r>
      <w:r>
        <w:rPr>
          <w:spacing w:val="78"/>
        </w:rPr>
        <w:t xml:space="preserve">  </w:t>
      </w:r>
      <w:r>
        <w:t>2.2</w:t>
      </w:r>
      <w:r>
        <w:rPr>
          <w:spacing w:val="78"/>
        </w:rPr>
        <w:t xml:space="preserve">  </w:t>
      </w:r>
      <w:r>
        <w:t>бөлімінде</w:t>
      </w:r>
      <w:r>
        <w:rPr>
          <w:spacing w:val="78"/>
        </w:rPr>
        <w:t xml:space="preserve">  </w:t>
      </w:r>
      <w:r>
        <w:t>анықталған</w:t>
      </w:r>
    </w:p>
    <w:p w:rsidR="008E3BE3" w:rsidRDefault="008E3BE3">
      <w:pPr>
        <w:pStyle w:val="a3"/>
        <w:sectPr w:rsidR="008E3BE3">
          <w:pgSz w:w="11910" w:h="16840"/>
          <w:pgMar w:top="1120" w:right="141" w:bottom="1180" w:left="1417" w:header="0" w:footer="968" w:gutter="0"/>
          <w:cols w:space="720"/>
        </w:sectPr>
      </w:pPr>
    </w:p>
    <w:p w:rsidR="008E3BE3" w:rsidRDefault="00E86406">
      <w:pPr>
        <w:pStyle w:val="a3"/>
        <w:spacing w:before="67" w:line="242" w:lineRule="auto"/>
        <w:ind w:right="435" w:firstLine="0"/>
      </w:pPr>
      <w:r>
        <w:rPr>
          <w:spacing w:val="-2"/>
        </w:rPr>
        <w:lastRenderedPageBreak/>
        <w:t>шығармашылық</w:t>
      </w:r>
      <w:r>
        <w:rPr>
          <w:spacing w:val="-6"/>
        </w:rPr>
        <w:t xml:space="preserve"> </w:t>
      </w:r>
      <w:r>
        <w:rPr>
          <w:spacing w:val="-2"/>
        </w:rPr>
        <w:t>сапалар</w:t>
      </w:r>
      <w:r>
        <w:rPr>
          <w:spacing w:val="-6"/>
        </w:rPr>
        <w:t xml:space="preserve"> </w:t>
      </w:r>
      <w:r>
        <w:rPr>
          <w:spacing w:val="-2"/>
        </w:rPr>
        <w:t>түрлері</w:t>
      </w:r>
      <w:r>
        <w:rPr>
          <w:spacing w:val="-11"/>
        </w:rPr>
        <w:t xml:space="preserve"> </w:t>
      </w:r>
      <w:r>
        <w:rPr>
          <w:spacing w:val="-2"/>
        </w:rPr>
        <w:t>мен</w:t>
      </w:r>
      <w:r>
        <w:rPr>
          <w:spacing w:val="-6"/>
        </w:rPr>
        <w:t xml:space="preserve"> </w:t>
      </w:r>
      <w:r>
        <w:rPr>
          <w:spacing w:val="-2"/>
        </w:rPr>
        <w:t>шығармашыл</w:t>
      </w:r>
      <w:r>
        <w:rPr>
          <w:spacing w:val="-6"/>
        </w:rPr>
        <w:t xml:space="preserve"> </w:t>
      </w:r>
      <w:r>
        <w:rPr>
          <w:spacing w:val="-2"/>
        </w:rPr>
        <w:t>тұлға</w:t>
      </w:r>
      <w:r>
        <w:rPr>
          <w:spacing w:val="-10"/>
        </w:rPr>
        <w:t xml:space="preserve"> </w:t>
      </w:r>
      <w:r>
        <w:rPr>
          <w:spacing w:val="-2"/>
        </w:rPr>
        <w:t>болып</w:t>
      </w:r>
      <w:r>
        <w:rPr>
          <w:spacing w:val="-6"/>
        </w:rPr>
        <w:t xml:space="preserve"> </w:t>
      </w:r>
      <w:r>
        <w:rPr>
          <w:spacing w:val="-2"/>
        </w:rPr>
        <w:t>қалыптасуда</w:t>
      </w:r>
      <w:r>
        <w:rPr>
          <w:spacing w:val="-5"/>
        </w:rPr>
        <w:t xml:space="preserve"> </w:t>
      </w:r>
      <w:r>
        <w:rPr>
          <w:spacing w:val="-2"/>
        </w:rPr>
        <w:t xml:space="preserve">осы </w:t>
      </w:r>
      <w:r>
        <w:t>сапалардың маңыздылығын түсіндіру және оқушылар бойында қалыптастыру қажет деп таптық.</w:t>
      </w:r>
    </w:p>
    <w:p w:rsidR="008E3BE3" w:rsidRDefault="00E86406">
      <w:pPr>
        <w:pStyle w:val="a3"/>
        <w:ind w:right="429"/>
      </w:pPr>
      <w:r>
        <w:t>«Топтық жұмыста сіз көбінесе қандай рөлді атқарасыз?» деген сұрақты талдай келе, оқушылардың көпшілігі топтық жұмысы кезінде идея жасап шығарушы рөлге ие болатынын аңғардық. Осы</w:t>
      </w:r>
      <w:r>
        <w:rPr>
          <w:spacing w:val="40"/>
        </w:rPr>
        <w:t xml:space="preserve"> </w:t>
      </w:r>
      <w:r>
        <w:t>жауапты оқушылардың шығармашылық ойлауға деген құлшынысын көрсетеді деп тұжырымдадық. Сондай-ақ, орындаушы мен көшбасшы рөлдерін сомдағысы келетін оқушылар да табылды, бұл сынды оқушылар топтық жұмысқа қатысуға дайын екендігін көрсетеді. Дегенмен, бақылаушы және сыншы рөлдеріне қызығатын оқушылар саны аз болып шықты. (11-сурет)</w:t>
      </w:r>
    </w:p>
    <w:p w:rsidR="008E3BE3" w:rsidRDefault="00E86406">
      <w:pPr>
        <w:pStyle w:val="a3"/>
        <w:spacing w:before="67"/>
        <w:ind w:left="0" w:firstLine="0"/>
        <w:jc w:val="left"/>
        <w:rPr>
          <w:sz w:val="20"/>
        </w:rPr>
      </w:pPr>
      <w:r>
        <w:rPr>
          <w:noProof/>
          <w:sz w:val="20"/>
          <w:lang w:val="ru-RU" w:eastAsia="ru-RU"/>
        </w:rPr>
        <mc:AlternateContent>
          <mc:Choice Requires="wpg">
            <w:drawing>
              <wp:anchor distT="0" distB="0" distL="0" distR="0" simplePos="0" relativeHeight="487597056" behindDoc="1" locked="0" layoutInCell="1" allowOverlap="1">
                <wp:simplePos x="0" y="0"/>
                <wp:positionH relativeFrom="page">
                  <wp:posOffset>1440180</wp:posOffset>
                </wp:positionH>
                <wp:positionV relativeFrom="paragraph">
                  <wp:posOffset>204369</wp:posOffset>
                </wp:positionV>
                <wp:extent cx="5104130" cy="262001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4130" cy="2620010"/>
                          <a:chOff x="0" y="0"/>
                          <a:chExt cx="5104130" cy="2620010"/>
                        </a:xfrm>
                      </wpg:grpSpPr>
                      <pic:pic xmlns:pic="http://schemas.openxmlformats.org/drawingml/2006/picture">
                        <pic:nvPicPr>
                          <pic:cNvPr id="126" name="Image 126"/>
                          <pic:cNvPicPr/>
                        </pic:nvPicPr>
                        <pic:blipFill>
                          <a:blip r:embed="rId44" cstate="print"/>
                          <a:stretch>
                            <a:fillRect/>
                          </a:stretch>
                        </pic:blipFill>
                        <pic:spPr>
                          <a:xfrm>
                            <a:off x="0" y="0"/>
                            <a:ext cx="5104130" cy="2620010"/>
                          </a:xfrm>
                          <a:prstGeom prst="rect">
                            <a:avLst/>
                          </a:prstGeom>
                        </pic:spPr>
                      </pic:pic>
                      <wps:wsp>
                        <wps:cNvPr id="127" name="Graphic 127"/>
                        <wps:cNvSpPr/>
                        <wps:spPr>
                          <a:xfrm>
                            <a:off x="386079" y="139700"/>
                            <a:ext cx="4578350" cy="1560195"/>
                          </a:xfrm>
                          <a:custGeom>
                            <a:avLst/>
                            <a:gdLst/>
                            <a:ahLst/>
                            <a:cxnLst/>
                            <a:rect l="l" t="t" r="r" b="b"/>
                            <a:pathLst>
                              <a:path w="4578350" h="1560195">
                                <a:moveTo>
                                  <a:pt x="0" y="1559940"/>
                                </a:moveTo>
                                <a:lnTo>
                                  <a:pt x="4578350" y="1559940"/>
                                </a:lnTo>
                              </a:path>
                              <a:path w="4578350" h="1560195">
                                <a:moveTo>
                                  <a:pt x="0" y="1364869"/>
                                </a:moveTo>
                                <a:lnTo>
                                  <a:pt x="4578350" y="1364869"/>
                                </a:lnTo>
                              </a:path>
                              <a:path w="4578350" h="1560195">
                                <a:moveTo>
                                  <a:pt x="0" y="1169797"/>
                                </a:moveTo>
                                <a:lnTo>
                                  <a:pt x="4578350" y="1169797"/>
                                </a:lnTo>
                              </a:path>
                              <a:path w="4578350" h="1560195">
                                <a:moveTo>
                                  <a:pt x="0" y="974725"/>
                                </a:moveTo>
                                <a:lnTo>
                                  <a:pt x="4578350" y="974725"/>
                                </a:lnTo>
                              </a:path>
                              <a:path w="4578350" h="1560195">
                                <a:moveTo>
                                  <a:pt x="0" y="779652"/>
                                </a:moveTo>
                                <a:lnTo>
                                  <a:pt x="4578350" y="779652"/>
                                </a:lnTo>
                              </a:path>
                              <a:path w="4578350" h="1560195">
                                <a:moveTo>
                                  <a:pt x="0" y="584580"/>
                                </a:moveTo>
                                <a:lnTo>
                                  <a:pt x="4578350" y="584580"/>
                                </a:lnTo>
                              </a:path>
                              <a:path w="4578350" h="1560195">
                                <a:moveTo>
                                  <a:pt x="0" y="389508"/>
                                </a:moveTo>
                                <a:lnTo>
                                  <a:pt x="4578350" y="389508"/>
                                </a:lnTo>
                              </a:path>
                              <a:path w="4578350" h="1560195">
                                <a:moveTo>
                                  <a:pt x="0" y="194437"/>
                                </a:moveTo>
                                <a:lnTo>
                                  <a:pt x="4578350" y="194437"/>
                                </a:lnTo>
                              </a:path>
                              <a:path w="4578350" h="1560195">
                                <a:moveTo>
                                  <a:pt x="0" y="0"/>
                                </a:moveTo>
                                <a:lnTo>
                                  <a:pt x="4578350" y="0"/>
                                </a:lnTo>
                              </a:path>
                            </a:pathLst>
                          </a:custGeom>
                          <a:ln w="9525">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45" cstate="print"/>
                          <a:stretch>
                            <a:fillRect/>
                          </a:stretch>
                        </pic:blipFill>
                        <pic:spPr>
                          <a:xfrm>
                            <a:off x="443483" y="352425"/>
                            <a:ext cx="354330" cy="1551432"/>
                          </a:xfrm>
                          <a:prstGeom prst="rect">
                            <a:avLst/>
                          </a:prstGeom>
                        </pic:spPr>
                      </pic:pic>
                      <pic:pic xmlns:pic="http://schemas.openxmlformats.org/drawingml/2006/picture">
                        <pic:nvPicPr>
                          <pic:cNvPr id="129" name="Image 129"/>
                          <pic:cNvPicPr/>
                        </pic:nvPicPr>
                        <pic:blipFill>
                          <a:blip r:embed="rId46" cstate="print"/>
                          <a:stretch>
                            <a:fillRect/>
                          </a:stretch>
                        </pic:blipFill>
                        <pic:spPr>
                          <a:xfrm>
                            <a:off x="1205483" y="916305"/>
                            <a:ext cx="354330" cy="987552"/>
                          </a:xfrm>
                          <a:prstGeom prst="rect">
                            <a:avLst/>
                          </a:prstGeom>
                        </pic:spPr>
                      </pic:pic>
                      <pic:pic xmlns:pic="http://schemas.openxmlformats.org/drawingml/2006/picture">
                        <pic:nvPicPr>
                          <pic:cNvPr id="130" name="Image 130"/>
                          <pic:cNvPicPr/>
                        </pic:nvPicPr>
                        <pic:blipFill>
                          <a:blip r:embed="rId47" cstate="print"/>
                          <a:stretch>
                            <a:fillRect/>
                          </a:stretch>
                        </pic:blipFill>
                        <pic:spPr>
                          <a:xfrm>
                            <a:off x="1970532" y="995552"/>
                            <a:ext cx="354329" cy="908304"/>
                          </a:xfrm>
                          <a:prstGeom prst="rect">
                            <a:avLst/>
                          </a:prstGeom>
                        </pic:spPr>
                      </pic:pic>
                      <pic:pic xmlns:pic="http://schemas.openxmlformats.org/drawingml/2006/picture">
                        <pic:nvPicPr>
                          <pic:cNvPr id="131" name="Image 131"/>
                          <pic:cNvPicPr/>
                        </pic:nvPicPr>
                        <pic:blipFill>
                          <a:blip r:embed="rId48" cstate="print"/>
                          <a:stretch>
                            <a:fillRect/>
                          </a:stretch>
                        </pic:blipFill>
                        <pic:spPr>
                          <a:xfrm>
                            <a:off x="2732532" y="1455800"/>
                            <a:ext cx="354329" cy="448056"/>
                          </a:xfrm>
                          <a:prstGeom prst="rect">
                            <a:avLst/>
                          </a:prstGeom>
                        </pic:spPr>
                      </pic:pic>
                      <pic:pic xmlns:pic="http://schemas.openxmlformats.org/drawingml/2006/picture">
                        <pic:nvPicPr>
                          <pic:cNvPr id="132" name="Image 132"/>
                          <pic:cNvPicPr/>
                        </pic:nvPicPr>
                        <pic:blipFill>
                          <a:blip r:embed="rId49" cstate="print"/>
                          <a:stretch>
                            <a:fillRect/>
                          </a:stretch>
                        </pic:blipFill>
                        <pic:spPr>
                          <a:xfrm>
                            <a:off x="3494532" y="1693532"/>
                            <a:ext cx="354329" cy="210324"/>
                          </a:xfrm>
                          <a:prstGeom prst="rect">
                            <a:avLst/>
                          </a:prstGeom>
                        </pic:spPr>
                      </pic:pic>
                      <pic:pic xmlns:pic="http://schemas.openxmlformats.org/drawingml/2006/picture">
                        <pic:nvPicPr>
                          <pic:cNvPr id="133" name="Image 133"/>
                          <pic:cNvPicPr/>
                        </pic:nvPicPr>
                        <pic:blipFill>
                          <a:blip r:embed="rId50" cstate="print"/>
                          <a:stretch>
                            <a:fillRect/>
                          </a:stretch>
                        </pic:blipFill>
                        <pic:spPr>
                          <a:xfrm>
                            <a:off x="4259579" y="1806320"/>
                            <a:ext cx="354329" cy="97536"/>
                          </a:xfrm>
                          <a:prstGeom prst="rect">
                            <a:avLst/>
                          </a:prstGeom>
                        </pic:spPr>
                      </pic:pic>
                      <pic:pic xmlns:pic="http://schemas.openxmlformats.org/drawingml/2006/picture">
                        <pic:nvPicPr>
                          <pic:cNvPr id="134" name="Image 134"/>
                          <pic:cNvPicPr/>
                        </pic:nvPicPr>
                        <pic:blipFill>
                          <a:blip r:embed="rId51" cstate="print"/>
                          <a:stretch>
                            <a:fillRect/>
                          </a:stretch>
                        </pic:blipFill>
                        <pic:spPr>
                          <a:xfrm>
                            <a:off x="736091" y="462152"/>
                            <a:ext cx="354330" cy="1441704"/>
                          </a:xfrm>
                          <a:prstGeom prst="rect">
                            <a:avLst/>
                          </a:prstGeom>
                        </pic:spPr>
                      </pic:pic>
                      <pic:pic xmlns:pic="http://schemas.openxmlformats.org/drawingml/2006/picture">
                        <pic:nvPicPr>
                          <pic:cNvPr id="135" name="Image 135"/>
                          <pic:cNvPicPr/>
                        </pic:nvPicPr>
                        <pic:blipFill>
                          <a:blip r:embed="rId52" cstate="print"/>
                          <a:stretch>
                            <a:fillRect/>
                          </a:stretch>
                        </pic:blipFill>
                        <pic:spPr>
                          <a:xfrm>
                            <a:off x="1498091" y="785241"/>
                            <a:ext cx="354329" cy="1118615"/>
                          </a:xfrm>
                          <a:prstGeom prst="rect">
                            <a:avLst/>
                          </a:prstGeom>
                        </pic:spPr>
                      </pic:pic>
                      <pic:pic xmlns:pic="http://schemas.openxmlformats.org/drawingml/2006/picture">
                        <pic:nvPicPr>
                          <pic:cNvPr id="136" name="Image 136"/>
                          <pic:cNvPicPr/>
                        </pic:nvPicPr>
                        <pic:blipFill>
                          <a:blip r:embed="rId53" cstate="print"/>
                          <a:stretch>
                            <a:fillRect/>
                          </a:stretch>
                        </pic:blipFill>
                        <pic:spPr>
                          <a:xfrm>
                            <a:off x="2260092" y="882777"/>
                            <a:ext cx="357390" cy="1021080"/>
                          </a:xfrm>
                          <a:prstGeom prst="rect">
                            <a:avLst/>
                          </a:prstGeom>
                        </pic:spPr>
                      </pic:pic>
                      <pic:pic xmlns:pic="http://schemas.openxmlformats.org/drawingml/2006/picture">
                        <pic:nvPicPr>
                          <pic:cNvPr id="137" name="Image 137"/>
                          <pic:cNvPicPr/>
                        </pic:nvPicPr>
                        <pic:blipFill>
                          <a:blip r:embed="rId54" cstate="print"/>
                          <a:stretch>
                            <a:fillRect/>
                          </a:stretch>
                        </pic:blipFill>
                        <pic:spPr>
                          <a:xfrm>
                            <a:off x="3025139" y="1724025"/>
                            <a:ext cx="354329" cy="179832"/>
                          </a:xfrm>
                          <a:prstGeom prst="rect">
                            <a:avLst/>
                          </a:prstGeom>
                        </pic:spPr>
                      </pic:pic>
                      <pic:pic xmlns:pic="http://schemas.openxmlformats.org/drawingml/2006/picture">
                        <pic:nvPicPr>
                          <pic:cNvPr id="138" name="Image 138"/>
                          <pic:cNvPicPr/>
                        </pic:nvPicPr>
                        <pic:blipFill>
                          <a:blip r:embed="rId55" cstate="print"/>
                          <a:stretch>
                            <a:fillRect/>
                          </a:stretch>
                        </pic:blipFill>
                        <pic:spPr>
                          <a:xfrm>
                            <a:off x="3787140" y="1705736"/>
                            <a:ext cx="354329" cy="198120"/>
                          </a:xfrm>
                          <a:prstGeom prst="rect">
                            <a:avLst/>
                          </a:prstGeom>
                        </pic:spPr>
                      </pic:pic>
                      <pic:pic xmlns:pic="http://schemas.openxmlformats.org/drawingml/2006/picture">
                        <pic:nvPicPr>
                          <pic:cNvPr id="139" name="Image 139"/>
                          <pic:cNvPicPr/>
                        </pic:nvPicPr>
                        <pic:blipFill>
                          <a:blip r:embed="rId56" cstate="print"/>
                          <a:stretch>
                            <a:fillRect/>
                          </a:stretch>
                        </pic:blipFill>
                        <pic:spPr>
                          <a:xfrm>
                            <a:off x="4311396" y="1663077"/>
                            <a:ext cx="595134" cy="240779"/>
                          </a:xfrm>
                          <a:prstGeom prst="rect">
                            <a:avLst/>
                          </a:prstGeom>
                        </pic:spPr>
                      </pic:pic>
                      <pic:pic xmlns:pic="http://schemas.openxmlformats.org/drawingml/2006/picture">
                        <pic:nvPicPr>
                          <pic:cNvPr id="140" name="Image 140"/>
                          <pic:cNvPicPr/>
                        </pic:nvPicPr>
                        <pic:blipFill>
                          <a:blip r:embed="rId57" cstate="print"/>
                          <a:stretch>
                            <a:fillRect/>
                          </a:stretch>
                        </pic:blipFill>
                        <pic:spPr>
                          <a:xfrm>
                            <a:off x="495300" y="385952"/>
                            <a:ext cx="250723" cy="1515618"/>
                          </a:xfrm>
                          <a:prstGeom prst="rect">
                            <a:avLst/>
                          </a:prstGeom>
                        </pic:spPr>
                      </pic:pic>
                      <pic:pic xmlns:pic="http://schemas.openxmlformats.org/drawingml/2006/picture">
                        <pic:nvPicPr>
                          <pic:cNvPr id="141" name="Image 141"/>
                          <pic:cNvPicPr/>
                        </pic:nvPicPr>
                        <pic:blipFill>
                          <a:blip r:embed="rId58" cstate="print"/>
                          <a:stretch>
                            <a:fillRect/>
                          </a:stretch>
                        </pic:blipFill>
                        <pic:spPr>
                          <a:xfrm>
                            <a:off x="1260347" y="952868"/>
                            <a:ext cx="247700" cy="948702"/>
                          </a:xfrm>
                          <a:prstGeom prst="rect">
                            <a:avLst/>
                          </a:prstGeom>
                        </pic:spPr>
                      </pic:pic>
                      <pic:pic xmlns:pic="http://schemas.openxmlformats.org/drawingml/2006/picture">
                        <pic:nvPicPr>
                          <pic:cNvPr id="142" name="Image 142"/>
                          <pic:cNvPicPr/>
                        </pic:nvPicPr>
                        <pic:blipFill>
                          <a:blip r:embed="rId59" cstate="print"/>
                          <a:stretch>
                            <a:fillRect/>
                          </a:stretch>
                        </pic:blipFill>
                        <pic:spPr>
                          <a:xfrm>
                            <a:off x="2022348" y="1029068"/>
                            <a:ext cx="247662" cy="872502"/>
                          </a:xfrm>
                          <a:prstGeom prst="rect">
                            <a:avLst/>
                          </a:prstGeom>
                        </pic:spPr>
                      </pic:pic>
                      <pic:pic xmlns:pic="http://schemas.openxmlformats.org/drawingml/2006/picture">
                        <pic:nvPicPr>
                          <pic:cNvPr id="143" name="Image 143"/>
                          <pic:cNvPicPr/>
                        </pic:nvPicPr>
                        <pic:blipFill>
                          <a:blip r:embed="rId60" cstate="print"/>
                          <a:stretch>
                            <a:fillRect/>
                          </a:stretch>
                        </pic:blipFill>
                        <pic:spPr>
                          <a:xfrm>
                            <a:off x="2784348" y="1489316"/>
                            <a:ext cx="250723" cy="412254"/>
                          </a:xfrm>
                          <a:prstGeom prst="rect">
                            <a:avLst/>
                          </a:prstGeom>
                        </pic:spPr>
                      </pic:pic>
                      <pic:pic xmlns:pic="http://schemas.openxmlformats.org/drawingml/2006/picture">
                        <pic:nvPicPr>
                          <pic:cNvPr id="144" name="Image 144"/>
                          <pic:cNvPicPr/>
                        </pic:nvPicPr>
                        <pic:blipFill>
                          <a:blip r:embed="rId61" cstate="print"/>
                          <a:stretch>
                            <a:fillRect/>
                          </a:stretch>
                        </pic:blipFill>
                        <pic:spPr>
                          <a:xfrm>
                            <a:off x="3549396" y="1727073"/>
                            <a:ext cx="248412" cy="175260"/>
                          </a:xfrm>
                          <a:prstGeom prst="rect">
                            <a:avLst/>
                          </a:prstGeom>
                        </pic:spPr>
                      </pic:pic>
                      <pic:pic xmlns:pic="http://schemas.openxmlformats.org/drawingml/2006/picture">
                        <pic:nvPicPr>
                          <pic:cNvPr id="145" name="Image 145"/>
                          <pic:cNvPicPr/>
                        </pic:nvPicPr>
                        <pic:blipFill>
                          <a:blip r:embed="rId62" cstate="print"/>
                          <a:stretch>
                            <a:fillRect/>
                          </a:stretch>
                        </pic:blipFill>
                        <pic:spPr>
                          <a:xfrm>
                            <a:off x="787908" y="495680"/>
                            <a:ext cx="247662" cy="1405890"/>
                          </a:xfrm>
                          <a:prstGeom prst="rect">
                            <a:avLst/>
                          </a:prstGeom>
                        </pic:spPr>
                      </pic:pic>
                      <pic:pic xmlns:pic="http://schemas.openxmlformats.org/drawingml/2006/picture">
                        <pic:nvPicPr>
                          <pic:cNvPr id="146" name="Image 146"/>
                          <pic:cNvPicPr/>
                        </pic:nvPicPr>
                        <pic:blipFill>
                          <a:blip r:embed="rId63" cstate="print"/>
                          <a:stretch>
                            <a:fillRect/>
                          </a:stretch>
                        </pic:blipFill>
                        <pic:spPr>
                          <a:xfrm>
                            <a:off x="1549908" y="818769"/>
                            <a:ext cx="250723" cy="1082802"/>
                          </a:xfrm>
                          <a:prstGeom prst="rect">
                            <a:avLst/>
                          </a:prstGeom>
                        </pic:spPr>
                      </pic:pic>
                      <pic:pic xmlns:pic="http://schemas.openxmlformats.org/drawingml/2006/picture">
                        <pic:nvPicPr>
                          <pic:cNvPr id="147" name="Image 147"/>
                          <pic:cNvPicPr/>
                        </pic:nvPicPr>
                        <pic:blipFill>
                          <a:blip r:embed="rId64" cstate="print"/>
                          <a:stretch>
                            <a:fillRect/>
                          </a:stretch>
                        </pic:blipFill>
                        <pic:spPr>
                          <a:xfrm>
                            <a:off x="2314955" y="916292"/>
                            <a:ext cx="247662" cy="985278"/>
                          </a:xfrm>
                          <a:prstGeom prst="rect">
                            <a:avLst/>
                          </a:prstGeom>
                        </pic:spPr>
                      </pic:pic>
                      <pic:pic xmlns:pic="http://schemas.openxmlformats.org/drawingml/2006/picture">
                        <pic:nvPicPr>
                          <pic:cNvPr id="148" name="Image 148"/>
                          <pic:cNvPicPr/>
                        </pic:nvPicPr>
                        <pic:blipFill>
                          <a:blip r:embed="rId65" cstate="print"/>
                          <a:stretch>
                            <a:fillRect/>
                          </a:stretch>
                        </pic:blipFill>
                        <pic:spPr>
                          <a:xfrm>
                            <a:off x="3076955" y="1757552"/>
                            <a:ext cx="248412" cy="144779"/>
                          </a:xfrm>
                          <a:prstGeom prst="rect">
                            <a:avLst/>
                          </a:prstGeom>
                        </pic:spPr>
                      </pic:pic>
                      <pic:pic xmlns:pic="http://schemas.openxmlformats.org/drawingml/2006/picture">
                        <pic:nvPicPr>
                          <pic:cNvPr id="149" name="Image 149"/>
                          <pic:cNvPicPr/>
                        </pic:nvPicPr>
                        <pic:blipFill>
                          <a:blip r:embed="rId66" cstate="print"/>
                          <a:stretch>
                            <a:fillRect/>
                          </a:stretch>
                        </pic:blipFill>
                        <pic:spPr>
                          <a:xfrm>
                            <a:off x="3842003" y="1739264"/>
                            <a:ext cx="248412" cy="163067"/>
                          </a:xfrm>
                          <a:prstGeom prst="rect">
                            <a:avLst/>
                          </a:prstGeom>
                        </pic:spPr>
                      </pic:pic>
                      <pic:pic xmlns:pic="http://schemas.openxmlformats.org/drawingml/2006/picture">
                        <pic:nvPicPr>
                          <pic:cNvPr id="150" name="Image 150"/>
                          <pic:cNvPicPr/>
                        </pic:nvPicPr>
                        <pic:blipFill>
                          <a:blip r:embed="rId67" cstate="print"/>
                          <a:stretch>
                            <a:fillRect/>
                          </a:stretch>
                        </pic:blipFill>
                        <pic:spPr>
                          <a:xfrm>
                            <a:off x="4604003" y="1696592"/>
                            <a:ext cx="248412" cy="205739"/>
                          </a:xfrm>
                          <a:prstGeom prst="rect">
                            <a:avLst/>
                          </a:prstGeom>
                        </pic:spPr>
                      </pic:pic>
                      <wps:wsp>
                        <wps:cNvPr id="151" name="Graphic 151"/>
                        <wps:cNvSpPr/>
                        <wps:spPr>
                          <a:xfrm>
                            <a:off x="386079" y="1895475"/>
                            <a:ext cx="4578350" cy="1270"/>
                          </a:xfrm>
                          <a:custGeom>
                            <a:avLst/>
                            <a:gdLst/>
                            <a:ahLst/>
                            <a:cxnLst/>
                            <a:rect l="l" t="t" r="r" b="b"/>
                            <a:pathLst>
                              <a:path w="4578350">
                                <a:moveTo>
                                  <a:pt x="0" y="0"/>
                                </a:moveTo>
                                <a:lnTo>
                                  <a:pt x="4578350" y="0"/>
                                </a:lnTo>
                              </a:path>
                            </a:pathLst>
                          </a:custGeom>
                          <a:ln w="127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68" cstate="print"/>
                          <a:stretch>
                            <a:fillRect/>
                          </a:stretch>
                        </pic:blipFill>
                        <pic:spPr>
                          <a:xfrm>
                            <a:off x="2327148" y="2397632"/>
                            <a:ext cx="74675" cy="77724"/>
                          </a:xfrm>
                          <a:prstGeom prst="rect">
                            <a:avLst/>
                          </a:prstGeom>
                        </pic:spPr>
                      </pic:pic>
                      <pic:pic xmlns:pic="http://schemas.openxmlformats.org/drawingml/2006/picture">
                        <pic:nvPicPr>
                          <pic:cNvPr id="153" name="Image 153"/>
                          <pic:cNvPicPr/>
                        </pic:nvPicPr>
                        <pic:blipFill>
                          <a:blip r:embed="rId69" cstate="print"/>
                          <a:stretch>
                            <a:fillRect/>
                          </a:stretch>
                        </pic:blipFill>
                        <pic:spPr>
                          <a:xfrm>
                            <a:off x="2601467" y="2397632"/>
                            <a:ext cx="77724" cy="77724"/>
                          </a:xfrm>
                          <a:prstGeom prst="rect">
                            <a:avLst/>
                          </a:prstGeom>
                        </pic:spPr>
                      </pic:pic>
                      <wps:wsp>
                        <wps:cNvPr id="154" name="Textbox 154"/>
                        <wps:cNvSpPr txBox="1"/>
                        <wps:spPr>
                          <a:xfrm>
                            <a:off x="83185" y="87502"/>
                            <a:ext cx="210820" cy="1872614"/>
                          </a:xfrm>
                          <a:prstGeom prst="rect">
                            <a:avLst/>
                          </a:prstGeom>
                        </wps:spPr>
                        <wps:txbx>
                          <w:txbxContent>
                            <w:p w:rsidR="00404FFE" w:rsidRDefault="00404FFE">
                              <w:pPr>
                                <w:spacing w:line="185" w:lineRule="exact"/>
                                <w:rPr>
                                  <w:rFonts w:ascii="Calibri"/>
                                  <w:sz w:val="18"/>
                                </w:rPr>
                              </w:pPr>
                              <w:r>
                                <w:rPr>
                                  <w:rFonts w:ascii="Calibri"/>
                                  <w:color w:val="D9D9D9"/>
                                  <w:spacing w:val="-5"/>
                                  <w:sz w:val="18"/>
                                </w:rPr>
                                <w:t>45%</w:t>
                              </w:r>
                            </w:p>
                            <w:p w:rsidR="00404FFE" w:rsidRDefault="00404FFE">
                              <w:pPr>
                                <w:spacing w:before="87"/>
                                <w:rPr>
                                  <w:rFonts w:ascii="Calibri"/>
                                  <w:sz w:val="18"/>
                                </w:rPr>
                              </w:pPr>
                              <w:r>
                                <w:rPr>
                                  <w:rFonts w:ascii="Calibri"/>
                                  <w:color w:val="D9D9D9"/>
                                  <w:spacing w:val="-5"/>
                                  <w:sz w:val="18"/>
                                </w:rPr>
                                <w:t>40%</w:t>
                              </w:r>
                            </w:p>
                            <w:p w:rsidR="00404FFE" w:rsidRDefault="00404FFE">
                              <w:pPr>
                                <w:spacing w:before="88"/>
                                <w:rPr>
                                  <w:rFonts w:ascii="Calibri"/>
                                  <w:sz w:val="18"/>
                                </w:rPr>
                              </w:pPr>
                              <w:r>
                                <w:rPr>
                                  <w:rFonts w:ascii="Calibri"/>
                                  <w:color w:val="D9D9D9"/>
                                  <w:spacing w:val="-5"/>
                                  <w:sz w:val="18"/>
                                </w:rPr>
                                <w:t>35%</w:t>
                              </w:r>
                            </w:p>
                            <w:p w:rsidR="00404FFE" w:rsidRDefault="00404FFE">
                              <w:pPr>
                                <w:spacing w:before="87"/>
                                <w:rPr>
                                  <w:rFonts w:ascii="Calibri"/>
                                  <w:sz w:val="18"/>
                                </w:rPr>
                              </w:pPr>
                              <w:r>
                                <w:rPr>
                                  <w:rFonts w:ascii="Calibri"/>
                                  <w:color w:val="D9D9D9"/>
                                  <w:spacing w:val="-5"/>
                                  <w:sz w:val="18"/>
                                </w:rPr>
                                <w:t>30%</w:t>
                              </w:r>
                            </w:p>
                            <w:p w:rsidR="00404FFE" w:rsidRDefault="00404FFE">
                              <w:pPr>
                                <w:spacing w:before="88"/>
                                <w:rPr>
                                  <w:rFonts w:ascii="Calibri"/>
                                  <w:sz w:val="18"/>
                                </w:rPr>
                              </w:pPr>
                              <w:r>
                                <w:rPr>
                                  <w:rFonts w:ascii="Calibri"/>
                                  <w:color w:val="D9D9D9"/>
                                  <w:spacing w:val="-5"/>
                                  <w:sz w:val="18"/>
                                </w:rPr>
                                <w:t>25%</w:t>
                              </w:r>
                            </w:p>
                            <w:p w:rsidR="00404FFE" w:rsidRDefault="00404FFE">
                              <w:pPr>
                                <w:spacing w:before="88"/>
                                <w:rPr>
                                  <w:rFonts w:ascii="Calibri"/>
                                  <w:sz w:val="18"/>
                                </w:rPr>
                              </w:pPr>
                              <w:r>
                                <w:rPr>
                                  <w:rFonts w:ascii="Calibri"/>
                                  <w:color w:val="D9D9D9"/>
                                  <w:spacing w:val="-5"/>
                                  <w:sz w:val="18"/>
                                </w:rPr>
                                <w:t>20%</w:t>
                              </w:r>
                            </w:p>
                            <w:p w:rsidR="00404FFE" w:rsidRDefault="00404FFE">
                              <w:pPr>
                                <w:spacing w:before="87"/>
                                <w:rPr>
                                  <w:rFonts w:ascii="Calibri"/>
                                  <w:sz w:val="18"/>
                                </w:rPr>
                              </w:pPr>
                              <w:r>
                                <w:rPr>
                                  <w:rFonts w:ascii="Calibri"/>
                                  <w:color w:val="D9D9D9"/>
                                  <w:spacing w:val="-5"/>
                                  <w:sz w:val="18"/>
                                </w:rPr>
                                <w:t>15%</w:t>
                              </w:r>
                            </w:p>
                            <w:p w:rsidR="00404FFE" w:rsidRDefault="00404FFE">
                              <w:pPr>
                                <w:spacing w:before="88"/>
                                <w:rPr>
                                  <w:rFonts w:ascii="Calibri"/>
                                  <w:sz w:val="18"/>
                                </w:rPr>
                              </w:pPr>
                              <w:r>
                                <w:rPr>
                                  <w:rFonts w:ascii="Calibri"/>
                                  <w:color w:val="D9D9D9"/>
                                  <w:spacing w:val="-5"/>
                                  <w:sz w:val="18"/>
                                </w:rPr>
                                <w:t>10%</w:t>
                              </w:r>
                            </w:p>
                            <w:p w:rsidR="00404FFE" w:rsidRDefault="00404FFE">
                              <w:pPr>
                                <w:spacing w:before="87"/>
                                <w:ind w:left="91"/>
                                <w:rPr>
                                  <w:rFonts w:ascii="Calibri"/>
                                  <w:sz w:val="18"/>
                                </w:rPr>
                              </w:pPr>
                              <w:r>
                                <w:rPr>
                                  <w:rFonts w:ascii="Calibri"/>
                                  <w:color w:val="D9D9D9"/>
                                  <w:spacing w:val="-5"/>
                                  <w:sz w:val="18"/>
                                </w:rPr>
                                <w:t>5%</w:t>
                              </w:r>
                            </w:p>
                            <w:p w:rsidR="00404FFE" w:rsidRDefault="00404FFE">
                              <w:pPr>
                                <w:spacing w:before="88" w:line="217" w:lineRule="exact"/>
                                <w:ind w:left="91"/>
                                <w:rPr>
                                  <w:rFonts w:ascii="Calibri"/>
                                  <w:sz w:val="18"/>
                                </w:rPr>
                              </w:pPr>
                              <w:r>
                                <w:rPr>
                                  <w:rFonts w:ascii="Calibri"/>
                                  <w:color w:val="D9D9D9"/>
                                  <w:spacing w:val="-5"/>
                                  <w:sz w:val="18"/>
                                </w:rPr>
                                <w:t>0%</w:t>
                              </w:r>
                            </w:p>
                          </w:txbxContent>
                        </wps:txbx>
                        <wps:bodyPr wrap="square" lIns="0" tIns="0" rIns="0" bIns="0" rtlCol="0">
                          <a:noAutofit/>
                        </wps:bodyPr>
                      </wps:wsp>
                      <wps:wsp>
                        <wps:cNvPr id="155" name="Textbox 155"/>
                        <wps:cNvSpPr txBox="1"/>
                        <wps:spPr>
                          <a:xfrm>
                            <a:off x="478281" y="1992248"/>
                            <a:ext cx="590550" cy="253365"/>
                          </a:xfrm>
                          <a:prstGeom prst="rect">
                            <a:avLst/>
                          </a:prstGeom>
                        </wps:spPr>
                        <wps:txbx>
                          <w:txbxContent>
                            <w:p w:rsidR="00404FFE" w:rsidRDefault="00404FFE">
                              <w:pPr>
                                <w:spacing w:line="183" w:lineRule="exact"/>
                                <w:ind w:right="19"/>
                                <w:jc w:val="center"/>
                                <w:rPr>
                                  <w:rFonts w:ascii="Calibri" w:hAnsi="Calibri"/>
                                  <w:sz w:val="18"/>
                                </w:rPr>
                              </w:pPr>
                              <w:r>
                                <w:rPr>
                                  <w:rFonts w:ascii="Calibri" w:hAnsi="Calibri"/>
                                  <w:color w:val="D9D9D9"/>
                                  <w:spacing w:val="-4"/>
                                  <w:sz w:val="18"/>
                                </w:rPr>
                                <w:t>идея</w:t>
                              </w:r>
                            </w:p>
                            <w:p w:rsidR="00404FFE" w:rsidRDefault="00404FFE">
                              <w:pPr>
                                <w:spacing w:line="215" w:lineRule="exact"/>
                                <w:ind w:right="18"/>
                                <w:jc w:val="center"/>
                                <w:rPr>
                                  <w:rFonts w:ascii="Calibri" w:hAnsi="Calibri"/>
                                  <w:sz w:val="18"/>
                                </w:rPr>
                              </w:pPr>
                              <w:r>
                                <w:rPr>
                                  <w:rFonts w:ascii="Calibri" w:hAnsi="Calibri"/>
                                  <w:color w:val="D9D9D9"/>
                                  <w:spacing w:val="-2"/>
                                  <w:sz w:val="18"/>
                                </w:rPr>
                                <w:t>генераторы</w:t>
                              </w:r>
                            </w:p>
                          </w:txbxContent>
                        </wps:txbx>
                        <wps:bodyPr wrap="square" lIns="0" tIns="0" rIns="0" bIns="0" rtlCol="0">
                          <a:noAutofit/>
                        </wps:bodyPr>
                      </wps:wsp>
                      <wps:wsp>
                        <wps:cNvPr id="156" name="Textbox 156"/>
                        <wps:cNvSpPr txBox="1"/>
                        <wps:spPr>
                          <a:xfrm>
                            <a:off x="1235710" y="1992248"/>
                            <a:ext cx="605155" cy="116205"/>
                          </a:xfrm>
                          <a:prstGeom prst="rect">
                            <a:avLst/>
                          </a:prstGeom>
                        </wps:spPr>
                        <wps:txbx>
                          <w:txbxContent>
                            <w:p w:rsidR="00404FFE" w:rsidRDefault="00404FFE">
                              <w:pPr>
                                <w:spacing w:line="182" w:lineRule="exact"/>
                                <w:rPr>
                                  <w:rFonts w:ascii="Calibri" w:hAnsi="Calibri"/>
                                  <w:sz w:val="18"/>
                                </w:rPr>
                              </w:pPr>
                              <w:r>
                                <w:rPr>
                                  <w:rFonts w:ascii="Calibri" w:hAnsi="Calibri"/>
                                  <w:color w:val="D9D9D9"/>
                                  <w:spacing w:val="-2"/>
                                  <w:sz w:val="18"/>
                                </w:rPr>
                                <w:t>орындаушы</w:t>
                              </w:r>
                            </w:p>
                          </w:txbxContent>
                        </wps:txbx>
                        <wps:bodyPr wrap="square" lIns="0" tIns="0" rIns="0" bIns="0" rtlCol="0">
                          <a:noAutofit/>
                        </wps:bodyPr>
                      </wps:wsp>
                      <wps:wsp>
                        <wps:cNvPr id="157" name="Textbox 157"/>
                        <wps:cNvSpPr txBox="1"/>
                        <wps:spPr>
                          <a:xfrm>
                            <a:off x="2029332" y="1992248"/>
                            <a:ext cx="2092325" cy="116205"/>
                          </a:xfrm>
                          <a:prstGeom prst="rect">
                            <a:avLst/>
                          </a:prstGeom>
                        </wps:spPr>
                        <wps:txbx>
                          <w:txbxContent>
                            <w:p w:rsidR="00404FFE" w:rsidRDefault="00404FFE">
                              <w:pPr>
                                <w:tabs>
                                  <w:tab w:val="left" w:pos="1216"/>
                                  <w:tab w:val="left" w:pos="2365"/>
                                </w:tabs>
                                <w:spacing w:line="182" w:lineRule="exact"/>
                                <w:rPr>
                                  <w:rFonts w:ascii="Calibri" w:hAnsi="Calibri"/>
                                  <w:sz w:val="18"/>
                                </w:rPr>
                              </w:pPr>
                              <w:r>
                                <w:rPr>
                                  <w:rFonts w:ascii="Calibri" w:hAnsi="Calibri"/>
                                  <w:color w:val="D9D9D9"/>
                                  <w:spacing w:val="-2"/>
                                  <w:sz w:val="18"/>
                                </w:rPr>
                                <w:t>көшбасшы</w:t>
                              </w:r>
                              <w:r>
                                <w:rPr>
                                  <w:rFonts w:ascii="Calibri" w:hAnsi="Calibri"/>
                                  <w:color w:val="D9D9D9"/>
                                  <w:sz w:val="18"/>
                                </w:rPr>
                                <w:tab/>
                              </w:r>
                              <w:r>
                                <w:rPr>
                                  <w:rFonts w:ascii="Calibri" w:hAnsi="Calibri"/>
                                  <w:color w:val="D9D9D9"/>
                                  <w:spacing w:val="-2"/>
                                  <w:sz w:val="18"/>
                                </w:rPr>
                                <w:t>қолдаушы</w:t>
                              </w:r>
                              <w:r>
                                <w:rPr>
                                  <w:rFonts w:ascii="Calibri" w:hAnsi="Calibri"/>
                                  <w:color w:val="D9D9D9"/>
                                  <w:sz w:val="18"/>
                                </w:rPr>
                                <w:tab/>
                              </w:r>
                              <w:r>
                                <w:rPr>
                                  <w:rFonts w:ascii="Calibri" w:hAnsi="Calibri"/>
                                  <w:color w:val="D9D9D9"/>
                                  <w:spacing w:val="-2"/>
                                  <w:sz w:val="18"/>
                                </w:rPr>
                                <w:t>бақылаушы</w:t>
                              </w:r>
                            </w:p>
                          </w:txbxContent>
                        </wps:txbx>
                        <wps:bodyPr wrap="square" lIns="0" tIns="0" rIns="0" bIns="0" rtlCol="0">
                          <a:noAutofit/>
                        </wps:bodyPr>
                      </wps:wsp>
                      <wps:wsp>
                        <wps:cNvPr id="158" name="Textbox 158"/>
                        <wps:cNvSpPr txBox="1"/>
                        <wps:spPr>
                          <a:xfrm>
                            <a:off x="4410709" y="1992248"/>
                            <a:ext cx="362585" cy="116205"/>
                          </a:xfrm>
                          <a:prstGeom prst="rect">
                            <a:avLst/>
                          </a:prstGeom>
                        </wps:spPr>
                        <wps:txbx>
                          <w:txbxContent>
                            <w:p w:rsidR="00404FFE" w:rsidRDefault="00404FFE">
                              <w:pPr>
                                <w:spacing w:line="182" w:lineRule="exact"/>
                                <w:rPr>
                                  <w:rFonts w:ascii="Calibri" w:hAnsi="Calibri"/>
                                  <w:sz w:val="18"/>
                                </w:rPr>
                              </w:pPr>
                              <w:r>
                                <w:rPr>
                                  <w:rFonts w:ascii="Calibri" w:hAnsi="Calibri"/>
                                  <w:color w:val="D9D9D9"/>
                                  <w:spacing w:val="-2"/>
                                  <w:sz w:val="18"/>
                                </w:rPr>
                                <w:t>сыншы</w:t>
                              </w:r>
                            </w:p>
                          </w:txbxContent>
                        </wps:txbx>
                        <wps:bodyPr wrap="square" lIns="0" tIns="0" rIns="0" bIns="0" rtlCol="0">
                          <a:noAutofit/>
                        </wps:bodyPr>
                      </wps:wsp>
                      <wps:wsp>
                        <wps:cNvPr id="159" name="Textbox 159"/>
                        <wps:cNvSpPr txBox="1"/>
                        <wps:spPr>
                          <a:xfrm>
                            <a:off x="2424429" y="2385186"/>
                            <a:ext cx="405130" cy="116205"/>
                          </a:xfrm>
                          <a:prstGeom prst="rect">
                            <a:avLst/>
                          </a:prstGeom>
                        </wps:spPr>
                        <wps:txbx>
                          <w:txbxContent>
                            <w:p w:rsidR="00404FFE" w:rsidRDefault="00404FFE">
                              <w:pPr>
                                <w:tabs>
                                  <w:tab w:val="left" w:pos="435"/>
                                </w:tabs>
                                <w:spacing w:line="182" w:lineRule="exact"/>
                                <w:rPr>
                                  <w:rFonts w:ascii="Calibri" w:hAnsi="Calibri"/>
                                  <w:sz w:val="18"/>
                                </w:rPr>
                              </w:pPr>
                              <w:r>
                                <w:rPr>
                                  <w:rFonts w:ascii="Calibri" w:hAnsi="Calibri"/>
                                  <w:color w:val="D9D9D9"/>
                                  <w:spacing w:val="-5"/>
                                  <w:sz w:val="18"/>
                                </w:rPr>
                                <w:t>ЭТ</w:t>
                              </w:r>
                              <w:r>
                                <w:rPr>
                                  <w:rFonts w:ascii="Calibri" w:hAnsi="Calibri"/>
                                  <w:color w:val="D9D9D9"/>
                                  <w:sz w:val="18"/>
                                </w:rPr>
                                <w:tab/>
                              </w:r>
                              <w:r>
                                <w:rPr>
                                  <w:rFonts w:ascii="Calibri" w:hAnsi="Calibri"/>
                                  <w:color w:val="D9D9D9"/>
                                  <w:spacing w:val="-5"/>
                                  <w:sz w:val="18"/>
                                </w:rPr>
                                <w:t>БТ</w:t>
                              </w:r>
                            </w:p>
                          </w:txbxContent>
                        </wps:txbx>
                        <wps:bodyPr wrap="square" lIns="0" tIns="0" rIns="0" bIns="0" rtlCol="0">
                          <a:noAutofit/>
                        </wps:bodyPr>
                      </wps:wsp>
                    </wpg:wgp>
                  </a:graphicData>
                </a:graphic>
              </wp:anchor>
            </w:drawing>
          </mc:Choice>
          <mc:Fallback>
            <w:pict>
              <v:group id="Group 125" o:spid="_x0000_s1135" style="position:absolute;margin-left:113.4pt;margin-top:16.1pt;width:401.9pt;height:206.3pt;z-index:-15719424;mso-wrap-distance-left:0;mso-wrap-distance-right:0;mso-position-horizontal-relative:page;mso-position-vertical-relative:text" coordsize="51041,2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">
                <v:shape id="Image 126" o:spid="_x0000_s1136" type="#_x0000_t75" style="position:absolute;width:51041;height:2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HJHAAAAA3AAAAA8AAABkcnMvZG93bnJldi54bWxET0uLwjAQvi/4H8II3tZUDyLVKMuKj6Mv&#10;cI9DM226NpPSRG3/vREEb/PxPWe+bG0l7tT40rGC0TABQZw5XXKh4Hxaf09B+ICssXJMCjrysFz0&#10;vuaYavfgA92PoRAxhH2KCkwIdSqlzwxZ9ENXE0cud43FEGFTSN3gI4bbSo6TZCItlhwbDNb0ayi7&#10;Hm9WwfaSm8Nps9+t/7lYsbl2f3nbKTXotz8zEIHa8BG/3Tsd548n8HomXi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8ckcAAAADcAAAADwAAAAAAAAAAAAAAAACfAgAA&#10;ZHJzL2Rvd25yZXYueG1sUEsFBgAAAAAEAAQA9wAAAIwDAAAAAA==&#10;">
                  <v:imagedata r:id="rId70" o:title=""/>
                </v:shape>
                <v:shape id="Graphic 127" o:spid="_x0000_s1137" style="position:absolute;left:3860;top:1397;width:45784;height:15601;visibility:visible;mso-wrap-style:square;v-text-anchor:top" coordsize="4578350,156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nbcEA&#10;AADcAAAADwAAAGRycy9kb3ducmV2LnhtbERPS4vCMBC+C/sfwizsRdZUBStdoyziolfrPq5jM9sW&#10;m0lpYqz/3giCt/n4nrNY9aYRgTpXW1YwHiUgiAuray4VfB++3ucgnEfW2FgmBVdysFq+DBaYaXvh&#10;PYXclyKGsMtQQeV9m0npiooMupFtiSP3bzuDPsKulLrDSww3jZwkyUwarDk2VNjSuqLilJ+NglOY&#10;H8Ownuk8/Pxat0un283xT6m31/7zA4Sn3j/FD/dOx/mT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J23BAAAA3AAAAA8AAAAAAAAAAAAAAAAAmAIAAGRycy9kb3du&#10;cmV2LnhtbFBLBQYAAAAABAAEAPUAAACGAwAAAAA=&#10;" path="m,1559940r4578350,em,1364869r4578350,em,1169797r4578350,em,974725r4578350,em,779652r4578350,em,584580r4578350,em,389508r4578350,em,194437r4578350,em,l4578350,e" filled="f" strokecolor="#f1f1f1">
                  <v:path arrowok="t"/>
                </v:shape>
                <v:shape id="Image 128" o:spid="_x0000_s1138" type="#_x0000_t75" style="position:absolute;left:4434;top:3524;width:3544;height:15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NrPEAAAA3AAAAA8AAABkcnMvZG93bnJldi54bWxEj09rwkAQxe9Cv8Myhd50o2CQ1FWkUPBU&#10;aCpKb0N28gezs2F3NWk/fedQ8DbDe/Peb7b7yfXqTiF2ng0sFxko4srbjhsDp6/3+QZUTMgWe89k&#10;4Ici7HdPsy0W1o/8SfcyNUpCOBZooE1pKLSOVUsO48IPxKLVPjhMsoZG24CjhLter7Is1w47loYW&#10;B3prqbqWN2cgrLNw+P74Hcv1dVnTpc5LPOfGvDxPh1dQiab0MP9fH63gr4RWnpEJ9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9NrPEAAAA3AAAAA8AAAAAAAAAAAAAAAAA&#10;nwIAAGRycy9kb3ducmV2LnhtbFBLBQYAAAAABAAEAPcAAACQAwAAAAA=&#10;">
                  <v:imagedata r:id="rId71" o:title=""/>
                </v:shape>
                <v:shape id="Image 129" o:spid="_x0000_s1139" type="#_x0000_t75" style="position:absolute;left:12054;top:9163;width:3544;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Jze9AAAA3AAAAA8AAABkcnMvZG93bnJldi54bWxET70KwjAQ3gXfIZzgpqkOotUoIgo6agVx&#10;O5uzLTaX0sRa394Igtt9fL+3WLWmFA3VrrCsYDSMQBCnVhecKTgnu8EUhPPIGkvLpOBNDlbLbmeB&#10;sbYvPlJz8pkIIexiVJB7X8VSujQng25oK+LA3W1t0AdYZ1LX+ArhppTjKJpIgwWHhhwr2uSUPk5P&#10;o6Apoovf3nhy3J3N4Z1ZvibJRal+r13PQXhq/V/8c+91mD+ewfeZcIF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B8nN70AAADcAAAADwAAAAAAAAAAAAAAAACfAgAAZHJz&#10;L2Rvd25yZXYueG1sUEsFBgAAAAAEAAQA9wAAAIkDAAAAAA==&#10;">
                  <v:imagedata r:id="rId72" o:title=""/>
                </v:shape>
                <v:shape id="Image 130" o:spid="_x0000_s1140" type="#_x0000_t75" style="position:absolute;left:19705;top:9955;width:3543;height: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g8rEAAAA3AAAAA8AAABkcnMvZG93bnJldi54bWxEj8tqAzEMRfeB/INRoZvQsfsKYRonhIFC&#10;Nl3k8QFirHm0tjyM3WTy99WikJ3Evbr3aL2dglcXGlMf2cJzYUAR19H13Fo4nz6fVqBSRnboI5OF&#10;GyXYbuazNZYuXvlAl2NulYRwKtFCl/NQap3qjgKmIg7EojVxDJhlHVvtRrxKePD6xZilDtizNHQ4&#10;UNVR/XP8DRbiYuWXKXy999/Gu8o0Fb7tb9Y+Pky7D1CZpnw3/1/vneC/Cr48Ix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Cg8rEAAAA3AAAAA8AAAAAAAAAAAAAAAAA&#10;nwIAAGRycy9kb3ducmV2LnhtbFBLBQYAAAAABAAEAPcAAACQAwAAAAA=&#10;">
                  <v:imagedata r:id="rId73" o:title=""/>
                </v:shape>
                <v:shape id="Image 131" o:spid="_x0000_s1141" type="#_x0000_t75" style="position:absolute;left:27325;top:14558;width:3543;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QRvCAAAA3AAAAA8AAABkcnMvZG93bnJldi54bWxEj82qwjAQhfeC7xBGcCPXVAWRXqOoIIg7&#10;/xB3QzO2xWZSmhh73/5GENzNcM755sx82ZpKBGpcaVnBaJiAIM6sLjlXcD5tf2YgnEfWWFkmBX/k&#10;YLnoduaYavviA4Wjz0WEsEtRQeF9nUrpsoIMuqGtiaN2t41BH9cml7rBV4SbSo6TZCoNlhwvFFjT&#10;pqDscXyaSLHTddhfJoP97CafD76GzB6CUv1eu/oF4an1X/MnvdOx/mQE72fiBH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uUEbwgAAANwAAAAPAAAAAAAAAAAAAAAAAJ8C&#10;AABkcnMvZG93bnJldi54bWxQSwUGAAAAAAQABAD3AAAAjgMAAAAA&#10;">
                  <v:imagedata r:id="rId74" o:title=""/>
                </v:shape>
                <v:shape id="Image 132" o:spid="_x0000_s1142" type="#_x0000_t75" style="position:absolute;left:34945;top:16935;width:3543;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mynBAAAA3AAAAA8AAABkcnMvZG93bnJldi54bWxET01rwkAQvRf8D8sUvNWNCkVSVymK4q2Y&#10;KtLbkB2TaHY27I6a/vtuodDbPN7nzJe9a9WdQmw8GxiPMlDEpbcNVwYOn5uXGagoyBZbz2TgmyIs&#10;F4OnOebWP3hP90IqlUI45migFulyrWNZk8M48h1x4s4+OJQEQ6VtwEcKd62eZNmrdthwaqixo1VN&#10;5bW4OQMfx9v6ssev3fhUzYIrt4XIZWXM8Ll/fwMl1Mu/+M+9s2n+dAK/z6QL9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CmynBAAAA3AAAAA8AAAAAAAAAAAAAAAAAnwIA&#10;AGRycy9kb3ducmV2LnhtbFBLBQYAAAAABAAEAPcAAACNAwAAAAA=&#10;">
                  <v:imagedata r:id="rId75" o:title=""/>
                </v:shape>
                <v:shape id="Image 133" o:spid="_x0000_s1143" type="#_x0000_t75" style="position:absolute;left:42595;top:18063;width:3544;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6Z8rBAAAA3AAAAA8AAABkcnMvZG93bnJldi54bWxET9uKwjAQfRf8hzCCb5qqINI1ihZF8WFl&#10;u/sBQzPblm0mpYm9/L0RFnybw7nOdt+bSrTUuNKygsU8AkGcWV1yruDn+zzbgHAeWWNlmRQM5GC/&#10;G4+2GGvb8Re1qc9FCGEXo4LC+zqW0mUFGXRzWxMH7tc2Bn2ATS51g10IN5VcRtFaGiw5NBRYU1JQ&#10;9pc+jIL09JndyN3bg7leNrkZktvxmCg1nfSHDxCeev8W/7uvOsxfreD1TLhA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6Z8rBAAAA3AAAAA8AAAAAAAAAAAAAAAAAnwIA&#10;AGRycy9kb3ducmV2LnhtbFBLBQYAAAAABAAEAPcAAACNAwAAAAA=&#10;">
                  <v:imagedata r:id="rId76" o:title=""/>
                </v:shape>
                <v:shape id="Image 134" o:spid="_x0000_s1144" type="#_x0000_t75" style="position:absolute;left:7360;top:4621;width:3544;height:14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pmHDAAAA3AAAAA8AAABkcnMvZG93bnJldi54bWxET8lqwzAQvQfyD2ICuTVSFkpxI5u0EAgU&#10;CnWKobepNfUSa2QsJXH+vioUcpvHW2ebjbYTFxp841jDcqFAEJfONFxp+DzuH55A+IBssHNMGm7k&#10;IUunky0mxl35gy55qEQMYZ+ghjqEPpHSlzVZ9AvXE0fuxw0WQ4RDJc2A1xhuO7lS6lFabDg21NjT&#10;a03lKT9bDfnpRW24bW72fd22h6/xWxXFm9bz2bh7BhFoDHfxv/tg4vz1Bv6eiRf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6mYcMAAADcAAAADwAAAAAAAAAAAAAAAACf&#10;AgAAZHJzL2Rvd25yZXYueG1sUEsFBgAAAAAEAAQA9wAAAI8DAAAAAA==&#10;">
                  <v:imagedata r:id="rId77" o:title=""/>
                </v:shape>
                <v:shape id="Image 135" o:spid="_x0000_s1145" type="#_x0000_t75" style="position:absolute;left:14980;top:7852;width:3544;height:1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3O8DBAAAA3AAAAA8AAABkcnMvZG93bnJldi54bWxET9uKwjAQfRf8hzCCb5q6slKqUUTtsviy&#10;ePmAoRnbajOpTdbWv98IC77N4VxnsepMJR7UuNKygsk4AkGcWV1yruB8SkcxCOeRNVaWScGTHKyW&#10;/d4CE21bPtDj6HMRQtglqKDwvk6kdFlBBt3Y1sSBu9jGoA+wyaVusA3hppIfUTSTBksODQXWtCko&#10;ux1/jYI43s1+rpP7Nv1yz3TflS3v3Fqp4aBbz0F46vxb/O/+1mH+9BNez4QL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3O8DBAAAA3AAAAA8AAAAAAAAAAAAAAAAAnwIA&#10;AGRycy9kb3ducmV2LnhtbFBLBQYAAAAABAAEAPcAAACNAwAAAAA=&#10;">
                  <v:imagedata r:id="rId78" o:title=""/>
                </v:shape>
                <v:shape id="Image 136" o:spid="_x0000_s1146" type="#_x0000_t75" style="position:absolute;left:22600;top:8827;width:3574;height:10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XgUDDAAAA3AAAAA8AAABkcnMvZG93bnJldi54bWxET0trAjEQvhf6H8IUvHWzVRBdjVIUpRU8&#10;+ECvw2bcTbuZLJuoq7++KQje5uN7znja2kpcqPHGsYKPJAVBnDttuFCw3y3eByB8QNZYOSYFN/Iw&#10;nby+jDHT7sobumxDIWII+wwVlCHUmZQ+L8miT1xNHLmTayyGCJtC6gavMdxWspumfWnRcGwosaZZ&#10;Sfnv9mwVLMzPeqkHw5O7H1Z3c+x+zw3VSnXe2s8RiEBteIof7i8d5/f68P9MvEB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eBQMMAAADcAAAADwAAAAAAAAAAAAAAAACf&#10;AgAAZHJzL2Rvd25yZXYueG1sUEsFBgAAAAAEAAQA9wAAAI8DAAAAAA==&#10;">
                  <v:imagedata r:id="rId79" o:title=""/>
                </v:shape>
                <v:shape id="Image 137" o:spid="_x0000_s1147" type="#_x0000_t75" style="position:absolute;left:30251;top:17240;width:3543;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itojDAAAA3AAAAA8AAABkcnMvZG93bnJldi54bWxET01rwkAQvQv9D8sUetONprQSs5Eittij&#10;sQaPQ3ZMQrOzIbuatL++KxS8zeN9TroeTSuu1LvGsoL5LAJBXFrdcKXg6/A+XYJwHllja5kU/JCD&#10;dfYwSTHRduA9XXNfiRDCLkEFtfddIqUrazLoZrYjDtzZ9gZ9gH0ldY9DCDetXETRizTYcGiosaNN&#10;TeV3fjEKdn5pni+8LX6LePg85fNFER8/lHp6HN9WIDyN/i7+d+90mB+/wu2Zc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K2iMMAAADcAAAADwAAAAAAAAAAAAAAAACf&#10;AgAAZHJzL2Rvd25yZXYueG1sUEsFBgAAAAAEAAQA9wAAAI8DAAAAAA==&#10;">
                  <v:imagedata r:id="rId80" o:title=""/>
                </v:shape>
                <v:shape id="Image 138" o:spid="_x0000_s1148" type="#_x0000_t75" style="position:absolute;left:37871;top:17057;width:3543;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Pg7FAAAA3AAAAA8AAABkcnMvZG93bnJldi54bWxEj09rwkAQxe+FfodlCr3VTRVKiK5iBalF&#10;EPx3H7NjNjY7G7Krpt/eORR6m+G9ee83k1nvG3WjLtaBDbwPMlDEZbA1VwYO++VbDiomZItNYDLw&#10;SxFm0+enCRY23HlLt12qlIRwLNCAS6kttI6lI49xEFpi0c6h85hk7SptO7xLuG/0MMs+tMeapcFh&#10;SwtH5c/u6g18HVf5UG9P+cJ/zz+Xa3fZrPu9Ma8v/XwMKlGf/s1/1ysr+COhlWdkAj1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z4OxQAAANwAAAAPAAAAAAAAAAAAAAAA&#10;AJ8CAABkcnMvZG93bnJldi54bWxQSwUGAAAAAAQABAD3AAAAkQMAAAAA&#10;">
                  <v:imagedata r:id="rId81" o:title=""/>
                </v:shape>
                <v:shape id="Image 139" o:spid="_x0000_s1149" type="#_x0000_t75" style="position:absolute;left:43113;top:16630;width:595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KpDFAAAA3AAAAA8AAABkcnMvZG93bnJldi54bWxET01rwkAQvQv+h2UKvYhurKAxuooUCtXS&#10;g9pLb2N2mg1mZ0N2G6O/3hUKvc3jfc5y3dlKtNT40rGC8SgBQZw7XXKh4Ov4NkxB+ICssXJMCq7k&#10;Yb3q95aYaXfhPbWHUIgYwj5DBSaEOpPS54Ys+pGriSP34xqLIcKmkLrBSwy3lXxJkqm0WHJsMFjT&#10;q6H8fPi1Cj7P6akYtOltF44nM9h9bGeb/bdSz0/dZgEiUBf+xX/udx3nT+bweCZe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yqQxQAAANwAAAAPAAAAAAAAAAAAAAAA&#10;AJ8CAABkcnMvZG93bnJldi54bWxQSwUGAAAAAAQABAD3AAAAkQMAAAAA&#10;">
                  <v:imagedata r:id="rId82" o:title=""/>
                </v:shape>
                <v:shape id="Image 140" o:spid="_x0000_s1150" type="#_x0000_t75" style="position:absolute;left:4953;top:3859;width:2507;height:15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IqLIAAAA3AAAAA8AAABkcnMvZG93bnJldi54bWxEj0FrwkAQhe+C/2GZQi+iG0vRNHWVWii1&#10;BxFtoT0O2WkSzM6G7NZEf71zKHib4b1575vFqne1OlEbKs8GppMEFHHubcWFga/Pt3EKKkRki7Vn&#10;MnCmAKvlcLDAzPqO93Q6xEJJCIcMDZQxNpnWIS/JYZj4hli0X986jLK2hbYtdhLuav2QJDPtsGJp&#10;KLGh15Ly4+HPGZhPv+c/76P1Jc7SXbr+6Oyuftoac3/XvzyDitTHm/n/emMF/1Hw5RmZQC+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BiKiyAAAANwAAAAPAAAAAAAAAAAA&#10;AAAAAJ8CAABkcnMvZG93bnJldi54bWxQSwUGAAAAAAQABAD3AAAAlAMAAAAA&#10;">
                  <v:imagedata r:id="rId83" o:title=""/>
                </v:shape>
                <v:shape id="Image 141" o:spid="_x0000_s1151" type="#_x0000_t75" style="position:absolute;left:12603;top:9528;width:2477;height:9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FvfDAAAA3AAAAA8AAABkcnMvZG93bnJldi54bWxET0uLwjAQvgv+hzDC3jT1iXSNIoVl97AK&#10;Phb2ODSzTbGZdJuo9d8bQfA2H99zFqvWVuJCjS8dKxgOEhDEudMlFwqOh4/+HIQPyBorx6TgRh5W&#10;y25ngal2V97RZR8KEUPYp6jAhFCnUvrckEU/cDVx5P5cYzFE2BRSN3iN4baSoySZSYslxwaDNWWG&#10;8tP+bBWss2pb0GTzO83M7PD//TP+nJ7HSr312vU7iEBteImf7i8d50+G8HgmX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8W98MAAADcAAAADwAAAAAAAAAAAAAAAACf&#10;AgAAZHJzL2Rvd25yZXYueG1sUEsFBgAAAAAEAAQA9wAAAI8DAAAAAA==&#10;">
                  <v:imagedata r:id="rId84" o:title=""/>
                </v:shape>
                <v:shape id="Image 142" o:spid="_x0000_s1152" type="#_x0000_t75" style="position:absolute;left:20223;top:10290;width:2477;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663DAAAA3AAAAA8AAABkcnMvZG93bnJldi54bWxET0trwkAQvhf8D8sI3pqNIq1GVxGhUnpQ&#10;fIHehuyYRLOzaXZr0n/fFQre5uN7znTemlLcqXaFZQX9KAZBnFpdcKbgsP94HYFwHlljaZkU/JKD&#10;+azzMsVE24a3dN/5TIQQdgkqyL2vEildmpNBF9mKOHAXWxv0AdaZ1DU2IdyUchDHb9JgwaEhx4qW&#10;OaW33Y9R8H4d4mmd+WpzXI3XX2d3bOx3X6let11MQHhq/VP87/7UYf5wAI9nwgV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rrrcMAAADcAAAADwAAAAAAAAAAAAAAAACf&#10;AgAAZHJzL2Rvd25yZXYueG1sUEsFBgAAAAAEAAQA9wAAAI8DAAAAAA==&#10;">
                  <v:imagedata r:id="rId85" o:title=""/>
                </v:shape>
                <v:shape id="Image 143" o:spid="_x0000_s1153" type="#_x0000_t75" style="position:absolute;left:27843;top:14893;width:2507;height: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AHK/DAAAA3AAAAA8AAABkcnMvZG93bnJldi54bWxET01rwkAQvRf6H5Yp9FY3VRGJriKBQPGQ&#10;oC20xzE7JqHZ2ZCdavrv3ULB2zze56y3o+vUhYbQejbwOklAEVfetlwb+HjPX5aggiBb7DyTgV8K&#10;sN08Pqwxtf7KB7ocpVYxhEOKBhqRPtU6VA05DBPfE0fu7AeHEuFQazvgNYa7Tk+TZKEdthwbGuwp&#10;a6j6Pv44A/s62fVFcfKH5fkz/5qWkoVSjHl+GncrUEKj3MX/7jcb589n8PdMvEB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Acr8MAAADcAAAADwAAAAAAAAAAAAAAAACf&#10;AgAAZHJzL2Rvd25yZXYueG1sUEsFBgAAAAAEAAQA9wAAAI8DAAAAAA==&#10;">
                  <v:imagedata r:id="rId86" o:title=""/>
                </v:shape>
                <v:shape id="Image 144" o:spid="_x0000_s1154" type="#_x0000_t75" style="position:absolute;left:35493;top:17270;width:2485;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umHBAAAA3AAAAA8AAABkcnMvZG93bnJldi54bWxET02LwjAQvQv7H8IseNNUrYtUo+wKigcv&#10;6h70NjSzaddmUpqo9d8bQfA2j/c5s0VrK3GlxpeOFQz6CQji3OmSjYLfw6o3AeEDssbKMSm4k4fF&#10;/KMzw0y7G+/oug9GxBD2GSooQqgzKX1ekEXfdzVx5P5cYzFE2BipG7zFcFvJYZJ8SYslx4YCa1oW&#10;lJ/3F6vA/Dtanqpd6cbrn+MoHW2HZuWV6n6231MQgdrwFr/cGx3npyk8n4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mumHBAAAA3AAAAA8AAAAAAAAAAAAAAAAAnwIA&#10;AGRycy9kb3ducmV2LnhtbFBLBQYAAAAABAAEAPcAAACNAwAAAAA=&#10;">
                  <v:imagedata r:id="rId87" o:title=""/>
                </v:shape>
                <v:shape id="Image 145" o:spid="_x0000_s1155" type="#_x0000_t75" style="position:absolute;left:7879;top:4956;width:2476;height:14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UnHEAAAA3AAAAA8AAABkcnMvZG93bnJldi54bWxET0trAjEQvhf6H8IUvNWsRYtsjVItioWC&#10;j3rQ27AZd5cmkyXJ6vrvm4LQ23x8z5nMOmvEhXyoHSsY9DMQxIXTNZcKDt/L5zGIEJE1Gsek4EYB&#10;ZtPHhwnm2l15R5d9LEUK4ZCjgirGJpcyFBVZDH3XECfu7LzFmKAvpfZ4TeHWyJcse5UWa04NFTa0&#10;qKj42bdWwWowN35z/OJt257K88aMPurDp1K9p+79DUSkLv6L7+61TvOHI/h7Jl0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UUnHEAAAA3AAAAA8AAAAAAAAAAAAAAAAA&#10;nwIAAGRycy9kb3ducmV2LnhtbFBLBQYAAAAABAAEAPcAAACQAwAAAAA=&#10;">
                  <v:imagedata r:id="rId88" o:title=""/>
                </v:shape>
                <v:shape id="Image 146" o:spid="_x0000_s1156" type="#_x0000_t75" style="position:absolute;left:15499;top:8187;width:2507;height:1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x5kbBAAAA3AAAAA8AAABkcnMvZG93bnJldi54bWxET01rwkAQvQv9D8sUvIhu0haRmI2EQqm3&#10;ohbqcciOSTA7G7Kjxn/vFgq9zeN9Tr4ZXaeuNITWs4F0kYAirrxtuTbwffiYr0AFQbbYeSYDdwqw&#10;KZ4mOWbW33hH173UKoZwyNBAI9JnWoeqIYdh4XviyJ384FAiHGptB7zFcNfplyRZaoctx4YGe3pv&#10;qDrvL85A+4U/abkrP2VmX9Pqou2xPogx0+exXIMSGuVf/Ofe2jj/bQm/z8QLdP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x5kbBAAAA3AAAAA8AAAAAAAAAAAAAAAAAnwIA&#10;AGRycy9kb3ducmV2LnhtbFBLBQYAAAAABAAEAPcAAACNAwAAAAA=&#10;">
                  <v:imagedata r:id="rId89" o:title=""/>
                </v:shape>
                <v:shape id="Image 147" o:spid="_x0000_s1157" type="#_x0000_t75" style="position:absolute;left:23149;top:9162;width:2477;height:9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jTjBAAAA3AAAAA8AAABkcnMvZG93bnJldi54bWxET0trAjEQvhf8D2EEbzWr9iFbo6i04KEX&#10;bfU8bsbdpTuTsEl1/fdGKPQ2H99zZouOG3WmNtRODIyGGSiSwtlaSgPfXx+PU1AholhsnJCBKwVY&#10;zHsPM8ytu8iWzrtYqhQiIUcDVYw+1zoUFTGGofMkiTu5ljEm2JbatnhJ4dzocZa9aMZaUkOFntYV&#10;FT+7XzZQvMfT0dux/tR7puewOvDEszGDfrd8AxWpi//iP/fGpvlPr3B/Jl2g5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qjTjBAAAA3AAAAA8AAAAAAAAAAAAAAAAAnwIA&#10;AGRycy9kb3ducmV2LnhtbFBLBQYAAAAABAAEAPcAAACNAwAAAAA=&#10;">
                  <v:imagedata r:id="rId90" o:title=""/>
                </v:shape>
                <v:shape id="Image 148" o:spid="_x0000_s1158" type="#_x0000_t75" style="position:absolute;left:30769;top:17575;width:2484;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XlDDAAAA3AAAAA8AAABkcnMvZG93bnJldi54bWxEj0+LwjAQxe8LfocwC97WVBFZqlFEVIQ9&#10;+QfPQzO2ZZtJTaKt337nIOxthvfmvd8sVr1r1JNCrD0bGI8yUMSFtzWXBi7n3dc3qJiQLTaeycCL&#10;IqyWg48F5tZ3fKTnKZVKQjjmaKBKqc21jkVFDuPIt8Si3XxwmGQNpbYBOwl3jZ5k2Uw7rFkaKmxp&#10;U1Hxe3o4A7v6dZ+ON+trccz43G1/9onD1ZjhZ7+eg0rUp3/z+/pgBX8qtPKMTK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JeUMMAAADcAAAADwAAAAAAAAAAAAAAAACf&#10;AgAAZHJzL2Rvd25yZXYueG1sUEsFBgAAAAAEAAQA9wAAAI8DAAAAAA==&#10;">
                  <v:imagedata r:id="rId91" o:title=""/>
                </v:shape>
                <v:shape id="Image 149" o:spid="_x0000_s1159" type="#_x0000_t75" style="position:absolute;left:38420;top:17392;width:2484;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vaHCAAAA3AAAAA8AAABkcnMvZG93bnJldi54bWxET01rAjEQvQv9D2EKvdVsWxF3NUopFQpt&#10;BbfF87AZd5cmk5BEXf99Iwje5vE+Z7EarBFHCrF3rOBpXIAgbpzuuVXw+7N+nIGICVmjcUwKzhRh&#10;tbwbLbDS7sRbOtapFTmEY4UKupR8JWVsOrIYx84TZ27vgsWUYWilDnjK4dbI56KYSos954YOPb11&#10;1PzVB6vg/dNMXza+DJPamzPyt92XXzulHu6H1zmIREO6ia/uD53nT0q4PJMv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rL2hwgAAANwAAAAPAAAAAAAAAAAAAAAAAJ8C&#10;AABkcnMvZG93bnJldi54bWxQSwUGAAAAAAQABAD3AAAAjgMAAAAA&#10;">
                  <v:imagedata r:id="rId92" o:title=""/>
                </v:shape>
                <v:shape id="Image 150" o:spid="_x0000_s1160" type="#_x0000_t75" style="position:absolute;left:46040;top:16965;width:2484;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ilXFAAAA3AAAAA8AAABkcnMvZG93bnJldi54bWxEj0FrwkAQhe9C/8Myhd5004JBUlcpQYv2&#10;IqalvQ7ZaTZtdjZkV43/vnMoeJvhvXnvm+V69J060xDbwAYeZxko4jrYlhsDH+/b6QJUTMgWu8Bk&#10;4EoR1qu7yRILGy58pHOVGiUhHAs04FLqC61j7chjnIWeWLTvMHhMsg6NtgNeJNx3+inLcu2xZWlw&#10;2FPpqP6tTt5AaV35dag+N3H/hod8cZ2/5j97Yx7ux5dnUInGdDP/X++s4M8FX56RC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YpVxQAAANwAAAAPAAAAAAAAAAAAAAAA&#10;AJ8CAABkcnMvZG93bnJldi54bWxQSwUGAAAAAAQABAD3AAAAkQMAAAAA&#10;">
                  <v:imagedata r:id="rId93" o:title=""/>
                </v:shape>
                <v:shape id="Graphic 151" o:spid="_x0000_s1161" style="position:absolute;left:3860;top:18954;width:45784;height:13;visibility:visible;mso-wrap-style:square;v-text-anchor:top" coordsize="4578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Ow8IA&#10;AADcAAAADwAAAGRycy9kb3ducmV2LnhtbERPTWvCQBC9C/6HZYRepG7SklBSVxFLingzbe9DdpoN&#10;zc6G7GrS/nq3IHibx/uc9XaynbjQ4FvHCtJVAoK4drrlRsHnR/n4AsIHZI2dY1LwSx62m/lsjYV2&#10;I5/oUoVGxBD2BSowIfSFlL42ZNGvXE8cuW83WAwRDo3UA44x3HbyKUlyabHl2GCwp72h+qc6WwXH&#10;96+8/Euz56W3jUvafV2aN6/Uw2LavYIINIW7+OY+6Dg/S+H/mXiB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47DwgAAANwAAAAPAAAAAAAAAAAAAAAAAJgCAABkcnMvZG93&#10;bnJldi54bWxQSwUGAAAAAAQABAD1AAAAhwMAAAAA&#10;" path="m,l4578350,e" filled="f" strokecolor="#f1f1f1" strokeweight="1pt">
                  <v:path arrowok="t"/>
                </v:shape>
                <v:shape id="Image 152" o:spid="_x0000_s1162" type="#_x0000_t75" style="position:absolute;left:23271;top:23976;width:747;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VNXAAAAA3AAAAA8AAABkcnMvZG93bnJldi54bWxET02LwjAQvS/4H8Is7EU0VXDValp0QfGq&#10;1fvQjE3ZZlKaqPXfbxYEb/N4n7POe9uIO3W+dqxgMk5AEJdO11wpOBe70QKED8gaG8ek4Eke8mzw&#10;scZUuwcf6X4KlYgh7FNUYEJoUyl9aciiH7uWOHJX11kMEXaV1B0+Yrht5DRJvqXFmmODwZZ+DJW/&#10;p5tVcNwUxe1Sbfft7DCf7M18aJblUKmvz36zAhGoD2/xy33Qcf5sCv/PxAt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U1cAAAADcAAAADwAAAAAAAAAAAAAAAACfAgAA&#10;ZHJzL2Rvd25yZXYueG1sUEsFBgAAAAAEAAQA9wAAAIwDAAAAAA==&#10;">
                  <v:imagedata r:id="rId94" o:title=""/>
                </v:shape>
                <v:shape id="Image 153" o:spid="_x0000_s1163" type="#_x0000_t75" style="position:absolute;left:26014;top:23976;width:777;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dM3DAAAA3AAAAA8AAABkcnMvZG93bnJldi54bWxET01Lw0AQvQv+h2UEb3ZSJSJpt6UIgjdt&#10;bQPehuw0SZudDbvbNPrruwXB2zze58yXo+3UwD60TjRMJxkolsqZVmoN26+3hxdQIZIY6pywhh8O&#10;sFzc3sypMO4sax42sVYpREJBGpoY+wIxVA1bChPXsyRu77ylmKCv0Xg6p3Db4WOWPaOlVlJDQz2/&#10;NlwdNyer4XM65KuP37Lkgx/W5WmHOX6j1vd342oGKvIY/8V/7neT5udPcH0mXYC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d0zcMAAADcAAAADwAAAAAAAAAAAAAAAACf&#10;AgAAZHJzL2Rvd25yZXYueG1sUEsFBgAAAAAEAAQA9wAAAI8DAAAAAA==&#10;">
                  <v:imagedata r:id="rId95" o:title=""/>
                </v:shape>
                <v:shape id="Textbox 154" o:spid="_x0000_s1164" type="#_x0000_t202" style="position:absolute;left:831;top:875;width:2109;height:18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404FFE" w:rsidRDefault="00404FFE">
                        <w:pPr>
                          <w:spacing w:line="185" w:lineRule="exact"/>
                          <w:rPr>
                            <w:rFonts w:ascii="Calibri"/>
                            <w:sz w:val="18"/>
                          </w:rPr>
                        </w:pPr>
                        <w:r>
                          <w:rPr>
                            <w:rFonts w:ascii="Calibri"/>
                            <w:color w:val="D9D9D9"/>
                            <w:spacing w:val="-5"/>
                            <w:sz w:val="18"/>
                          </w:rPr>
                          <w:t>45%</w:t>
                        </w:r>
                      </w:p>
                      <w:p w:rsidR="00404FFE" w:rsidRDefault="00404FFE">
                        <w:pPr>
                          <w:spacing w:before="87"/>
                          <w:rPr>
                            <w:rFonts w:ascii="Calibri"/>
                            <w:sz w:val="18"/>
                          </w:rPr>
                        </w:pPr>
                        <w:r>
                          <w:rPr>
                            <w:rFonts w:ascii="Calibri"/>
                            <w:color w:val="D9D9D9"/>
                            <w:spacing w:val="-5"/>
                            <w:sz w:val="18"/>
                          </w:rPr>
                          <w:t>40%</w:t>
                        </w:r>
                      </w:p>
                      <w:p w:rsidR="00404FFE" w:rsidRDefault="00404FFE">
                        <w:pPr>
                          <w:spacing w:before="88"/>
                          <w:rPr>
                            <w:rFonts w:ascii="Calibri"/>
                            <w:sz w:val="18"/>
                          </w:rPr>
                        </w:pPr>
                        <w:r>
                          <w:rPr>
                            <w:rFonts w:ascii="Calibri"/>
                            <w:color w:val="D9D9D9"/>
                            <w:spacing w:val="-5"/>
                            <w:sz w:val="18"/>
                          </w:rPr>
                          <w:t>35%</w:t>
                        </w:r>
                      </w:p>
                      <w:p w:rsidR="00404FFE" w:rsidRDefault="00404FFE">
                        <w:pPr>
                          <w:spacing w:before="87"/>
                          <w:rPr>
                            <w:rFonts w:ascii="Calibri"/>
                            <w:sz w:val="18"/>
                          </w:rPr>
                        </w:pPr>
                        <w:r>
                          <w:rPr>
                            <w:rFonts w:ascii="Calibri"/>
                            <w:color w:val="D9D9D9"/>
                            <w:spacing w:val="-5"/>
                            <w:sz w:val="18"/>
                          </w:rPr>
                          <w:t>30%</w:t>
                        </w:r>
                      </w:p>
                      <w:p w:rsidR="00404FFE" w:rsidRDefault="00404FFE">
                        <w:pPr>
                          <w:spacing w:before="88"/>
                          <w:rPr>
                            <w:rFonts w:ascii="Calibri"/>
                            <w:sz w:val="18"/>
                          </w:rPr>
                        </w:pPr>
                        <w:r>
                          <w:rPr>
                            <w:rFonts w:ascii="Calibri"/>
                            <w:color w:val="D9D9D9"/>
                            <w:spacing w:val="-5"/>
                            <w:sz w:val="18"/>
                          </w:rPr>
                          <w:t>25%</w:t>
                        </w:r>
                      </w:p>
                      <w:p w:rsidR="00404FFE" w:rsidRDefault="00404FFE">
                        <w:pPr>
                          <w:spacing w:before="88"/>
                          <w:rPr>
                            <w:rFonts w:ascii="Calibri"/>
                            <w:sz w:val="18"/>
                          </w:rPr>
                        </w:pPr>
                        <w:r>
                          <w:rPr>
                            <w:rFonts w:ascii="Calibri"/>
                            <w:color w:val="D9D9D9"/>
                            <w:spacing w:val="-5"/>
                            <w:sz w:val="18"/>
                          </w:rPr>
                          <w:t>20%</w:t>
                        </w:r>
                      </w:p>
                      <w:p w:rsidR="00404FFE" w:rsidRDefault="00404FFE">
                        <w:pPr>
                          <w:spacing w:before="87"/>
                          <w:rPr>
                            <w:rFonts w:ascii="Calibri"/>
                            <w:sz w:val="18"/>
                          </w:rPr>
                        </w:pPr>
                        <w:r>
                          <w:rPr>
                            <w:rFonts w:ascii="Calibri"/>
                            <w:color w:val="D9D9D9"/>
                            <w:spacing w:val="-5"/>
                            <w:sz w:val="18"/>
                          </w:rPr>
                          <w:t>15%</w:t>
                        </w:r>
                      </w:p>
                      <w:p w:rsidR="00404FFE" w:rsidRDefault="00404FFE">
                        <w:pPr>
                          <w:spacing w:before="88"/>
                          <w:rPr>
                            <w:rFonts w:ascii="Calibri"/>
                            <w:sz w:val="18"/>
                          </w:rPr>
                        </w:pPr>
                        <w:r>
                          <w:rPr>
                            <w:rFonts w:ascii="Calibri"/>
                            <w:color w:val="D9D9D9"/>
                            <w:spacing w:val="-5"/>
                            <w:sz w:val="18"/>
                          </w:rPr>
                          <w:t>10%</w:t>
                        </w:r>
                      </w:p>
                      <w:p w:rsidR="00404FFE" w:rsidRDefault="00404FFE">
                        <w:pPr>
                          <w:spacing w:before="87"/>
                          <w:ind w:left="91"/>
                          <w:rPr>
                            <w:rFonts w:ascii="Calibri"/>
                            <w:sz w:val="18"/>
                          </w:rPr>
                        </w:pPr>
                        <w:r>
                          <w:rPr>
                            <w:rFonts w:ascii="Calibri"/>
                            <w:color w:val="D9D9D9"/>
                            <w:spacing w:val="-5"/>
                            <w:sz w:val="18"/>
                          </w:rPr>
                          <w:t>5%</w:t>
                        </w:r>
                      </w:p>
                      <w:p w:rsidR="00404FFE" w:rsidRDefault="00404FFE">
                        <w:pPr>
                          <w:spacing w:before="88" w:line="217" w:lineRule="exact"/>
                          <w:ind w:left="91"/>
                          <w:rPr>
                            <w:rFonts w:ascii="Calibri"/>
                            <w:sz w:val="18"/>
                          </w:rPr>
                        </w:pPr>
                        <w:r>
                          <w:rPr>
                            <w:rFonts w:ascii="Calibri"/>
                            <w:color w:val="D9D9D9"/>
                            <w:spacing w:val="-5"/>
                            <w:sz w:val="18"/>
                          </w:rPr>
                          <w:t>0%</w:t>
                        </w:r>
                      </w:p>
                    </w:txbxContent>
                  </v:textbox>
                </v:shape>
                <v:shape id="Textbox 155" o:spid="_x0000_s1165" type="#_x0000_t202" style="position:absolute;left:4782;top:19922;width:590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404FFE" w:rsidRDefault="00404FFE">
                        <w:pPr>
                          <w:spacing w:line="183" w:lineRule="exact"/>
                          <w:ind w:right="19"/>
                          <w:jc w:val="center"/>
                          <w:rPr>
                            <w:rFonts w:ascii="Calibri" w:hAnsi="Calibri"/>
                            <w:sz w:val="18"/>
                          </w:rPr>
                        </w:pPr>
                        <w:r>
                          <w:rPr>
                            <w:rFonts w:ascii="Calibri" w:hAnsi="Calibri"/>
                            <w:color w:val="D9D9D9"/>
                            <w:spacing w:val="-4"/>
                            <w:sz w:val="18"/>
                          </w:rPr>
                          <w:t>идея</w:t>
                        </w:r>
                      </w:p>
                      <w:p w:rsidR="00404FFE" w:rsidRDefault="00404FFE">
                        <w:pPr>
                          <w:spacing w:line="215" w:lineRule="exact"/>
                          <w:ind w:right="18"/>
                          <w:jc w:val="center"/>
                          <w:rPr>
                            <w:rFonts w:ascii="Calibri" w:hAnsi="Calibri"/>
                            <w:sz w:val="18"/>
                          </w:rPr>
                        </w:pPr>
                        <w:r>
                          <w:rPr>
                            <w:rFonts w:ascii="Calibri" w:hAnsi="Calibri"/>
                            <w:color w:val="D9D9D9"/>
                            <w:spacing w:val="-2"/>
                            <w:sz w:val="18"/>
                          </w:rPr>
                          <w:t>генераторы</w:t>
                        </w:r>
                      </w:p>
                    </w:txbxContent>
                  </v:textbox>
                </v:shape>
                <v:shape id="Textbox 156" o:spid="_x0000_s1166" type="#_x0000_t202" style="position:absolute;left:12357;top:19922;width:605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404FFE" w:rsidRDefault="00404FFE">
                        <w:pPr>
                          <w:spacing w:line="182" w:lineRule="exact"/>
                          <w:rPr>
                            <w:rFonts w:ascii="Calibri" w:hAnsi="Calibri"/>
                            <w:sz w:val="18"/>
                          </w:rPr>
                        </w:pPr>
                        <w:r>
                          <w:rPr>
                            <w:rFonts w:ascii="Calibri" w:hAnsi="Calibri"/>
                            <w:color w:val="D9D9D9"/>
                            <w:spacing w:val="-2"/>
                            <w:sz w:val="18"/>
                          </w:rPr>
                          <w:t>орындаушы</w:t>
                        </w:r>
                      </w:p>
                    </w:txbxContent>
                  </v:textbox>
                </v:shape>
                <v:shape id="Textbox 157" o:spid="_x0000_s1167" type="#_x0000_t202" style="position:absolute;left:20293;top:19922;width:20923;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404FFE" w:rsidRDefault="00404FFE">
                        <w:pPr>
                          <w:tabs>
                            <w:tab w:val="left" w:pos="1216"/>
                            <w:tab w:val="left" w:pos="2365"/>
                          </w:tabs>
                          <w:spacing w:line="182" w:lineRule="exact"/>
                          <w:rPr>
                            <w:rFonts w:ascii="Calibri" w:hAnsi="Calibri"/>
                            <w:sz w:val="18"/>
                          </w:rPr>
                        </w:pPr>
                        <w:r>
                          <w:rPr>
                            <w:rFonts w:ascii="Calibri" w:hAnsi="Calibri"/>
                            <w:color w:val="D9D9D9"/>
                            <w:spacing w:val="-2"/>
                            <w:sz w:val="18"/>
                          </w:rPr>
                          <w:t>көшбасшы</w:t>
                        </w:r>
                        <w:r>
                          <w:rPr>
                            <w:rFonts w:ascii="Calibri" w:hAnsi="Calibri"/>
                            <w:color w:val="D9D9D9"/>
                            <w:sz w:val="18"/>
                          </w:rPr>
                          <w:tab/>
                        </w:r>
                        <w:r>
                          <w:rPr>
                            <w:rFonts w:ascii="Calibri" w:hAnsi="Calibri"/>
                            <w:color w:val="D9D9D9"/>
                            <w:spacing w:val="-2"/>
                            <w:sz w:val="18"/>
                          </w:rPr>
                          <w:t>қолдаушы</w:t>
                        </w:r>
                        <w:r>
                          <w:rPr>
                            <w:rFonts w:ascii="Calibri" w:hAnsi="Calibri"/>
                            <w:color w:val="D9D9D9"/>
                            <w:sz w:val="18"/>
                          </w:rPr>
                          <w:tab/>
                        </w:r>
                        <w:r>
                          <w:rPr>
                            <w:rFonts w:ascii="Calibri" w:hAnsi="Calibri"/>
                            <w:color w:val="D9D9D9"/>
                            <w:spacing w:val="-2"/>
                            <w:sz w:val="18"/>
                          </w:rPr>
                          <w:t>бақылаушы</w:t>
                        </w:r>
                      </w:p>
                    </w:txbxContent>
                  </v:textbox>
                </v:shape>
                <v:shape id="Textbox 158" o:spid="_x0000_s1168" type="#_x0000_t202" style="position:absolute;left:44107;top:19922;width:3625;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404FFE" w:rsidRDefault="00404FFE">
                        <w:pPr>
                          <w:spacing w:line="182" w:lineRule="exact"/>
                          <w:rPr>
                            <w:rFonts w:ascii="Calibri" w:hAnsi="Calibri"/>
                            <w:sz w:val="18"/>
                          </w:rPr>
                        </w:pPr>
                        <w:r>
                          <w:rPr>
                            <w:rFonts w:ascii="Calibri" w:hAnsi="Calibri"/>
                            <w:color w:val="D9D9D9"/>
                            <w:spacing w:val="-2"/>
                            <w:sz w:val="18"/>
                          </w:rPr>
                          <w:t>сыншы</w:t>
                        </w:r>
                      </w:p>
                    </w:txbxContent>
                  </v:textbox>
                </v:shape>
                <v:shape id="Textbox 159" o:spid="_x0000_s1169" type="#_x0000_t202" style="position:absolute;left:24244;top:23851;width:405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404FFE" w:rsidRDefault="00404FFE">
                        <w:pPr>
                          <w:tabs>
                            <w:tab w:val="left" w:pos="435"/>
                          </w:tabs>
                          <w:spacing w:line="182" w:lineRule="exact"/>
                          <w:rPr>
                            <w:rFonts w:ascii="Calibri" w:hAnsi="Calibri"/>
                            <w:sz w:val="18"/>
                          </w:rPr>
                        </w:pPr>
                        <w:r>
                          <w:rPr>
                            <w:rFonts w:ascii="Calibri" w:hAnsi="Calibri"/>
                            <w:color w:val="D9D9D9"/>
                            <w:spacing w:val="-5"/>
                            <w:sz w:val="18"/>
                          </w:rPr>
                          <w:t>ЭТ</w:t>
                        </w:r>
                        <w:r>
                          <w:rPr>
                            <w:rFonts w:ascii="Calibri" w:hAnsi="Calibri"/>
                            <w:color w:val="D9D9D9"/>
                            <w:sz w:val="18"/>
                          </w:rPr>
                          <w:tab/>
                        </w:r>
                        <w:r>
                          <w:rPr>
                            <w:rFonts w:ascii="Calibri" w:hAnsi="Calibri"/>
                            <w:color w:val="D9D9D9"/>
                            <w:spacing w:val="-5"/>
                            <w:sz w:val="18"/>
                          </w:rPr>
                          <w:t>БТ</w:t>
                        </w:r>
                      </w:p>
                    </w:txbxContent>
                  </v:textbox>
                </v:shape>
                <w10:wrap type="topAndBottom" anchorx="page"/>
              </v:group>
            </w:pict>
          </mc:Fallback>
        </mc:AlternateContent>
      </w:r>
    </w:p>
    <w:p w:rsidR="008E3BE3" w:rsidRDefault="00E86406">
      <w:pPr>
        <w:pStyle w:val="a3"/>
        <w:spacing w:before="295" w:line="560" w:lineRule="atLeast"/>
        <w:ind w:left="849" w:right="432" w:firstLine="33"/>
      </w:pPr>
      <w:r>
        <w:t>Сурет 11 - Оқушылардың топтық жұмыстарында алатын позициялары Нәтижесінде</w:t>
      </w:r>
      <w:r>
        <w:rPr>
          <w:spacing w:val="50"/>
        </w:rPr>
        <w:t xml:space="preserve">  </w:t>
      </w:r>
      <w:r>
        <w:t>аналитикалық</w:t>
      </w:r>
      <w:r>
        <w:rPr>
          <w:spacing w:val="51"/>
        </w:rPr>
        <w:t xml:space="preserve">  </w:t>
      </w:r>
      <w:r>
        <w:t>және</w:t>
      </w:r>
      <w:r>
        <w:rPr>
          <w:spacing w:val="51"/>
        </w:rPr>
        <w:t xml:space="preserve">  </w:t>
      </w:r>
      <w:r>
        <w:t>сыни</w:t>
      </w:r>
      <w:r>
        <w:rPr>
          <w:spacing w:val="49"/>
        </w:rPr>
        <w:t xml:space="preserve">  </w:t>
      </w:r>
      <w:r>
        <w:t>ойлау,</w:t>
      </w:r>
      <w:r>
        <w:rPr>
          <w:spacing w:val="51"/>
        </w:rPr>
        <w:t xml:space="preserve">  </w:t>
      </w:r>
      <w:r>
        <w:t>нақты</w:t>
      </w:r>
      <w:r>
        <w:rPr>
          <w:spacing w:val="49"/>
        </w:rPr>
        <w:t xml:space="preserve">  </w:t>
      </w:r>
      <w:r>
        <w:rPr>
          <w:spacing w:val="-2"/>
        </w:rPr>
        <w:t>жағдайлардан</w:t>
      </w:r>
    </w:p>
    <w:p w:rsidR="008E3BE3" w:rsidRDefault="00E86406">
      <w:pPr>
        <w:pStyle w:val="a3"/>
        <w:spacing w:before="11"/>
        <w:ind w:right="422" w:firstLine="0"/>
      </w:pPr>
      <w:r>
        <w:t>қорытынды шығару, кемшіліктер мен артықшылықтарды көре білу, деректер мен дәлелдерге сүйене отырып бағалай білу, зейін қою, ойды нақты әрі логикалық тұрғыда жеткізу, құрметпен сын айту, креативті шешім қабылдау секілді қабілеттерді жетілдіру қажет деп таптық.</w:t>
      </w:r>
    </w:p>
    <w:p w:rsidR="008E3BE3" w:rsidRDefault="00E86406" w:rsidP="00BA2F60">
      <w:pPr>
        <w:pStyle w:val="a3"/>
        <w:ind w:right="421"/>
      </w:pPr>
      <w:r>
        <w:t>Оқушылардың шығармашылық әлеуетін дамыту компоненттері бойынша бастапқы диагностикасын анықтауда жоғарыда аталып өткен төрт түрлі әдістемелерді де қолдандық. Паул Торренстің «Шығармашылық ойлау»</w:t>
      </w:r>
      <w:r>
        <w:rPr>
          <w:spacing w:val="40"/>
        </w:rPr>
        <w:t xml:space="preserve"> </w:t>
      </w:r>
      <w:r w:rsidR="00BA2F60">
        <w:t>[</w:t>
      </w:r>
      <w:r w:rsidR="00D12F76">
        <w:t>205</w:t>
      </w:r>
      <w:r w:rsidR="00BA2F60">
        <w:t>, 7-10 б</w:t>
      </w:r>
      <w:r>
        <w:t>] әдістемесі</w:t>
      </w:r>
      <w:r>
        <w:rPr>
          <w:spacing w:val="-11"/>
        </w:rPr>
        <w:t xml:space="preserve"> </w:t>
      </w:r>
      <w:r>
        <w:t>оқушылардың</w:t>
      </w:r>
      <w:r>
        <w:rPr>
          <w:spacing w:val="-8"/>
        </w:rPr>
        <w:t xml:space="preserve"> </w:t>
      </w:r>
      <w:r>
        <w:t>шығармашылық</w:t>
      </w:r>
      <w:r>
        <w:rPr>
          <w:spacing w:val="-9"/>
        </w:rPr>
        <w:t xml:space="preserve"> </w:t>
      </w:r>
      <w:r>
        <w:t>әлеует</w:t>
      </w:r>
      <w:r>
        <w:rPr>
          <w:spacing w:val="-10"/>
        </w:rPr>
        <w:t xml:space="preserve"> </w:t>
      </w:r>
      <w:r>
        <w:t>жайлы</w:t>
      </w:r>
      <w:r>
        <w:rPr>
          <w:spacing w:val="-8"/>
        </w:rPr>
        <w:t xml:space="preserve"> </w:t>
      </w:r>
      <w:r>
        <w:t>қаншалықты</w:t>
      </w:r>
      <w:r>
        <w:rPr>
          <w:spacing w:val="-8"/>
        </w:rPr>
        <w:t xml:space="preserve"> </w:t>
      </w:r>
      <w:r>
        <w:t>теориялық білімге</w:t>
      </w:r>
      <w:r>
        <w:rPr>
          <w:spacing w:val="-4"/>
        </w:rPr>
        <w:t xml:space="preserve"> </w:t>
      </w:r>
      <w:r>
        <w:t>ие</w:t>
      </w:r>
      <w:r>
        <w:rPr>
          <w:spacing w:val="-4"/>
        </w:rPr>
        <w:t xml:space="preserve"> </w:t>
      </w:r>
      <w:r>
        <w:t>екендіктерін,</w:t>
      </w:r>
      <w:r>
        <w:rPr>
          <w:spacing w:val="-3"/>
        </w:rPr>
        <w:t xml:space="preserve"> </w:t>
      </w:r>
      <w:r>
        <w:t>ұғымды</w:t>
      </w:r>
      <w:r>
        <w:rPr>
          <w:spacing w:val="-5"/>
        </w:rPr>
        <w:t xml:space="preserve"> </w:t>
      </w:r>
      <w:r>
        <w:t>жалпы</w:t>
      </w:r>
      <w:r>
        <w:rPr>
          <w:spacing w:val="-5"/>
        </w:rPr>
        <w:t xml:space="preserve"> </w:t>
      </w:r>
      <w:r>
        <w:t>қалай</w:t>
      </w:r>
      <w:r>
        <w:rPr>
          <w:spacing w:val="-5"/>
        </w:rPr>
        <w:t xml:space="preserve"> </w:t>
      </w:r>
      <w:r>
        <w:t>қабылдайтындықтарын</w:t>
      </w:r>
      <w:r>
        <w:rPr>
          <w:spacing w:val="-5"/>
        </w:rPr>
        <w:t xml:space="preserve"> </w:t>
      </w:r>
      <w:r>
        <w:t>анықтауға мүмкіндік</w:t>
      </w:r>
      <w:r>
        <w:rPr>
          <w:spacing w:val="-2"/>
        </w:rPr>
        <w:t xml:space="preserve"> </w:t>
      </w:r>
      <w:r>
        <w:t>береді. Сондықтан, сауалнаманы</w:t>
      </w:r>
      <w:r>
        <w:rPr>
          <w:spacing w:val="-1"/>
        </w:rPr>
        <w:t xml:space="preserve"> </w:t>
      </w:r>
      <w:r>
        <w:t>құрастыру</w:t>
      </w:r>
      <w:r>
        <w:rPr>
          <w:spacing w:val="-6"/>
        </w:rPr>
        <w:t xml:space="preserve"> </w:t>
      </w:r>
      <w:r>
        <w:t>барысында оны</w:t>
      </w:r>
      <w:r>
        <w:rPr>
          <w:spacing w:val="-1"/>
        </w:rPr>
        <w:t xml:space="preserve"> </w:t>
      </w:r>
      <w:r>
        <w:t>мынадай үш бөлікке бөліп қарастырдық: сауалнамаға қатысушылардың шығармашылық әлеует жайлы білімдері, түсініктері және қабылдауларын жеке айқындауды көздедік. Адам баласының бойында шығармашылық әлеует жартылай немесе толық</w:t>
      </w:r>
      <w:r>
        <w:rPr>
          <w:spacing w:val="-9"/>
        </w:rPr>
        <w:t xml:space="preserve"> </w:t>
      </w:r>
      <w:r>
        <w:t>жетілуі</w:t>
      </w:r>
      <w:r>
        <w:rPr>
          <w:spacing w:val="-12"/>
        </w:rPr>
        <w:t xml:space="preserve"> </w:t>
      </w:r>
      <w:r>
        <w:t>мүмкін.</w:t>
      </w:r>
      <w:r>
        <w:rPr>
          <w:spacing w:val="-7"/>
        </w:rPr>
        <w:t xml:space="preserve"> </w:t>
      </w:r>
      <w:r>
        <w:t>Дегенмен,</w:t>
      </w:r>
      <w:r>
        <w:rPr>
          <w:spacing w:val="-7"/>
        </w:rPr>
        <w:t xml:space="preserve"> </w:t>
      </w:r>
      <w:r>
        <w:t>осы</w:t>
      </w:r>
      <w:r>
        <w:rPr>
          <w:spacing w:val="-8"/>
        </w:rPr>
        <w:t xml:space="preserve"> </w:t>
      </w:r>
      <w:r>
        <w:t>орайда</w:t>
      </w:r>
      <w:r>
        <w:rPr>
          <w:spacing w:val="-8"/>
        </w:rPr>
        <w:t xml:space="preserve"> </w:t>
      </w:r>
      <w:r>
        <w:t>адамның</w:t>
      </w:r>
      <w:r>
        <w:rPr>
          <w:spacing w:val="-8"/>
        </w:rPr>
        <w:t xml:space="preserve"> </w:t>
      </w:r>
      <w:r>
        <w:t>бұл</w:t>
      </w:r>
      <w:r>
        <w:rPr>
          <w:spacing w:val="-8"/>
        </w:rPr>
        <w:t xml:space="preserve"> </w:t>
      </w:r>
      <w:r>
        <w:t>ұғым</w:t>
      </w:r>
      <w:r>
        <w:rPr>
          <w:spacing w:val="-7"/>
        </w:rPr>
        <w:t xml:space="preserve"> </w:t>
      </w:r>
      <w:r>
        <w:t>жайлы</w:t>
      </w:r>
      <w:r>
        <w:rPr>
          <w:spacing w:val="-13"/>
        </w:rPr>
        <w:t xml:space="preserve"> </w:t>
      </w:r>
      <w:r>
        <w:t>білімінің болуы,</w:t>
      </w:r>
      <w:r>
        <w:rPr>
          <w:spacing w:val="40"/>
        </w:rPr>
        <w:t xml:space="preserve"> </w:t>
      </w:r>
      <w:r>
        <w:t>оның</w:t>
      </w:r>
      <w:r>
        <w:rPr>
          <w:spacing w:val="40"/>
        </w:rPr>
        <w:t xml:space="preserve"> </w:t>
      </w:r>
      <w:r>
        <w:t>қалай</w:t>
      </w:r>
      <w:r>
        <w:rPr>
          <w:spacing w:val="40"/>
        </w:rPr>
        <w:t xml:space="preserve"> </w:t>
      </w:r>
      <w:r>
        <w:lastRenderedPageBreak/>
        <w:t>көрініс</w:t>
      </w:r>
      <w:r>
        <w:rPr>
          <w:spacing w:val="40"/>
        </w:rPr>
        <w:t xml:space="preserve"> </w:t>
      </w:r>
      <w:r>
        <w:t>табатындығы</w:t>
      </w:r>
      <w:r>
        <w:rPr>
          <w:spacing w:val="40"/>
        </w:rPr>
        <w:t xml:space="preserve"> </w:t>
      </w:r>
      <w:r>
        <w:t>туралы</w:t>
      </w:r>
      <w:r>
        <w:rPr>
          <w:spacing w:val="40"/>
        </w:rPr>
        <w:t xml:space="preserve"> </w:t>
      </w:r>
      <w:r>
        <w:t>түсінігінің</w:t>
      </w:r>
      <w:r>
        <w:rPr>
          <w:spacing w:val="40"/>
        </w:rPr>
        <w:t xml:space="preserve"> </w:t>
      </w:r>
      <w:r>
        <w:t>қалыптасуы</w:t>
      </w:r>
      <w:r>
        <w:rPr>
          <w:spacing w:val="40"/>
        </w:rPr>
        <w:t xml:space="preserve"> </w:t>
      </w:r>
      <w:r>
        <w:t>және</w:t>
      </w:r>
      <w:r w:rsidR="00BA2F60">
        <w:t xml:space="preserve"> </w:t>
      </w:r>
      <w:r>
        <w:t>жалпы шығармашылық әлеуетті дұрыс әрі сауатты түрде қабылдауы тұлға бойындағы шығармашылық әлеуеттің қарқынды дамуына ықпал етеді. Сондықтан П.Торенс әдістемесін қолдана отырып, зерттеп отырған зияткерлік мектептегі оқушылардың шығармашылық әлеуетке қатысты ұстанымдары мен теориялық білімдерін анықтауды мақсат еттік (қосымша А).</w:t>
      </w:r>
    </w:p>
    <w:p w:rsidR="008E3BE3" w:rsidRDefault="00E86406">
      <w:pPr>
        <w:pStyle w:val="a3"/>
        <w:spacing w:before="4"/>
        <w:ind w:right="420"/>
      </w:pPr>
      <w:r>
        <w:t>П. Торенс әдістемесі бойынша әрбір кезеңдегі сұрақтар 0-ден 5-ке дейінгі балмен бегіленді. 0-ден 1-ге дейінгі бал төмен деңгейдегі білім мен түсінікті білдірсе</w:t>
      </w:r>
      <w:r>
        <w:rPr>
          <w:spacing w:val="-18"/>
        </w:rPr>
        <w:t xml:space="preserve"> </w:t>
      </w:r>
      <w:r>
        <w:t>(бұл</w:t>
      </w:r>
      <w:r>
        <w:rPr>
          <w:spacing w:val="-17"/>
        </w:rPr>
        <w:t xml:space="preserve"> </w:t>
      </w:r>
      <w:r>
        <w:t>ұғымнан</w:t>
      </w:r>
      <w:r>
        <w:rPr>
          <w:spacing w:val="-18"/>
        </w:rPr>
        <w:t xml:space="preserve"> </w:t>
      </w:r>
      <w:r>
        <w:t>мүлдем</w:t>
      </w:r>
      <w:r>
        <w:rPr>
          <w:spacing w:val="-17"/>
        </w:rPr>
        <w:t xml:space="preserve"> </w:t>
      </w:r>
      <w:r>
        <w:t>хабарым</w:t>
      </w:r>
      <w:r>
        <w:rPr>
          <w:spacing w:val="-18"/>
        </w:rPr>
        <w:t xml:space="preserve"> </w:t>
      </w:r>
      <w:r>
        <w:t>жоқ,</w:t>
      </w:r>
      <w:r>
        <w:rPr>
          <w:spacing w:val="-17"/>
        </w:rPr>
        <w:t xml:space="preserve"> </w:t>
      </w:r>
      <w:r>
        <w:t>оның</w:t>
      </w:r>
      <w:r>
        <w:rPr>
          <w:spacing w:val="-18"/>
        </w:rPr>
        <w:t xml:space="preserve"> </w:t>
      </w:r>
      <w:r>
        <w:t>не</w:t>
      </w:r>
      <w:r>
        <w:rPr>
          <w:spacing w:val="-17"/>
        </w:rPr>
        <w:t xml:space="preserve"> </w:t>
      </w:r>
      <w:r>
        <w:t>білдіретінін</w:t>
      </w:r>
      <w:r>
        <w:rPr>
          <w:spacing w:val="-18"/>
        </w:rPr>
        <w:t xml:space="preserve"> </w:t>
      </w:r>
      <w:r>
        <w:t>түсінбеймін...), 2 мен 3 деген балдар орта деңгейді (ұғымнан хабарым бар, бірақ нақты мәніне толық сенімді емеспін), ал 4 пен 5 деген балдар жоғары деңгейдегі білім мен түсінікті білдірді (шығармашылық әлеует ұғымы жайлы білімім бар, ұғымның мағынасын</w:t>
      </w:r>
      <w:r>
        <w:rPr>
          <w:spacing w:val="-1"/>
        </w:rPr>
        <w:t xml:space="preserve"> </w:t>
      </w:r>
      <w:r>
        <w:t>толық</w:t>
      </w:r>
      <w:r>
        <w:rPr>
          <w:spacing w:val="-2"/>
        </w:rPr>
        <w:t xml:space="preserve"> </w:t>
      </w:r>
      <w:r>
        <w:t>түсінемін). Нәтижелерді</w:t>
      </w:r>
      <w:r>
        <w:rPr>
          <w:spacing w:val="-1"/>
        </w:rPr>
        <w:t xml:space="preserve"> </w:t>
      </w:r>
      <w:r>
        <w:t>төмендегіше кестемен</w:t>
      </w:r>
      <w:r>
        <w:rPr>
          <w:spacing w:val="-1"/>
        </w:rPr>
        <w:t xml:space="preserve"> </w:t>
      </w:r>
      <w:r>
        <w:t xml:space="preserve">көрсеттік (10- </w:t>
      </w:r>
      <w:r>
        <w:rPr>
          <w:spacing w:val="-2"/>
        </w:rPr>
        <w:t>кесте).</w:t>
      </w:r>
    </w:p>
    <w:p w:rsidR="008E3BE3" w:rsidRDefault="00E86406">
      <w:pPr>
        <w:pStyle w:val="a3"/>
        <w:spacing w:before="252"/>
        <w:ind w:right="427" w:firstLine="0"/>
      </w:pPr>
      <w:r>
        <w:t>Кесте 10 - Оқушылардың шығармашылық әлеуетін дамытудың танымдық- мазмұндық компоненті бойынша бастапқы диагностикасы</w:t>
      </w:r>
    </w:p>
    <w:p w:rsidR="008E3BE3" w:rsidRDefault="008E3BE3">
      <w:pPr>
        <w:pStyle w:val="a3"/>
        <w:spacing w:before="31"/>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2416"/>
        <w:gridCol w:w="2267"/>
        <w:gridCol w:w="2416"/>
      </w:tblGrid>
      <w:tr w:rsidR="008E3BE3">
        <w:trPr>
          <w:trHeight w:val="1104"/>
        </w:trPr>
        <w:tc>
          <w:tcPr>
            <w:tcW w:w="2291" w:type="dxa"/>
          </w:tcPr>
          <w:p w:rsidR="008E3BE3" w:rsidRDefault="00E86406">
            <w:pPr>
              <w:pStyle w:val="TableParagraph"/>
              <w:spacing w:line="242" w:lineRule="auto"/>
              <w:ind w:left="105" w:right="442"/>
              <w:rPr>
                <w:sz w:val="24"/>
              </w:rPr>
            </w:pPr>
            <w:r>
              <w:rPr>
                <w:sz w:val="24"/>
              </w:rPr>
              <w:t>Қатысушы</w:t>
            </w:r>
            <w:r>
              <w:rPr>
                <w:spacing w:val="-15"/>
                <w:sz w:val="24"/>
              </w:rPr>
              <w:t xml:space="preserve"> </w:t>
            </w:r>
            <w:r>
              <w:rPr>
                <w:sz w:val="24"/>
              </w:rPr>
              <w:t xml:space="preserve">саны, </w:t>
            </w:r>
            <w:r>
              <w:rPr>
                <w:spacing w:val="-2"/>
                <w:sz w:val="24"/>
              </w:rPr>
              <w:t>сыныбы</w:t>
            </w:r>
          </w:p>
        </w:tc>
        <w:tc>
          <w:tcPr>
            <w:tcW w:w="2416" w:type="dxa"/>
          </w:tcPr>
          <w:p w:rsidR="008E3BE3" w:rsidRDefault="00E86406">
            <w:pPr>
              <w:pStyle w:val="TableParagraph"/>
              <w:ind w:left="109"/>
              <w:rPr>
                <w:sz w:val="24"/>
              </w:rPr>
            </w:pPr>
            <w:r>
              <w:rPr>
                <w:spacing w:val="-2"/>
                <w:sz w:val="24"/>
              </w:rPr>
              <w:t xml:space="preserve">Шығармашылық </w:t>
            </w:r>
            <w:r>
              <w:rPr>
                <w:sz w:val="24"/>
              </w:rPr>
              <w:t>әлеует</w:t>
            </w:r>
            <w:r>
              <w:rPr>
                <w:spacing w:val="-15"/>
                <w:sz w:val="24"/>
              </w:rPr>
              <w:t xml:space="preserve"> </w:t>
            </w:r>
            <w:r>
              <w:rPr>
                <w:sz w:val="24"/>
              </w:rPr>
              <w:t>жайлы</w:t>
            </w:r>
            <w:r>
              <w:rPr>
                <w:spacing w:val="-15"/>
                <w:sz w:val="24"/>
              </w:rPr>
              <w:t xml:space="preserve"> </w:t>
            </w:r>
            <w:r>
              <w:rPr>
                <w:sz w:val="24"/>
              </w:rPr>
              <w:t>білімі мен түсінігі</w:t>
            </w:r>
          </w:p>
          <w:p w:rsidR="008E3BE3" w:rsidRDefault="00E86406">
            <w:pPr>
              <w:pStyle w:val="TableParagraph"/>
              <w:spacing w:line="261" w:lineRule="exact"/>
              <w:ind w:left="109"/>
              <w:rPr>
                <w:sz w:val="24"/>
              </w:rPr>
            </w:pPr>
            <w:r>
              <w:rPr>
                <w:b/>
                <w:i/>
                <w:sz w:val="24"/>
              </w:rPr>
              <w:t>жоғарғы</w:t>
            </w:r>
            <w:r>
              <w:rPr>
                <w:b/>
                <w:i/>
                <w:spacing w:val="-4"/>
                <w:sz w:val="24"/>
              </w:rPr>
              <w:t xml:space="preserve"> </w:t>
            </w:r>
            <w:r>
              <w:rPr>
                <w:spacing w:val="-2"/>
                <w:sz w:val="24"/>
              </w:rPr>
              <w:t>сатыда</w:t>
            </w:r>
          </w:p>
        </w:tc>
        <w:tc>
          <w:tcPr>
            <w:tcW w:w="2267" w:type="dxa"/>
          </w:tcPr>
          <w:p w:rsidR="008E3BE3" w:rsidRDefault="00E86406">
            <w:pPr>
              <w:pStyle w:val="TableParagraph"/>
              <w:ind w:left="104" w:right="214"/>
              <w:rPr>
                <w:sz w:val="24"/>
              </w:rPr>
            </w:pPr>
            <w:r>
              <w:rPr>
                <w:spacing w:val="-2"/>
                <w:sz w:val="24"/>
              </w:rPr>
              <w:t xml:space="preserve">Шығармашылық </w:t>
            </w:r>
            <w:r>
              <w:rPr>
                <w:sz w:val="24"/>
              </w:rPr>
              <w:t>әлеует жайлы білімі</w:t>
            </w:r>
            <w:r>
              <w:rPr>
                <w:spacing w:val="-15"/>
                <w:sz w:val="24"/>
              </w:rPr>
              <w:t xml:space="preserve"> </w:t>
            </w:r>
            <w:r>
              <w:rPr>
                <w:sz w:val="24"/>
              </w:rPr>
              <w:t>мен</w:t>
            </w:r>
            <w:r>
              <w:rPr>
                <w:spacing w:val="-15"/>
                <w:sz w:val="24"/>
              </w:rPr>
              <w:t xml:space="preserve"> </w:t>
            </w:r>
            <w:r>
              <w:rPr>
                <w:sz w:val="24"/>
              </w:rPr>
              <w:t>түсінігі</w:t>
            </w:r>
          </w:p>
          <w:p w:rsidR="008E3BE3" w:rsidRDefault="00E86406">
            <w:pPr>
              <w:pStyle w:val="TableParagraph"/>
              <w:spacing w:line="261" w:lineRule="exact"/>
              <w:ind w:left="104"/>
              <w:rPr>
                <w:sz w:val="24"/>
              </w:rPr>
            </w:pPr>
            <w:r>
              <w:rPr>
                <w:b/>
                <w:i/>
                <w:sz w:val="24"/>
              </w:rPr>
              <w:t>орта</w:t>
            </w:r>
            <w:r>
              <w:rPr>
                <w:b/>
                <w:i/>
                <w:spacing w:val="1"/>
                <w:sz w:val="24"/>
              </w:rPr>
              <w:t xml:space="preserve"> </w:t>
            </w:r>
            <w:r>
              <w:rPr>
                <w:spacing w:val="-2"/>
                <w:sz w:val="24"/>
              </w:rPr>
              <w:t>сатыда</w:t>
            </w:r>
          </w:p>
        </w:tc>
        <w:tc>
          <w:tcPr>
            <w:tcW w:w="2416" w:type="dxa"/>
          </w:tcPr>
          <w:p w:rsidR="008E3BE3" w:rsidRDefault="00E86406">
            <w:pPr>
              <w:pStyle w:val="TableParagraph"/>
              <w:ind w:left="108"/>
              <w:rPr>
                <w:b/>
                <w:i/>
                <w:sz w:val="24"/>
              </w:rPr>
            </w:pPr>
            <w:r>
              <w:rPr>
                <w:spacing w:val="-2"/>
                <w:sz w:val="24"/>
              </w:rPr>
              <w:t xml:space="preserve">Шығармашылық </w:t>
            </w:r>
            <w:r>
              <w:rPr>
                <w:sz w:val="24"/>
              </w:rPr>
              <w:t>әлеует жайлы білімі мен</w:t>
            </w:r>
            <w:r>
              <w:rPr>
                <w:spacing w:val="-15"/>
                <w:sz w:val="24"/>
              </w:rPr>
              <w:t xml:space="preserve"> </w:t>
            </w:r>
            <w:r>
              <w:rPr>
                <w:sz w:val="24"/>
              </w:rPr>
              <w:t>түсінігі</w:t>
            </w:r>
            <w:r>
              <w:rPr>
                <w:spacing w:val="-15"/>
                <w:sz w:val="24"/>
              </w:rPr>
              <w:t xml:space="preserve"> </w:t>
            </w:r>
            <w:r>
              <w:rPr>
                <w:b/>
                <w:i/>
                <w:sz w:val="24"/>
              </w:rPr>
              <w:t>төменгі</w:t>
            </w:r>
          </w:p>
          <w:p w:rsidR="008E3BE3" w:rsidRDefault="00E86406">
            <w:pPr>
              <w:pStyle w:val="TableParagraph"/>
              <w:spacing w:line="261" w:lineRule="exact"/>
              <w:ind w:left="108"/>
              <w:rPr>
                <w:sz w:val="24"/>
              </w:rPr>
            </w:pPr>
            <w:r>
              <w:rPr>
                <w:spacing w:val="-2"/>
                <w:sz w:val="24"/>
              </w:rPr>
              <w:t>сатыда</w:t>
            </w:r>
          </w:p>
        </w:tc>
      </w:tr>
      <w:tr w:rsidR="008E3BE3">
        <w:trPr>
          <w:trHeight w:val="277"/>
        </w:trPr>
        <w:tc>
          <w:tcPr>
            <w:tcW w:w="9390" w:type="dxa"/>
            <w:gridSpan w:val="4"/>
          </w:tcPr>
          <w:p w:rsidR="008E3BE3" w:rsidRDefault="00E86406">
            <w:pPr>
              <w:pStyle w:val="TableParagraph"/>
              <w:spacing w:line="258" w:lineRule="exact"/>
              <w:ind w:left="734"/>
              <w:rPr>
                <w:sz w:val="24"/>
              </w:rPr>
            </w:pPr>
            <w:r>
              <w:rPr>
                <w:sz w:val="24"/>
              </w:rPr>
              <w:t>Эксперименттік</w:t>
            </w:r>
            <w:r>
              <w:rPr>
                <w:spacing w:val="-5"/>
                <w:sz w:val="24"/>
              </w:rPr>
              <w:t xml:space="preserve"> </w:t>
            </w:r>
            <w:r>
              <w:rPr>
                <w:sz w:val="24"/>
              </w:rPr>
              <w:t>топ</w:t>
            </w:r>
            <w:r>
              <w:rPr>
                <w:spacing w:val="-6"/>
                <w:sz w:val="24"/>
              </w:rPr>
              <w:t xml:space="preserve"> </w:t>
            </w:r>
            <w:r>
              <w:rPr>
                <w:spacing w:val="-2"/>
                <w:sz w:val="24"/>
              </w:rPr>
              <w:t>нәтижелері</w:t>
            </w:r>
          </w:p>
        </w:tc>
      </w:tr>
      <w:tr w:rsidR="008E3BE3">
        <w:trPr>
          <w:trHeight w:val="551"/>
        </w:trPr>
        <w:tc>
          <w:tcPr>
            <w:tcW w:w="2291" w:type="dxa"/>
          </w:tcPr>
          <w:p w:rsidR="008E3BE3" w:rsidRDefault="00E86406">
            <w:pPr>
              <w:pStyle w:val="TableParagraph"/>
              <w:spacing w:line="267" w:lineRule="exact"/>
              <w:ind w:right="403"/>
              <w:jc w:val="right"/>
              <w:rPr>
                <w:sz w:val="24"/>
              </w:rPr>
            </w:pPr>
            <w:r>
              <w:rPr>
                <w:sz w:val="24"/>
              </w:rPr>
              <w:t>8-</w:t>
            </w:r>
            <w:r>
              <w:rPr>
                <w:spacing w:val="2"/>
                <w:sz w:val="24"/>
              </w:rPr>
              <w:t xml:space="preserve"> </w:t>
            </w:r>
            <w:r>
              <w:rPr>
                <w:sz w:val="24"/>
              </w:rPr>
              <w:t>сынып</w:t>
            </w:r>
            <w:r>
              <w:rPr>
                <w:spacing w:val="-2"/>
                <w:sz w:val="24"/>
              </w:rPr>
              <w:t xml:space="preserve"> (ФМБ),</w:t>
            </w:r>
          </w:p>
          <w:p w:rsidR="008E3BE3" w:rsidRDefault="00E86406">
            <w:pPr>
              <w:pStyle w:val="TableParagraph"/>
              <w:spacing w:line="265" w:lineRule="exact"/>
              <w:ind w:right="486"/>
              <w:jc w:val="right"/>
              <w:rPr>
                <w:sz w:val="24"/>
              </w:rPr>
            </w:pPr>
            <w:r>
              <w:rPr>
                <w:sz w:val="24"/>
              </w:rPr>
              <w:t>128</w:t>
            </w:r>
            <w:r>
              <w:rPr>
                <w:spacing w:val="-5"/>
                <w:sz w:val="24"/>
              </w:rPr>
              <w:t xml:space="preserve"> </w:t>
            </w:r>
            <w:r>
              <w:rPr>
                <w:spacing w:val="-2"/>
                <w:sz w:val="24"/>
              </w:rPr>
              <w:t>оқушы</w:t>
            </w:r>
          </w:p>
        </w:tc>
        <w:tc>
          <w:tcPr>
            <w:tcW w:w="2416" w:type="dxa"/>
          </w:tcPr>
          <w:p w:rsidR="008E3BE3" w:rsidRDefault="00E86406">
            <w:pPr>
              <w:pStyle w:val="TableParagraph"/>
              <w:spacing w:line="268" w:lineRule="exact"/>
              <w:ind w:right="589"/>
              <w:jc w:val="right"/>
              <w:rPr>
                <w:sz w:val="24"/>
              </w:rPr>
            </w:pPr>
            <w:r>
              <w:rPr>
                <w:sz w:val="24"/>
              </w:rPr>
              <w:t>53</w:t>
            </w:r>
            <w:r>
              <w:rPr>
                <w:spacing w:val="2"/>
                <w:sz w:val="24"/>
              </w:rPr>
              <w:t xml:space="preserve"> </w:t>
            </w:r>
            <w:r>
              <w:rPr>
                <w:spacing w:val="-2"/>
                <w:sz w:val="24"/>
              </w:rPr>
              <w:t>(41,5%)</w:t>
            </w:r>
          </w:p>
        </w:tc>
        <w:tc>
          <w:tcPr>
            <w:tcW w:w="2267" w:type="dxa"/>
          </w:tcPr>
          <w:p w:rsidR="008E3BE3" w:rsidRDefault="00E86406">
            <w:pPr>
              <w:pStyle w:val="TableParagraph"/>
              <w:spacing w:line="268" w:lineRule="exact"/>
              <w:ind w:left="671"/>
              <w:rPr>
                <w:sz w:val="24"/>
              </w:rPr>
            </w:pPr>
            <w:r>
              <w:rPr>
                <w:sz w:val="24"/>
              </w:rPr>
              <w:t>34</w:t>
            </w:r>
            <w:r>
              <w:rPr>
                <w:spacing w:val="2"/>
                <w:sz w:val="24"/>
              </w:rPr>
              <w:t xml:space="preserve"> </w:t>
            </w:r>
            <w:r>
              <w:rPr>
                <w:spacing w:val="-2"/>
                <w:sz w:val="24"/>
              </w:rPr>
              <w:t>(26,%)</w:t>
            </w:r>
          </w:p>
        </w:tc>
        <w:tc>
          <w:tcPr>
            <w:tcW w:w="2416" w:type="dxa"/>
          </w:tcPr>
          <w:p w:rsidR="008E3BE3" w:rsidRDefault="00E86406">
            <w:pPr>
              <w:pStyle w:val="TableParagraph"/>
              <w:spacing w:line="268" w:lineRule="exact"/>
              <w:ind w:left="675"/>
              <w:rPr>
                <w:sz w:val="24"/>
              </w:rPr>
            </w:pPr>
            <w:r>
              <w:rPr>
                <w:sz w:val="24"/>
              </w:rPr>
              <w:t>41</w:t>
            </w:r>
            <w:r>
              <w:rPr>
                <w:spacing w:val="2"/>
                <w:sz w:val="24"/>
              </w:rPr>
              <w:t xml:space="preserve"> </w:t>
            </w:r>
            <w:r>
              <w:rPr>
                <w:spacing w:val="-2"/>
                <w:sz w:val="24"/>
              </w:rPr>
              <w:t>(32,5%)</w:t>
            </w:r>
          </w:p>
        </w:tc>
      </w:tr>
      <w:tr w:rsidR="008E3BE3">
        <w:trPr>
          <w:trHeight w:val="273"/>
        </w:trPr>
        <w:tc>
          <w:tcPr>
            <w:tcW w:w="9390" w:type="dxa"/>
            <w:gridSpan w:val="4"/>
          </w:tcPr>
          <w:p w:rsidR="008E3BE3" w:rsidRDefault="00E86406">
            <w:pPr>
              <w:pStyle w:val="TableParagraph"/>
              <w:spacing w:line="253" w:lineRule="exact"/>
              <w:ind w:left="672"/>
              <w:rPr>
                <w:sz w:val="24"/>
              </w:rPr>
            </w:pPr>
            <w:r>
              <w:rPr>
                <w:sz w:val="24"/>
              </w:rPr>
              <w:t>Бақылау</w:t>
            </w:r>
            <w:r>
              <w:rPr>
                <w:spacing w:val="-8"/>
                <w:sz w:val="24"/>
              </w:rPr>
              <w:t xml:space="preserve"> </w:t>
            </w:r>
            <w:r>
              <w:rPr>
                <w:sz w:val="24"/>
              </w:rPr>
              <w:t>тобының</w:t>
            </w:r>
            <w:r>
              <w:rPr>
                <w:spacing w:val="5"/>
                <w:sz w:val="24"/>
              </w:rPr>
              <w:t xml:space="preserve"> </w:t>
            </w:r>
            <w:r>
              <w:rPr>
                <w:spacing w:val="-2"/>
                <w:sz w:val="24"/>
              </w:rPr>
              <w:t>нәтижелері</w:t>
            </w:r>
          </w:p>
        </w:tc>
      </w:tr>
      <w:tr w:rsidR="008E3BE3">
        <w:trPr>
          <w:trHeight w:val="552"/>
        </w:trPr>
        <w:tc>
          <w:tcPr>
            <w:tcW w:w="2291" w:type="dxa"/>
          </w:tcPr>
          <w:p w:rsidR="008E3BE3" w:rsidRDefault="00E86406">
            <w:pPr>
              <w:pStyle w:val="TableParagraph"/>
              <w:spacing w:line="268" w:lineRule="exact"/>
              <w:ind w:right="495"/>
              <w:jc w:val="right"/>
              <w:rPr>
                <w:sz w:val="24"/>
              </w:rPr>
            </w:pPr>
            <w:r>
              <w:rPr>
                <w:sz w:val="24"/>
              </w:rPr>
              <w:t>8-</w:t>
            </w:r>
            <w:r>
              <w:rPr>
                <w:spacing w:val="2"/>
                <w:sz w:val="24"/>
              </w:rPr>
              <w:t xml:space="preserve"> </w:t>
            </w:r>
            <w:r>
              <w:rPr>
                <w:sz w:val="24"/>
              </w:rPr>
              <w:t>сынып</w:t>
            </w:r>
            <w:r>
              <w:rPr>
                <w:spacing w:val="-2"/>
                <w:sz w:val="24"/>
              </w:rPr>
              <w:t xml:space="preserve"> (ХББ),</w:t>
            </w:r>
          </w:p>
          <w:p w:rsidR="008E3BE3" w:rsidRDefault="00E86406">
            <w:pPr>
              <w:pStyle w:val="TableParagraph"/>
              <w:spacing w:before="3" w:line="261" w:lineRule="exact"/>
              <w:ind w:right="486"/>
              <w:jc w:val="right"/>
              <w:rPr>
                <w:sz w:val="24"/>
              </w:rPr>
            </w:pPr>
            <w:r>
              <w:rPr>
                <w:sz w:val="24"/>
              </w:rPr>
              <w:t>113</w:t>
            </w:r>
            <w:r>
              <w:rPr>
                <w:spacing w:val="-5"/>
                <w:sz w:val="24"/>
              </w:rPr>
              <w:t xml:space="preserve"> </w:t>
            </w:r>
            <w:r>
              <w:rPr>
                <w:spacing w:val="-2"/>
                <w:sz w:val="24"/>
              </w:rPr>
              <w:t>оқушы</w:t>
            </w:r>
          </w:p>
        </w:tc>
        <w:tc>
          <w:tcPr>
            <w:tcW w:w="2416" w:type="dxa"/>
          </w:tcPr>
          <w:p w:rsidR="008E3BE3" w:rsidRDefault="00E86406">
            <w:pPr>
              <w:pStyle w:val="TableParagraph"/>
              <w:spacing w:line="268" w:lineRule="exact"/>
              <w:ind w:right="587"/>
              <w:jc w:val="right"/>
              <w:rPr>
                <w:sz w:val="24"/>
              </w:rPr>
            </w:pPr>
            <w:r>
              <w:rPr>
                <w:sz w:val="24"/>
              </w:rPr>
              <w:t xml:space="preserve">51 </w:t>
            </w:r>
            <w:r>
              <w:rPr>
                <w:spacing w:val="-2"/>
                <w:sz w:val="24"/>
              </w:rPr>
              <w:t>(45,5%)</w:t>
            </w:r>
          </w:p>
        </w:tc>
        <w:tc>
          <w:tcPr>
            <w:tcW w:w="2267" w:type="dxa"/>
          </w:tcPr>
          <w:p w:rsidR="008E3BE3" w:rsidRDefault="00E86406">
            <w:pPr>
              <w:pStyle w:val="TableParagraph"/>
              <w:spacing w:line="268" w:lineRule="exact"/>
              <w:ind w:left="671"/>
              <w:rPr>
                <w:sz w:val="24"/>
              </w:rPr>
            </w:pPr>
            <w:r>
              <w:rPr>
                <w:sz w:val="24"/>
              </w:rPr>
              <w:t>24</w:t>
            </w:r>
            <w:r>
              <w:rPr>
                <w:spacing w:val="2"/>
                <w:sz w:val="24"/>
              </w:rPr>
              <w:t xml:space="preserve"> </w:t>
            </w:r>
            <w:r>
              <w:rPr>
                <w:spacing w:val="-2"/>
                <w:sz w:val="24"/>
              </w:rPr>
              <w:t>(20,5%)</w:t>
            </w:r>
          </w:p>
        </w:tc>
        <w:tc>
          <w:tcPr>
            <w:tcW w:w="2416" w:type="dxa"/>
          </w:tcPr>
          <w:p w:rsidR="008E3BE3" w:rsidRDefault="00E86406">
            <w:pPr>
              <w:pStyle w:val="TableParagraph"/>
              <w:spacing w:line="268" w:lineRule="exact"/>
              <w:ind w:left="675"/>
              <w:rPr>
                <w:sz w:val="24"/>
              </w:rPr>
            </w:pPr>
            <w:r>
              <w:rPr>
                <w:sz w:val="24"/>
              </w:rPr>
              <w:t>38</w:t>
            </w:r>
            <w:r>
              <w:rPr>
                <w:spacing w:val="2"/>
                <w:sz w:val="24"/>
              </w:rPr>
              <w:t xml:space="preserve"> </w:t>
            </w:r>
            <w:r>
              <w:rPr>
                <w:spacing w:val="-2"/>
                <w:sz w:val="24"/>
              </w:rPr>
              <w:t>(34%)</w:t>
            </w:r>
          </w:p>
        </w:tc>
      </w:tr>
    </w:tbl>
    <w:p w:rsidR="008E3BE3" w:rsidRDefault="00E86406">
      <w:pPr>
        <w:pStyle w:val="a3"/>
        <w:spacing w:before="248"/>
        <w:ind w:right="426"/>
      </w:pPr>
      <w:r>
        <w:t>Оқушылардың</w:t>
      </w:r>
      <w:r>
        <w:rPr>
          <w:spacing w:val="-15"/>
        </w:rPr>
        <w:t xml:space="preserve"> </w:t>
      </w:r>
      <w:r>
        <w:t>шығармашылық</w:t>
      </w:r>
      <w:r>
        <w:rPr>
          <w:spacing w:val="-15"/>
        </w:rPr>
        <w:t xml:space="preserve"> </w:t>
      </w:r>
      <w:r>
        <w:t>әлеуетін</w:t>
      </w:r>
      <w:r>
        <w:rPr>
          <w:spacing w:val="-16"/>
        </w:rPr>
        <w:t xml:space="preserve"> </w:t>
      </w:r>
      <w:r>
        <w:t>дамытудың</w:t>
      </w:r>
      <w:r>
        <w:rPr>
          <w:spacing w:val="40"/>
        </w:rPr>
        <w:t xml:space="preserve"> </w:t>
      </w:r>
      <w:r>
        <w:t>танымдық-мазмұндық компоненті бойынша нәтижесінің мәліметтерінен көретініміз, бастапқы диагностикада: ЭТ жоғары деңгей- 41,5%-ын, БТ- 45,5%-ын, орта деңгей- ЭТ 26%-ын, БТ- 20,5%- ын, төмен деңгей ЭТ- 32,5%-ын, БТ-34%-ын құраған.</w:t>
      </w:r>
    </w:p>
    <w:p w:rsidR="008E3BE3" w:rsidRDefault="00E86406">
      <w:pPr>
        <w:pStyle w:val="a3"/>
        <w:ind w:right="421"/>
      </w:pPr>
      <w:r>
        <w:t>Барлетт және КМО тестінің сұрақтары бойынша оқушылардың шығармашылық әлеуетінің іс-әрекеттік компонентінің бастапқы диагностикасы анықталды. Бастапқы диагностика барысында Барлетт тестінде 1-ден 5-ке дейінгі шкала бойынша оқушылардың іс-әрекеттерін тестте берілген 16 тұжырымға сәйкес келетіндіктерін анықтау арқылы өлшенеді.</w:t>
      </w:r>
      <w:r>
        <w:rPr>
          <w:spacing w:val="40"/>
        </w:rPr>
        <w:t xml:space="preserve"> </w:t>
      </w:r>
      <w:r>
        <w:t>Олар: оқушылардың шығармашылық іс-әрекеттерге белсене қатысуы және идеялар ұсынуы, шығармашылық жобаларды жүзеге асыруы, жаңа әдістерді іздеу және т.б. Әрбір кезеңдегі сұрақтардың шкала бойынша деңгейлермен (1-Мүлдем келіспеймін, 2- Келіспеймін, 3- Бейтараппын, 4- Келісемін, 5-Толық келісемін) бегіленіп отырды. Осы сұрақтарға жауап бергендегі</w:t>
      </w:r>
      <w:r>
        <w:rPr>
          <w:spacing w:val="-2"/>
        </w:rPr>
        <w:t xml:space="preserve"> </w:t>
      </w:r>
      <w:r>
        <w:t>ұпайлар нәтижесі</w:t>
      </w:r>
      <w:r>
        <w:rPr>
          <w:spacing w:val="-2"/>
        </w:rPr>
        <w:t xml:space="preserve"> </w:t>
      </w:r>
      <w:r>
        <w:t>бойынша оқушылар жоғары, орта, төмен деңгейлерге сәйкес болды. Олар:</w:t>
      </w:r>
    </w:p>
    <w:p w:rsidR="008E3BE3" w:rsidRDefault="00E86406">
      <w:pPr>
        <w:pStyle w:val="a3"/>
        <w:spacing w:before="1" w:line="321" w:lineRule="exact"/>
        <w:ind w:left="849" w:firstLine="0"/>
      </w:pPr>
      <w:r>
        <w:t>Жоғары</w:t>
      </w:r>
      <w:r>
        <w:rPr>
          <w:spacing w:val="-6"/>
        </w:rPr>
        <w:t xml:space="preserve"> </w:t>
      </w:r>
      <w:r>
        <w:t>деңгей:</w:t>
      </w:r>
      <w:r>
        <w:rPr>
          <w:spacing w:val="-11"/>
        </w:rPr>
        <w:t xml:space="preserve"> </w:t>
      </w:r>
      <w:r>
        <w:t>64-80</w:t>
      </w:r>
      <w:r>
        <w:rPr>
          <w:spacing w:val="-5"/>
        </w:rPr>
        <w:t xml:space="preserve"> </w:t>
      </w:r>
      <w:r>
        <w:rPr>
          <w:spacing w:val="-4"/>
        </w:rPr>
        <w:t>ұпай</w:t>
      </w:r>
    </w:p>
    <w:p w:rsidR="008E3BE3" w:rsidRDefault="00E86406" w:rsidP="00FD278D">
      <w:pPr>
        <w:pStyle w:val="a5"/>
        <w:numPr>
          <w:ilvl w:val="0"/>
          <w:numId w:val="25"/>
        </w:numPr>
        <w:tabs>
          <w:tab w:val="left" w:pos="1697"/>
        </w:tabs>
        <w:spacing w:line="242" w:lineRule="auto"/>
        <w:ind w:right="433" w:firstLine="566"/>
        <w:rPr>
          <w:sz w:val="28"/>
        </w:rPr>
      </w:pPr>
      <w:r>
        <w:rPr>
          <w:sz w:val="28"/>
        </w:rPr>
        <w:t>Оқушы жаңа идеяларды жиі ұсынады, оларды жүзеге асыру жолдарын біледі және нәтижелерін талдайды.</w:t>
      </w:r>
    </w:p>
    <w:p w:rsidR="008E3BE3" w:rsidRDefault="008E3BE3">
      <w:pPr>
        <w:pStyle w:val="a5"/>
        <w:spacing w:line="242" w:lineRule="auto"/>
        <w:rPr>
          <w:sz w:val="28"/>
        </w:rPr>
        <w:sectPr w:rsidR="008E3BE3">
          <w:pgSz w:w="11910" w:h="16840"/>
          <w:pgMar w:top="1040" w:right="141" w:bottom="1240" w:left="1417" w:header="0" w:footer="968" w:gutter="0"/>
          <w:cols w:space="720"/>
        </w:sectPr>
      </w:pPr>
    </w:p>
    <w:p w:rsidR="008E3BE3" w:rsidRDefault="00E86406" w:rsidP="00FD278D">
      <w:pPr>
        <w:pStyle w:val="a5"/>
        <w:numPr>
          <w:ilvl w:val="0"/>
          <w:numId w:val="25"/>
        </w:numPr>
        <w:tabs>
          <w:tab w:val="left" w:pos="1699"/>
          <w:tab w:val="left" w:pos="3066"/>
          <w:tab w:val="left" w:pos="3928"/>
          <w:tab w:val="left" w:pos="5448"/>
          <w:tab w:val="left" w:pos="6734"/>
          <w:tab w:val="left" w:pos="7957"/>
        </w:tabs>
        <w:spacing w:before="87" w:line="242" w:lineRule="auto"/>
        <w:ind w:right="438" w:firstLine="566"/>
        <w:jc w:val="left"/>
        <w:rPr>
          <w:sz w:val="28"/>
        </w:rPr>
      </w:pPr>
      <w:r>
        <w:rPr>
          <w:spacing w:val="-2"/>
          <w:sz w:val="28"/>
        </w:rPr>
        <w:lastRenderedPageBreak/>
        <w:t>Дәстүрлі</w:t>
      </w:r>
      <w:r>
        <w:rPr>
          <w:sz w:val="28"/>
        </w:rPr>
        <w:tab/>
      </w:r>
      <w:r>
        <w:rPr>
          <w:spacing w:val="-4"/>
          <w:sz w:val="28"/>
        </w:rPr>
        <w:t>емес</w:t>
      </w:r>
      <w:r>
        <w:rPr>
          <w:sz w:val="28"/>
        </w:rPr>
        <w:tab/>
      </w:r>
      <w:r>
        <w:rPr>
          <w:spacing w:val="-2"/>
          <w:sz w:val="28"/>
        </w:rPr>
        <w:t>тәсілдерді</w:t>
      </w:r>
      <w:r>
        <w:rPr>
          <w:sz w:val="28"/>
        </w:rPr>
        <w:tab/>
      </w:r>
      <w:r>
        <w:rPr>
          <w:spacing w:val="-2"/>
          <w:sz w:val="28"/>
        </w:rPr>
        <w:t>қолдану</w:t>
      </w:r>
      <w:r>
        <w:rPr>
          <w:sz w:val="28"/>
        </w:rPr>
        <w:tab/>
      </w:r>
      <w:r>
        <w:rPr>
          <w:spacing w:val="-2"/>
          <w:sz w:val="28"/>
        </w:rPr>
        <w:t>арқылы</w:t>
      </w:r>
      <w:r>
        <w:rPr>
          <w:sz w:val="28"/>
        </w:rPr>
        <w:tab/>
      </w:r>
      <w:r>
        <w:rPr>
          <w:spacing w:val="-2"/>
          <w:sz w:val="28"/>
        </w:rPr>
        <w:t xml:space="preserve">шығармашылық </w:t>
      </w:r>
      <w:r>
        <w:rPr>
          <w:sz w:val="28"/>
        </w:rPr>
        <w:t>шешімдерді табуға қабілетті.</w:t>
      </w:r>
    </w:p>
    <w:p w:rsidR="008E3BE3" w:rsidRDefault="00E86406" w:rsidP="00FD278D">
      <w:pPr>
        <w:pStyle w:val="a5"/>
        <w:numPr>
          <w:ilvl w:val="0"/>
          <w:numId w:val="25"/>
        </w:numPr>
        <w:tabs>
          <w:tab w:val="left" w:pos="1699"/>
        </w:tabs>
        <w:ind w:left="849" w:right="3204" w:firstLine="0"/>
        <w:jc w:val="left"/>
        <w:rPr>
          <w:sz w:val="28"/>
        </w:rPr>
      </w:pPr>
      <w:r>
        <w:rPr>
          <w:sz w:val="28"/>
        </w:rPr>
        <w:t>Басқа</w:t>
      </w:r>
      <w:r>
        <w:rPr>
          <w:spacing w:val="-8"/>
          <w:sz w:val="28"/>
        </w:rPr>
        <w:t xml:space="preserve"> </w:t>
      </w:r>
      <w:r>
        <w:rPr>
          <w:sz w:val="28"/>
        </w:rPr>
        <w:t>оқушылар</w:t>
      </w:r>
      <w:r>
        <w:rPr>
          <w:spacing w:val="-9"/>
          <w:sz w:val="28"/>
        </w:rPr>
        <w:t xml:space="preserve"> </w:t>
      </w:r>
      <w:r>
        <w:rPr>
          <w:sz w:val="28"/>
        </w:rPr>
        <w:t>үшін</w:t>
      </w:r>
      <w:r>
        <w:rPr>
          <w:spacing w:val="-9"/>
          <w:sz w:val="28"/>
        </w:rPr>
        <w:t xml:space="preserve"> </w:t>
      </w:r>
      <w:r>
        <w:rPr>
          <w:sz w:val="28"/>
        </w:rPr>
        <w:t>көшбасшы</w:t>
      </w:r>
      <w:r>
        <w:rPr>
          <w:spacing w:val="-9"/>
          <w:sz w:val="28"/>
        </w:rPr>
        <w:t xml:space="preserve"> </w:t>
      </w:r>
      <w:r>
        <w:rPr>
          <w:sz w:val="28"/>
        </w:rPr>
        <w:t>бола</w:t>
      </w:r>
      <w:r>
        <w:rPr>
          <w:spacing w:val="-8"/>
          <w:sz w:val="28"/>
        </w:rPr>
        <w:t xml:space="preserve"> </w:t>
      </w:r>
      <w:r>
        <w:rPr>
          <w:sz w:val="28"/>
        </w:rPr>
        <w:t>алады. Орташа деңгей: 48-63 ұпай</w:t>
      </w:r>
    </w:p>
    <w:p w:rsidR="008E3BE3" w:rsidRDefault="00E86406" w:rsidP="00FD278D">
      <w:pPr>
        <w:pStyle w:val="a5"/>
        <w:numPr>
          <w:ilvl w:val="0"/>
          <w:numId w:val="25"/>
        </w:numPr>
        <w:tabs>
          <w:tab w:val="left" w:pos="1699"/>
        </w:tabs>
        <w:ind w:right="436" w:firstLine="566"/>
        <w:jc w:val="left"/>
        <w:rPr>
          <w:sz w:val="28"/>
        </w:rPr>
      </w:pPr>
      <w:r>
        <w:rPr>
          <w:sz w:val="28"/>
        </w:rPr>
        <w:t>Оқушы</w:t>
      </w:r>
      <w:r>
        <w:rPr>
          <w:spacing w:val="40"/>
          <w:sz w:val="28"/>
        </w:rPr>
        <w:t xml:space="preserve"> </w:t>
      </w:r>
      <w:r>
        <w:rPr>
          <w:sz w:val="28"/>
        </w:rPr>
        <w:t>жаңа</w:t>
      </w:r>
      <w:r>
        <w:rPr>
          <w:spacing w:val="40"/>
          <w:sz w:val="28"/>
        </w:rPr>
        <w:t xml:space="preserve"> </w:t>
      </w:r>
      <w:r>
        <w:rPr>
          <w:sz w:val="28"/>
        </w:rPr>
        <w:t>идеяларды</w:t>
      </w:r>
      <w:r>
        <w:rPr>
          <w:spacing w:val="40"/>
          <w:sz w:val="28"/>
        </w:rPr>
        <w:t xml:space="preserve"> </w:t>
      </w:r>
      <w:r>
        <w:rPr>
          <w:sz w:val="28"/>
        </w:rPr>
        <w:t>ұсынады,</w:t>
      </w:r>
      <w:r>
        <w:rPr>
          <w:spacing w:val="40"/>
          <w:sz w:val="28"/>
        </w:rPr>
        <w:t xml:space="preserve"> </w:t>
      </w:r>
      <w:r>
        <w:rPr>
          <w:sz w:val="28"/>
        </w:rPr>
        <w:t>бірақ</w:t>
      </w:r>
      <w:r>
        <w:rPr>
          <w:spacing w:val="40"/>
          <w:sz w:val="28"/>
        </w:rPr>
        <w:t xml:space="preserve"> </w:t>
      </w:r>
      <w:r>
        <w:rPr>
          <w:sz w:val="28"/>
        </w:rPr>
        <w:t>оларды</w:t>
      </w:r>
      <w:r>
        <w:rPr>
          <w:spacing w:val="40"/>
          <w:sz w:val="28"/>
        </w:rPr>
        <w:t xml:space="preserve"> </w:t>
      </w:r>
      <w:r>
        <w:rPr>
          <w:sz w:val="28"/>
        </w:rPr>
        <w:t>жүзеге</w:t>
      </w:r>
      <w:r>
        <w:rPr>
          <w:spacing w:val="40"/>
          <w:sz w:val="28"/>
        </w:rPr>
        <w:t xml:space="preserve"> </w:t>
      </w:r>
      <w:r>
        <w:rPr>
          <w:sz w:val="28"/>
        </w:rPr>
        <w:t>асыруда</w:t>
      </w:r>
      <w:r>
        <w:rPr>
          <w:spacing w:val="40"/>
          <w:sz w:val="28"/>
        </w:rPr>
        <w:t xml:space="preserve"> </w:t>
      </w:r>
      <w:r>
        <w:rPr>
          <w:sz w:val="28"/>
        </w:rPr>
        <w:t>кейбір қиындықтар туындауы мүмкін.</w:t>
      </w:r>
    </w:p>
    <w:p w:rsidR="008E3BE3" w:rsidRDefault="00E86406" w:rsidP="00FD278D">
      <w:pPr>
        <w:pStyle w:val="a5"/>
        <w:numPr>
          <w:ilvl w:val="0"/>
          <w:numId w:val="25"/>
        </w:numPr>
        <w:tabs>
          <w:tab w:val="left" w:pos="1699"/>
        </w:tabs>
        <w:spacing w:line="242" w:lineRule="auto"/>
        <w:ind w:right="438" w:firstLine="566"/>
        <w:jc w:val="left"/>
        <w:rPr>
          <w:sz w:val="28"/>
        </w:rPr>
      </w:pPr>
      <w:r>
        <w:rPr>
          <w:sz w:val="28"/>
        </w:rPr>
        <w:t>Шығармашылық</w:t>
      </w:r>
      <w:r>
        <w:rPr>
          <w:spacing w:val="-7"/>
          <w:sz w:val="28"/>
        </w:rPr>
        <w:t xml:space="preserve"> </w:t>
      </w:r>
      <w:r>
        <w:rPr>
          <w:sz w:val="28"/>
        </w:rPr>
        <w:t>іс-әрекеттерде</w:t>
      </w:r>
      <w:r>
        <w:rPr>
          <w:spacing w:val="-6"/>
          <w:sz w:val="28"/>
        </w:rPr>
        <w:t xml:space="preserve"> </w:t>
      </w:r>
      <w:r>
        <w:rPr>
          <w:sz w:val="28"/>
        </w:rPr>
        <w:t>дәстүрлі</w:t>
      </w:r>
      <w:r>
        <w:rPr>
          <w:spacing w:val="-7"/>
          <w:sz w:val="28"/>
        </w:rPr>
        <w:t xml:space="preserve"> </w:t>
      </w:r>
      <w:r>
        <w:rPr>
          <w:sz w:val="28"/>
        </w:rPr>
        <w:t>және</w:t>
      </w:r>
      <w:r>
        <w:rPr>
          <w:spacing w:val="-6"/>
          <w:sz w:val="28"/>
        </w:rPr>
        <w:t xml:space="preserve"> </w:t>
      </w:r>
      <w:r>
        <w:rPr>
          <w:sz w:val="28"/>
        </w:rPr>
        <w:t>жаңа</w:t>
      </w:r>
      <w:r>
        <w:rPr>
          <w:spacing w:val="-6"/>
          <w:sz w:val="28"/>
        </w:rPr>
        <w:t xml:space="preserve"> </w:t>
      </w:r>
      <w:r>
        <w:rPr>
          <w:sz w:val="28"/>
        </w:rPr>
        <w:t>тәсілдерді</w:t>
      </w:r>
      <w:r>
        <w:rPr>
          <w:spacing w:val="-12"/>
          <w:sz w:val="28"/>
        </w:rPr>
        <w:t xml:space="preserve"> </w:t>
      </w:r>
      <w:r>
        <w:rPr>
          <w:sz w:val="28"/>
        </w:rPr>
        <w:t xml:space="preserve">қатар </w:t>
      </w:r>
      <w:r>
        <w:rPr>
          <w:spacing w:val="-2"/>
          <w:sz w:val="28"/>
        </w:rPr>
        <w:t>қолданады.</w:t>
      </w:r>
    </w:p>
    <w:p w:rsidR="008E3BE3" w:rsidRDefault="00E86406" w:rsidP="00FD278D">
      <w:pPr>
        <w:pStyle w:val="a5"/>
        <w:numPr>
          <w:ilvl w:val="0"/>
          <w:numId w:val="25"/>
        </w:numPr>
        <w:tabs>
          <w:tab w:val="left" w:pos="1699"/>
        </w:tabs>
        <w:ind w:right="436" w:firstLine="566"/>
        <w:jc w:val="left"/>
        <w:rPr>
          <w:sz w:val="28"/>
        </w:rPr>
      </w:pPr>
      <w:r>
        <w:rPr>
          <w:sz w:val="28"/>
        </w:rPr>
        <w:t>Топтық</w:t>
      </w:r>
      <w:r>
        <w:rPr>
          <w:spacing w:val="40"/>
          <w:sz w:val="28"/>
        </w:rPr>
        <w:t xml:space="preserve"> </w:t>
      </w:r>
      <w:r>
        <w:rPr>
          <w:sz w:val="28"/>
        </w:rPr>
        <w:t>жұмыста</w:t>
      </w:r>
      <w:r>
        <w:rPr>
          <w:spacing w:val="40"/>
          <w:sz w:val="28"/>
        </w:rPr>
        <w:t xml:space="preserve"> </w:t>
      </w:r>
      <w:r>
        <w:rPr>
          <w:sz w:val="28"/>
        </w:rPr>
        <w:t>көшбасшыға</w:t>
      </w:r>
      <w:r>
        <w:rPr>
          <w:spacing w:val="40"/>
          <w:sz w:val="28"/>
        </w:rPr>
        <w:t xml:space="preserve"> </w:t>
      </w:r>
      <w:r>
        <w:rPr>
          <w:sz w:val="28"/>
        </w:rPr>
        <w:t>көмектеседі,</w:t>
      </w:r>
      <w:r>
        <w:rPr>
          <w:spacing w:val="40"/>
          <w:sz w:val="28"/>
        </w:rPr>
        <w:t xml:space="preserve"> </w:t>
      </w:r>
      <w:r>
        <w:rPr>
          <w:sz w:val="28"/>
        </w:rPr>
        <w:t>бірақ</w:t>
      </w:r>
      <w:r>
        <w:rPr>
          <w:spacing w:val="40"/>
          <w:sz w:val="28"/>
        </w:rPr>
        <w:t xml:space="preserve"> </w:t>
      </w:r>
      <w:r>
        <w:rPr>
          <w:sz w:val="28"/>
        </w:rPr>
        <w:t>өзі</w:t>
      </w:r>
      <w:r>
        <w:rPr>
          <w:spacing w:val="40"/>
          <w:sz w:val="28"/>
        </w:rPr>
        <w:t xml:space="preserve"> </w:t>
      </w:r>
      <w:r>
        <w:rPr>
          <w:sz w:val="28"/>
        </w:rPr>
        <w:t>көшбасшы</w:t>
      </w:r>
      <w:r>
        <w:rPr>
          <w:spacing w:val="80"/>
          <w:sz w:val="28"/>
        </w:rPr>
        <w:t xml:space="preserve"> </w:t>
      </w:r>
      <w:r>
        <w:rPr>
          <w:sz w:val="28"/>
        </w:rPr>
        <w:t>болуға көбінесе дайын емес.</w:t>
      </w:r>
    </w:p>
    <w:p w:rsidR="008E3BE3" w:rsidRDefault="00E86406">
      <w:pPr>
        <w:pStyle w:val="a3"/>
        <w:spacing w:line="320" w:lineRule="exact"/>
        <w:ind w:left="849" w:firstLine="0"/>
        <w:jc w:val="left"/>
      </w:pPr>
      <w:r>
        <w:t>Төмен</w:t>
      </w:r>
      <w:r>
        <w:rPr>
          <w:spacing w:val="-6"/>
        </w:rPr>
        <w:t xml:space="preserve"> </w:t>
      </w:r>
      <w:r>
        <w:t>деңгей:</w:t>
      </w:r>
      <w:r>
        <w:rPr>
          <w:spacing w:val="-9"/>
        </w:rPr>
        <w:t xml:space="preserve"> </w:t>
      </w:r>
      <w:r>
        <w:t>32-47</w:t>
      </w:r>
      <w:r>
        <w:rPr>
          <w:spacing w:val="-5"/>
        </w:rPr>
        <w:t xml:space="preserve"> </w:t>
      </w:r>
      <w:r>
        <w:rPr>
          <w:spacing w:val="-4"/>
        </w:rPr>
        <w:t>ұпай</w:t>
      </w:r>
    </w:p>
    <w:p w:rsidR="008E3BE3" w:rsidRDefault="00E86406" w:rsidP="00FD278D">
      <w:pPr>
        <w:pStyle w:val="a5"/>
        <w:numPr>
          <w:ilvl w:val="0"/>
          <w:numId w:val="25"/>
        </w:numPr>
        <w:tabs>
          <w:tab w:val="left" w:pos="1697"/>
        </w:tabs>
        <w:spacing w:line="242" w:lineRule="auto"/>
        <w:ind w:right="434" w:firstLine="566"/>
        <w:rPr>
          <w:sz w:val="28"/>
        </w:rPr>
      </w:pPr>
      <w:r>
        <w:rPr>
          <w:sz w:val="28"/>
        </w:rPr>
        <w:t>Оқушының шығармашылық белсенділігі төмен, жаңа идеяларды ұсынуда және жүзеге асыруда тәжірибесі аз.</w:t>
      </w:r>
    </w:p>
    <w:p w:rsidR="008E3BE3" w:rsidRDefault="00E86406" w:rsidP="00FD278D">
      <w:pPr>
        <w:pStyle w:val="a5"/>
        <w:numPr>
          <w:ilvl w:val="0"/>
          <w:numId w:val="25"/>
        </w:numPr>
        <w:tabs>
          <w:tab w:val="left" w:pos="1698"/>
        </w:tabs>
        <w:spacing w:line="338" w:lineRule="exact"/>
        <w:ind w:left="1698" w:hanging="849"/>
        <w:rPr>
          <w:sz w:val="28"/>
        </w:rPr>
      </w:pPr>
      <w:r>
        <w:rPr>
          <w:sz w:val="28"/>
        </w:rPr>
        <w:t>Жұмыстың</w:t>
      </w:r>
      <w:r>
        <w:rPr>
          <w:spacing w:val="-8"/>
          <w:sz w:val="28"/>
        </w:rPr>
        <w:t xml:space="preserve"> </w:t>
      </w:r>
      <w:r>
        <w:rPr>
          <w:sz w:val="28"/>
        </w:rPr>
        <w:t>нәтижесін</w:t>
      </w:r>
      <w:r>
        <w:rPr>
          <w:spacing w:val="-8"/>
          <w:sz w:val="28"/>
        </w:rPr>
        <w:t xml:space="preserve"> </w:t>
      </w:r>
      <w:r>
        <w:rPr>
          <w:sz w:val="28"/>
        </w:rPr>
        <w:t>талдау</w:t>
      </w:r>
      <w:r>
        <w:rPr>
          <w:spacing w:val="-11"/>
          <w:sz w:val="28"/>
        </w:rPr>
        <w:t xml:space="preserve"> </w:t>
      </w:r>
      <w:r>
        <w:rPr>
          <w:sz w:val="28"/>
        </w:rPr>
        <w:t>қабілеті</w:t>
      </w:r>
      <w:r>
        <w:rPr>
          <w:spacing w:val="-12"/>
          <w:sz w:val="28"/>
        </w:rPr>
        <w:t xml:space="preserve"> </w:t>
      </w:r>
      <w:r>
        <w:rPr>
          <w:sz w:val="28"/>
        </w:rPr>
        <w:t>жетілдіруді</w:t>
      </w:r>
      <w:r>
        <w:rPr>
          <w:spacing w:val="-12"/>
          <w:sz w:val="28"/>
        </w:rPr>
        <w:t xml:space="preserve"> </w:t>
      </w:r>
      <w:r>
        <w:rPr>
          <w:sz w:val="28"/>
        </w:rPr>
        <w:t>қажет</w:t>
      </w:r>
      <w:r>
        <w:rPr>
          <w:spacing w:val="-8"/>
          <w:sz w:val="28"/>
        </w:rPr>
        <w:t xml:space="preserve"> </w:t>
      </w:r>
      <w:r>
        <w:rPr>
          <w:spacing w:val="-2"/>
          <w:sz w:val="28"/>
        </w:rPr>
        <w:t>етеді.</w:t>
      </w:r>
    </w:p>
    <w:p w:rsidR="008E3BE3" w:rsidRDefault="00E86406" w:rsidP="00FD278D">
      <w:pPr>
        <w:pStyle w:val="a5"/>
        <w:numPr>
          <w:ilvl w:val="0"/>
          <w:numId w:val="25"/>
        </w:numPr>
        <w:tabs>
          <w:tab w:val="left" w:pos="1697"/>
        </w:tabs>
        <w:ind w:right="436" w:firstLine="566"/>
        <w:rPr>
          <w:sz w:val="28"/>
        </w:rPr>
      </w:pPr>
      <w:r>
        <w:rPr>
          <w:sz w:val="28"/>
        </w:rPr>
        <w:t>Шығармашылық әрекетте топтық жұмыстарда белсенділігі төмен, үнемі нақты нұсқауларды қажет етеді және тапсырмаларды орындағанда қолдауды қажет етеді.</w:t>
      </w:r>
    </w:p>
    <w:p w:rsidR="008E3BE3" w:rsidRDefault="00E86406">
      <w:pPr>
        <w:ind w:left="282" w:right="423" w:firstLine="638"/>
        <w:jc w:val="both"/>
        <w:rPr>
          <w:sz w:val="28"/>
        </w:rPr>
      </w:pPr>
      <w:r>
        <w:rPr>
          <w:sz w:val="28"/>
        </w:rPr>
        <w:t xml:space="preserve">Сондай-ақ, оқушылардың шығармашылық әлеуетін дамытуда олардың іс- әрекетінің деңгейін анықтау мақсатында қосымша </w:t>
      </w:r>
      <w:r>
        <w:rPr>
          <w:i/>
          <w:sz w:val="28"/>
        </w:rPr>
        <w:t xml:space="preserve">Кайциер, Мэйер және Олкиннің «шығармашылық әлеует деңгейін анықтау тесті» - КМО тестін </w:t>
      </w:r>
      <w:r>
        <w:rPr>
          <w:sz w:val="28"/>
        </w:rPr>
        <w:t>пайдаландық.</w:t>
      </w:r>
      <w:r>
        <w:rPr>
          <w:spacing w:val="-18"/>
          <w:sz w:val="28"/>
        </w:rPr>
        <w:t xml:space="preserve"> </w:t>
      </w:r>
      <w:r>
        <w:rPr>
          <w:sz w:val="28"/>
        </w:rPr>
        <w:t>Тест</w:t>
      </w:r>
      <w:r>
        <w:rPr>
          <w:spacing w:val="-17"/>
          <w:sz w:val="28"/>
        </w:rPr>
        <w:t xml:space="preserve"> </w:t>
      </w:r>
      <w:r>
        <w:rPr>
          <w:sz w:val="28"/>
        </w:rPr>
        <w:t>сұрақтарының</w:t>
      </w:r>
      <w:r>
        <w:rPr>
          <w:spacing w:val="-18"/>
          <w:sz w:val="28"/>
        </w:rPr>
        <w:t xml:space="preserve"> </w:t>
      </w:r>
      <w:r>
        <w:rPr>
          <w:sz w:val="28"/>
        </w:rPr>
        <w:t>жауаптары</w:t>
      </w:r>
      <w:r>
        <w:rPr>
          <w:spacing w:val="-17"/>
          <w:sz w:val="28"/>
        </w:rPr>
        <w:t xml:space="preserve"> </w:t>
      </w:r>
      <w:r>
        <w:rPr>
          <w:sz w:val="28"/>
        </w:rPr>
        <w:t>4</w:t>
      </w:r>
      <w:r>
        <w:rPr>
          <w:spacing w:val="-18"/>
          <w:sz w:val="28"/>
        </w:rPr>
        <w:t xml:space="preserve"> </w:t>
      </w:r>
      <w:r>
        <w:rPr>
          <w:sz w:val="28"/>
        </w:rPr>
        <w:t>шкала</w:t>
      </w:r>
      <w:r>
        <w:rPr>
          <w:spacing w:val="-17"/>
          <w:sz w:val="28"/>
        </w:rPr>
        <w:t xml:space="preserve"> </w:t>
      </w:r>
      <w:r>
        <w:rPr>
          <w:sz w:val="28"/>
        </w:rPr>
        <w:t>бойынша</w:t>
      </w:r>
      <w:r>
        <w:rPr>
          <w:spacing w:val="-18"/>
          <w:sz w:val="28"/>
        </w:rPr>
        <w:t xml:space="preserve"> </w:t>
      </w:r>
      <w:r>
        <w:rPr>
          <w:sz w:val="28"/>
        </w:rPr>
        <w:t>бағаланып,</w:t>
      </w:r>
      <w:r>
        <w:rPr>
          <w:spacing w:val="-17"/>
          <w:sz w:val="28"/>
        </w:rPr>
        <w:t xml:space="preserve"> </w:t>
      </w:r>
      <w:r>
        <w:rPr>
          <w:sz w:val="28"/>
        </w:rPr>
        <w:t>соған сәйкес ұпай алды.</w:t>
      </w:r>
    </w:p>
    <w:p w:rsidR="008E3BE3" w:rsidRDefault="00E86406">
      <w:pPr>
        <w:pStyle w:val="a3"/>
        <w:ind w:right="429"/>
      </w:pPr>
      <w:r>
        <w:t xml:space="preserve">30-48 ұпай- жоғары деңгей. (Сіздің бойыңыздағы стандартты емес ойлау айқын сипат табады, шығармашылық қабілетіңіз орта деңгейден әлдеқайда </w:t>
      </w:r>
      <w:r>
        <w:rPr>
          <w:spacing w:val="-2"/>
        </w:rPr>
        <w:t>жоғары).</w:t>
      </w:r>
    </w:p>
    <w:p w:rsidR="008E3BE3" w:rsidRDefault="00E86406">
      <w:pPr>
        <w:pStyle w:val="a3"/>
        <w:ind w:right="435"/>
      </w:pPr>
      <w:r>
        <w:t>21-29 ұпай-орта деңгей. (Сіз стандартты емес ойлауға бейімсіз, Сіздің шығармашылық қабілеттеріңіз орта деңгейде болып танылады. Бойыңыздағы креативтілігіңіз орташа деңгейде көрініс табады).</w:t>
      </w:r>
    </w:p>
    <w:p w:rsidR="008E3BE3" w:rsidRDefault="00E86406">
      <w:pPr>
        <w:pStyle w:val="a3"/>
        <w:ind w:right="437"/>
      </w:pPr>
      <w:r>
        <w:t>12-20 ұпай-төмен деңгей. (Сіздің бойыңызда стандартты емес ойлауға тән белгілер бар, дегенмен Сіз шығармашылыққа қатысты тапсырмаларды төмен дәрежеде орындайсыз). КМО және Барлетт тестілерінің нәтижесін төмендегі кестемен келтірдік (11-кесте).</w:t>
      </w:r>
    </w:p>
    <w:p w:rsidR="008E3BE3" w:rsidRDefault="00E86406">
      <w:pPr>
        <w:pStyle w:val="a3"/>
        <w:spacing w:before="310"/>
        <w:ind w:firstLine="0"/>
        <w:jc w:val="left"/>
      </w:pPr>
      <w:r>
        <w:t>Кесте</w:t>
      </w:r>
      <w:r>
        <w:rPr>
          <w:spacing w:val="40"/>
        </w:rPr>
        <w:t xml:space="preserve"> </w:t>
      </w:r>
      <w:r>
        <w:t>11</w:t>
      </w:r>
      <w:r>
        <w:rPr>
          <w:spacing w:val="40"/>
        </w:rPr>
        <w:t xml:space="preserve"> </w:t>
      </w:r>
      <w:r>
        <w:t>-</w:t>
      </w:r>
      <w:r>
        <w:rPr>
          <w:spacing w:val="40"/>
        </w:rPr>
        <w:t xml:space="preserve"> </w:t>
      </w:r>
      <w:r>
        <w:t>Оқушылардың</w:t>
      </w:r>
      <w:r>
        <w:rPr>
          <w:spacing w:val="40"/>
        </w:rPr>
        <w:t xml:space="preserve"> </w:t>
      </w:r>
      <w:r>
        <w:t>шығармашылық</w:t>
      </w:r>
      <w:r>
        <w:rPr>
          <w:spacing w:val="40"/>
        </w:rPr>
        <w:t xml:space="preserve"> </w:t>
      </w:r>
      <w:r>
        <w:t>әлеуетін</w:t>
      </w:r>
      <w:r>
        <w:rPr>
          <w:spacing w:val="40"/>
        </w:rPr>
        <w:t xml:space="preserve"> </w:t>
      </w:r>
      <w:r>
        <w:t>дамытудың</w:t>
      </w:r>
      <w:r>
        <w:rPr>
          <w:spacing w:val="40"/>
        </w:rPr>
        <w:t xml:space="preserve"> </w:t>
      </w:r>
      <w:r>
        <w:t>іс-әрекеттік</w:t>
      </w:r>
      <w:r>
        <w:rPr>
          <w:spacing w:val="80"/>
        </w:rPr>
        <w:t xml:space="preserve"> </w:t>
      </w:r>
      <w:r>
        <w:t>компонентінің бастапқы деңгейі</w:t>
      </w:r>
    </w:p>
    <w:p w:rsidR="008E3BE3" w:rsidRDefault="008E3BE3">
      <w:pPr>
        <w:pStyle w:val="a3"/>
        <w:spacing w:before="98"/>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2416"/>
        <w:gridCol w:w="2267"/>
        <w:gridCol w:w="2387"/>
      </w:tblGrid>
      <w:tr w:rsidR="008E3BE3">
        <w:trPr>
          <w:trHeight w:val="1103"/>
        </w:trPr>
        <w:tc>
          <w:tcPr>
            <w:tcW w:w="2291" w:type="dxa"/>
          </w:tcPr>
          <w:p w:rsidR="008E3BE3" w:rsidRDefault="00E86406">
            <w:pPr>
              <w:pStyle w:val="TableParagraph"/>
              <w:spacing w:line="237" w:lineRule="auto"/>
              <w:ind w:left="725" w:hanging="447"/>
              <w:rPr>
                <w:sz w:val="24"/>
              </w:rPr>
            </w:pPr>
            <w:r>
              <w:rPr>
                <w:sz w:val="24"/>
              </w:rPr>
              <w:t>Қатысушы</w:t>
            </w:r>
            <w:r>
              <w:rPr>
                <w:spacing w:val="-15"/>
                <w:sz w:val="24"/>
              </w:rPr>
              <w:t xml:space="preserve"> </w:t>
            </w:r>
            <w:r>
              <w:rPr>
                <w:sz w:val="24"/>
              </w:rPr>
              <w:t xml:space="preserve">саны, </w:t>
            </w:r>
            <w:r>
              <w:rPr>
                <w:spacing w:val="-2"/>
                <w:sz w:val="24"/>
              </w:rPr>
              <w:t>сыныбы</w:t>
            </w:r>
          </w:p>
        </w:tc>
        <w:tc>
          <w:tcPr>
            <w:tcW w:w="2416" w:type="dxa"/>
          </w:tcPr>
          <w:p w:rsidR="008E3BE3" w:rsidRDefault="00E86406">
            <w:pPr>
              <w:pStyle w:val="TableParagraph"/>
              <w:ind w:left="18" w:right="8"/>
              <w:jc w:val="center"/>
              <w:rPr>
                <w:sz w:val="24"/>
              </w:rPr>
            </w:pPr>
            <w:r>
              <w:rPr>
                <w:spacing w:val="-2"/>
                <w:sz w:val="24"/>
              </w:rPr>
              <w:t xml:space="preserve">Шығармашылық </w:t>
            </w:r>
            <w:r>
              <w:rPr>
                <w:sz w:val="24"/>
              </w:rPr>
              <w:t>әлеуетінің іс- әрекетінің</w:t>
            </w:r>
            <w:r>
              <w:rPr>
                <w:spacing w:val="-15"/>
                <w:sz w:val="24"/>
              </w:rPr>
              <w:t xml:space="preserve"> </w:t>
            </w:r>
            <w:r>
              <w:rPr>
                <w:sz w:val="24"/>
              </w:rPr>
              <w:t>көрінуі</w:t>
            </w:r>
          </w:p>
          <w:p w:rsidR="008E3BE3" w:rsidRDefault="00E86406">
            <w:pPr>
              <w:pStyle w:val="TableParagraph"/>
              <w:spacing w:line="264" w:lineRule="exact"/>
              <w:ind w:left="18" w:right="13"/>
              <w:jc w:val="center"/>
              <w:rPr>
                <w:sz w:val="24"/>
              </w:rPr>
            </w:pPr>
            <w:r>
              <w:rPr>
                <w:b/>
                <w:i/>
                <w:sz w:val="24"/>
              </w:rPr>
              <w:t>жоғарғы</w:t>
            </w:r>
            <w:r>
              <w:rPr>
                <w:b/>
                <w:i/>
                <w:spacing w:val="-4"/>
                <w:sz w:val="24"/>
              </w:rPr>
              <w:t xml:space="preserve"> </w:t>
            </w:r>
            <w:r>
              <w:rPr>
                <w:spacing w:val="-4"/>
                <w:sz w:val="24"/>
              </w:rPr>
              <w:t>саты</w:t>
            </w:r>
          </w:p>
        </w:tc>
        <w:tc>
          <w:tcPr>
            <w:tcW w:w="2267" w:type="dxa"/>
          </w:tcPr>
          <w:p w:rsidR="008E3BE3" w:rsidRDefault="00E86406">
            <w:pPr>
              <w:pStyle w:val="TableParagraph"/>
              <w:ind w:left="118" w:right="111" w:hanging="4"/>
              <w:jc w:val="center"/>
              <w:rPr>
                <w:sz w:val="24"/>
              </w:rPr>
            </w:pPr>
            <w:r>
              <w:rPr>
                <w:spacing w:val="-2"/>
                <w:sz w:val="24"/>
              </w:rPr>
              <w:t xml:space="preserve">Шығармашылық </w:t>
            </w:r>
            <w:r>
              <w:rPr>
                <w:sz w:val="24"/>
              </w:rPr>
              <w:t>әлеует</w:t>
            </w:r>
            <w:r>
              <w:rPr>
                <w:spacing w:val="-15"/>
                <w:sz w:val="24"/>
              </w:rPr>
              <w:t xml:space="preserve"> </w:t>
            </w:r>
            <w:r>
              <w:rPr>
                <w:sz w:val="24"/>
              </w:rPr>
              <w:t xml:space="preserve">іс-әрекетінің көрінуі </w:t>
            </w:r>
            <w:r>
              <w:rPr>
                <w:b/>
                <w:i/>
                <w:sz w:val="24"/>
              </w:rPr>
              <w:t xml:space="preserve">орта </w:t>
            </w:r>
            <w:r>
              <w:rPr>
                <w:sz w:val="24"/>
              </w:rPr>
              <w:t>саты</w:t>
            </w:r>
          </w:p>
        </w:tc>
        <w:tc>
          <w:tcPr>
            <w:tcW w:w="2387" w:type="dxa"/>
          </w:tcPr>
          <w:p w:rsidR="008E3BE3" w:rsidRDefault="00E86406">
            <w:pPr>
              <w:pStyle w:val="TableParagraph"/>
              <w:ind w:left="180" w:right="169" w:hanging="4"/>
              <w:jc w:val="center"/>
              <w:rPr>
                <w:b/>
                <w:i/>
                <w:sz w:val="24"/>
              </w:rPr>
            </w:pPr>
            <w:r>
              <w:rPr>
                <w:spacing w:val="-2"/>
                <w:sz w:val="24"/>
              </w:rPr>
              <w:t xml:space="preserve">Шығармашылық </w:t>
            </w:r>
            <w:r>
              <w:rPr>
                <w:sz w:val="24"/>
              </w:rPr>
              <w:t>әлеует</w:t>
            </w:r>
            <w:r>
              <w:rPr>
                <w:spacing w:val="-15"/>
                <w:sz w:val="24"/>
              </w:rPr>
              <w:t xml:space="preserve"> </w:t>
            </w:r>
            <w:r>
              <w:rPr>
                <w:sz w:val="24"/>
              </w:rPr>
              <w:t xml:space="preserve">іс-әрекетінің көрінуі </w:t>
            </w:r>
            <w:r>
              <w:rPr>
                <w:b/>
                <w:i/>
                <w:sz w:val="24"/>
              </w:rPr>
              <w:t>төменгі</w:t>
            </w:r>
          </w:p>
          <w:p w:rsidR="008E3BE3" w:rsidRDefault="00E86406">
            <w:pPr>
              <w:pStyle w:val="TableParagraph"/>
              <w:spacing w:line="264" w:lineRule="exact"/>
              <w:ind w:left="8"/>
              <w:jc w:val="center"/>
              <w:rPr>
                <w:sz w:val="24"/>
              </w:rPr>
            </w:pPr>
            <w:r>
              <w:rPr>
                <w:spacing w:val="-4"/>
                <w:sz w:val="24"/>
              </w:rPr>
              <w:t>саты</w:t>
            </w:r>
          </w:p>
        </w:tc>
      </w:tr>
      <w:tr w:rsidR="008E3BE3">
        <w:trPr>
          <w:trHeight w:val="273"/>
        </w:trPr>
        <w:tc>
          <w:tcPr>
            <w:tcW w:w="9361" w:type="dxa"/>
            <w:gridSpan w:val="4"/>
          </w:tcPr>
          <w:p w:rsidR="008E3BE3" w:rsidRDefault="00E86406">
            <w:pPr>
              <w:pStyle w:val="TableParagraph"/>
              <w:spacing w:line="254" w:lineRule="exact"/>
              <w:ind w:left="672"/>
              <w:rPr>
                <w:sz w:val="24"/>
              </w:rPr>
            </w:pPr>
            <w:r>
              <w:rPr>
                <w:sz w:val="24"/>
              </w:rPr>
              <w:t>Эксперименттік</w:t>
            </w:r>
            <w:r>
              <w:rPr>
                <w:spacing w:val="-3"/>
                <w:sz w:val="24"/>
              </w:rPr>
              <w:t xml:space="preserve"> </w:t>
            </w:r>
            <w:r>
              <w:rPr>
                <w:sz w:val="24"/>
              </w:rPr>
              <w:t>топ</w:t>
            </w:r>
            <w:r>
              <w:rPr>
                <w:spacing w:val="-3"/>
                <w:sz w:val="24"/>
              </w:rPr>
              <w:t xml:space="preserve"> </w:t>
            </w:r>
            <w:r>
              <w:rPr>
                <w:spacing w:val="-2"/>
                <w:sz w:val="24"/>
              </w:rPr>
              <w:t>нәтижелері</w:t>
            </w:r>
          </w:p>
        </w:tc>
      </w:tr>
      <w:tr w:rsidR="008E3BE3">
        <w:trPr>
          <w:trHeight w:val="551"/>
        </w:trPr>
        <w:tc>
          <w:tcPr>
            <w:tcW w:w="2291" w:type="dxa"/>
          </w:tcPr>
          <w:p w:rsidR="008E3BE3" w:rsidRDefault="00E86406">
            <w:pPr>
              <w:pStyle w:val="TableParagraph"/>
              <w:spacing w:line="268" w:lineRule="exact"/>
              <w:ind w:right="403"/>
              <w:jc w:val="right"/>
              <w:rPr>
                <w:sz w:val="24"/>
              </w:rPr>
            </w:pPr>
            <w:r>
              <w:rPr>
                <w:sz w:val="24"/>
              </w:rPr>
              <w:t>8-</w:t>
            </w:r>
            <w:r>
              <w:rPr>
                <w:spacing w:val="2"/>
                <w:sz w:val="24"/>
              </w:rPr>
              <w:t xml:space="preserve"> </w:t>
            </w:r>
            <w:r>
              <w:rPr>
                <w:sz w:val="24"/>
              </w:rPr>
              <w:t>сынып</w:t>
            </w:r>
            <w:r>
              <w:rPr>
                <w:spacing w:val="-2"/>
                <w:sz w:val="24"/>
              </w:rPr>
              <w:t xml:space="preserve"> (ФМБ),</w:t>
            </w:r>
          </w:p>
          <w:p w:rsidR="008E3BE3" w:rsidRDefault="00E86406">
            <w:pPr>
              <w:pStyle w:val="TableParagraph"/>
              <w:spacing w:before="2" w:line="261" w:lineRule="exact"/>
              <w:ind w:right="486"/>
              <w:jc w:val="right"/>
              <w:rPr>
                <w:sz w:val="24"/>
              </w:rPr>
            </w:pPr>
            <w:r>
              <w:rPr>
                <w:sz w:val="24"/>
              </w:rPr>
              <w:t>128</w:t>
            </w:r>
            <w:r>
              <w:rPr>
                <w:spacing w:val="-5"/>
                <w:sz w:val="24"/>
              </w:rPr>
              <w:t xml:space="preserve"> </w:t>
            </w:r>
            <w:r>
              <w:rPr>
                <w:spacing w:val="-2"/>
                <w:sz w:val="24"/>
              </w:rPr>
              <w:t>оқушы</w:t>
            </w:r>
          </w:p>
        </w:tc>
        <w:tc>
          <w:tcPr>
            <w:tcW w:w="2416" w:type="dxa"/>
          </w:tcPr>
          <w:p w:rsidR="008E3BE3" w:rsidRDefault="00E86406">
            <w:pPr>
              <w:pStyle w:val="TableParagraph"/>
              <w:spacing w:before="131"/>
              <w:ind w:right="464"/>
              <w:jc w:val="right"/>
              <w:rPr>
                <w:sz w:val="24"/>
              </w:rPr>
            </w:pPr>
            <w:r>
              <w:rPr>
                <w:sz w:val="24"/>
              </w:rPr>
              <w:t>38</w:t>
            </w:r>
            <w:r>
              <w:rPr>
                <w:spacing w:val="2"/>
                <w:sz w:val="24"/>
              </w:rPr>
              <w:t xml:space="preserve"> </w:t>
            </w:r>
            <w:r>
              <w:rPr>
                <w:spacing w:val="-2"/>
                <w:sz w:val="24"/>
              </w:rPr>
              <w:t>(30%)</w:t>
            </w:r>
          </w:p>
        </w:tc>
        <w:tc>
          <w:tcPr>
            <w:tcW w:w="2267" w:type="dxa"/>
          </w:tcPr>
          <w:p w:rsidR="008E3BE3" w:rsidRDefault="00E86406">
            <w:pPr>
              <w:pStyle w:val="TableParagraph"/>
              <w:spacing w:before="131"/>
              <w:ind w:right="390"/>
              <w:jc w:val="right"/>
              <w:rPr>
                <w:sz w:val="24"/>
              </w:rPr>
            </w:pPr>
            <w:r>
              <w:rPr>
                <w:sz w:val="24"/>
              </w:rPr>
              <w:t>24</w:t>
            </w:r>
            <w:r>
              <w:rPr>
                <w:spacing w:val="2"/>
                <w:sz w:val="24"/>
              </w:rPr>
              <w:t xml:space="preserve"> </w:t>
            </w:r>
            <w:r>
              <w:rPr>
                <w:spacing w:val="-2"/>
                <w:sz w:val="24"/>
              </w:rPr>
              <w:t>(19%)</w:t>
            </w:r>
          </w:p>
        </w:tc>
        <w:tc>
          <w:tcPr>
            <w:tcW w:w="2387" w:type="dxa"/>
          </w:tcPr>
          <w:p w:rsidR="008E3BE3" w:rsidRDefault="00E86406">
            <w:pPr>
              <w:pStyle w:val="TableParagraph"/>
              <w:spacing w:before="131"/>
              <w:ind w:right="448"/>
              <w:jc w:val="right"/>
              <w:rPr>
                <w:sz w:val="24"/>
              </w:rPr>
            </w:pPr>
            <w:r>
              <w:rPr>
                <w:sz w:val="24"/>
              </w:rPr>
              <w:t>66</w:t>
            </w:r>
            <w:r>
              <w:rPr>
                <w:spacing w:val="2"/>
                <w:sz w:val="24"/>
              </w:rPr>
              <w:t xml:space="preserve"> </w:t>
            </w:r>
            <w:r>
              <w:rPr>
                <w:spacing w:val="-2"/>
                <w:sz w:val="24"/>
              </w:rPr>
              <w:t>(51%)</w:t>
            </w:r>
          </w:p>
        </w:tc>
      </w:tr>
      <w:tr w:rsidR="008E3BE3">
        <w:trPr>
          <w:trHeight w:val="278"/>
        </w:trPr>
        <w:tc>
          <w:tcPr>
            <w:tcW w:w="9361" w:type="dxa"/>
            <w:gridSpan w:val="4"/>
          </w:tcPr>
          <w:p w:rsidR="008E3BE3" w:rsidRDefault="00E86406">
            <w:pPr>
              <w:pStyle w:val="TableParagraph"/>
              <w:spacing w:line="258" w:lineRule="exact"/>
              <w:ind w:left="672"/>
              <w:rPr>
                <w:sz w:val="24"/>
              </w:rPr>
            </w:pPr>
            <w:r>
              <w:rPr>
                <w:sz w:val="24"/>
              </w:rPr>
              <w:t>Бақылау</w:t>
            </w:r>
            <w:r>
              <w:rPr>
                <w:spacing w:val="-7"/>
                <w:sz w:val="24"/>
              </w:rPr>
              <w:t xml:space="preserve"> </w:t>
            </w:r>
            <w:r>
              <w:rPr>
                <w:sz w:val="24"/>
              </w:rPr>
              <w:t xml:space="preserve">топтың </w:t>
            </w:r>
            <w:r>
              <w:rPr>
                <w:spacing w:val="-2"/>
                <w:sz w:val="24"/>
              </w:rPr>
              <w:t>нәтижелері</w:t>
            </w:r>
          </w:p>
        </w:tc>
      </w:tr>
      <w:tr w:rsidR="008E3BE3">
        <w:trPr>
          <w:trHeight w:val="278"/>
        </w:trPr>
        <w:tc>
          <w:tcPr>
            <w:tcW w:w="2291" w:type="dxa"/>
          </w:tcPr>
          <w:p w:rsidR="008E3BE3" w:rsidRDefault="00E86406">
            <w:pPr>
              <w:pStyle w:val="TableParagraph"/>
              <w:spacing w:line="258" w:lineRule="exact"/>
              <w:ind w:left="105"/>
              <w:rPr>
                <w:sz w:val="24"/>
              </w:rPr>
            </w:pPr>
            <w:r>
              <w:rPr>
                <w:sz w:val="24"/>
              </w:rPr>
              <w:t>8-</w:t>
            </w:r>
            <w:r>
              <w:rPr>
                <w:spacing w:val="2"/>
                <w:sz w:val="24"/>
              </w:rPr>
              <w:t xml:space="preserve"> </w:t>
            </w:r>
            <w:r>
              <w:rPr>
                <w:sz w:val="24"/>
              </w:rPr>
              <w:t>сынып</w:t>
            </w:r>
            <w:r>
              <w:rPr>
                <w:spacing w:val="-2"/>
                <w:sz w:val="24"/>
              </w:rPr>
              <w:t xml:space="preserve"> (ХББ),</w:t>
            </w:r>
          </w:p>
        </w:tc>
        <w:tc>
          <w:tcPr>
            <w:tcW w:w="2416" w:type="dxa"/>
          </w:tcPr>
          <w:p w:rsidR="008E3BE3" w:rsidRDefault="00E86406">
            <w:pPr>
              <w:pStyle w:val="TableParagraph"/>
              <w:spacing w:line="258" w:lineRule="exact"/>
              <w:ind w:right="464"/>
              <w:jc w:val="right"/>
              <w:rPr>
                <w:sz w:val="24"/>
              </w:rPr>
            </w:pPr>
            <w:r>
              <w:rPr>
                <w:sz w:val="24"/>
              </w:rPr>
              <w:t>40</w:t>
            </w:r>
            <w:r>
              <w:rPr>
                <w:spacing w:val="2"/>
                <w:sz w:val="24"/>
              </w:rPr>
              <w:t xml:space="preserve"> </w:t>
            </w:r>
            <w:r>
              <w:rPr>
                <w:spacing w:val="-2"/>
                <w:sz w:val="24"/>
              </w:rPr>
              <w:t>(35%)</w:t>
            </w:r>
          </w:p>
        </w:tc>
        <w:tc>
          <w:tcPr>
            <w:tcW w:w="2267" w:type="dxa"/>
          </w:tcPr>
          <w:p w:rsidR="008E3BE3" w:rsidRDefault="00E86406">
            <w:pPr>
              <w:pStyle w:val="TableParagraph"/>
              <w:spacing w:line="258" w:lineRule="exact"/>
              <w:ind w:right="390"/>
              <w:jc w:val="right"/>
              <w:rPr>
                <w:sz w:val="24"/>
              </w:rPr>
            </w:pPr>
            <w:r>
              <w:rPr>
                <w:sz w:val="24"/>
              </w:rPr>
              <w:t>30</w:t>
            </w:r>
            <w:r>
              <w:rPr>
                <w:spacing w:val="2"/>
                <w:sz w:val="24"/>
              </w:rPr>
              <w:t xml:space="preserve"> </w:t>
            </w:r>
            <w:r>
              <w:rPr>
                <w:spacing w:val="-2"/>
                <w:sz w:val="24"/>
              </w:rPr>
              <w:t>(27%)</w:t>
            </w:r>
          </w:p>
        </w:tc>
        <w:tc>
          <w:tcPr>
            <w:tcW w:w="2387" w:type="dxa"/>
          </w:tcPr>
          <w:p w:rsidR="008E3BE3" w:rsidRDefault="00E86406">
            <w:pPr>
              <w:pStyle w:val="TableParagraph"/>
              <w:spacing w:line="258" w:lineRule="exact"/>
              <w:ind w:right="448"/>
              <w:jc w:val="right"/>
              <w:rPr>
                <w:sz w:val="24"/>
              </w:rPr>
            </w:pPr>
            <w:r>
              <w:rPr>
                <w:sz w:val="24"/>
              </w:rPr>
              <w:t>43</w:t>
            </w:r>
            <w:r>
              <w:rPr>
                <w:spacing w:val="2"/>
                <w:sz w:val="24"/>
              </w:rPr>
              <w:t xml:space="preserve"> </w:t>
            </w:r>
            <w:r>
              <w:rPr>
                <w:spacing w:val="-2"/>
                <w:sz w:val="24"/>
              </w:rPr>
              <w:t>(38%)</w:t>
            </w:r>
          </w:p>
        </w:tc>
      </w:tr>
    </w:tbl>
    <w:p w:rsidR="008E3BE3" w:rsidRDefault="008E3BE3">
      <w:pPr>
        <w:pStyle w:val="TableParagraph"/>
        <w:spacing w:line="258" w:lineRule="exact"/>
        <w:jc w:val="right"/>
        <w:rPr>
          <w:sz w:val="24"/>
        </w:rPr>
        <w:sectPr w:rsidR="008E3BE3">
          <w:pgSz w:w="11910" w:h="16840"/>
          <w:pgMar w:top="1020" w:right="141" w:bottom="1240" w:left="1417" w:header="0" w:footer="96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2416"/>
        <w:gridCol w:w="2267"/>
        <w:gridCol w:w="2387"/>
      </w:tblGrid>
      <w:tr w:rsidR="008E3BE3">
        <w:trPr>
          <w:trHeight w:val="277"/>
        </w:trPr>
        <w:tc>
          <w:tcPr>
            <w:tcW w:w="2291" w:type="dxa"/>
          </w:tcPr>
          <w:p w:rsidR="008E3BE3" w:rsidRDefault="00E86406">
            <w:pPr>
              <w:pStyle w:val="TableParagraph"/>
              <w:spacing w:line="258" w:lineRule="exact"/>
              <w:ind w:left="672"/>
              <w:rPr>
                <w:sz w:val="24"/>
              </w:rPr>
            </w:pPr>
            <w:r>
              <w:rPr>
                <w:sz w:val="24"/>
              </w:rPr>
              <w:lastRenderedPageBreak/>
              <w:t>113</w:t>
            </w:r>
            <w:r>
              <w:rPr>
                <w:spacing w:val="-5"/>
                <w:sz w:val="24"/>
              </w:rPr>
              <w:t xml:space="preserve"> </w:t>
            </w:r>
            <w:r>
              <w:rPr>
                <w:spacing w:val="-2"/>
                <w:sz w:val="24"/>
              </w:rPr>
              <w:t>оқушы</w:t>
            </w:r>
          </w:p>
        </w:tc>
        <w:tc>
          <w:tcPr>
            <w:tcW w:w="2416" w:type="dxa"/>
          </w:tcPr>
          <w:p w:rsidR="008E3BE3" w:rsidRDefault="008E3BE3">
            <w:pPr>
              <w:pStyle w:val="TableParagraph"/>
              <w:rPr>
                <w:sz w:val="20"/>
              </w:rPr>
            </w:pPr>
          </w:p>
        </w:tc>
        <w:tc>
          <w:tcPr>
            <w:tcW w:w="2267" w:type="dxa"/>
          </w:tcPr>
          <w:p w:rsidR="008E3BE3" w:rsidRDefault="008E3BE3">
            <w:pPr>
              <w:pStyle w:val="TableParagraph"/>
              <w:rPr>
                <w:sz w:val="20"/>
              </w:rPr>
            </w:pPr>
          </w:p>
        </w:tc>
        <w:tc>
          <w:tcPr>
            <w:tcW w:w="2387" w:type="dxa"/>
          </w:tcPr>
          <w:p w:rsidR="008E3BE3" w:rsidRDefault="008E3BE3">
            <w:pPr>
              <w:pStyle w:val="TableParagraph"/>
              <w:rPr>
                <w:sz w:val="20"/>
              </w:rPr>
            </w:pPr>
          </w:p>
        </w:tc>
      </w:tr>
    </w:tbl>
    <w:p w:rsidR="008E3BE3" w:rsidRDefault="008E3BE3">
      <w:pPr>
        <w:pStyle w:val="a3"/>
        <w:spacing w:before="8"/>
        <w:ind w:left="0" w:firstLine="0"/>
        <w:jc w:val="left"/>
      </w:pPr>
    </w:p>
    <w:p w:rsidR="008E3BE3" w:rsidRDefault="00E86406">
      <w:pPr>
        <w:pStyle w:val="a3"/>
        <w:ind w:right="426"/>
      </w:pPr>
      <w:r>
        <w:t>Оқушылардың шығармашылық әлеуетін дамытудың іс-әрекеттік компонентінің бастапқы деңгейі келесідей: ЭТ жоғары деңгей- 30%, БТ- 35%, орта деңгей- ЭТ 19%, БТ- 27%, төмен деңгей ЭТ- 5%, БТ-38% болды.</w:t>
      </w:r>
    </w:p>
    <w:p w:rsidR="008E3BE3" w:rsidRDefault="00E86406">
      <w:pPr>
        <w:pStyle w:val="a3"/>
        <w:ind w:right="429"/>
      </w:pPr>
      <w:r>
        <w:t>«Шығармашылық әлеует деңгейін анықтау - КМО тесті» атты әдістемесін эксперимент барысында жүргізу үшін қолайлы болды. Себебі, бұл әдістемелік нұсқау оқушылардың академиялық білімдері мен шығармашылық қабілеттерін тең дәрежеде қалыптастыруды қатаң талап ететін білім ордасында олардың шығармашылық әрекеттерін саралауға мүмкіндік берді. Яғни, осы әдістеменің көмегімен зияткерлік мектептерде оқушылардың шығармашылық әлеуетінің даму</w:t>
      </w:r>
      <w:r>
        <w:rPr>
          <w:spacing w:val="-18"/>
        </w:rPr>
        <w:t xml:space="preserve"> </w:t>
      </w:r>
      <w:r>
        <w:t>деңгейін</w:t>
      </w:r>
      <w:r>
        <w:rPr>
          <w:spacing w:val="-17"/>
        </w:rPr>
        <w:t xml:space="preserve"> </w:t>
      </w:r>
      <w:r>
        <w:t>олардың</w:t>
      </w:r>
      <w:r>
        <w:rPr>
          <w:spacing w:val="-18"/>
        </w:rPr>
        <w:t xml:space="preserve"> </w:t>
      </w:r>
      <w:r>
        <w:t>іс-әрекеттерін</w:t>
      </w:r>
      <w:r>
        <w:rPr>
          <w:spacing w:val="-17"/>
        </w:rPr>
        <w:t xml:space="preserve"> </w:t>
      </w:r>
      <w:r>
        <w:t>зерттеу</w:t>
      </w:r>
      <w:r>
        <w:rPr>
          <w:spacing w:val="-18"/>
        </w:rPr>
        <w:t xml:space="preserve"> </w:t>
      </w:r>
      <w:r>
        <w:t>арқылы</w:t>
      </w:r>
      <w:r>
        <w:rPr>
          <w:spacing w:val="-17"/>
        </w:rPr>
        <w:t xml:space="preserve"> </w:t>
      </w:r>
      <w:r>
        <w:t>анықтай</w:t>
      </w:r>
      <w:r>
        <w:rPr>
          <w:spacing w:val="-18"/>
        </w:rPr>
        <w:t xml:space="preserve"> </w:t>
      </w:r>
      <w:r>
        <w:t>алдық.</w:t>
      </w:r>
      <w:r>
        <w:rPr>
          <w:spacing w:val="-17"/>
        </w:rPr>
        <w:t xml:space="preserve"> </w:t>
      </w:r>
      <w:r>
        <w:t>Осылайша оқушылардың</w:t>
      </w:r>
      <w:r>
        <w:rPr>
          <w:spacing w:val="-13"/>
        </w:rPr>
        <w:t xml:space="preserve"> </w:t>
      </w:r>
      <w:r>
        <w:t>шығармашылық</w:t>
      </w:r>
      <w:r>
        <w:rPr>
          <w:spacing w:val="-14"/>
        </w:rPr>
        <w:t xml:space="preserve"> </w:t>
      </w:r>
      <w:r>
        <w:t>әлеуетінен</w:t>
      </w:r>
      <w:r>
        <w:rPr>
          <w:spacing w:val="-13"/>
        </w:rPr>
        <w:t xml:space="preserve"> </w:t>
      </w:r>
      <w:r>
        <w:t>хабардар</w:t>
      </w:r>
      <w:r>
        <w:rPr>
          <w:spacing w:val="-13"/>
        </w:rPr>
        <w:t xml:space="preserve"> </w:t>
      </w:r>
      <w:r>
        <w:t>ететін</w:t>
      </w:r>
      <w:r>
        <w:rPr>
          <w:spacing w:val="-13"/>
        </w:rPr>
        <w:t xml:space="preserve"> </w:t>
      </w:r>
      <w:r>
        <w:t>әрекеттерді</w:t>
      </w:r>
      <w:r>
        <w:rPr>
          <w:spacing w:val="-8"/>
        </w:rPr>
        <w:t xml:space="preserve"> </w:t>
      </w:r>
      <w:r>
        <w:t>келесідей белгілермен көрсеттік:</w:t>
      </w:r>
    </w:p>
    <w:p w:rsidR="008E3BE3" w:rsidRDefault="00E86406" w:rsidP="00FD278D">
      <w:pPr>
        <w:pStyle w:val="a5"/>
        <w:numPr>
          <w:ilvl w:val="0"/>
          <w:numId w:val="24"/>
        </w:numPr>
        <w:tabs>
          <w:tab w:val="left" w:pos="1006"/>
        </w:tabs>
        <w:spacing w:before="2" w:line="322" w:lineRule="exact"/>
        <w:ind w:left="1006" w:hanging="157"/>
        <w:rPr>
          <w:sz w:val="28"/>
        </w:rPr>
      </w:pPr>
      <w:r>
        <w:rPr>
          <w:sz w:val="28"/>
        </w:rPr>
        <w:t>оқу</w:t>
      </w:r>
      <w:r>
        <w:rPr>
          <w:spacing w:val="-18"/>
          <w:sz w:val="28"/>
        </w:rPr>
        <w:t xml:space="preserve"> </w:t>
      </w:r>
      <w:r>
        <w:rPr>
          <w:sz w:val="28"/>
        </w:rPr>
        <w:t>материалдарының</w:t>
      </w:r>
      <w:r>
        <w:rPr>
          <w:spacing w:val="-14"/>
          <w:sz w:val="28"/>
        </w:rPr>
        <w:t xml:space="preserve"> </w:t>
      </w:r>
      <w:r>
        <w:rPr>
          <w:sz w:val="28"/>
        </w:rPr>
        <w:t>мазмұнын</w:t>
      </w:r>
      <w:r>
        <w:rPr>
          <w:spacing w:val="-13"/>
          <w:sz w:val="28"/>
        </w:rPr>
        <w:t xml:space="preserve"> </w:t>
      </w:r>
      <w:r>
        <w:rPr>
          <w:sz w:val="28"/>
        </w:rPr>
        <w:t>игеруді</w:t>
      </w:r>
      <w:r>
        <w:rPr>
          <w:spacing w:val="-17"/>
          <w:sz w:val="28"/>
        </w:rPr>
        <w:t xml:space="preserve"> </w:t>
      </w:r>
      <w:r>
        <w:rPr>
          <w:sz w:val="28"/>
        </w:rPr>
        <w:t>шынайы</w:t>
      </w:r>
      <w:r>
        <w:rPr>
          <w:spacing w:val="-13"/>
          <w:sz w:val="28"/>
        </w:rPr>
        <w:t xml:space="preserve"> </w:t>
      </w:r>
      <w:r>
        <w:rPr>
          <w:sz w:val="28"/>
        </w:rPr>
        <w:t>өмірмен</w:t>
      </w:r>
      <w:r>
        <w:rPr>
          <w:spacing w:val="-14"/>
          <w:sz w:val="28"/>
        </w:rPr>
        <w:t xml:space="preserve"> </w:t>
      </w:r>
      <w:r>
        <w:rPr>
          <w:spacing w:val="-2"/>
          <w:sz w:val="28"/>
        </w:rPr>
        <w:t>байланыстыру;</w:t>
      </w:r>
    </w:p>
    <w:p w:rsidR="008E3BE3" w:rsidRDefault="00E86406" w:rsidP="00FD278D">
      <w:pPr>
        <w:pStyle w:val="a5"/>
        <w:numPr>
          <w:ilvl w:val="0"/>
          <w:numId w:val="24"/>
        </w:numPr>
        <w:tabs>
          <w:tab w:val="left" w:pos="1096"/>
        </w:tabs>
        <w:ind w:right="431" w:firstLine="566"/>
        <w:rPr>
          <w:sz w:val="28"/>
        </w:rPr>
      </w:pPr>
      <w:r>
        <w:rPr>
          <w:sz w:val="28"/>
        </w:rPr>
        <w:t>үй тапсырмаларын орындауда үлгіге негізделген дайын, ғаламтордан алынған жауаптардан аулақ болу;</w:t>
      </w:r>
    </w:p>
    <w:p w:rsidR="008E3BE3" w:rsidRDefault="00E86406" w:rsidP="00FD278D">
      <w:pPr>
        <w:pStyle w:val="a5"/>
        <w:numPr>
          <w:ilvl w:val="0"/>
          <w:numId w:val="24"/>
        </w:numPr>
        <w:tabs>
          <w:tab w:val="left" w:pos="1011"/>
        </w:tabs>
        <w:spacing w:line="321" w:lineRule="exact"/>
        <w:ind w:left="1011" w:hanging="162"/>
        <w:jc w:val="left"/>
        <w:rPr>
          <w:sz w:val="28"/>
        </w:rPr>
      </w:pPr>
      <w:r>
        <w:rPr>
          <w:sz w:val="28"/>
        </w:rPr>
        <w:t>оқу</w:t>
      </w:r>
      <w:r>
        <w:rPr>
          <w:spacing w:val="-15"/>
          <w:sz w:val="28"/>
        </w:rPr>
        <w:t xml:space="preserve"> </w:t>
      </w:r>
      <w:r>
        <w:rPr>
          <w:sz w:val="28"/>
        </w:rPr>
        <w:t>үрдісіндегі</w:t>
      </w:r>
      <w:r>
        <w:rPr>
          <w:spacing w:val="-12"/>
          <w:sz w:val="28"/>
        </w:rPr>
        <w:t xml:space="preserve"> </w:t>
      </w:r>
      <w:r>
        <w:rPr>
          <w:sz w:val="28"/>
        </w:rPr>
        <w:t>іс-шараларда</w:t>
      </w:r>
      <w:r>
        <w:rPr>
          <w:spacing w:val="-10"/>
          <w:sz w:val="28"/>
        </w:rPr>
        <w:t xml:space="preserve"> </w:t>
      </w:r>
      <w:r>
        <w:rPr>
          <w:sz w:val="28"/>
        </w:rPr>
        <w:t>бастамашылдыққа</w:t>
      </w:r>
      <w:r>
        <w:rPr>
          <w:spacing w:val="-11"/>
          <w:sz w:val="28"/>
        </w:rPr>
        <w:t xml:space="preserve"> </w:t>
      </w:r>
      <w:r>
        <w:rPr>
          <w:spacing w:val="-2"/>
          <w:sz w:val="28"/>
        </w:rPr>
        <w:t>ұмтылу;</w:t>
      </w:r>
    </w:p>
    <w:p w:rsidR="008E3BE3" w:rsidRDefault="00E86406" w:rsidP="00FD278D">
      <w:pPr>
        <w:pStyle w:val="a5"/>
        <w:numPr>
          <w:ilvl w:val="0"/>
          <w:numId w:val="24"/>
        </w:numPr>
        <w:tabs>
          <w:tab w:val="left" w:pos="1011"/>
        </w:tabs>
        <w:ind w:left="1011" w:hanging="162"/>
        <w:jc w:val="left"/>
        <w:rPr>
          <w:sz w:val="28"/>
        </w:rPr>
      </w:pPr>
      <w:r>
        <w:rPr>
          <w:sz w:val="28"/>
        </w:rPr>
        <w:t>оқушы</w:t>
      </w:r>
      <w:r>
        <w:rPr>
          <w:spacing w:val="-13"/>
          <w:sz w:val="28"/>
        </w:rPr>
        <w:t xml:space="preserve"> </w:t>
      </w:r>
      <w:r>
        <w:rPr>
          <w:sz w:val="28"/>
        </w:rPr>
        <w:t>шығармашылығының</w:t>
      </w:r>
      <w:r>
        <w:rPr>
          <w:spacing w:val="-12"/>
          <w:sz w:val="28"/>
        </w:rPr>
        <w:t xml:space="preserve"> </w:t>
      </w:r>
      <w:r>
        <w:rPr>
          <w:sz w:val="28"/>
        </w:rPr>
        <w:t>ынталандырылу</w:t>
      </w:r>
      <w:r>
        <w:rPr>
          <w:spacing w:val="-15"/>
          <w:sz w:val="28"/>
        </w:rPr>
        <w:t xml:space="preserve"> </w:t>
      </w:r>
      <w:r>
        <w:rPr>
          <w:sz w:val="28"/>
        </w:rPr>
        <w:t>жолдарын</w:t>
      </w:r>
      <w:r>
        <w:rPr>
          <w:spacing w:val="-12"/>
          <w:sz w:val="28"/>
        </w:rPr>
        <w:t xml:space="preserve"> </w:t>
      </w:r>
      <w:r>
        <w:rPr>
          <w:spacing w:val="-2"/>
          <w:sz w:val="28"/>
        </w:rPr>
        <w:t>айқындау;</w:t>
      </w:r>
    </w:p>
    <w:p w:rsidR="008E3BE3" w:rsidRDefault="00E86406" w:rsidP="00FD278D">
      <w:pPr>
        <w:pStyle w:val="a5"/>
        <w:numPr>
          <w:ilvl w:val="0"/>
          <w:numId w:val="24"/>
        </w:numPr>
        <w:tabs>
          <w:tab w:val="left" w:pos="1011"/>
        </w:tabs>
        <w:spacing w:before="4"/>
        <w:ind w:left="1011" w:hanging="162"/>
        <w:jc w:val="left"/>
        <w:rPr>
          <w:sz w:val="28"/>
        </w:rPr>
      </w:pPr>
      <w:r>
        <w:rPr>
          <w:sz w:val="28"/>
        </w:rPr>
        <w:t>жаңа</w:t>
      </w:r>
      <w:r>
        <w:rPr>
          <w:spacing w:val="-4"/>
          <w:sz w:val="28"/>
        </w:rPr>
        <w:t xml:space="preserve"> </w:t>
      </w:r>
      <w:r>
        <w:rPr>
          <w:sz w:val="28"/>
        </w:rPr>
        <w:t>тың</w:t>
      </w:r>
      <w:r>
        <w:rPr>
          <w:spacing w:val="-5"/>
          <w:sz w:val="28"/>
        </w:rPr>
        <w:t xml:space="preserve"> </w:t>
      </w:r>
      <w:r>
        <w:rPr>
          <w:sz w:val="28"/>
        </w:rPr>
        <w:t>идеялар</w:t>
      </w:r>
      <w:r>
        <w:rPr>
          <w:spacing w:val="-6"/>
          <w:sz w:val="28"/>
        </w:rPr>
        <w:t xml:space="preserve"> </w:t>
      </w:r>
      <w:r>
        <w:rPr>
          <w:spacing w:val="-2"/>
          <w:sz w:val="28"/>
        </w:rPr>
        <w:t>ұсынуы;</w:t>
      </w:r>
    </w:p>
    <w:p w:rsidR="008E3BE3" w:rsidRDefault="00E86406">
      <w:pPr>
        <w:pStyle w:val="a3"/>
        <w:ind w:right="431"/>
      </w:pPr>
      <w:r>
        <w:t xml:space="preserve">Бұл әдістеменің төмен деңгейінің болуын оқушылардың стандартты емес ойлауға тән белгілері болғанымен, оларда шығармашылық іс-әрекеттерге белсенділігінің төмендігімен түсіндіреміз. Сондай-ақ, мұндай оқушылар жаңа идеяларды ұсынуда, топтық жұмыстарда шығармашылық іс-әрекеттерге белсенділік танытпай, үнемі әр тапсырманы орындауда нақты нұсқауларды қажет етеді. Бұдан шығатын қорытынды, оқушылардың бойындағы ешкімге ұқсамайтын ойлауға тән белгілерін дамыту үшін үшін ең алдымен оларды шығармашылық іс-әрекеттерге қатысу қызығушылығын оятатын жаттығулар ұйымдастыру қажет деп таптық. Сондай-ақ, топтық жұмыстарда белсенділігін дамыту мақсатында бала емін-еркін жұмыс жасауға мүмкіндік беретін сыныптағы психологиялық және физиологиялық ахуалды реттеу қажет деп </w:t>
      </w:r>
      <w:r>
        <w:rPr>
          <w:spacing w:val="-2"/>
        </w:rPr>
        <w:t>білеміз.</w:t>
      </w:r>
    </w:p>
    <w:p w:rsidR="008E3BE3" w:rsidRDefault="00E86406">
      <w:pPr>
        <w:pStyle w:val="a3"/>
        <w:spacing w:before="1"/>
        <w:ind w:right="422" w:firstLine="710"/>
      </w:pPr>
      <w:r>
        <w:t>Оқушылардың шығармашылық әлеуетін дамытудың мотивациясын диагностикалауда А. Тэйлордың «Күнделікті қарым-қатынастағы шығармашылық әлеуетті анықтау» әдістемесін қолдандық. Бұл әдістеме оқушы бойындағы шығармашылық қабілеттер тізімін анықтап, оны күнделікті өмірде қаншалықты тиімді қолдана білетіндігін айқындауға</w:t>
      </w:r>
      <w:r>
        <w:rPr>
          <w:spacing w:val="40"/>
        </w:rPr>
        <w:t xml:space="preserve"> </w:t>
      </w:r>
      <w:r>
        <w:t xml:space="preserve">мүмкіндік береді (12- </w:t>
      </w:r>
      <w:r>
        <w:rPr>
          <w:spacing w:val="-2"/>
        </w:rPr>
        <w:t>кесте).</w:t>
      </w:r>
    </w:p>
    <w:p w:rsidR="008E3BE3" w:rsidRDefault="00E86406">
      <w:pPr>
        <w:pStyle w:val="a3"/>
        <w:spacing w:before="320"/>
        <w:ind w:firstLine="0"/>
        <w:jc w:val="left"/>
      </w:pPr>
      <w:r>
        <w:t>Кесте</w:t>
      </w:r>
      <w:r>
        <w:rPr>
          <w:spacing w:val="33"/>
        </w:rPr>
        <w:t xml:space="preserve"> </w:t>
      </w:r>
      <w:r>
        <w:t>12</w:t>
      </w:r>
      <w:r>
        <w:rPr>
          <w:spacing w:val="31"/>
        </w:rPr>
        <w:t xml:space="preserve"> </w:t>
      </w:r>
      <w:r>
        <w:t>- Оқушылардың</w:t>
      </w:r>
      <w:r>
        <w:rPr>
          <w:spacing w:val="30"/>
        </w:rPr>
        <w:t xml:space="preserve"> </w:t>
      </w:r>
      <w:r>
        <w:t>шығармашылық</w:t>
      </w:r>
      <w:r>
        <w:rPr>
          <w:spacing w:val="30"/>
        </w:rPr>
        <w:t xml:space="preserve"> </w:t>
      </w:r>
      <w:r>
        <w:t>әлеуетін</w:t>
      </w:r>
      <w:r>
        <w:rPr>
          <w:spacing w:val="30"/>
        </w:rPr>
        <w:t xml:space="preserve"> </w:t>
      </w:r>
      <w:r>
        <w:t>дамытудың</w:t>
      </w:r>
      <w:r>
        <w:rPr>
          <w:spacing w:val="30"/>
        </w:rPr>
        <w:t xml:space="preserve"> </w:t>
      </w:r>
      <w:r>
        <w:t>мотивациялық компоненті бойынша бастапқы диагностикасы</w:t>
      </w:r>
    </w:p>
    <w:p w:rsidR="008E3BE3" w:rsidRDefault="008E3BE3">
      <w:pPr>
        <w:pStyle w:val="a3"/>
        <w:spacing w:before="98"/>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2416"/>
        <w:gridCol w:w="2267"/>
        <w:gridCol w:w="2387"/>
      </w:tblGrid>
      <w:tr w:rsidR="008E3BE3">
        <w:trPr>
          <w:trHeight w:val="829"/>
        </w:trPr>
        <w:tc>
          <w:tcPr>
            <w:tcW w:w="2291" w:type="dxa"/>
          </w:tcPr>
          <w:p w:rsidR="008E3BE3" w:rsidRDefault="00E86406">
            <w:pPr>
              <w:pStyle w:val="TableParagraph"/>
              <w:spacing w:line="242" w:lineRule="auto"/>
              <w:ind w:left="725" w:hanging="447"/>
              <w:rPr>
                <w:sz w:val="24"/>
              </w:rPr>
            </w:pPr>
            <w:r>
              <w:rPr>
                <w:sz w:val="24"/>
              </w:rPr>
              <w:t>Қатысушы</w:t>
            </w:r>
            <w:r>
              <w:rPr>
                <w:spacing w:val="-15"/>
                <w:sz w:val="24"/>
              </w:rPr>
              <w:t xml:space="preserve"> </w:t>
            </w:r>
            <w:r>
              <w:rPr>
                <w:sz w:val="24"/>
              </w:rPr>
              <w:t xml:space="preserve">саны, </w:t>
            </w:r>
            <w:r>
              <w:rPr>
                <w:spacing w:val="-2"/>
                <w:sz w:val="24"/>
              </w:rPr>
              <w:t>сыныбы</w:t>
            </w:r>
          </w:p>
        </w:tc>
        <w:tc>
          <w:tcPr>
            <w:tcW w:w="2416" w:type="dxa"/>
          </w:tcPr>
          <w:p w:rsidR="008E3BE3" w:rsidRDefault="00E86406">
            <w:pPr>
              <w:pStyle w:val="TableParagraph"/>
              <w:spacing w:line="242" w:lineRule="auto"/>
              <w:ind w:left="523" w:hanging="183"/>
              <w:rPr>
                <w:sz w:val="24"/>
              </w:rPr>
            </w:pPr>
            <w:r>
              <w:rPr>
                <w:spacing w:val="-2"/>
                <w:sz w:val="24"/>
              </w:rPr>
              <w:t xml:space="preserve">Шығармашылық </w:t>
            </w:r>
            <w:r>
              <w:rPr>
                <w:sz w:val="24"/>
              </w:rPr>
              <w:t>әлеуетінің іс-</w:t>
            </w:r>
          </w:p>
        </w:tc>
        <w:tc>
          <w:tcPr>
            <w:tcW w:w="2267" w:type="dxa"/>
          </w:tcPr>
          <w:p w:rsidR="008E3BE3" w:rsidRDefault="00E86406">
            <w:pPr>
              <w:pStyle w:val="TableParagraph"/>
              <w:spacing w:line="268" w:lineRule="exact"/>
              <w:ind w:left="118" w:firstLine="144"/>
              <w:rPr>
                <w:sz w:val="24"/>
              </w:rPr>
            </w:pPr>
            <w:r>
              <w:rPr>
                <w:spacing w:val="-2"/>
                <w:sz w:val="24"/>
              </w:rPr>
              <w:t>Шығармашылық</w:t>
            </w:r>
          </w:p>
          <w:p w:rsidR="008E3BE3" w:rsidRDefault="00E86406">
            <w:pPr>
              <w:pStyle w:val="TableParagraph"/>
              <w:spacing w:line="274" w:lineRule="exact"/>
              <w:ind w:left="181" w:right="111" w:hanging="63"/>
              <w:rPr>
                <w:sz w:val="24"/>
              </w:rPr>
            </w:pPr>
            <w:r>
              <w:rPr>
                <w:sz w:val="24"/>
              </w:rPr>
              <w:t>әлеует</w:t>
            </w:r>
            <w:r>
              <w:rPr>
                <w:spacing w:val="-15"/>
                <w:sz w:val="24"/>
              </w:rPr>
              <w:t xml:space="preserve"> </w:t>
            </w:r>
            <w:r>
              <w:rPr>
                <w:sz w:val="24"/>
              </w:rPr>
              <w:t xml:space="preserve">іс-әрекетінің деңгейі </w:t>
            </w:r>
            <w:r>
              <w:rPr>
                <w:b/>
                <w:i/>
                <w:sz w:val="24"/>
              </w:rPr>
              <w:t xml:space="preserve">орта </w:t>
            </w:r>
            <w:r>
              <w:rPr>
                <w:sz w:val="24"/>
              </w:rPr>
              <w:t>саты</w:t>
            </w:r>
          </w:p>
        </w:tc>
        <w:tc>
          <w:tcPr>
            <w:tcW w:w="2387" w:type="dxa"/>
          </w:tcPr>
          <w:p w:rsidR="008E3BE3" w:rsidRDefault="00E86406">
            <w:pPr>
              <w:pStyle w:val="TableParagraph"/>
              <w:spacing w:line="242" w:lineRule="auto"/>
              <w:ind w:left="180" w:right="163" w:firstLine="144"/>
              <w:rPr>
                <w:sz w:val="24"/>
              </w:rPr>
            </w:pPr>
            <w:r>
              <w:rPr>
                <w:spacing w:val="-2"/>
                <w:sz w:val="24"/>
              </w:rPr>
              <w:t xml:space="preserve">Шығармашылық </w:t>
            </w:r>
            <w:r>
              <w:rPr>
                <w:sz w:val="24"/>
              </w:rPr>
              <w:t>әлеует</w:t>
            </w:r>
            <w:r>
              <w:rPr>
                <w:spacing w:val="-15"/>
                <w:sz w:val="24"/>
              </w:rPr>
              <w:t xml:space="preserve"> </w:t>
            </w:r>
            <w:r>
              <w:rPr>
                <w:sz w:val="24"/>
              </w:rPr>
              <w:t>іс-әрекетінің</w:t>
            </w:r>
          </w:p>
        </w:tc>
      </w:tr>
    </w:tbl>
    <w:p w:rsidR="008E3BE3" w:rsidRDefault="008E3BE3">
      <w:pPr>
        <w:pStyle w:val="TableParagraph"/>
        <w:spacing w:line="242" w:lineRule="auto"/>
        <w:rPr>
          <w:sz w:val="24"/>
        </w:rPr>
        <w:sectPr w:rsidR="008E3BE3">
          <w:type w:val="continuous"/>
          <w:pgSz w:w="11910" w:h="16840"/>
          <w:pgMar w:top="1100" w:right="141" w:bottom="1240" w:left="1417" w:header="0" w:footer="96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2416"/>
        <w:gridCol w:w="2267"/>
        <w:gridCol w:w="2387"/>
      </w:tblGrid>
      <w:tr w:rsidR="008E3BE3">
        <w:trPr>
          <w:trHeight w:val="556"/>
        </w:trPr>
        <w:tc>
          <w:tcPr>
            <w:tcW w:w="2291" w:type="dxa"/>
          </w:tcPr>
          <w:p w:rsidR="008E3BE3" w:rsidRDefault="008E3BE3">
            <w:pPr>
              <w:pStyle w:val="TableParagraph"/>
              <w:rPr>
                <w:sz w:val="26"/>
              </w:rPr>
            </w:pPr>
          </w:p>
        </w:tc>
        <w:tc>
          <w:tcPr>
            <w:tcW w:w="2416" w:type="dxa"/>
          </w:tcPr>
          <w:p w:rsidR="008E3BE3" w:rsidRDefault="00E86406">
            <w:pPr>
              <w:pStyle w:val="TableParagraph"/>
              <w:spacing w:line="271" w:lineRule="exact"/>
              <w:ind w:left="19" w:right="8"/>
              <w:jc w:val="center"/>
              <w:rPr>
                <w:sz w:val="24"/>
              </w:rPr>
            </w:pPr>
            <w:r>
              <w:rPr>
                <w:sz w:val="24"/>
              </w:rPr>
              <w:t>әрекетінің</w:t>
            </w:r>
            <w:r>
              <w:rPr>
                <w:spacing w:val="-6"/>
                <w:sz w:val="24"/>
              </w:rPr>
              <w:t xml:space="preserve"> </w:t>
            </w:r>
            <w:r>
              <w:rPr>
                <w:spacing w:val="-2"/>
                <w:sz w:val="24"/>
              </w:rPr>
              <w:t>деңгейі</w:t>
            </w:r>
          </w:p>
          <w:p w:rsidR="008E3BE3" w:rsidRDefault="00E86406">
            <w:pPr>
              <w:pStyle w:val="TableParagraph"/>
              <w:spacing w:line="265" w:lineRule="exact"/>
              <w:ind w:left="18" w:right="13"/>
              <w:jc w:val="center"/>
              <w:rPr>
                <w:sz w:val="24"/>
              </w:rPr>
            </w:pPr>
            <w:r>
              <w:rPr>
                <w:b/>
                <w:i/>
                <w:sz w:val="24"/>
              </w:rPr>
              <w:t>жоғарғы</w:t>
            </w:r>
            <w:r>
              <w:rPr>
                <w:b/>
                <w:i/>
                <w:spacing w:val="-4"/>
                <w:sz w:val="24"/>
              </w:rPr>
              <w:t xml:space="preserve"> </w:t>
            </w:r>
            <w:r>
              <w:rPr>
                <w:spacing w:val="-4"/>
                <w:sz w:val="24"/>
              </w:rPr>
              <w:t>саты</w:t>
            </w:r>
          </w:p>
        </w:tc>
        <w:tc>
          <w:tcPr>
            <w:tcW w:w="2267" w:type="dxa"/>
          </w:tcPr>
          <w:p w:rsidR="008E3BE3" w:rsidRDefault="008E3BE3">
            <w:pPr>
              <w:pStyle w:val="TableParagraph"/>
              <w:rPr>
                <w:sz w:val="26"/>
              </w:rPr>
            </w:pPr>
          </w:p>
        </w:tc>
        <w:tc>
          <w:tcPr>
            <w:tcW w:w="2387" w:type="dxa"/>
          </w:tcPr>
          <w:p w:rsidR="008E3BE3" w:rsidRDefault="00E86406">
            <w:pPr>
              <w:pStyle w:val="TableParagraph"/>
              <w:spacing w:line="271" w:lineRule="exact"/>
              <w:ind w:left="8" w:right="4"/>
              <w:jc w:val="center"/>
              <w:rPr>
                <w:b/>
                <w:i/>
                <w:sz w:val="24"/>
              </w:rPr>
            </w:pPr>
            <w:r>
              <w:rPr>
                <w:sz w:val="24"/>
              </w:rPr>
              <w:t>деңгейі</w:t>
            </w:r>
            <w:r>
              <w:rPr>
                <w:spacing w:val="-4"/>
                <w:sz w:val="24"/>
              </w:rPr>
              <w:t xml:space="preserve"> </w:t>
            </w:r>
            <w:r>
              <w:rPr>
                <w:b/>
                <w:i/>
                <w:spacing w:val="-2"/>
                <w:sz w:val="24"/>
              </w:rPr>
              <w:t>төменгі</w:t>
            </w:r>
          </w:p>
          <w:p w:rsidR="008E3BE3" w:rsidRDefault="00E86406">
            <w:pPr>
              <w:pStyle w:val="TableParagraph"/>
              <w:spacing w:line="265" w:lineRule="exact"/>
              <w:ind w:left="8"/>
              <w:jc w:val="center"/>
              <w:rPr>
                <w:sz w:val="24"/>
              </w:rPr>
            </w:pPr>
            <w:r>
              <w:rPr>
                <w:spacing w:val="-4"/>
                <w:sz w:val="24"/>
              </w:rPr>
              <w:t>саты</w:t>
            </w:r>
          </w:p>
        </w:tc>
      </w:tr>
      <w:tr w:rsidR="008E3BE3">
        <w:trPr>
          <w:trHeight w:val="273"/>
        </w:trPr>
        <w:tc>
          <w:tcPr>
            <w:tcW w:w="9361" w:type="dxa"/>
            <w:gridSpan w:val="4"/>
          </w:tcPr>
          <w:p w:rsidR="008E3BE3" w:rsidRDefault="00E86406">
            <w:pPr>
              <w:pStyle w:val="TableParagraph"/>
              <w:spacing w:line="253" w:lineRule="exact"/>
              <w:ind w:left="672"/>
              <w:rPr>
                <w:sz w:val="24"/>
              </w:rPr>
            </w:pPr>
            <w:r>
              <w:rPr>
                <w:sz w:val="24"/>
              </w:rPr>
              <w:t>Эксперименттік</w:t>
            </w:r>
            <w:r>
              <w:rPr>
                <w:spacing w:val="-3"/>
                <w:sz w:val="24"/>
              </w:rPr>
              <w:t xml:space="preserve"> </w:t>
            </w:r>
            <w:r>
              <w:rPr>
                <w:sz w:val="24"/>
              </w:rPr>
              <w:t>топ</w:t>
            </w:r>
            <w:r>
              <w:rPr>
                <w:spacing w:val="-3"/>
                <w:sz w:val="24"/>
              </w:rPr>
              <w:t xml:space="preserve"> </w:t>
            </w:r>
            <w:r>
              <w:rPr>
                <w:spacing w:val="-2"/>
                <w:sz w:val="24"/>
              </w:rPr>
              <w:t>нәтижелері</w:t>
            </w:r>
          </w:p>
        </w:tc>
      </w:tr>
      <w:tr w:rsidR="008E3BE3">
        <w:trPr>
          <w:trHeight w:val="552"/>
        </w:trPr>
        <w:tc>
          <w:tcPr>
            <w:tcW w:w="2291" w:type="dxa"/>
          </w:tcPr>
          <w:p w:rsidR="008E3BE3" w:rsidRDefault="00E86406">
            <w:pPr>
              <w:pStyle w:val="TableParagraph"/>
              <w:spacing w:line="268" w:lineRule="exact"/>
              <w:ind w:right="403"/>
              <w:jc w:val="right"/>
              <w:rPr>
                <w:sz w:val="24"/>
              </w:rPr>
            </w:pPr>
            <w:r>
              <w:rPr>
                <w:sz w:val="24"/>
              </w:rPr>
              <w:t>8-</w:t>
            </w:r>
            <w:r>
              <w:rPr>
                <w:spacing w:val="2"/>
                <w:sz w:val="24"/>
              </w:rPr>
              <w:t xml:space="preserve"> </w:t>
            </w:r>
            <w:r>
              <w:rPr>
                <w:sz w:val="24"/>
              </w:rPr>
              <w:t>сынып</w:t>
            </w:r>
            <w:r>
              <w:rPr>
                <w:spacing w:val="-2"/>
                <w:sz w:val="24"/>
              </w:rPr>
              <w:t xml:space="preserve"> (ФМБ),</w:t>
            </w:r>
          </w:p>
          <w:p w:rsidR="008E3BE3" w:rsidRDefault="00E86406">
            <w:pPr>
              <w:pStyle w:val="TableParagraph"/>
              <w:spacing w:before="3" w:line="261" w:lineRule="exact"/>
              <w:ind w:right="486"/>
              <w:jc w:val="right"/>
              <w:rPr>
                <w:sz w:val="24"/>
              </w:rPr>
            </w:pPr>
            <w:r>
              <w:rPr>
                <w:sz w:val="24"/>
              </w:rPr>
              <w:t>128</w:t>
            </w:r>
            <w:r>
              <w:rPr>
                <w:spacing w:val="-5"/>
                <w:sz w:val="24"/>
              </w:rPr>
              <w:t xml:space="preserve"> </w:t>
            </w:r>
            <w:r>
              <w:rPr>
                <w:spacing w:val="-2"/>
                <w:sz w:val="24"/>
              </w:rPr>
              <w:t>оқушы</w:t>
            </w:r>
          </w:p>
        </w:tc>
        <w:tc>
          <w:tcPr>
            <w:tcW w:w="2416" w:type="dxa"/>
          </w:tcPr>
          <w:p w:rsidR="008E3BE3" w:rsidRDefault="00E86406">
            <w:pPr>
              <w:pStyle w:val="TableParagraph"/>
              <w:spacing w:before="131"/>
              <w:ind w:right="464"/>
              <w:jc w:val="right"/>
              <w:rPr>
                <w:sz w:val="24"/>
              </w:rPr>
            </w:pPr>
            <w:r>
              <w:rPr>
                <w:sz w:val="24"/>
              </w:rPr>
              <w:t>55</w:t>
            </w:r>
            <w:r>
              <w:rPr>
                <w:spacing w:val="2"/>
                <w:sz w:val="24"/>
              </w:rPr>
              <w:t xml:space="preserve"> </w:t>
            </w:r>
            <w:r>
              <w:rPr>
                <w:spacing w:val="-2"/>
                <w:sz w:val="24"/>
              </w:rPr>
              <w:t>(43%)</w:t>
            </w:r>
          </w:p>
        </w:tc>
        <w:tc>
          <w:tcPr>
            <w:tcW w:w="2267" w:type="dxa"/>
          </w:tcPr>
          <w:p w:rsidR="008E3BE3" w:rsidRDefault="00E86406">
            <w:pPr>
              <w:pStyle w:val="TableParagraph"/>
              <w:spacing w:before="131"/>
              <w:ind w:right="357"/>
              <w:jc w:val="right"/>
              <w:rPr>
                <w:sz w:val="24"/>
              </w:rPr>
            </w:pPr>
            <w:r>
              <w:rPr>
                <w:sz w:val="24"/>
              </w:rPr>
              <w:t>41</w:t>
            </w:r>
            <w:r>
              <w:rPr>
                <w:spacing w:val="2"/>
                <w:sz w:val="24"/>
              </w:rPr>
              <w:t xml:space="preserve"> </w:t>
            </w:r>
            <w:r>
              <w:rPr>
                <w:sz w:val="24"/>
              </w:rPr>
              <w:t>(</w:t>
            </w:r>
            <w:r>
              <w:rPr>
                <w:spacing w:val="3"/>
                <w:sz w:val="24"/>
              </w:rPr>
              <w:t xml:space="preserve"> </w:t>
            </w:r>
            <w:r>
              <w:rPr>
                <w:spacing w:val="-4"/>
                <w:sz w:val="24"/>
              </w:rPr>
              <w:t>32%)</w:t>
            </w:r>
          </w:p>
        </w:tc>
        <w:tc>
          <w:tcPr>
            <w:tcW w:w="2387" w:type="dxa"/>
          </w:tcPr>
          <w:p w:rsidR="008E3BE3" w:rsidRDefault="00E86406">
            <w:pPr>
              <w:pStyle w:val="TableParagraph"/>
              <w:spacing w:before="131"/>
              <w:ind w:right="448"/>
              <w:jc w:val="right"/>
              <w:rPr>
                <w:sz w:val="24"/>
              </w:rPr>
            </w:pPr>
            <w:r>
              <w:rPr>
                <w:sz w:val="24"/>
              </w:rPr>
              <w:t>32</w:t>
            </w:r>
            <w:r>
              <w:rPr>
                <w:spacing w:val="2"/>
                <w:sz w:val="24"/>
              </w:rPr>
              <w:t xml:space="preserve"> </w:t>
            </w:r>
            <w:r>
              <w:rPr>
                <w:spacing w:val="-2"/>
                <w:sz w:val="24"/>
              </w:rPr>
              <w:t>(25%)</w:t>
            </w:r>
          </w:p>
        </w:tc>
      </w:tr>
      <w:tr w:rsidR="008E3BE3">
        <w:trPr>
          <w:trHeight w:val="277"/>
        </w:trPr>
        <w:tc>
          <w:tcPr>
            <w:tcW w:w="9361" w:type="dxa"/>
            <w:gridSpan w:val="4"/>
          </w:tcPr>
          <w:p w:rsidR="008E3BE3" w:rsidRDefault="00E86406">
            <w:pPr>
              <w:pStyle w:val="TableParagraph"/>
              <w:spacing w:line="258" w:lineRule="exact"/>
              <w:ind w:left="672"/>
              <w:rPr>
                <w:sz w:val="24"/>
              </w:rPr>
            </w:pPr>
            <w:r>
              <w:rPr>
                <w:sz w:val="24"/>
              </w:rPr>
              <w:t>Бақылау</w:t>
            </w:r>
            <w:r>
              <w:rPr>
                <w:spacing w:val="-8"/>
                <w:sz w:val="24"/>
              </w:rPr>
              <w:t xml:space="preserve"> </w:t>
            </w:r>
            <w:r>
              <w:rPr>
                <w:sz w:val="24"/>
              </w:rPr>
              <w:t>тобының</w:t>
            </w:r>
            <w:r>
              <w:rPr>
                <w:spacing w:val="5"/>
                <w:sz w:val="24"/>
              </w:rPr>
              <w:t xml:space="preserve"> </w:t>
            </w:r>
            <w:r>
              <w:rPr>
                <w:spacing w:val="-2"/>
                <w:sz w:val="24"/>
              </w:rPr>
              <w:t>нәтижелері</w:t>
            </w:r>
          </w:p>
        </w:tc>
      </w:tr>
      <w:tr w:rsidR="008E3BE3">
        <w:trPr>
          <w:trHeight w:val="551"/>
        </w:trPr>
        <w:tc>
          <w:tcPr>
            <w:tcW w:w="2291" w:type="dxa"/>
          </w:tcPr>
          <w:p w:rsidR="008E3BE3" w:rsidRDefault="00E86406">
            <w:pPr>
              <w:pStyle w:val="TableParagraph"/>
              <w:spacing w:line="267" w:lineRule="exact"/>
              <w:ind w:right="495"/>
              <w:jc w:val="right"/>
              <w:rPr>
                <w:sz w:val="24"/>
              </w:rPr>
            </w:pPr>
            <w:r>
              <w:rPr>
                <w:sz w:val="24"/>
              </w:rPr>
              <w:t>8-</w:t>
            </w:r>
            <w:r>
              <w:rPr>
                <w:spacing w:val="2"/>
                <w:sz w:val="24"/>
              </w:rPr>
              <w:t xml:space="preserve"> </w:t>
            </w:r>
            <w:r>
              <w:rPr>
                <w:sz w:val="24"/>
              </w:rPr>
              <w:t>сынып</w:t>
            </w:r>
            <w:r>
              <w:rPr>
                <w:spacing w:val="-2"/>
                <w:sz w:val="24"/>
              </w:rPr>
              <w:t xml:space="preserve"> (ХББ),</w:t>
            </w:r>
          </w:p>
          <w:p w:rsidR="008E3BE3" w:rsidRDefault="00E86406">
            <w:pPr>
              <w:pStyle w:val="TableParagraph"/>
              <w:spacing w:line="265" w:lineRule="exact"/>
              <w:ind w:right="486"/>
              <w:jc w:val="right"/>
              <w:rPr>
                <w:sz w:val="24"/>
              </w:rPr>
            </w:pPr>
            <w:r>
              <w:rPr>
                <w:sz w:val="24"/>
              </w:rPr>
              <w:t>113</w:t>
            </w:r>
            <w:r>
              <w:rPr>
                <w:spacing w:val="-5"/>
                <w:sz w:val="24"/>
              </w:rPr>
              <w:t xml:space="preserve"> </w:t>
            </w:r>
            <w:r>
              <w:rPr>
                <w:spacing w:val="-2"/>
                <w:sz w:val="24"/>
              </w:rPr>
              <w:t>оқушы</w:t>
            </w:r>
          </w:p>
        </w:tc>
        <w:tc>
          <w:tcPr>
            <w:tcW w:w="2416" w:type="dxa"/>
          </w:tcPr>
          <w:p w:rsidR="008E3BE3" w:rsidRDefault="00E86406">
            <w:pPr>
              <w:pStyle w:val="TableParagraph"/>
              <w:spacing w:before="131"/>
              <w:ind w:right="430"/>
              <w:jc w:val="right"/>
              <w:rPr>
                <w:sz w:val="24"/>
              </w:rPr>
            </w:pPr>
            <w:r>
              <w:rPr>
                <w:sz w:val="24"/>
              </w:rPr>
              <w:t>50 (44</w:t>
            </w:r>
            <w:r>
              <w:rPr>
                <w:spacing w:val="-1"/>
                <w:sz w:val="24"/>
              </w:rPr>
              <w:t xml:space="preserve"> </w:t>
            </w:r>
            <w:r>
              <w:rPr>
                <w:spacing w:val="-5"/>
                <w:sz w:val="24"/>
              </w:rPr>
              <w:t>%)</w:t>
            </w:r>
          </w:p>
        </w:tc>
        <w:tc>
          <w:tcPr>
            <w:tcW w:w="2267" w:type="dxa"/>
          </w:tcPr>
          <w:p w:rsidR="008E3BE3" w:rsidRDefault="00E86406">
            <w:pPr>
              <w:pStyle w:val="TableParagraph"/>
              <w:spacing w:before="131"/>
              <w:ind w:right="357"/>
              <w:jc w:val="right"/>
              <w:rPr>
                <w:sz w:val="24"/>
              </w:rPr>
            </w:pPr>
            <w:r>
              <w:rPr>
                <w:sz w:val="24"/>
              </w:rPr>
              <w:t>40</w:t>
            </w:r>
            <w:r>
              <w:rPr>
                <w:spacing w:val="2"/>
                <w:sz w:val="24"/>
              </w:rPr>
              <w:t xml:space="preserve"> </w:t>
            </w:r>
            <w:r>
              <w:rPr>
                <w:sz w:val="24"/>
              </w:rPr>
              <w:t>(36</w:t>
            </w:r>
            <w:r>
              <w:rPr>
                <w:spacing w:val="-2"/>
                <w:sz w:val="24"/>
              </w:rPr>
              <w:t xml:space="preserve"> </w:t>
            </w:r>
            <w:r>
              <w:rPr>
                <w:spacing w:val="-5"/>
                <w:sz w:val="24"/>
              </w:rPr>
              <w:t>%)</w:t>
            </w:r>
          </w:p>
        </w:tc>
        <w:tc>
          <w:tcPr>
            <w:tcW w:w="2387" w:type="dxa"/>
          </w:tcPr>
          <w:p w:rsidR="008E3BE3" w:rsidRDefault="00E86406">
            <w:pPr>
              <w:pStyle w:val="TableParagraph"/>
              <w:spacing w:before="131"/>
              <w:ind w:right="448"/>
              <w:jc w:val="right"/>
              <w:rPr>
                <w:sz w:val="24"/>
              </w:rPr>
            </w:pPr>
            <w:r>
              <w:rPr>
                <w:sz w:val="24"/>
              </w:rPr>
              <w:t>23</w:t>
            </w:r>
            <w:r>
              <w:rPr>
                <w:spacing w:val="2"/>
                <w:sz w:val="24"/>
              </w:rPr>
              <w:t xml:space="preserve"> </w:t>
            </w:r>
            <w:r>
              <w:rPr>
                <w:spacing w:val="-2"/>
                <w:sz w:val="24"/>
              </w:rPr>
              <w:t>(20%)</w:t>
            </w:r>
          </w:p>
        </w:tc>
      </w:tr>
    </w:tbl>
    <w:p w:rsidR="008E3BE3" w:rsidRDefault="008E3BE3">
      <w:pPr>
        <w:pStyle w:val="a3"/>
        <w:spacing w:before="9"/>
        <w:ind w:left="0" w:firstLine="0"/>
        <w:jc w:val="left"/>
      </w:pPr>
    </w:p>
    <w:p w:rsidR="008E3BE3" w:rsidRDefault="00E86406">
      <w:pPr>
        <w:pStyle w:val="a3"/>
        <w:ind w:right="427"/>
      </w:pPr>
      <w:r>
        <w:t>Бастапқы диагностика жасауда ЭТ пен БТ топ нәтижелеріне талдау жасау арқылы:</w:t>
      </w:r>
      <w:r>
        <w:rPr>
          <w:spacing w:val="-4"/>
        </w:rPr>
        <w:t xml:space="preserve"> </w:t>
      </w:r>
      <w:r>
        <w:t>ЭТ</w:t>
      </w:r>
      <w:r>
        <w:rPr>
          <w:spacing w:val="-1"/>
        </w:rPr>
        <w:t xml:space="preserve"> </w:t>
      </w:r>
      <w:r>
        <w:t>жоғары деңгей- 43%-ын, БТ- 44%-ын, орта деңгей- ЭТ</w:t>
      </w:r>
      <w:r>
        <w:rPr>
          <w:spacing w:val="-1"/>
        </w:rPr>
        <w:t xml:space="preserve"> </w:t>
      </w:r>
      <w:r>
        <w:t>32%-ын, БТ- 36%- ын, төмен деңгей ЭТ- 25%-ын, БТ-20%-ын құрағандығын анықтадық. Кестені талдай келе, шығармашылық әлеуеті төмен немесе оны дамытуға қосымша</w:t>
      </w:r>
      <w:r>
        <w:rPr>
          <w:spacing w:val="-11"/>
        </w:rPr>
        <w:t xml:space="preserve"> </w:t>
      </w:r>
      <w:r>
        <w:t>мотивация</w:t>
      </w:r>
      <w:r>
        <w:rPr>
          <w:spacing w:val="-11"/>
        </w:rPr>
        <w:t xml:space="preserve"> </w:t>
      </w:r>
      <w:r>
        <w:t>мен</w:t>
      </w:r>
      <w:r>
        <w:rPr>
          <w:spacing w:val="-12"/>
        </w:rPr>
        <w:t xml:space="preserve"> </w:t>
      </w:r>
      <w:r>
        <w:t>қолдау</w:t>
      </w:r>
      <w:r>
        <w:rPr>
          <w:spacing w:val="-17"/>
        </w:rPr>
        <w:t xml:space="preserve"> </w:t>
      </w:r>
      <w:r>
        <w:t>қажет</w:t>
      </w:r>
      <w:r>
        <w:rPr>
          <w:spacing w:val="-13"/>
        </w:rPr>
        <w:t xml:space="preserve"> </w:t>
      </w:r>
      <w:r>
        <w:t>болатын</w:t>
      </w:r>
      <w:r>
        <w:rPr>
          <w:spacing w:val="-12"/>
        </w:rPr>
        <w:t xml:space="preserve"> </w:t>
      </w:r>
      <w:r>
        <w:t>шығармашылық</w:t>
      </w:r>
      <w:r>
        <w:rPr>
          <w:spacing w:val="-13"/>
        </w:rPr>
        <w:t xml:space="preserve"> </w:t>
      </w:r>
      <w:r>
        <w:t>тапсырмаларды орындауда қиындықтарға кездескен ЭТ оқушыларының 25%-ын құрағанын аңғардық.</w:t>
      </w:r>
      <w:r>
        <w:rPr>
          <w:spacing w:val="40"/>
        </w:rPr>
        <w:t xml:space="preserve"> </w:t>
      </w:r>
      <w:r>
        <w:t>Сондай-ақ,</w:t>
      </w:r>
      <w:r>
        <w:rPr>
          <w:spacing w:val="-13"/>
        </w:rPr>
        <w:t xml:space="preserve"> </w:t>
      </w:r>
      <w:r>
        <w:t>шығармашылық</w:t>
      </w:r>
      <w:r>
        <w:rPr>
          <w:spacing w:val="-15"/>
        </w:rPr>
        <w:t xml:space="preserve"> </w:t>
      </w:r>
      <w:r>
        <w:t>әрекеттерге</w:t>
      </w:r>
      <w:r>
        <w:rPr>
          <w:spacing w:val="-14"/>
        </w:rPr>
        <w:t xml:space="preserve"> </w:t>
      </w:r>
      <w:r>
        <w:t>қатысатын,</w:t>
      </w:r>
      <w:r>
        <w:rPr>
          <w:spacing w:val="-13"/>
        </w:rPr>
        <w:t xml:space="preserve"> </w:t>
      </w:r>
      <w:r>
        <w:t>бірақ,</w:t>
      </w:r>
      <w:r>
        <w:rPr>
          <w:spacing w:val="-13"/>
        </w:rPr>
        <w:t xml:space="preserve"> </w:t>
      </w:r>
      <w:r>
        <w:t>өз</w:t>
      </w:r>
      <w:r>
        <w:rPr>
          <w:spacing w:val="-15"/>
        </w:rPr>
        <w:t xml:space="preserve"> </w:t>
      </w:r>
      <w:r>
        <w:t>әлеуетін толық аша алмайтын, оны дамыту үшін қосымша ынталандыру, қолдау және тәжірибе</w:t>
      </w:r>
      <w:r>
        <w:rPr>
          <w:spacing w:val="-10"/>
        </w:rPr>
        <w:t xml:space="preserve"> </w:t>
      </w:r>
      <w:r>
        <w:t>қажет</w:t>
      </w:r>
      <w:r>
        <w:rPr>
          <w:spacing w:val="-11"/>
        </w:rPr>
        <w:t xml:space="preserve"> </w:t>
      </w:r>
      <w:r>
        <w:t>болатын</w:t>
      </w:r>
      <w:r>
        <w:rPr>
          <w:spacing w:val="-10"/>
        </w:rPr>
        <w:t xml:space="preserve"> </w:t>
      </w:r>
      <w:r>
        <w:t>оқушылар</w:t>
      </w:r>
      <w:r>
        <w:rPr>
          <w:spacing w:val="-10"/>
        </w:rPr>
        <w:t xml:space="preserve"> </w:t>
      </w:r>
      <w:r>
        <w:t>саны</w:t>
      </w:r>
      <w:r>
        <w:rPr>
          <w:spacing w:val="-1"/>
        </w:rPr>
        <w:t xml:space="preserve"> </w:t>
      </w:r>
      <w:r>
        <w:t>–ЭТ</w:t>
      </w:r>
      <w:r>
        <w:rPr>
          <w:spacing w:val="-13"/>
        </w:rPr>
        <w:t xml:space="preserve"> </w:t>
      </w:r>
      <w:r>
        <w:t>32%-ын</w:t>
      </w:r>
      <w:r>
        <w:rPr>
          <w:spacing w:val="-6"/>
        </w:rPr>
        <w:t xml:space="preserve"> </w:t>
      </w:r>
      <w:r>
        <w:t>көрсетті.</w:t>
      </w:r>
      <w:r>
        <w:rPr>
          <w:spacing w:val="-8"/>
        </w:rPr>
        <w:t xml:space="preserve"> </w:t>
      </w:r>
      <w:r>
        <w:t>Шығармашылық әлеуеті жоғары, шығармашылық жобаларға белсенді қатысатын, өз мүмкіндіктеріне сенетін және жаңа идеяларды жүзеге асыруға дайын, оқу мен дамуға тұрақты қызығушылығы бар оқушылар 43%-ды құрады.</w:t>
      </w:r>
    </w:p>
    <w:p w:rsidR="008E3BE3" w:rsidRDefault="00E86406">
      <w:pPr>
        <w:pStyle w:val="a3"/>
        <w:spacing w:before="2"/>
        <w:ind w:right="429"/>
      </w:pPr>
      <w:r>
        <w:t>Бұл нәтижелер оқушыларды шығармашылық іс-әрекеттерге баулуда оқушылар</w:t>
      </w:r>
      <w:r>
        <w:rPr>
          <w:spacing w:val="-18"/>
        </w:rPr>
        <w:t xml:space="preserve"> </w:t>
      </w:r>
      <w:r>
        <w:t>деңгейіне</w:t>
      </w:r>
      <w:r>
        <w:rPr>
          <w:spacing w:val="-17"/>
        </w:rPr>
        <w:t xml:space="preserve"> </w:t>
      </w:r>
      <w:r>
        <w:t>орай</w:t>
      </w:r>
      <w:r>
        <w:rPr>
          <w:spacing w:val="-18"/>
        </w:rPr>
        <w:t xml:space="preserve"> </w:t>
      </w:r>
      <w:r>
        <w:t>сараланған</w:t>
      </w:r>
      <w:r>
        <w:rPr>
          <w:spacing w:val="-17"/>
        </w:rPr>
        <w:t xml:space="preserve"> </w:t>
      </w:r>
      <w:r>
        <w:t>тапсырмаларды</w:t>
      </w:r>
      <w:r>
        <w:rPr>
          <w:spacing w:val="-18"/>
        </w:rPr>
        <w:t xml:space="preserve"> </w:t>
      </w:r>
      <w:r>
        <w:t>әзірлеп,</w:t>
      </w:r>
      <w:r>
        <w:rPr>
          <w:spacing w:val="-17"/>
        </w:rPr>
        <w:t xml:space="preserve"> </w:t>
      </w:r>
      <w:r>
        <w:t>оларды</w:t>
      </w:r>
      <w:r>
        <w:rPr>
          <w:spacing w:val="-18"/>
        </w:rPr>
        <w:t xml:space="preserve"> </w:t>
      </w:r>
      <w:r>
        <w:t>орындауда нақты нұсқауларды беру қажеттілігін түсіндік. Әр жаттығуды орындағанда оқушылардың жетістігін атап, сенімділігін арттыруды көздейтін кері байланыс жасаудың жолдарын үйретуді қажет деп таптық.</w:t>
      </w:r>
    </w:p>
    <w:p w:rsidR="008E3BE3" w:rsidRDefault="00E86406">
      <w:pPr>
        <w:pStyle w:val="a3"/>
        <w:ind w:right="426"/>
      </w:pPr>
      <w:r>
        <w:t>Жоғарыда аталған төрт әдістемедегі сауалнамалардың жауаптарынан оқушылардың жалпы шығармашылық әлеует жайлы көзқарастарын және өз бойларындағы шығармашылық әлеуеттің қандай деңгейде екендігін өз беттерінше</w:t>
      </w:r>
      <w:r>
        <w:rPr>
          <w:spacing w:val="-18"/>
        </w:rPr>
        <w:t xml:space="preserve"> </w:t>
      </w:r>
      <w:r>
        <w:t>бағалау</w:t>
      </w:r>
      <w:r>
        <w:rPr>
          <w:spacing w:val="-17"/>
        </w:rPr>
        <w:t xml:space="preserve"> </w:t>
      </w:r>
      <w:r>
        <w:t>деңгейлерін</w:t>
      </w:r>
      <w:r>
        <w:rPr>
          <w:spacing w:val="-16"/>
        </w:rPr>
        <w:t xml:space="preserve"> </w:t>
      </w:r>
      <w:r>
        <w:t>анықтадық</w:t>
      </w:r>
      <w:r>
        <w:rPr>
          <w:spacing w:val="-17"/>
        </w:rPr>
        <w:t xml:space="preserve"> </w:t>
      </w:r>
      <w:r>
        <w:t>және</w:t>
      </w:r>
      <w:r>
        <w:rPr>
          <w:spacing w:val="-14"/>
        </w:rPr>
        <w:t xml:space="preserve"> </w:t>
      </w:r>
      <w:r>
        <w:t>оны</w:t>
      </w:r>
      <w:r>
        <w:rPr>
          <w:spacing w:val="-16"/>
        </w:rPr>
        <w:t xml:space="preserve"> </w:t>
      </w:r>
      <w:r>
        <w:t>төмендегі</w:t>
      </w:r>
      <w:r>
        <w:rPr>
          <w:spacing w:val="-12"/>
        </w:rPr>
        <w:t xml:space="preserve"> </w:t>
      </w:r>
      <w:r>
        <w:t>13-кесте</w:t>
      </w:r>
      <w:r>
        <w:rPr>
          <w:spacing w:val="-15"/>
        </w:rPr>
        <w:t xml:space="preserve"> </w:t>
      </w:r>
      <w:r>
        <w:t xml:space="preserve">арқылы </w:t>
      </w:r>
      <w:r>
        <w:rPr>
          <w:spacing w:val="-2"/>
        </w:rPr>
        <w:t>ұсындық.</w:t>
      </w:r>
    </w:p>
    <w:p w:rsidR="008E3BE3" w:rsidRDefault="008E3BE3">
      <w:pPr>
        <w:pStyle w:val="a3"/>
        <w:spacing w:before="1"/>
        <w:ind w:left="0" w:firstLine="0"/>
        <w:jc w:val="left"/>
      </w:pPr>
    </w:p>
    <w:p w:rsidR="008E3BE3" w:rsidRDefault="00E86406">
      <w:pPr>
        <w:pStyle w:val="a3"/>
        <w:spacing w:before="1"/>
        <w:ind w:firstLine="0"/>
        <w:jc w:val="left"/>
      </w:pPr>
      <w:r>
        <w:t>Кесте</w:t>
      </w:r>
      <w:r>
        <w:rPr>
          <w:spacing w:val="40"/>
        </w:rPr>
        <w:t xml:space="preserve"> </w:t>
      </w:r>
      <w:r>
        <w:t>13</w:t>
      </w:r>
      <w:r>
        <w:rPr>
          <w:spacing w:val="40"/>
        </w:rPr>
        <w:t xml:space="preserve"> </w:t>
      </w:r>
      <w:r>
        <w:t>-</w:t>
      </w:r>
      <w:r>
        <w:rPr>
          <w:spacing w:val="40"/>
        </w:rPr>
        <w:t xml:space="preserve"> </w:t>
      </w:r>
      <w:r>
        <w:t>ЭТ</w:t>
      </w:r>
      <w:r>
        <w:rPr>
          <w:spacing w:val="40"/>
        </w:rPr>
        <w:t xml:space="preserve"> </w:t>
      </w:r>
      <w:r>
        <w:t>оқушылардың</w:t>
      </w:r>
      <w:r>
        <w:rPr>
          <w:spacing w:val="40"/>
        </w:rPr>
        <w:t xml:space="preserve"> </w:t>
      </w:r>
      <w:r>
        <w:t>бойындағы</w:t>
      </w:r>
      <w:r>
        <w:rPr>
          <w:spacing w:val="40"/>
        </w:rPr>
        <w:t xml:space="preserve"> </w:t>
      </w:r>
      <w:r>
        <w:t>шығармашылық</w:t>
      </w:r>
      <w:r>
        <w:rPr>
          <w:spacing w:val="40"/>
        </w:rPr>
        <w:t xml:space="preserve"> </w:t>
      </w:r>
      <w:r>
        <w:t>әлеуетінің</w:t>
      </w:r>
      <w:r>
        <w:rPr>
          <w:spacing w:val="40"/>
        </w:rPr>
        <w:t xml:space="preserve"> </w:t>
      </w:r>
      <w:r>
        <w:t>дамуы</w:t>
      </w:r>
      <w:r>
        <w:rPr>
          <w:spacing w:val="80"/>
          <w:w w:val="150"/>
        </w:rPr>
        <w:t xml:space="preserve"> </w:t>
      </w:r>
      <w:r>
        <w:t>компоненттерінің бастапқы диагностикасы</w:t>
      </w:r>
    </w:p>
    <w:p w:rsidR="008E3BE3" w:rsidRDefault="008E3BE3">
      <w:pPr>
        <w:pStyle w:val="a3"/>
        <w:spacing w:before="97"/>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417"/>
        <w:gridCol w:w="1278"/>
        <w:gridCol w:w="1278"/>
        <w:gridCol w:w="1417"/>
      </w:tblGrid>
      <w:tr w:rsidR="008E3BE3">
        <w:trPr>
          <w:trHeight w:val="277"/>
        </w:trPr>
        <w:tc>
          <w:tcPr>
            <w:tcW w:w="3828" w:type="dxa"/>
          </w:tcPr>
          <w:p w:rsidR="008E3BE3" w:rsidRDefault="00E86406">
            <w:pPr>
              <w:pStyle w:val="TableParagraph"/>
              <w:spacing w:line="258" w:lineRule="exact"/>
              <w:ind w:left="672"/>
              <w:rPr>
                <w:sz w:val="24"/>
              </w:rPr>
            </w:pPr>
            <w:r>
              <w:rPr>
                <w:spacing w:val="-2"/>
                <w:sz w:val="24"/>
              </w:rPr>
              <w:t>Атауы</w:t>
            </w:r>
          </w:p>
        </w:tc>
        <w:tc>
          <w:tcPr>
            <w:tcW w:w="5390" w:type="dxa"/>
            <w:gridSpan w:val="4"/>
          </w:tcPr>
          <w:p w:rsidR="008E3BE3" w:rsidRDefault="00E86406">
            <w:pPr>
              <w:pStyle w:val="TableParagraph"/>
              <w:spacing w:line="258" w:lineRule="exact"/>
              <w:ind w:left="676"/>
              <w:rPr>
                <w:sz w:val="24"/>
              </w:rPr>
            </w:pPr>
            <w:r>
              <w:rPr>
                <w:sz w:val="24"/>
              </w:rPr>
              <w:t>Бастапқы</w:t>
            </w:r>
            <w:r>
              <w:rPr>
                <w:spacing w:val="-3"/>
                <w:sz w:val="24"/>
              </w:rPr>
              <w:t xml:space="preserve"> </w:t>
            </w:r>
            <w:r>
              <w:rPr>
                <w:sz w:val="24"/>
              </w:rPr>
              <w:t>диагностика</w:t>
            </w:r>
            <w:r>
              <w:rPr>
                <w:spacing w:val="-8"/>
                <w:sz w:val="24"/>
              </w:rPr>
              <w:t xml:space="preserve"> </w:t>
            </w:r>
            <w:r>
              <w:rPr>
                <w:spacing w:val="-2"/>
                <w:sz w:val="24"/>
              </w:rPr>
              <w:t>нәтижесі</w:t>
            </w:r>
          </w:p>
        </w:tc>
      </w:tr>
      <w:tr w:rsidR="008E3BE3">
        <w:trPr>
          <w:trHeight w:val="552"/>
        </w:trPr>
        <w:tc>
          <w:tcPr>
            <w:tcW w:w="3828" w:type="dxa"/>
          </w:tcPr>
          <w:p w:rsidR="008E3BE3" w:rsidRDefault="00E86406">
            <w:pPr>
              <w:pStyle w:val="TableParagraph"/>
              <w:tabs>
                <w:tab w:val="left" w:pos="2045"/>
              </w:tabs>
              <w:spacing w:line="267" w:lineRule="exact"/>
              <w:ind w:left="105"/>
              <w:rPr>
                <w:sz w:val="24"/>
              </w:rPr>
            </w:pPr>
            <w:r>
              <w:rPr>
                <w:spacing w:val="-2"/>
                <w:sz w:val="24"/>
              </w:rPr>
              <w:t>Оқушылардың</w:t>
            </w:r>
            <w:r>
              <w:rPr>
                <w:sz w:val="24"/>
              </w:rPr>
              <w:tab/>
            </w:r>
            <w:r>
              <w:rPr>
                <w:spacing w:val="-2"/>
                <w:sz w:val="24"/>
              </w:rPr>
              <w:t>шығармашылық</w:t>
            </w:r>
          </w:p>
          <w:p w:rsidR="008E3BE3" w:rsidRDefault="00E86406">
            <w:pPr>
              <w:pStyle w:val="TableParagraph"/>
              <w:spacing w:line="265" w:lineRule="exact"/>
              <w:ind w:left="105"/>
              <w:rPr>
                <w:sz w:val="24"/>
              </w:rPr>
            </w:pPr>
            <w:r>
              <w:rPr>
                <w:sz w:val="24"/>
              </w:rPr>
              <w:t>әлеуетінің даму</w:t>
            </w:r>
            <w:r>
              <w:rPr>
                <w:spacing w:val="-11"/>
                <w:sz w:val="24"/>
              </w:rPr>
              <w:t xml:space="preserve"> </w:t>
            </w:r>
            <w:r>
              <w:rPr>
                <w:spacing w:val="-2"/>
                <w:sz w:val="24"/>
              </w:rPr>
              <w:t>көрсеткіштері</w:t>
            </w:r>
          </w:p>
        </w:tc>
        <w:tc>
          <w:tcPr>
            <w:tcW w:w="1417" w:type="dxa"/>
          </w:tcPr>
          <w:p w:rsidR="008E3BE3" w:rsidRDefault="00E86406">
            <w:pPr>
              <w:pStyle w:val="TableParagraph"/>
              <w:spacing w:before="126"/>
              <w:ind w:left="109"/>
              <w:rPr>
                <w:sz w:val="24"/>
              </w:rPr>
            </w:pPr>
            <w:r>
              <w:rPr>
                <w:spacing w:val="-4"/>
                <w:sz w:val="24"/>
              </w:rPr>
              <w:t>Саны</w:t>
            </w:r>
          </w:p>
        </w:tc>
        <w:tc>
          <w:tcPr>
            <w:tcW w:w="1278" w:type="dxa"/>
          </w:tcPr>
          <w:p w:rsidR="008E3BE3" w:rsidRDefault="00E86406">
            <w:pPr>
              <w:pStyle w:val="TableParagraph"/>
              <w:spacing w:line="267" w:lineRule="exact"/>
              <w:ind w:left="109"/>
              <w:rPr>
                <w:sz w:val="24"/>
              </w:rPr>
            </w:pPr>
            <w:r>
              <w:rPr>
                <w:spacing w:val="-2"/>
                <w:sz w:val="24"/>
              </w:rPr>
              <w:t>Жоғары</w:t>
            </w:r>
          </w:p>
          <w:p w:rsidR="008E3BE3" w:rsidRDefault="00E86406">
            <w:pPr>
              <w:pStyle w:val="TableParagraph"/>
              <w:spacing w:line="265" w:lineRule="exact"/>
              <w:ind w:left="109"/>
              <w:rPr>
                <w:sz w:val="24"/>
              </w:rPr>
            </w:pPr>
            <w:r>
              <w:rPr>
                <w:spacing w:val="-2"/>
                <w:sz w:val="24"/>
              </w:rPr>
              <w:t>деңгейі</w:t>
            </w:r>
          </w:p>
        </w:tc>
        <w:tc>
          <w:tcPr>
            <w:tcW w:w="1278" w:type="dxa"/>
          </w:tcPr>
          <w:p w:rsidR="008E3BE3" w:rsidRDefault="00E86406">
            <w:pPr>
              <w:pStyle w:val="TableParagraph"/>
              <w:spacing w:line="267" w:lineRule="exact"/>
              <w:ind w:left="108"/>
              <w:rPr>
                <w:sz w:val="24"/>
              </w:rPr>
            </w:pPr>
            <w:r>
              <w:rPr>
                <w:spacing w:val="-2"/>
                <w:sz w:val="24"/>
              </w:rPr>
              <w:t>Орташа</w:t>
            </w:r>
          </w:p>
          <w:p w:rsidR="008E3BE3" w:rsidRDefault="00E86406">
            <w:pPr>
              <w:pStyle w:val="TableParagraph"/>
              <w:spacing w:line="265" w:lineRule="exact"/>
              <w:ind w:left="108"/>
              <w:rPr>
                <w:sz w:val="24"/>
              </w:rPr>
            </w:pPr>
            <w:r>
              <w:rPr>
                <w:spacing w:val="-2"/>
                <w:sz w:val="24"/>
              </w:rPr>
              <w:t>деңгейі</w:t>
            </w:r>
          </w:p>
        </w:tc>
        <w:tc>
          <w:tcPr>
            <w:tcW w:w="1417" w:type="dxa"/>
          </w:tcPr>
          <w:p w:rsidR="008E3BE3" w:rsidRDefault="00E86406">
            <w:pPr>
              <w:pStyle w:val="TableParagraph"/>
              <w:spacing w:line="267" w:lineRule="exact"/>
              <w:ind w:left="107"/>
              <w:rPr>
                <w:sz w:val="24"/>
              </w:rPr>
            </w:pPr>
            <w:r>
              <w:rPr>
                <w:spacing w:val="-2"/>
                <w:sz w:val="24"/>
              </w:rPr>
              <w:t>Төменгі</w:t>
            </w:r>
          </w:p>
          <w:p w:rsidR="008E3BE3" w:rsidRDefault="00E86406">
            <w:pPr>
              <w:pStyle w:val="TableParagraph"/>
              <w:spacing w:line="265" w:lineRule="exact"/>
              <w:ind w:left="107"/>
              <w:rPr>
                <w:sz w:val="24"/>
              </w:rPr>
            </w:pPr>
            <w:r>
              <w:rPr>
                <w:spacing w:val="-2"/>
                <w:sz w:val="24"/>
              </w:rPr>
              <w:t>деңгейі</w:t>
            </w:r>
          </w:p>
        </w:tc>
      </w:tr>
      <w:tr w:rsidR="008E3BE3">
        <w:trPr>
          <w:trHeight w:val="273"/>
        </w:trPr>
        <w:tc>
          <w:tcPr>
            <w:tcW w:w="3828" w:type="dxa"/>
          </w:tcPr>
          <w:p w:rsidR="008E3BE3" w:rsidRDefault="00E86406">
            <w:pPr>
              <w:pStyle w:val="TableParagraph"/>
              <w:spacing w:line="253" w:lineRule="exact"/>
              <w:ind w:left="105"/>
              <w:rPr>
                <w:sz w:val="24"/>
              </w:rPr>
            </w:pPr>
            <w:r>
              <w:rPr>
                <w:sz w:val="24"/>
              </w:rPr>
              <w:t>Танымдық-мазмұндық</w:t>
            </w:r>
            <w:r>
              <w:rPr>
                <w:spacing w:val="-12"/>
                <w:sz w:val="24"/>
              </w:rPr>
              <w:t xml:space="preserve"> </w:t>
            </w:r>
            <w:r>
              <w:rPr>
                <w:spacing w:val="-2"/>
                <w:sz w:val="24"/>
              </w:rPr>
              <w:t>компоненті</w:t>
            </w:r>
          </w:p>
        </w:tc>
        <w:tc>
          <w:tcPr>
            <w:tcW w:w="1417" w:type="dxa"/>
          </w:tcPr>
          <w:p w:rsidR="008E3BE3" w:rsidRDefault="00E86406">
            <w:pPr>
              <w:pStyle w:val="TableParagraph"/>
              <w:spacing w:line="253" w:lineRule="exact"/>
              <w:ind w:left="109"/>
              <w:rPr>
                <w:sz w:val="24"/>
              </w:rPr>
            </w:pPr>
            <w:r>
              <w:rPr>
                <w:spacing w:val="-5"/>
                <w:sz w:val="24"/>
              </w:rPr>
              <w:t>128</w:t>
            </w:r>
          </w:p>
        </w:tc>
        <w:tc>
          <w:tcPr>
            <w:tcW w:w="1278" w:type="dxa"/>
          </w:tcPr>
          <w:p w:rsidR="008E3BE3" w:rsidRDefault="00E86406">
            <w:pPr>
              <w:pStyle w:val="TableParagraph"/>
              <w:spacing w:line="253" w:lineRule="exact"/>
              <w:ind w:left="109"/>
              <w:rPr>
                <w:sz w:val="24"/>
              </w:rPr>
            </w:pPr>
            <w:r>
              <w:rPr>
                <w:spacing w:val="-2"/>
                <w:sz w:val="24"/>
              </w:rPr>
              <w:t>53(41,5%)</w:t>
            </w:r>
          </w:p>
        </w:tc>
        <w:tc>
          <w:tcPr>
            <w:tcW w:w="1278" w:type="dxa"/>
          </w:tcPr>
          <w:p w:rsidR="008E3BE3" w:rsidRDefault="00E86406">
            <w:pPr>
              <w:pStyle w:val="TableParagraph"/>
              <w:spacing w:line="253" w:lineRule="exact"/>
              <w:ind w:left="108"/>
              <w:rPr>
                <w:sz w:val="24"/>
              </w:rPr>
            </w:pPr>
            <w:r>
              <w:rPr>
                <w:sz w:val="24"/>
              </w:rPr>
              <w:t>34</w:t>
            </w:r>
            <w:r>
              <w:rPr>
                <w:spacing w:val="2"/>
                <w:sz w:val="24"/>
              </w:rPr>
              <w:t xml:space="preserve"> </w:t>
            </w:r>
            <w:r>
              <w:rPr>
                <w:spacing w:val="-2"/>
                <w:sz w:val="24"/>
              </w:rPr>
              <w:t>(26,%)</w:t>
            </w:r>
          </w:p>
        </w:tc>
        <w:tc>
          <w:tcPr>
            <w:tcW w:w="1417" w:type="dxa"/>
          </w:tcPr>
          <w:p w:rsidR="008E3BE3" w:rsidRDefault="00E86406">
            <w:pPr>
              <w:pStyle w:val="TableParagraph"/>
              <w:spacing w:line="253" w:lineRule="exact"/>
              <w:ind w:left="107"/>
              <w:rPr>
                <w:sz w:val="24"/>
              </w:rPr>
            </w:pPr>
            <w:r>
              <w:rPr>
                <w:sz w:val="24"/>
              </w:rPr>
              <w:t>41</w:t>
            </w:r>
            <w:r>
              <w:rPr>
                <w:spacing w:val="2"/>
                <w:sz w:val="24"/>
              </w:rPr>
              <w:t xml:space="preserve"> </w:t>
            </w:r>
            <w:r>
              <w:rPr>
                <w:spacing w:val="-2"/>
                <w:sz w:val="24"/>
              </w:rPr>
              <w:t>(32,5%)</w:t>
            </w:r>
          </w:p>
        </w:tc>
      </w:tr>
      <w:tr w:rsidR="008E3BE3">
        <w:trPr>
          <w:trHeight w:val="277"/>
        </w:trPr>
        <w:tc>
          <w:tcPr>
            <w:tcW w:w="3828" w:type="dxa"/>
          </w:tcPr>
          <w:p w:rsidR="008E3BE3" w:rsidRDefault="00E86406">
            <w:pPr>
              <w:pStyle w:val="TableParagraph"/>
              <w:spacing w:line="258" w:lineRule="exact"/>
              <w:ind w:left="105"/>
              <w:rPr>
                <w:sz w:val="24"/>
              </w:rPr>
            </w:pPr>
            <w:r>
              <w:rPr>
                <w:sz w:val="24"/>
              </w:rPr>
              <w:t>Іс-әрекеттік</w:t>
            </w:r>
            <w:r>
              <w:rPr>
                <w:spacing w:val="-8"/>
                <w:sz w:val="24"/>
              </w:rPr>
              <w:t xml:space="preserve"> </w:t>
            </w:r>
            <w:r>
              <w:rPr>
                <w:spacing w:val="-2"/>
                <w:sz w:val="24"/>
              </w:rPr>
              <w:t>компоненті</w:t>
            </w:r>
          </w:p>
        </w:tc>
        <w:tc>
          <w:tcPr>
            <w:tcW w:w="1417" w:type="dxa"/>
          </w:tcPr>
          <w:p w:rsidR="008E3BE3" w:rsidRDefault="00E86406">
            <w:pPr>
              <w:pStyle w:val="TableParagraph"/>
              <w:spacing w:line="258" w:lineRule="exact"/>
              <w:ind w:left="109"/>
              <w:rPr>
                <w:sz w:val="24"/>
              </w:rPr>
            </w:pPr>
            <w:r>
              <w:rPr>
                <w:spacing w:val="-5"/>
                <w:sz w:val="24"/>
              </w:rPr>
              <w:t>128</w:t>
            </w:r>
          </w:p>
        </w:tc>
        <w:tc>
          <w:tcPr>
            <w:tcW w:w="1278" w:type="dxa"/>
          </w:tcPr>
          <w:p w:rsidR="008E3BE3" w:rsidRDefault="00E86406">
            <w:pPr>
              <w:pStyle w:val="TableParagraph"/>
              <w:spacing w:line="258" w:lineRule="exact"/>
              <w:ind w:left="109"/>
              <w:rPr>
                <w:sz w:val="24"/>
              </w:rPr>
            </w:pPr>
            <w:r>
              <w:rPr>
                <w:sz w:val="24"/>
              </w:rPr>
              <w:t>38</w:t>
            </w:r>
            <w:r>
              <w:rPr>
                <w:spacing w:val="2"/>
                <w:sz w:val="24"/>
              </w:rPr>
              <w:t xml:space="preserve"> </w:t>
            </w:r>
            <w:r>
              <w:rPr>
                <w:spacing w:val="-2"/>
                <w:sz w:val="24"/>
              </w:rPr>
              <w:t>(30%)</w:t>
            </w:r>
          </w:p>
        </w:tc>
        <w:tc>
          <w:tcPr>
            <w:tcW w:w="1278" w:type="dxa"/>
          </w:tcPr>
          <w:p w:rsidR="008E3BE3" w:rsidRDefault="00E86406">
            <w:pPr>
              <w:pStyle w:val="TableParagraph"/>
              <w:spacing w:line="258" w:lineRule="exact"/>
              <w:ind w:left="108"/>
              <w:rPr>
                <w:sz w:val="24"/>
              </w:rPr>
            </w:pPr>
            <w:r>
              <w:rPr>
                <w:sz w:val="24"/>
              </w:rPr>
              <w:t>24</w:t>
            </w:r>
            <w:r>
              <w:rPr>
                <w:spacing w:val="2"/>
                <w:sz w:val="24"/>
              </w:rPr>
              <w:t xml:space="preserve"> </w:t>
            </w:r>
            <w:r>
              <w:rPr>
                <w:spacing w:val="-2"/>
                <w:sz w:val="24"/>
              </w:rPr>
              <w:t>(19%)</w:t>
            </w:r>
          </w:p>
        </w:tc>
        <w:tc>
          <w:tcPr>
            <w:tcW w:w="1417" w:type="dxa"/>
          </w:tcPr>
          <w:p w:rsidR="008E3BE3" w:rsidRDefault="00E86406">
            <w:pPr>
              <w:pStyle w:val="TableParagraph"/>
              <w:spacing w:line="258" w:lineRule="exact"/>
              <w:ind w:left="107"/>
              <w:rPr>
                <w:sz w:val="24"/>
              </w:rPr>
            </w:pPr>
            <w:r>
              <w:rPr>
                <w:sz w:val="24"/>
              </w:rPr>
              <w:t>66</w:t>
            </w:r>
            <w:r>
              <w:rPr>
                <w:spacing w:val="2"/>
                <w:sz w:val="24"/>
              </w:rPr>
              <w:t xml:space="preserve"> </w:t>
            </w:r>
            <w:r>
              <w:rPr>
                <w:spacing w:val="-2"/>
                <w:sz w:val="24"/>
              </w:rPr>
              <w:t>(51%)</w:t>
            </w:r>
          </w:p>
        </w:tc>
      </w:tr>
      <w:tr w:rsidR="008E3BE3">
        <w:trPr>
          <w:trHeight w:val="273"/>
        </w:trPr>
        <w:tc>
          <w:tcPr>
            <w:tcW w:w="3828" w:type="dxa"/>
          </w:tcPr>
          <w:p w:rsidR="008E3BE3" w:rsidRDefault="00E86406">
            <w:pPr>
              <w:pStyle w:val="TableParagraph"/>
              <w:spacing w:line="253" w:lineRule="exact"/>
              <w:ind w:left="105"/>
              <w:rPr>
                <w:sz w:val="24"/>
              </w:rPr>
            </w:pPr>
            <w:r>
              <w:rPr>
                <w:sz w:val="24"/>
              </w:rPr>
              <w:t>Мотивациялық</w:t>
            </w:r>
            <w:r>
              <w:rPr>
                <w:spacing w:val="-2"/>
                <w:sz w:val="24"/>
              </w:rPr>
              <w:t xml:space="preserve"> компоненті</w:t>
            </w:r>
          </w:p>
        </w:tc>
        <w:tc>
          <w:tcPr>
            <w:tcW w:w="1417" w:type="dxa"/>
          </w:tcPr>
          <w:p w:rsidR="008E3BE3" w:rsidRDefault="00E86406">
            <w:pPr>
              <w:pStyle w:val="TableParagraph"/>
              <w:spacing w:line="253" w:lineRule="exact"/>
              <w:ind w:left="109"/>
              <w:rPr>
                <w:sz w:val="24"/>
              </w:rPr>
            </w:pPr>
            <w:r>
              <w:rPr>
                <w:spacing w:val="-5"/>
                <w:sz w:val="24"/>
              </w:rPr>
              <w:t>128</w:t>
            </w:r>
          </w:p>
        </w:tc>
        <w:tc>
          <w:tcPr>
            <w:tcW w:w="1278" w:type="dxa"/>
          </w:tcPr>
          <w:p w:rsidR="008E3BE3" w:rsidRDefault="00E86406">
            <w:pPr>
              <w:pStyle w:val="TableParagraph"/>
              <w:spacing w:line="253" w:lineRule="exact"/>
              <w:ind w:left="109"/>
              <w:rPr>
                <w:sz w:val="24"/>
              </w:rPr>
            </w:pPr>
            <w:r>
              <w:rPr>
                <w:sz w:val="24"/>
              </w:rPr>
              <w:t>55</w:t>
            </w:r>
            <w:r>
              <w:rPr>
                <w:spacing w:val="2"/>
                <w:sz w:val="24"/>
              </w:rPr>
              <w:t xml:space="preserve"> </w:t>
            </w:r>
            <w:r>
              <w:rPr>
                <w:spacing w:val="-2"/>
                <w:sz w:val="24"/>
              </w:rPr>
              <w:t>(43%)</w:t>
            </w:r>
          </w:p>
        </w:tc>
        <w:tc>
          <w:tcPr>
            <w:tcW w:w="1278" w:type="dxa"/>
          </w:tcPr>
          <w:p w:rsidR="008E3BE3" w:rsidRDefault="00E86406">
            <w:pPr>
              <w:pStyle w:val="TableParagraph"/>
              <w:spacing w:line="253" w:lineRule="exact"/>
              <w:ind w:left="108"/>
              <w:rPr>
                <w:sz w:val="24"/>
              </w:rPr>
            </w:pPr>
            <w:r>
              <w:rPr>
                <w:sz w:val="24"/>
              </w:rPr>
              <w:t>41</w:t>
            </w:r>
            <w:r>
              <w:rPr>
                <w:spacing w:val="2"/>
                <w:sz w:val="24"/>
              </w:rPr>
              <w:t xml:space="preserve"> </w:t>
            </w:r>
            <w:r>
              <w:rPr>
                <w:sz w:val="24"/>
              </w:rPr>
              <w:t>(</w:t>
            </w:r>
            <w:r>
              <w:rPr>
                <w:spacing w:val="3"/>
                <w:sz w:val="24"/>
              </w:rPr>
              <w:t xml:space="preserve"> </w:t>
            </w:r>
            <w:r>
              <w:rPr>
                <w:spacing w:val="-4"/>
                <w:sz w:val="24"/>
              </w:rPr>
              <w:t>32%)</w:t>
            </w:r>
          </w:p>
        </w:tc>
        <w:tc>
          <w:tcPr>
            <w:tcW w:w="1417" w:type="dxa"/>
          </w:tcPr>
          <w:p w:rsidR="008E3BE3" w:rsidRDefault="00E86406">
            <w:pPr>
              <w:pStyle w:val="TableParagraph"/>
              <w:spacing w:line="253" w:lineRule="exact"/>
              <w:ind w:left="107"/>
              <w:rPr>
                <w:sz w:val="24"/>
              </w:rPr>
            </w:pPr>
            <w:r>
              <w:rPr>
                <w:sz w:val="24"/>
              </w:rPr>
              <w:t>32</w:t>
            </w:r>
            <w:r>
              <w:rPr>
                <w:spacing w:val="2"/>
                <w:sz w:val="24"/>
              </w:rPr>
              <w:t xml:space="preserve"> </w:t>
            </w:r>
            <w:r>
              <w:rPr>
                <w:spacing w:val="-2"/>
                <w:sz w:val="24"/>
              </w:rPr>
              <w:t>(25%)</w:t>
            </w:r>
          </w:p>
        </w:tc>
      </w:tr>
      <w:tr w:rsidR="008E3BE3">
        <w:trPr>
          <w:trHeight w:val="277"/>
        </w:trPr>
        <w:tc>
          <w:tcPr>
            <w:tcW w:w="3828" w:type="dxa"/>
          </w:tcPr>
          <w:p w:rsidR="008E3BE3" w:rsidRDefault="00E86406">
            <w:pPr>
              <w:pStyle w:val="TableParagraph"/>
              <w:spacing w:line="258" w:lineRule="exact"/>
              <w:ind w:left="105"/>
              <w:rPr>
                <w:sz w:val="24"/>
              </w:rPr>
            </w:pPr>
            <w:r>
              <w:rPr>
                <w:sz w:val="24"/>
              </w:rPr>
              <w:t>Жалпы</w:t>
            </w:r>
            <w:r>
              <w:rPr>
                <w:spacing w:val="-1"/>
                <w:sz w:val="24"/>
              </w:rPr>
              <w:t xml:space="preserve"> </w:t>
            </w:r>
            <w:r>
              <w:rPr>
                <w:sz w:val="24"/>
              </w:rPr>
              <w:t>орташа</w:t>
            </w:r>
            <w:r>
              <w:rPr>
                <w:spacing w:val="1"/>
                <w:sz w:val="24"/>
              </w:rPr>
              <w:t xml:space="preserve"> </w:t>
            </w:r>
            <w:r>
              <w:rPr>
                <w:spacing w:val="-2"/>
                <w:sz w:val="24"/>
              </w:rPr>
              <w:t>пайызы</w:t>
            </w:r>
          </w:p>
        </w:tc>
        <w:tc>
          <w:tcPr>
            <w:tcW w:w="1417" w:type="dxa"/>
          </w:tcPr>
          <w:p w:rsidR="008E3BE3" w:rsidRDefault="00E86406">
            <w:pPr>
              <w:pStyle w:val="TableParagraph"/>
              <w:spacing w:line="258" w:lineRule="exact"/>
              <w:ind w:left="109"/>
              <w:rPr>
                <w:sz w:val="24"/>
              </w:rPr>
            </w:pPr>
            <w:r>
              <w:rPr>
                <w:spacing w:val="-5"/>
                <w:sz w:val="24"/>
              </w:rPr>
              <w:t>128</w:t>
            </w:r>
          </w:p>
        </w:tc>
        <w:tc>
          <w:tcPr>
            <w:tcW w:w="1278" w:type="dxa"/>
          </w:tcPr>
          <w:p w:rsidR="008E3BE3" w:rsidRDefault="00E86406">
            <w:pPr>
              <w:pStyle w:val="TableParagraph"/>
              <w:spacing w:line="258" w:lineRule="exact"/>
              <w:ind w:left="109"/>
              <w:rPr>
                <w:sz w:val="24"/>
              </w:rPr>
            </w:pPr>
            <w:r>
              <w:rPr>
                <w:spacing w:val="-2"/>
                <w:sz w:val="24"/>
              </w:rPr>
              <w:t>48/38%</w:t>
            </w:r>
          </w:p>
        </w:tc>
        <w:tc>
          <w:tcPr>
            <w:tcW w:w="1278" w:type="dxa"/>
          </w:tcPr>
          <w:p w:rsidR="008E3BE3" w:rsidRDefault="00E86406">
            <w:pPr>
              <w:pStyle w:val="TableParagraph"/>
              <w:spacing w:line="258" w:lineRule="exact"/>
              <w:ind w:left="108"/>
              <w:rPr>
                <w:sz w:val="24"/>
              </w:rPr>
            </w:pPr>
            <w:r>
              <w:rPr>
                <w:spacing w:val="-2"/>
                <w:sz w:val="24"/>
              </w:rPr>
              <w:t>33/26%</w:t>
            </w:r>
          </w:p>
        </w:tc>
        <w:tc>
          <w:tcPr>
            <w:tcW w:w="1417" w:type="dxa"/>
          </w:tcPr>
          <w:p w:rsidR="008E3BE3" w:rsidRDefault="00E86406">
            <w:pPr>
              <w:pStyle w:val="TableParagraph"/>
              <w:spacing w:line="258" w:lineRule="exact"/>
              <w:ind w:left="107"/>
              <w:rPr>
                <w:sz w:val="24"/>
              </w:rPr>
            </w:pPr>
            <w:r>
              <w:rPr>
                <w:spacing w:val="-2"/>
                <w:sz w:val="24"/>
              </w:rPr>
              <w:t>46/36%</w:t>
            </w:r>
          </w:p>
        </w:tc>
      </w:tr>
    </w:tbl>
    <w:p w:rsidR="008E3BE3" w:rsidRDefault="00E86406">
      <w:pPr>
        <w:pStyle w:val="a3"/>
        <w:ind w:firstLine="0"/>
        <w:jc w:val="left"/>
      </w:pPr>
      <w:r>
        <w:t>Кесте</w:t>
      </w:r>
      <w:r>
        <w:rPr>
          <w:spacing w:val="80"/>
        </w:rPr>
        <w:t xml:space="preserve"> </w:t>
      </w:r>
      <w:r>
        <w:t>14</w:t>
      </w:r>
      <w:r>
        <w:rPr>
          <w:spacing w:val="80"/>
        </w:rPr>
        <w:t xml:space="preserve"> </w:t>
      </w:r>
      <w:r>
        <w:t>-</w:t>
      </w:r>
      <w:r>
        <w:rPr>
          <w:spacing w:val="40"/>
        </w:rPr>
        <w:t xml:space="preserve"> </w:t>
      </w:r>
      <w:r>
        <w:t>БТ</w:t>
      </w:r>
      <w:r>
        <w:rPr>
          <w:spacing w:val="40"/>
        </w:rPr>
        <w:t xml:space="preserve"> </w:t>
      </w:r>
      <w:r>
        <w:t>оқушылардың</w:t>
      </w:r>
      <w:r>
        <w:rPr>
          <w:spacing w:val="80"/>
        </w:rPr>
        <w:t xml:space="preserve"> </w:t>
      </w:r>
      <w:r>
        <w:t>бойындағы</w:t>
      </w:r>
      <w:r>
        <w:rPr>
          <w:spacing w:val="80"/>
        </w:rPr>
        <w:t xml:space="preserve"> </w:t>
      </w:r>
      <w:r>
        <w:t>шығармашылық</w:t>
      </w:r>
      <w:r>
        <w:rPr>
          <w:spacing w:val="40"/>
        </w:rPr>
        <w:t xml:space="preserve"> </w:t>
      </w:r>
      <w:r>
        <w:t>әлеуетінің</w:t>
      </w:r>
      <w:r>
        <w:rPr>
          <w:spacing w:val="40"/>
        </w:rPr>
        <w:t xml:space="preserve"> </w:t>
      </w:r>
      <w:r>
        <w:t>дамуы компоненттерінің бастапқы диагностикасы</w:t>
      </w:r>
    </w:p>
    <w:p w:rsidR="008E3BE3" w:rsidRDefault="008E3BE3">
      <w:pPr>
        <w:pStyle w:val="a3"/>
        <w:spacing w:before="94"/>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5388"/>
      </w:tblGrid>
      <w:tr w:rsidR="008E3BE3">
        <w:trPr>
          <w:trHeight w:val="278"/>
        </w:trPr>
        <w:tc>
          <w:tcPr>
            <w:tcW w:w="3828" w:type="dxa"/>
          </w:tcPr>
          <w:p w:rsidR="008E3BE3" w:rsidRDefault="00E86406">
            <w:pPr>
              <w:pStyle w:val="TableParagraph"/>
              <w:spacing w:line="258" w:lineRule="exact"/>
              <w:ind w:left="672"/>
              <w:rPr>
                <w:sz w:val="24"/>
              </w:rPr>
            </w:pPr>
            <w:r>
              <w:rPr>
                <w:spacing w:val="-2"/>
                <w:sz w:val="24"/>
              </w:rPr>
              <w:t>Атауы</w:t>
            </w:r>
          </w:p>
        </w:tc>
        <w:tc>
          <w:tcPr>
            <w:tcW w:w="5388" w:type="dxa"/>
          </w:tcPr>
          <w:p w:rsidR="008E3BE3" w:rsidRDefault="00E86406">
            <w:pPr>
              <w:pStyle w:val="TableParagraph"/>
              <w:spacing w:line="258" w:lineRule="exact"/>
              <w:ind w:left="676"/>
              <w:rPr>
                <w:sz w:val="24"/>
              </w:rPr>
            </w:pPr>
            <w:r>
              <w:rPr>
                <w:sz w:val="24"/>
              </w:rPr>
              <w:t>Бастапқы</w:t>
            </w:r>
            <w:r>
              <w:rPr>
                <w:spacing w:val="-3"/>
                <w:sz w:val="24"/>
              </w:rPr>
              <w:t xml:space="preserve"> </w:t>
            </w:r>
            <w:r>
              <w:rPr>
                <w:sz w:val="24"/>
              </w:rPr>
              <w:t>диагностика</w:t>
            </w:r>
            <w:r>
              <w:rPr>
                <w:spacing w:val="-8"/>
                <w:sz w:val="24"/>
              </w:rPr>
              <w:t xml:space="preserve"> </w:t>
            </w:r>
            <w:r>
              <w:rPr>
                <w:spacing w:val="-2"/>
                <w:sz w:val="24"/>
              </w:rPr>
              <w:t>нәтижесі</w:t>
            </w:r>
          </w:p>
        </w:tc>
      </w:tr>
    </w:tbl>
    <w:p w:rsidR="008E3BE3" w:rsidRDefault="008E3BE3">
      <w:pPr>
        <w:pStyle w:val="TableParagraph"/>
        <w:spacing w:line="258" w:lineRule="exact"/>
        <w:rPr>
          <w:sz w:val="24"/>
        </w:rPr>
        <w:sectPr w:rsidR="008E3BE3">
          <w:type w:val="continuous"/>
          <w:pgSz w:w="11910" w:h="16840"/>
          <w:pgMar w:top="1100" w:right="141" w:bottom="1240" w:left="1417" w:header="0" w:footer="968"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417"/>
        <w:gridCol w:w="1278"/>
        <w:gridCol w:w="1278"/>
        <w:gridCol w:w="1417"/>
      </w:tblGrid>
      <w:tr w:rsidR="008E3BE3">
        <w:trPr>
          <w:trHeight w:val="556"/>
        </w:trPr>
        <w:tc>
          <w:tcPr>
            <w:tcW w:w="3828" w:type="dxa"/>
          </w:tcPr>
          <w:p w:rsidR="008E3BE3" w:rsidRDefault="00E86406">
            <w:pPr>
              <w:pStyle w:val="TableParagraph"/>
              <w:tabs>
                <w:tab w:val="left" w:pos="2045"/>
              </w:tabs>
              <w:spacing w:line="274" w:lineRule="exact"/>
              <w:ind w:left="105" w:right="95"/>
              <w:rPr>
                <w:sz w:val="24"/>
              </w:rPr>
            </w:pPr>
            <w:r>
              <w:rPr>
                <w:spacing w:val="-2"/>
                <w:sz w:val="24"/>
              </w:rPr>
              <w:lastRenderedPageBreak/>
              <w:t>Оқушылардың</w:t>
            </w:r>
            <w:r>
              <w:rPr>
                <w:sz w:val="24"/>
              </w:rPr>
              <w:tab/>
            </w:r>
            <w:r>
              <w:rPr>
                <w:spacing w:val="-2"/>
                <w:sz w:val="24"/>
              </w:rPr>
              <w:t xml:space="preserve">шығармашылық </w:t>
            </w:r>
            <w:r>
              <w:rPr>
                <w:sz w:val="24"/>
              </w:rPr>
              <w:t>әлеуетінің даму көрсеткіштері</w:t>
            </w:r>
          </w:p>
        </w:tc>
        <w:tc>
          <w:tcPr>
            <w:tcW w:w="1417" w:type="dxa"/>
          </w:tcPr>
          <w:p w:rsidR="008E3BE3" w:rsidRDefault="00E86406">
            <w:pPr>
              <w:pStyle w:val="TableParagraph"/>
              <w:spacing w:before="131"/>
              <w:ind w:left="109"/>
              <w:rPr>
                <w:sz w:val="24"/>
              </w:rPr>
            </w:pPr>
            <w:r>
              <w:rPr>
                <w:spacing w:val="-4"/>
                <w:sz w:val="24"/>
              </w:rPr>
              <w:t>Саны</w:t>
            </w:r>
          </w:p>
        </w:tc>
        <w:tc>
          <w:tcPr>
            <w:tcW w:w="1278" w:type="dxa"/>
          </w:tcPr>
          <w:p w:rsidR="008E3BE3" w:rsidRDefault="00E86406">
            <w:pPr>
              <w:pStyle w:val="TableParagraph"/>
              <w:spacing w:line="274" w:lineRule="exact"/>
              <w:ind w:left="109" w:right="329"/>
              <w:rPr>
                <w:sz w:val="24"/>
              </w:rPr>
            </w:pPr>
            <w:r>
              <w:rPr>
                <w:spacing w:val="-2"/>
                <w:sz w:val="24"/>
              </w:rPr>
              <w:t>Жоғары деңгейі</w:t>
            </w:r>
          </w:p>
        </w:tc>
        <w:tc>
          <w:tcPr>
            <w:tcW w:w="1278" w:type="dxa"/>
          </w:tcPr>
          <w:p w:rsidR="008E3BE3" w:rsidRDefault="00E86406">
            <w:pPr>
              <w:pStyle w:val="TableParagraph"/>
              <w:spacing w:line="274" w:lineRule="exact"/>
              <w:ind w:left="108" w:right="355"/>
              <w:rPr>
                <w:sz w:val="24"/>
              </w:rPr>
            </w:pPr>
            <w:r>
              <w:rPr>
                <w:spacing w:val="-2"/>
                <w:sz w:val="24"/>
              </w:rPr>
              <w:t>Орташа деңгейі</w:t>
            </w:r>
          </w:p>
        </w:tc>
        <w:tc>
          <w:tcPr>
            <w:tcW w:w="1417" w:type="dxa"/>
          </w:tcPr>
          <w:p w:rsidR="008E3BE3" w:rsidRDefault="00E86406">
            <w:pPr>
              <w:pStyle w:val="TableParagraph"/>
              <w:spacing w:line="274" w:lineRule="exact"/>
              <w:ind w:left="107"/>
              <w:rPr>
                <w:sz w:val="24"/>
              </w:rPr>
            </w:pPr>
            <w:r>
              <w:rPr>
                <w:spacing w:val="-2"/>
                <w:sz w:val="24"/>
              </w:rPr>
              <w:t>Төменгі деңгейі</w:t>
            </w:r>
          </w:p>
        </w:tc>
      </w:tr>
      <w:tr w:rsidR="008E3BE3">
        <w:trPr>
          <w:trHeight w:val="551"/>
        </w:trPr>
        <w:tc>
          <w:tcPr>
            <w:tcW w:w="3828" w:type="dxa"/>
          </w:tcPr>
          <w:p w:rsidR="008E3BE3" w:rsidRDefault="00E86406">
            <w:pPr>
              <w:pStyle w:val="TableParagraph"/>
              <w:spacing w:line="268" w:lineRule="exact"/>
              <w:ind w:left="105"/>
              <w:rPr>
                <w:sz w:val="24"/>
              </w:rPr>
            </w:pPr>
            <w:r>
              <w:rPr>
                <w:sz w:val="24"/>
              </w:rPr>
              <w:t>Танымдық-мазмұндық</w:t>
            </w:r>
            <w:r>
              <w:rPr>
                <w:spacing w:val="-12"/>
                <w:sz w:val="24"/>
              </w:rPr>
              <w:t xml:space="preserve"> </w:t>
            </w:r>
            <w:r>
              <w:rPr>
                <w:spacing w:val="-2"/>
                <w:sz w:val="24"/>
              </w:rPr>
              <w:t>компоненті</w:t>
            </w:r>
          </w:p>
        </w:tc>
        <w:tc>
          <w:tcPr>
            <w:tcW w:w="1417" w:type="dxa"/>
          </w:tcPr>
          <w:p w:rsidR="008E3BE3" w:rsidRDefault="00E86406">
            <w:pPr>
              <w:pStyle w:val="TableParagraph"/>
              <w:spacing w:before="126"/>
              <w:ind w:left="109"/>
              <w:rPr>
                <w:sz w:val="24"/>
              </w:rPr>
            </w:pPr>
            <w:r>
              <w:rPr>
                <w:spacing w:val="-5"/>
                <w:sz w:val="24"/>
              </w:rPr>
              <w:t>113</w:t>
            </w:r>
          </w:p>
        </w:tc>
        <w:tc>
          <w:tcPr>
            <w:tcW w:w="1278" w:type="dxa"/>
          </w:tcPr>
          <w:p w:rsidR="008E3BE3" w:rsidRDefault="00E86406">
            <w:pPr>
              <w:pStyle w:val="TableParagraph"/>
              <w:spacing w:line="268" w:lineRule="exact"/>
              <w:ind w:left="91" w:right="118"/>
              <w:jc w:val="center"/>
              <w:rPr>
                <w:sz w:val="24"/>
              </w:rPr>
            </w:pPr>
            <w:r>
              <w:rPr>
                <w:spacing w:val="-2"/>
                <w:sz w:val="24"/>
              </w:rPr>
              <w:t>51(45,5%)</w:t>
            </w:r>
          </w:p>
        </w:tc>
        <w:tc>
          <w:tcPr>
            <w:tcW w:w="1278" w:type="dxa"/>
          </w:tcPr>
          <w:p w:rsidR="008E3BE3" w:rsidRDefault="00E86406">
            <w:pPr>
              <w:pStyle w:val="TableParagraph"/>
              <w:spacing w:line="268" w:lineRule="exact"/>
              <w:ind w:left="90" w:right="118"/>
              <w:jc w:val="center"/>
              <w:rPr>
                <w:sz w:val="24"/>
              </w:rPr>
            </w:pPr>
            <w:r>
              <w:rPr>
                <w:spacing w:val="-2"/>
                <w:sz w:val="24"/>
              </w:rPr>
              <w:t>24(20,5%)</w:t>
            </w:r>
          </w:p>
        </w:tc>
        <w:tc>
          <w:tcPr>
            <w:tcW w:w="1417" w:type="dxa"/>
          </w:tcPr>
          <w:p w:rsidR="008E3BE3" w:rsidRDefault="00E86406">
            <w:pPr>
              <w:pStyle w:val="TableParagraph"/>
              <w:spacing w:line="268" w:lineRule="exact"/>
              <w:ind w:left="107"/>
              <w:rPr>
                <w:sz w:val="24"/>
              </w:rPr>
            </w:pPr>
            <w:r>
              <w:rPr>
                <w:sz w:val="24"/>
              </w:rPr>
              <w:t>38</w:t>
            </w:r>
            <w:r>
              <w:rPr>
                <w:spacing w:val="2"/>
                <w:sz w:val="24"/>
              </w:rPr>
              <w:t xml:space="preserve"> </w:t>
            </w:r>
            <w:r>
              <w:rPr>
                <w:spacing w:val="-2"/>
                <w:sz w:val="24"/>
              </w:rPr>
              <w:t>(34%)</w:t>
            </w:r>
          </w:p>
        </w:tc>
      </w:tr>
      <w:tr w:rsidR="008E3BE3">
        <w:trPr>
          <w:trHeight w:val="273"/>
        </w:trPr>
        <w:tc>
          <w:tcPr>
            <w:tcW w:w="3828" w:type="dxa"/>
          </w:tcPr>
          <w:p w:rsidR="008E3BE3" w:rsidRDefault="00E86406">
            <w:pPr>
              <w:pStyle w:val="TableParagraph"/>
              <w:spacing w:line="254" w:lineRule="exact"/>
              <w:ind w:left="105"/>
              <w:rPr>
                <w:sz w:val="24"/>
              </w:rPr>
            </w:pPr>
            <w:r>
              <w:rPr>
                <w:sz w:val="24"/>
              </w:rPr>
              <w:t>Іс-әрекеттік</w:t>
            </w:r>
            <w:r>
              <w:rPr>
                <w:spacing w:val="-8"/>
                <w:sz w:val="24"/>
              </w:rPr>
              <w:t xml:space="preserve"> </w:t>
            </w:r>
            <w:r>
              <w:rPr>
                <w:spacing w:val="-2"/>
                <w:sz w:val="24"/>
              </w:rPr>
              <w:t>компоненті</w:t>
            </w:r>
          </w:p>
        </w:tc>
        <w:tc>
          <w:tcPr>
            <w:tcW w:w="1417" w:type="dxa"/>
          </w:tcPr>
          <w:p w:rsidR="008E3BE3" w:rsidRDefault="00E86406">
            <w:pPr>
              <w:pStyle w:val="TableParagraph"/>
              <w:spacing w:line="254" w:lineRule="exact"/>
              <w:ind w:left="109"/>
              <w:rPr>
                <w:sz w:val="24"/>
              </w:rPr>
            </w:pPr>
            <w:r>
              <w:rPr>
                <w:spacing w:val="-5"/>
                <w:sz w:val="24"/>
              </w:rPr>
              <w:t>113</w:t>
            </w:r>
          </w:p>
        </w:tc>
        <w:tc>
          <w:tcPr>
            <w:tcW w:w="1278" w:type="dxa"/>
          </w:tcPr>
          <w:p w:rsidR="008E3BE3" w:rsidRDefault="00E86406">
            <w:pPr>
              <w:pStyle w:val="TableParagraph"/>
              <w:spacing w:line="254" w:lineRule="exact"/>
              <w:ind w:right="150"/>
              <w:jc w:val="center"/>
              <w:rPr>
                <w:sz w:val="24"/>
              </w:rPr>
            </w:pPr>
            <w:r>
              <w:rPr>
                <w:sz w:val="24"/>
              </w:rPr>
              <w:t>40</w:t>
            </w:r>
            <w:r>
              <w:rPr>
                <w:spacing w:val="2"/>
                <w:sz w:val="24"/>
              </w:rPr>
              <w:t xml:space="preserve"> </w:t>
            </w:r>
            <w:r>
              <w:rPr>
                <w:spacing w:val="-2"/>
                <w:sz w:val="24"/>
              </w:rPr>
              <w:t>(35%)</w:t>
            </w:r>
          </w:p>
        </w:tc>
        <w:tc>
          <w:tcPr>
            <w:tcW w:w="1278" w:type="dxa"/>
          </w:tcPr>
          <w:p w:rsidR="008E3BE3" w:rsidRDefault="00E86406">
            <w:pPr>
              <w:pStyle w:val="TableParagraph"/>
              <w:spacing w:line="254" w:lineRule="exact"/>
              <w:ind w:left="2" w:right="150"/>
              <w:jc w:val="center"/>
              <w:rPr>
                <w:sz w:val="24"/>
              </w:rPr>
            </w:pPr>
            <w:r>
              <w:rPr>
                <w:sz w:val="24"/>
              </w:rPr>
              <w:t>30</w:t>
            </w:r>
            <w:r>
              <w:rPr>
                <w:spacing w:val="2"/>
                <w:sz w:val="24"/>
              </w:rPr>
              <w:t xml:space="preserve"> </w:t>
            </w:r>
            <w:r>
              <w:rPr>
                <w:spacing w:val="-2"/>
                <w:sz w:val="24"/>
              </w:rPr>
              <w:t>(27%)</w:t>
            </w:r>
          </w:p>
        </w:tc>
        <w:tc>
          <w:tcPr>
            <w:tcW w:w="1417" w:type="dxa"/>
          </w:tcPr>
          <w:p w:rsidR="008E3BE3" w:rsidRDefault="00E86406">
            <w:pPr>
              <w:pStyle w:val="TableParagraph"/>
              <w:spacing w:line="254" w:lineRule="exact"/>
              <w:ind w:left="107"/>
              <w:rPr>
                <w:sz w:val="24"/>
              </w:rPr>
            </w:pPr>
            <w:r>
              <w:rPr>
                <w:sz w:val="24"/>
              </w:rPr>
              <w:t>43</w:t>
            </w:r>
            <w:r>
              <w:rPr>
                <w:spacing w:val="2"/>
                <w:sz w:val="24"/>
              </w:rPr>
              <w:t xml:space="preserve"> </w:t>
            </w:r>
            <w:r>
              <w:rPr>
                <w:spacing w:val="-2"/>
                <w:sz w:val="24"/>
              </w:rPr>
              <w:t>(38%)</w:t>
            </w:r>
          </w:p>
        </w:tc>
      </w:tr>
      <w:tr w:rsidR="008E3BE3">
        <w:trPr>
          <w:trHeight w:val="277"/>
        </w:trPr>
        <w:tc>
          <w:tcPr>
            <w:tcW w:w="3828" w:type="dxa"/>
          </w:tcPr>
          <w:p w:rsidR="008E3BE3" w:rsidRDefault="00E86406">
            <w:pPr>
              <w:pStyle w:val="TableParagraph"/>
              <w:spacing w:line="258" w:lineRule="exact"/>
              <w:ind w:left="105"/>
              <w:rPr>
                <w:sz w:val="24"/>
              </w:rPr>
            </w:pPr>
            <w:r>
              <w:rPr>
                <w:sz w:val="24"/>
              </w:rPr>
              <w:t>Мотивациялық</w:t>
            </w:r>
            <w:r>
              <w:rPr>
                <w:spacing w:val="-2"/>
                <w:sz w:val="24"/>
              </w:rPr>
              <w:t xml:space="preserve"> компоненті</w:t>
            </w:r>
          </w:p>
        </w:tc>
        <w:tc>
          <w:tcPr>
            <w:tcW w:w="1417" w:type="dxa"/>
          </w:tcPr>
          <w:p w:rsidR="008E3BE3" w:rsidRDefault="00E86406">
            <w:pPr>
              <w:pStyle w:val="TableParagraph"/>
              <w:spacing w:line="258" w:lineRule="exact"/>
              <w:ind w:left="109"/>
              <w:rPr>
                <w:sz w:val="24"/>
              </w:rPr>
            </w:pPr>
            <w:r>
              <w:rPr>
                <w:spacing w:val="-5"/>
                <w:sz w:val="24"/>
              </w:rPr>
              <w:t>113</w:t>
            </w:r>
          </w:p>
        </w:tc>
        <w:tc>
          <w:tcPr>
            <w:tcW w:w="1278" w:type="dxa"/>
          </w:tcPr>
          <w:p w:rsidR="008E3BE3" w:rsidRDefault="00E86406">
            <w:pPr>
              <w:pStyle w:val="TableParagraph"/>
              <w:spacing w:line="258" w:lineRule="exact"/>
              <w:ind w:left="36" w:right="118"/>
              <w:jc w:val="center"/>
              <w:rPr>
                <w:sz w:val="24"/>
              </w:rPr>
            </w:pPr>
            <w:r>
              <w:rPr>
                <w:sz w:val="24"/>
              </w:rPr>
              <w:t>50</w:t>
            </w:r>
            <w:r>
              <w:rPr>
                <w:spacing w:val="2"/>
                <w:sz w:val="24"/>
              </w:rPr>
              <w:t xml:space="preserve"> </w:t>
            </w:r>
            <w:r>
              <w:rPr>
                <w:sz w:val="24"/>
              </w:rPr>
              <w:t>(44</w:t>
            </w:r>
            <w:r>
              <w:rPr>
                <w:spacing w:val="-2"/>
                <w:sz w:val="24"/>
              </w:rPr>
              <w:t xml:space="preserve"> </w:t>
            </w:r>
            <w:r>
              <w:rPr>
                <w:spacing w:val="-5"/>
                <w:sz w:val="24"/>
              </w:rPr>
              <w:t>%)</w:t>
            </w:r>
          </w:p>
        </w:tc>
        <w:tc>
          <w:tcPr>
            <w:tcW w:w="1278" w:type="dxa"/>
          </w:tcPr>
          <w:p w:rsidR="008E3BE3" w:rsidRDefault="00E86406">
            <w:pPr>
              <w:pStyle w:val="TableParagraph"/>
              <w:spacing w:line="258" w:lineRule="exact"/>
              <w:ind w:left="32" w:right="118"/>
              <w:jc w:val="center"/>
              <w:rPr>
                <w:sz w:val="24"/>
              </w:rPr>
            </w:pPr>
            <w:r>
              <w:rPr>
                <w:sz w:val="24"/>
              </w:rPr>
              <w:t>40</w:t>
            </w:r>
            <w:r>
              <w:rPr>
                <w:spacing w:val="2"/>
                <w:sz w:val="24"/>
              </w:rPr>
              <w:t xml:space="preserve"> </w:t>
            </w:r>
            <w:r>
              <w:rPr>
                <w:sz w:val="24"/>
              </w:rPr>
              <w:t>(36</w:t>
            </w:r>
            <w:r>
              <w:rPr>
                <w:spacing w:val="-2"/>
                <w:sz w:val="24"/>
              </w:rPr>
              <w:t xml:space="preserve"> </w:t>
            </w:r>
            <w:r>
              <w:rPr>
                <w:spacing w:val="-5"/>
                <w:sz w:val="24"/>
              </w:rPr>
              <w:t>%)</w:t>
            </w:r>
          </w:p>
        </w:tc>
        <w:tc>
          <w:tcPr>
            <w:tcW w:w="1417" w:type="dxa"/>
          </w:tcPr>
          <w:p w:rsidR="008E3BE3" w:rsidRDefault="00E86406">
            <w:pPr>
              <w:pStyle w:val="TableParagraph"/>
              <w:spacing w:line="258" w:lineRule="exact"/>
              <w:ind w:left="107"/>
              <w:rPr>
                <w:sz w:val="24"/>
              </w:rPr>
            </w:pPr>
            <w:r>
              <w:rPr>
                <w:sz w:val="24"/>
              </w:rPr>
              <w:t>23</w:t>
            </w:r>
            <w:r>
              <w:rPr>
                <w:spacing w:val="2"/>
                <w:sz w:val="24"/>
              </w:rPr>
              <w:t xml:space="preserve"> </w:t>
            </w:r>
            <w:r>
              <w:rPr>
                <w:spacing w:val="-2"/>
                <w:sz w:val="24"/>
              </w:rPr>
              <w:t>(20%)</w:t>
            </w:r>
          </w:p>
        </w:tc>
      </w:tr>
      <w:tr w:rsidR="008E3BE3">
        <w:trPr>
          <w:trHeight w:val="273"/>
        </w:trPr>
        <w:tc>
          <w:tcPr>
            <w:tcW w:w="3828" w:type="dxa"/>
          </w:tcPr>
          <w:p w:rsidR="008E3BE3" w:rsidRDefault="00E86406">
            <w:pPr>
              <w:pStyle w:val="TableParagraph"/>
              <w:spacing w:line="253" w:lineRule="exact"/>
              <w:ind w:left="105"/>
              <w:rPr>
                <w:sz w:val="24"/>
              </w:rPr>
            </w:pPr>
            <w:r>
              <w:rPr>
                <w:sz w:val="24"/>
              </w:rPr>
              <w:t>Жалпы</w:t>
            </w:r>
            <w:r>
              <w:rPr>
                <w:spacing w:val="-1"/>
                <w:sz w:val="24"/>
              </w:rPr>
              <w:t xml:space="preserve"> </w:t>
            </w:r>
            <w:r>
              <w:rPr>
                <w:sz w:val="24"/>
              </w:rPr>
              <w:t>орташа</w:t>
            </w:r>
            <w:r>
              <w:rPr>
                <w:spacing w:val="1"/>
                <w:sz w:val="24"/>
              </w:rPr>
              <w:t xml:space="preserve"> </w:t>
            </w:r>
            <w:r>
              <w:rPr>
                <w:spacing w:val="-2"/>
                <w:sz w:val="24"/>
              </w:rPr>
              <w:t>пайызы</w:t>
            </w:r>
          </w:p>
        </w:tc>
        <w:tc>
          <w:tcPr>
            <w:tcW w:w="1417" w:type="dxa"/>
          </w:tcPr>
          <w:p w:rsidR="008E3BE3" w:rsidRDefault="00E86406">
            <w:pPr>
              <w:pStyle w:val="TableParagraph"/>
              <w:spacing w:line="253" w:lineRule="exact"/>
              <w:ind w:left="109"/>
              <w:rPr>
                <w:sz w:val="24"/>
              </w:rPr>
            </w:pPr>
            <w:r>
              <w:rPr>
                <w:spacing w:val="-5"/>
                <w:sz w:val="24"/>
              </w:rPr>
              <w:t>113</w:t>
            </w:r>
          </w:p>
        </w:tc>
        <w:tc>
          <w:tcPr>
            <w:tcW w:w="1278" w:type="dxa"/>
          </w:tcPr>
          <w:p w:rsidR="008E3BE3" w:rsidRDefault="00E86406">
            <w:pPr>
              <w:pStyle w:val="TableParagraph"/>
              <w:spacing w:line="253" w:lineRule="exact"/>
              <w:ind w:right="118"/>
              <w:jc w:val="center"/>
              <w:rPr>
                <w:sz w:val="24"/>
              </w:rPr>
            </w:pPr>
            <w:r>
              <w:rPr>
                <w:spacing w:val="-2"/>
                <w:sz w:val="24"/>
              </w:rPr>
              <w:t>47/41,5%</w:t>
            </w:r>
          </w:p>
        </w:tc>
        <w:tc>
          <w:tcPr>
            <w:tcW w:w="1278" w:type="dxa"/>
          </w:tcPr>
          <w:p w:rsidR="008E3BE3" w:rsidRDefault="00E86406">
            <w:pPr>
              <w:pStyle w:val="TableParagraph"/>
              <w:spacing w:line="253" w:lineRule="exact"/>
              <w:ind w:left="18" w:right="118"/>
              <w:jc w:val="center"/>
              <w:rPr>
                <w:sz w:val="24"/>
              </w:rPr>
            </w:pPr>
            <w:r>
              <w:rPr>
                <w:spacing w:val="-2"/>
                <w:sz w:val="24"/>
              </w:rPr>
              <w:t>31/28%%</w:t>
            </w:r>
          </w:p>
        </w:tc>
        <w:tc>
          <w:tcPr>
            <w:tcW w:w="1417" w:type="dxa"/>
          </w:tcPr>
          <w:p w:rsidR="008E3BE3" w:rsidRDefault="00E86406">
            <w:pPr>
              <w:pStyle w:val="TableParagraph"/>
              <w:spacing w:line="253" w:lineRule="exact"/>
              <w:ind w:left="107"/>
              <w:rPr>
                <w:sz w:val="24"/>
              </w:rPr>
            </w:pPr>
            <w:r>
              <w:rPr>
                <w:spacing w:val="-2"/>
                <w:sz w:val="24"/>
              </w:rPr>
              <w:t>35/30,5%</w:t>
            </w:r>
          </w:p>
        </w:tc>
      </w:tr>
    </w:tbl>
    <w:p w:rsidR="008E3BE3" w:rsidRDefault="008E3BE3">
      <w:pPr>
        <w:pStyle w:val="a3"/>
        <w:spacing w:before="14"/>
        <w:ind w:left="0" w:firstLine="0"/>
        <w:jc w:val="left"/>
      </w:pPr>
    </w:p>
    <w:p w:rsidR="008E3BE3" w:rsidRDefault="00E86406">
      <w:pPr>
        <w:pStyle w:val="a3"/>
        <w:spacing w:before="1"/>
        <w:ind w:right="422"/>
      </w:pPr>
      <w:r>
        <w:t>14-кестеде анықталған төрт әдістеменің деңгейлері (жоғары, орта, төмен) мен</w:t>
      </w:r>
      <w:r>
        <w:rPr>
          <w:spacing w:val="-18"/>
        </w:rPr>
        <w:t xml:space="preserve"> </w:t>
      </w:r>
      <w:r>
        <w:t>11</w:t>
      </w:r>
      <w:r>
        <w:rPr>
          <w:spacing w:val="-17"/>
        </w:rPr>
        <w:t xml:space="preserve"> </w:t>
      </w:r>
      <w:r>
        <w:t>сұрақтан</w:t>
      </w:r>
      <w:r>
        <w:rPr>
          <w:spacing w:val="-18"/>
        </w:rPr>
        <w:t xml:space="preserve"> </w:t>
      </w:r>
      <w:r>
        <w:t>құралған</w:t>
      </w:r>
      <w:r>
        <w:rPr>
          <w:spacing w:val="-17"/>
        </w:rPr>
        <w:t xml:space="preserve"> </w:t>
      </w:r>
      <w:r>
        <w:t>сауалнаманың</w:t>
      </w:r>
      <w:r>
        <w:rPr>
          <w:spacing w:val="-18"/>
        </w:rPr>
        <w:t xml:space="preserve"> </w:t>
      </w:r>
      <w:r>
        <w:t>бастапқы</w:t>
      </w:r>
      <w:r>
        <w:rPr>
          <w:spacing w:val="-17"/>
        </w:rPr>
        <w:t xml:space="preserve"> </w:t>
      </w:r>
      <w:r>
        <w:t>диагностикалық</w:t>
      </w:r>
      <w:r>
        <w:rPr>
          <w:spacing w:val="-18"/>
        </w:rPr>
        <w:t xml:space="preserve"> </w:t>
      </w:r>
      <w:r>
        <w:t>нәтижелеріне сәйкес</w:t>
      </w:r>
      <w:r>
        <w:rPr>
          <w:spacing w:val="-1"/>
        </w:rPr>
        <w:t xml:space="preserve"> </w:t>
      </w:r>
      <w:r>
        <w:t>оқушының</w:t>
      </w:r>
      <w:r>
        <w:rPr>
          <w:spacing w:val="-2"/>
        </w:rPr>
        <w:t xml:space="preserve"> </w:t>
      </w:r>
      <w:r>
        <w:t>сыныпта</w:t>
      </w:r>
      <w:r>
        <w:rPr>
          <w:spacing w:val="-1"/>
        </w:rPr>
        <w:t xml:space="preserve"> </w:t>
      </w:r>
      <w:r>
        <w:t>және сыныптан</w:t>
      </w:r>
      <w:r>
        <w:rPr>
          <w:spacing w:val="-2"/>
        </w:rPr>
        <w:t xml:space="preserve"> </w:t>
      </w:r>
      <w:r>
        <w:t>тыс</w:t>
      </w:r>
      <w:r>
        <w:rPr>
          <w:spacing w:val="-1"/>
        </w:rPr>
        <w:t xml:space="preserve"> </w:t>
      </w:r>
      <w:r>
        <w:t>іс-әрекетінде</w:t>
      </w:r>
      <w:r>
        <w:rPr>
          <w:spacing w:val="-1"/>
        </w:rPr>
        <w:t xml:space="preserve"> </w:t>
      </w:r>
      <w:r>
        <w:t>олардың</w:t>
      </w:r>
      <w:r>
        <w:rPr>
          <w:spacing w:val="-2"/>
        </w:rPr>
        <w:t xml:space="preserve"> </w:t>
      </w:r>
      <w:r>
        <w:t>тұлғалық қасиеттерін шығармашылық тұрғысында жетілдіру үшін оқушы бойында шығармашылық әлеуетті дамытуды тиімді деп таптық. Нәтижесінде зияткерлік мектеп оқушыларының шығармашылық әлеуетін дамытуда бірқатар іс- әрекеттерді жүргізу керектігін анықтадық:</w:t>
      </w:r>
    </w:p>
    <w:p w:rsidR="008E3BE3" w:rsidRDefault="00E86406" w:rsidP="00FD278D">
      <w:pPr>
        <w:pStyle w:val="a5"/>
        <w:numPr>
          <w:ilvl w:val="0"/>
          <w:numId w:val="24"/>
        </w:numPr>
        <w:tabs>
          <w:tab w:val="left" w:pos="987"/>
        </w:tabs>
        <w:spacing w:line="320" w:lineRule="exact"/>
        <w:ind w:left="987" w:hanging="138"/>
        <w:rPr>
          <w:sz w:val="28"/>
        </w:rPr>
      </w:pPr>
      <w:r>
        <w:rPr>
          <w:sz w:val="28"/>
        </w:rPr>
        <w:t>«Шығармашылық</w:t>
      </w:r>
      <w:r>
        <w:rPr>
          <w:spacing w:val="-9"/>
          <w:sz w:val="28"/>
        </w:rPr>
        <w:t xml:space="preserve"> </w:t>
      </w:r>
      <w:r>
        <w:rPr>
          <w:sz w:val="28"/>
        </w:rPr>
        <w:t>әлеует»</w:t>
      </w:r>
      <w:r>
        <w:rPr>
          <w:spacing w:val="-11"/>
          <w:sz w:val="28"/>
        </w:rPr>
        <w:t xml:space="preserve"> </w:t>
      </w:r>
      <w:r>
        <w:rPr>
          <w:sz w:val="28"/>
        </w:rPr>
        <w:t>бойынша</w:t>
      </w:r>
      <w:r>
        <w:rPr>
          <w:spacing w:val="-7"/>
          <w:sz w:val="28"/>
        </w:rPr>
        <w:t xml:space="preserve"> </w:t>
      </w:r>
      <w:r>
        <w:rPr>
          <w:sz w:val="28"/>
        </w:rPr>
        <w:t>жан-жақты</w:t>
      </w:r>
      <w:r>
        <w:rPr>
          <w:spacing w:val="-8"/>
          <w:sz w:val="28"/>
        </w:rPr>
        <w:t xml:space="preserve"> </w:t>
      </w:r>
      <w:r>
        <w:rPr>
          <w:sz w:val="28"/>
        </w:rPr>
        <w:t>танымдық</w:t>
      </w:r>
      <w:r>
        <w:rPr>
          <w:spacing w:val="-8"/>
          <w:sz w:val="28"/>
        </w:rPr>
        <w:t xml:space="preserve"> </w:t>
      </w:r>
      <w:r>
        <w:rPr>
          <w:sz w:val="28"/>
        </w:rPr>
        <w:t>ақпарат</w:t>
      </w:r>
      <w:r>
        <w:rPr>
          <w:spacing w:val="-9"/>
          <w:sz w:val="28"/>
        </w:rPr>
        <w:t xml:space="preserve"> </w:t>
      </w:r>
      <w:r>
        <w:rPr>
          <w:spacing w:val="-2"/>
          <w:sz w:val="28"/>
        </w:rPr>
        <w:t>беру;</w:t>
      </w:r>
    </w:p>
    <w:p w:rsidR="008E3BE3" w:rsidRDefault="00E86406" w:rsidP="00FD278D">
      <w:pPr>
        <w:pStyle w:val="a5"/>
        <w:numPr>
          <w:ilvl w:val="0"/>
          <w:numId w:val="24"/>
        </w:numPr>
        <w:tabs>
          <w:tab w:val="left" w:pos="986"/>
        </w:tabs>
        <w:ind w:right="425" w:firstLine="566"/>
        <w:rPr>
          <w:sz w:val="28"/>
        </w:rPr>
      </w:pPr>
      <w:r>
        <w:rPr>
          <w:sz w:val="28"/>
        </w:rPr>
        <w:t xml:space="preserve">Шығармашылық іс-әрекетті тиімді ұйымдастырудың әдіс-тәсілдерін </w:t>
      </w:r>
      <w:r>
        <w:rPr>
          <w:spacing w:val="-2"/>
          <w:sz w:val="28"/>
        </w:rPr>
        <w:t>ұсыну;</w:t>
      </w:r>
    </w:p>
    <w:p w:rsidR="008E3BE3" w:rsidRDefault="00E86406" w:rsidP="00FD278D">
      <w:pPr>
        <w:pStyle w:val="a5"/>
        <w:numPr>
          <w:ilvl w:val="0"/>
          <w:numId w:val="24"/>
        </w:numPr>
        <w:tabs>
          <w:tab w:val="left" w:pos="986"/>
        </w:tabs>
        <w:ind w:right="422" w:firstLine="566"/>
        <w:rPr>
          <w:sz w:val="28"/>
        </w:rPr>
      </w:pPr>
      <w:r>
        <w:rPr>
          <w:sz w:val="28"/>
        </w:rPr>
        <w:t>БББ –да шығармашылықты дамытуға бағытталған оқу мақсаттары жалпылай</w:t>
      </w:r>
      <w:r>
        <w:rPr>
          <w:spacing w:val="-6"/>
          <w:sz w:val="28"/>
        </w:rPr>
        <w:t xml:space="preserve"> </w:t>
      </w:r>
      <w:r>
        <w:rPr>
          <w:sz w:val="28"/>
        </w:rPr>
        <w:t>берілгендігіне</w:t>
      </w:r>
      <w:r>
        <w:rPr>
          <w:spacing w:val="-5"/>
          <w:sz w:val="28"/>
        </w:rPr>
        <w:t xml:space="preserve"> </w:t>
      </w:r>
      <w:r>
        <w:rPr>
          <w:sz w:val="28"/>
        </w:rPr>
        <w:t>байланысты</w:t>
      </w:r>
      <w:r>
        <w:rPr>
          <w:spacing w:val="-6"/>
          <w:sz w:val="28"/>
        </w:rPr>
        <w:t xml:space="preserve"> </w:t>
      </w:r>
      <w:r>
        <w:rPr>
          <w:sz w:val="28"/>
        </w:rPr>
        <w:t>ОШӘ</w:t>
      </w:r>
      <w:r>
        <w:rPr>
          <w:spacing w:val="-5"/>
          <w:sz w:val="28"/>
        </w:rPr>
        <w:t xml:space="preserve"> </w:t>
      </w:r>
      <w:r>
        <w:rPr>
          <w:sz w:val="28"/>
        </w:rPr>
        <w:t>дамыту</w:t>
      </w:r>
      <w:r>
        <w:rPr>
          <w:spacing w:val="-10"/>
          <w:sz w:val="28"/>
        </w:rPr>
        <w:t xml:space="preserve"> </w:t>
      </w:r>
      <w:r>
        <w:rPr>
          <w:sz w:val="28"/>
        </w:rPr>
        <w:t>оқу</w:t>
      </w:r>
      <w:r>
        <w:rPr>
          <w:spacing w:val="-10"/>
          <w:sz w:val="28"/>
        </w:rPr>
        <w:t xml:space="preserve"> </w:t>
      </w:r>
      <w:r>
        <w:rPr>
          <w:sz w:val="28"/>
        </w:rPr>
        <w:t>мақсаттарына</w:t>
      </w:r>
      <w:r>
        <w:rPr>
          <w:spacing w:val="-5"/>
          <w:sz w:val="28"/>
        </w:rPr>
        <w:t xml:space="preserve"> </w:t>
      </w:r>
      <w:r>
        <w:rPr>
          <w:sz w:val="28"/>
        </w:rPr>
        <w:t>сәйкес</w:t>
      </w:r>
      <w:r>
        <w:rPr>
          <w:spacing w:val="-5"/>
          <w:sz w:val="28"/>
        </w:rPr>
        <w:t xml:space="preserve"> </w:t>
      </w:r>
      <w:r>
        <w:rPr>
          <w:sz w:val="28"/>
        </w:rPr>
        <w:t>іс- әрекеттер алгоритимін ұсыну;</w:t>
      </w:r>
    </w:p>
    <w:p w:rsidR="008E3BE3" w:rsidRDefault="00E86406" w:rsidP="00FD278D">
      <w:pPr>
        <w:pStyle w:val="a5"/>
        <w:numPr>
          <w:ilvl w:val="0"/>
          <w:numId w:val="24"/>
        </w:numPr>
        <w:tabs>
          <w:tab w:val="left" w:pos="986"/>
        </w:tabs>
        <w:spacing w:before="3"/>
        <w:ind w:right="425" w:firstLine="566"/>
        <w:rPr>
          <w:sz w:val="28"/>
        </w:rPr>
      </w:pPr>
      <w:r>
        <w:rPr>
          <w:sz w:val="28"/>
        </w:rPr>
        <w:t>Оқушылардың шығармашылық әлеуетін дамытуға ынталандыру жұмыстарын жүргізу;</w:t>
      </w:r>
    </w:p>
    <w:p w:rsidR="008E3BE3" w:rsidRDefault="00E86406" w:rsidP="00FD278D">
      <w:pPr>
        <w:pStyle w:val="a5"/>
        <w:numPr>
          <w:ilvl w:val="0"/>
          <w:numId w:val="24"/>
        </w:numPr>
        <w:tabs>
          <w:tab w:val="left" w:pos="986"/>
        </w:tabs>
        <w:ind w:right="421" w:firstLine="566"/>
        <w:rPr>
          <w:sz w:val="28"/>
        </w:rPr>
      </w:pPr>
      <w:r>
        <w:rPr>
          <w:sz w:val="28"/>
        </w:rPr>
        <w:t>Әр оқушының ерекшеліктеріне сәйкес әдіс-тәсілдер таңдау Шығармашылықты жұмысты бағалайтын өлшемдерді ұсыну;</w:t>
      </w:r>
    </w:p>
    <w:p w:rsidR="008E3BE3" w:rsidRDefault="00E86406" w:rsidP="00FD278D">
      <w:pPr>
        <w:pStyle w:val="a5"/>
        <w:numPr>
          <w:ilvl w:val="0"/>
          <w:numId w:val="24"/>
        </w:numPr>
        <w:tabs>
          <w:tab w:val="left" w:pos="986"/>
        </w:tabs>
        <w:ind w:right="433" w:firstLine="566"/>
        <w:rPr>
          <w:sz w:val="28"/>
        </w:rPr>
      </w:pPr>
      <w:r>
        <w:rPr>
          <w:sz w:val="28"/>
        </w:rPr>
        <w:t>Шығармашылық іс-әрекетті тиімді жоспарлау үшін уақытты ұтымды ұйымдастыруға дағдыландыру;</w:t>
      </w:r>
    </w:p>
    <w:p w:rsidR="008E3BE3" w:rsidRDefault="00E86406" w:rsidP="00FD278D">
      <w:pPr>
        <w:pStyle w:val="a5"/>
        <w:numPr>
          <w:ilvl w:val="0"/>
          <w:numId w:val="24"/>
        </w:numPr>
        <w:tabs>
          <w:tab w:val="left" w:pos="986"/>
        </w:tabs>
        <w:ind w:right="426" w:firstLine="566"/>
        <w:rPr>
          <w:sz w:val="28"/>
        </w:rPr>
      </w:pPr>
      <w:r>
        <w:rPr>
          <w:sz w:val="28"/>
        </w:rPr>
        <w:t>Оқыту үдерісіне қажетті баланы жан-жақты ойландыруға мүмкіндік беретін цифрлық ресурс түрлерін ұсыну</w:t>
      </w:r>
      <w:r w:rsidR="00FF7C13" w:rsidRPr="00FF7C13">
        <w:rPr>
          <w:sz w:val="28"/>
        </w:rPr>
        <w:t xml:space="preserve"> [208]</w:t>
      </w:r>
      <w:r>
        <w:rPr>
          <w:sz w:val="28"/>
        </w:rPr>
        <w:t>.</w:t>
      </w:r>
    </w:p>
    <w:p w:rsidR="008E3BE3" w:rsidRDefault="00E86406">
      <w:pPr>
        <w:pStyle w:val="a3"/>
        <w:ind w:right="434"/>
      </w:pPr>
      <w:r>
        <w:t>Осы</w:t>
      </w:r>
      <w:r>
        <w:rPr>
          <w:spacing w:val="-2"/>
        </w:rPr>
        <w:t xml:space="preserve"> </w:t>
      </w:r>
      <w:r>
        <w:t>секілді</w:t>
      </w:r>
      <w:r>
        <w:rPr>
          <w:spacing w:val="-7"/>
        </w:rPr>
        <w:t xml:space="preserve"> </w:t>
      </w:r>
      <w:r>
        <w:t>қажеттіліктерді</w:t>
      </w:r>
      <w:r>
        <w:rPr>
          <w:spacing w:val="-7"/>
        </w:rPr>
        <w:t xml:space="preserve"> </w:t>
      </w:r>
      <w:r>
        <w:t>зияткерлік мектептердің</w:t>
      </w:r>
      <w:r>
        <w:rPr>
          <w:spacing w:val="-2"/>
        </w:rPr>
        <w:t xml:space="preserve"> </w:t>
      </w:r>
      <w:r>
        <w:t>құжаттарын</w:t>
      </w:r>
      <w:r>
        <w:rPr>
          <w:spacing w:val="-2"/>
        </w:rPr>
        <w:t xml:space="preserve"> </w:t>
      </w:r>
      <w:r>
        <w:t>талдауын диссертациямыздың «2.2. Зияткерлік мектептерде оқушылардың шығармашылық әлеуетін дамытудың моделі» бөлімінде сараптаған едік.</w:t>
      </w:r>
    </w:p>
    <w:p w:rsidR="008E3BE3" w:rsidRDefault="00E86406">
      <w:pPr>
        <w:pStyle w:val="a3"/>
        <w:ind w:right="423"/>
      </w:pPr>
      <w:r>
        <w:t>Зияткерлік мектептің білім беру</w:t>
      </w:r>
      <w:r>
        <w:rPr>
          <w:spacing w:val="-3"/>
        </w:rPr>
        <w:t xml:space="preserve"> </w:t>
      </w:r>
      <w:r>
        <w:t>және тәрбиелеуді</w:t>
      </w:r>
      <w:r>
        <w:rPr>
          <w:spacing w:val="-3"/>
        </w:rPr>
        <w:t xml:space="preserve"> </w:t>
      </w:r>
      <w:r>
        <w:t>ұйымдастыруға қатысты құжаттарды және зерттеуге қатысқан оқушылардың жауаптарынан алынған мәліметтерді талдау жасалды. Талдаулар сәйкес мынадай қорытындыға келдік: зияткерлік мектептердің жұмысын ұйымдастыруға бағытталған «NIS Programme»</w:t>
      </w:r>
      <w:r>
        <w:rPr>
          <w:spacing w:val="-18"/>
        </w:rPr>
        <w:t xml:space="preserve"> </w:t>
      </w:r>
      <w:r>
        <w:t>мазмұны</w:t>
      </w:r>
      <w:r>
        <w:rPr>
          <w:spacing w:val="-14"/>
        </w:rPr>
        <w:t xml:space="preserve"> </w:t>
      </w:r>
      <w:r>
        <w:t>барлық</w:t>
      </w:r>
      <w:r>
        <w:rPr>
          <w:spacing w:val="-15"/>
        </w:rPr>
        <w:t xml:space="preserve"> </w:t>
      </w:r>
      <w:r>
        <w:t>пәндер</w:t>
      </w:r>
      <w:r>
        <w:rPr>
          <w:spacing w:val="-14"/>
        </w:rPr>
        <w:t xml:space="preserve"> </w:t>
      </w:r>
      <w:r>
        <w:t>бойынша</w:t>
      </w:r>
      <w:r>
        <w:rPr>
          <w:spacing w:val="-13"/>
        </w:rPr>
        <w:t xml:space="preserve"> </w:t>
      </w:r>
      <w:r>
        <w:t>балалардың</w:t>
      </w:r>
      <w:r>
        <w:rPr>
          <w:spacing w:val="-14"/>
        </w:rPr>
        <w:t xml:space="preserve"> </w:t>
      </w:r>
      <w:r>
        <w:t>бойында</w:t>
      </w:r>
      <w:r>
        <w:rPr>
          <w:spacing w:val="-13"/>
        </w:rPr>
        <w:t xml:space="preserve"> </w:t>
      </w:r>
      <w:r>
        <w:t>қалыптасуы қажет дағдыларды қамтыған. Оның ішінде әр пәннен баланың өз бетінше әрекетін ұйымдастыра алуы, уақытын ұтымды басқара алуы, және шығармашылық ойлауының қалыптасуы кіреді. Яғни, мектеп миссиясына сәйкес, «NIS Programme» балалардың бойында шығармашылық әлеуетті дамытуды ұстаздарға міндет ретінде жүктейтініне көз жеткіздік. Дегенмен, аталмыш құжатта бұл мақсатты жүзеге асырудың жолдары көрсетілмеген. Осы тұста, сол білім мекемесінде педагог қызметін атқаратын мамандардың жоғарыда</w:t>
      </w:r>
      <w:r>
        <w:rPr>
          <w:spacing w:val="-10"/>
        </w:rPr>
        <w:t xml:space="preserve"> </w:t>
      </w:r>
      <w:r>
        <w:t>аталған</w:t>
      </w:r>
      <w:r>
        <w:rPr>
          <w:spacing w:val="-10"/>
        </w:rPr>
        <w:t xml:space="preserve"> </w:t>
      </w:r>
      <w:r>
        <w:t>қиындықтарға</w:t>
      </w:r>
      <w:r>
        <w:rPr>
          <w:spacing w:val="-10"/>
        </w:rPr>
        <w:t xml:space="preserve"> </w:t>
      </w:r>
      <w:r>
        <w:t>кезігетіні</w:t>
      </w:r>
      <w:r>
        <w:rPr>
          <w:spacing w:val="-15"/>
        </w:rPr>
        <w:t xml:space="preserve"> </w:t>
      </w:r>
      <w:r>
        <w:t>сөзсіз.</w:t>
      </w:r>
      <w:r>
        <w:rPr>
          <w:spacing w:val="-8"/>
        </w:rPr>
        <w:t xml:space="preserve"> </w:t>
      </w:r>
      <w:r>
        <w:t>Себебі,</w:t>
      </w:r>
      <w:r>
        <w:rPr>
          <w:spacing w:val="-8"/>
        </w:rPr>
        <w:t xml:space="preserve"> </w:t>
      </w:r>
      <w:r>
        <w:t>мұғалімнің</w:t>
      </w:r>
      <w:r>
        <w:rPr>
          <w:spacing w:val="-10"/>
        </w:rPr>
        <w:t xml:space="preserve"> </w:t>
      </w:r>
      <w:r>
        <w:t>кез -келген</w:t>
      </w:r>
    </w:p>
    <w:p w:rsidR="008E3BE3" w:rsidRDefault="008E3BE3">
      <w:pPr>
        <w:pStyle w:val="a3"/>
        <w:sectPr w:rsidR="008E3BE3">
          <w:type w:val="continuous"/>
          <w:pgSz w:w="11910" w:h="16840"/>
          <w:pgMar w:top="1100" w:right="141" w:bottom="1240" w:left="1417" w:header="0" w:footer="968" w:gutter="0"/>
          <w:cols w:space="720"/>
        </w:sectPr>
      </w:pPr>
    </w:p>
    <w:p w:rsidR="008E3BE3" w:rsidRDefault="00E86406">
      <w:pPr>
        <w:pStyle w:val="a3"/>
        <w:spacing w:before="67"/>
        <w:ind w:right="426" w:firstLine="0"/>
      </w:pPr>
      <w:r>
        <w:lastRenderedPageBreak/>
        <w:t>кәсіби әрекеті тәжірибе жинақтай келе жақсарып отыратынын ескерсек, сол мамандарға белгілі бір нұсқауларға сүйенусіз өз жұмысын ұйымдастыру, оның ішінде оқушылардың шығармашылық әлеуетін дамыту мәселесі өзекті болып отыр. Осы мақсатта зияткерлік мектептегі оқушылардың шығармашылық әлеуетін дамытуда кері әсерін тигізетін кедергілер мен қиындықтарды талдай келе,</w:t>
      </w:r>
      <w:r>
        <w:rPr>
          <w:spacing w:val="40"/>
        </w:rPr>
        <w:t xml:space="preserve"> </w:t>
      </w:r>
      <w:r>
        <w:t>зияткерлік мектептерде ОШӘД-дың үш бағытында (сабақ үдерісінде, тәрбие мазмұнында, сыныптас тыс іс-әрекеттерде) сатылы кезеңдерін сақтай отырып, педагогикалық тәжірибені ұйымдастыруда ОШӘД-дың әдістемесін жасаудың маңыздылығын жоғары деп таптық.</w:t>
      </w:r>
    </w:p>
    <w:p w:rsidR="008E3BE3" w:rsidRDefault="008E3BE3">
      <w:pPr>
        <w:pStyle w:val="a3"/>
        <w:ind w:left="0" w:firstLine="0"/>
        <w:jc w:val="left"/>
      </w:pPr>
    </w:p>
    <w:p w:rsidR="008E3BE3" w:rsidRDefault="008E3BE3">
      <w:pPr>
        <w:pStyle w:val="a3"/>
        <w:spacing w:before="7"/>
        <w:ind w:left="0" w:firstLine="0"/>
        <w:jc w:val="left"/>
      </w:pPr>
    </w:p>
    <w:p w:rsidR="008E3BE3" w:rsidRDefault="00E86406" w:rsidP="00FD278D">
      <w:pPr>
        <w:pStyle w:val="1"/>
        <w:numPr>
          <w:ilvl w:val="0"/>
          <w:numId w:val="59"/>
        </w:numPr>
        <w:tabs>
          <w:tab w:val="left" w:pos="1809"/>
          <w:tab w:val="left" w:pos="4458"/>
          <w:tab w:val="left" w:pos="7446"/>
        </w:tabs>
        <w:spacing w:before="0"/>
        <w:ind w:right="430" w:firstLine="566"/>
        <w:jc w:val="both"/>
      </w:pPr>
      <w:r>
        <w:rPr>
          <w:spacing w:val="-2"/>
        </w:rPr>
        <w:t>ЗИЯТКЕРЛІК</w:t>
      </w:r>
      <w:r>
        <w:tab/>
      </w:r>
      <w:r>
        <w:rPr>
          <w:spacing w:val="-2"/>
        </w:rPr>
        <w:t>МЕКТЕПТЕРДЕ</w:t>
      </w:r>
      <w:r>
        <w:tab/>
      </w:r>
      <w:r>
        <w:rPr>
          <w:spacing w:val="-2"/>
        </w:rPr>
        <w:t xml:space="preserve">ОҚУШЫЛАРДЫҢ </w:t>
      </w:r>
      <w:r>
        <w:t>ШЫҒАРМАШЫЛЫҚ ӘЛЕУЕТІН ДАМЫТУДЫҢ ӘДІСТЕМЕСІ</w:t>
      </w:r>
    </w:p>
    <w:p w:rsidR="008E3BE3" w:rsidRDefault="008E3BE3">
      <w:pPr>
        <w:pStyle w:val="a3"/>
        <w:spacing w:before="4"/>
        <w:ind w:left="0" w:firstLine="0"/>
        <w:jc w:val="left"/>
        <w:rPr>
          <w:b/>
        </w:rPr>
      </w:pPr>
    </w:p>
    <w:p w:rsidR="008E3BE3" w:rsidRDefault="00E86406" w:rsidP="00FD278D">
      <w:pPr>
        <w:pStyle w:val="2"/>
        <w:numPr>
          <w:ilvl w:val="1"/>
          <w:numId w:val="59"/>
        </w:numPr>
        <w:tabs>
          <w:tab w:val="left" w:pos="1706"/>
        </w:tabs>
        <w:spacing w:line="240" w:lineRule="auto"/>
        <w:ind w:right="430" w:firstLine="566"/>
      </w:pPr>
      <w:r>
        <w:t xml:space="preserve">Оқушылардың шығармашылық әлеуетін дамытудың </w:t>
      </w:r>
      <w:r>
        <w:rPr>
          <w:spacing w:val="-2"/>
        </w:rPr>
        <w:t>бағдарламасы</w:t>
      </w:r>
    </w:p>
    <w:p w:rsidR="008E3BE3" w:rsidRDefault="00E86406">
      <w:pPr>
        <w:pStyle w:val="a3"/>
        <w:ind w:right="420"/>
      </w:pPr>
      <w:r>
        <w:t>Зияткерлік мектептердегі оқушылардың шығармашылық әлеуетін дамытудың бастапқы диагностикасының нәтижелерін талдау барысында, шығармашылық әлеуетті дамыту механизмдері, оқыту формалары мен әдіс- тәсілдері оқушылардың ерекшеліктерін ескере отырып, қиындықтарды еңсеру мәселелерінің жеткілікті деңгейде зерттелмегені анықталды. Осыған байланысты,</w:t>
      </w:r>
      <w:r>
        <w:rPr>
          <w:spacing w:val="-13"/>
        </w:rPr>
        <w:t xml:space="preserve"> </w:t>
      </w:r>
      <w:r>
        <w:t>бұл</w:t>
      </w:r>
      <w:r>
        <w:rPr>
          <w:spacing w:val="-15"/>
        </w:rPr>
        <w:t xml:space="preserve"> </w:t>
      </w:r>
      <w:r>
        <w:t>тарауда</w:t>
      </w:r>
      <w:r>
        <w:rPr>
          <w:spacing w:val="-14"/>
        </w:rPr>
        <w:t xml:space="preserve"> </w:t>
      </w:r>
      <w:r>
        <w:t>зияткерлік</w:t>
      </w:r>
      <w:r>
        <w:rPr>
          <w:spacing w:val="-16"/>
        </w:rPr>
        <w:t xml:space="preserve"> </w:t>
      </w:r>
      <w:r>
        <w:t>мектептерде</w:t>
      </w:r>
      <w:r>
        <w:rPr>
          <w:spacing w:val="-14"/>
        </w:rPr>
        <w:t xml:space="preserve"> </w:t>
      </w:r>
      <w:r>
        <w:t>оқушылардың</w:t>
      </w:r>
      <w:r>
        <w:rPr>
          <w:spacing w:val="-15"/>
        </w:rPr>
        <w:t xml:space="preserve"> </w:t>
      </w:r>
      <w:r>
        <w:t>шығармашылық әлеуетін дамытудың құрылымдық-мазмұндық моделін іске асырудың тетіктері, әдіс-тәсілдері мен оқытудың тиімді формалары ұсынылады.</w:t>
      </w:r>
    </w:p>
    <w:p w:rsidR="008E3BE3" w:rsidRDefault="00E86406">
      <w:pPr>
        <w:pStyle w:val="a3"/>
        <w:ind w:right="416"/>
      </w:pPr>
      <w:r>
        <w:t>Зияткерлік мектептерде баланың шығармашылық әлеуетін дамытуға үлес қосатын мұғалімдердің, психологтардың және тәрбиеші</w:t>
      </w:r>
      <w:r>
        <w:rPr>
          <w:spacing w:val="-5"/>
        </w:rPr>
        <w:t xml:space="preserve"> </w:t>
      </w:r>
      <w:r>
        <w:t>педагогтердің нақты іс- әрекеттер тізбегінің қызметтік нұсқаулығы құжатында көрсетілмегендігі анықталған болатын. Осыған орай, көптеген педагогика саласындағы отандық және шетелдік ғалымдардың (Ота</w:t>
      </w:r>
      <w:r w:rsidR="00BA2F60">
        <w:t>ндық ғалымдар Отарбаева Г. Н [</w:t>
      </w:r>
      <w:r w:rsidR="00FF7C13" w:rsidRPr="00FF7C13">
        <w:t>209</w:t>
      </w:r>
      <w:r w:rsidR="00BA2F60">
        <w:t>], Кыдырова С.Р [</w:t>
      </w:r>
      <w:r w:rsidR="00FF7C13" w:rsidRPr="00FF7C13">
        <w:t>201</w:t>
      </w:r>
      <w:r>
        <w:t>], Оспанкулова Е.Е. [</w:t>
      </w:r>
      <w:r w:rsidR="00FF7C13" w:rsidRPr="00FF7C13">
        <w:t>211</w:t>
      </w:r>
      <w:r>
        <w:t>], Абильмажинова О.С</w:t>
      </w:r>
      <w:r>
        <w:rPr>
          <w:rFonts w:ascii="Calibri" w:hAnsi="Calibri"/>
        </w:rPr>
        <w:t xml:space="preserve">. </w:t>
      </w:r>
      <w:r>
        <w:t>[</w:t>
      </w:r>
      <w:r w:rsidR="00FF7C13" w:rsidRPr="00FF7C13">
        <w:t>212</w:t>
      </w:r>
      <w:r>
        <w:t>] мен орыс психологы Л.С. Выготский [</w:t>
      </w:r>
      <w:r w:rsidR="00FF7C13" w:rsidRPr="00FF7C13">
        <w:t>213</w:t>
      </w:r>
      <w:r>
        <w:t>], американдық көп интеллект тұжырымдамасының авторы Г. Гарднер [</w:t>
      </w:r>
      <w:r w:rsidR="00FF7C13" w:rsidRPr="00FF7C13">
        <w:t>214</w:t>
      </w:r>
      <w:r>
        <w:t>], шығармашылық ойлаудың қыр- сырын зерттеген ағылшындық ғалым К. Робинсон [</w:t>
      </w:r>
      <w:r w:rsidR="00FF7C13" w:rsidRPr="00FF7C13">
        <w:t>215</w:t>
      </w:r>
      <w:r>
        <w:t>] еңбектерін зерделей келе, зияткерлік мектептерде ОШӘД-дағы «креативті триада» маңызды рөл атқаратындығын ұқтық. Мұндағы «триада» грек тілінен “triados” «үштік» деген мағына беріп, триададағы үш элементтің бір-бірімен тығыз қарым-қатынаста болып,</w:t>
      </w:r>
      <w:r>
        <w:rPr>
          <w:spacing w:val="-3"/>
        </w:rPr>
        <w:t xml:space="preserve"> </w:t>
      </w:r>
      <w:r>
        <w:t>біртұтас</w:t>
      </w:r>
      <w:r>
        <w:rPr>
          <w:spacing w:val="-5"/>
        </w:rPr>
        <w:t xml:space="preserve"> </w:t>
      </w:r>
      <w:r>
        <w:t>жүйені</w:t>
      </w:r>
      <w:r>
        <w:rPr>
          <w:spacing w:val="-10"/>
        </w:rPr>
        <w:t xml:space="preserve"> </w:t>
      </w:r>
      <w:r>
        <w:t>құрайды</w:t>
      </w:r>
      <w:r>
        <w:rPr>
          <w:spacing w:val="-5"/>
        </w:rPr>
        <w:t xml:space="preserve"> </w:t>
      </w:r>
      <w:r>
        <w:t>деген</w:t>
      </w:r>
      <w:r>
        <w:rPr>
          <w:spacing w:val="-5"/>
        </w:rPr>
        <w:t xml:space="preserve"> </w:t>
      </w:r>
      <w:r>
        <w:t>сөз.</w:t>
      </w:r>
      <w:r>
        <w:rPr>
          <w:spacing w:val="-3"/>
        </w:rPr>
        <w:t xml:space="preserve"> </w:t>
      </w:r>
      <w:r>
        <w:t>Мұндағы</w:t>
      </w:r>
      <w:r>
        <w:rPr>
          <w:spacing w:val="-5"/>
        </w:rPr>
        <w:t xml:space="preserve"> </w:t>
      </w:r>
      <w:r>
        <w:t>әр</w:t>
      </w:r>
      <w:r>
        <w:rPr>
          <w:spacing w:val="-5"/>
        </w:rPr>
        <w:t xml:space="preserve"> </w:t>
      </w:r>
      <w:r>
        <w:t>элементті</w:t>
      </w:r>
      <w:r>
        <w:rPr>
          <w:spacing w:val="-10"/>
        </w:rPr>
        <w:t xml:space="preserve"> </w:t>
      </w:r>
      <w:r>
        <w:t>біз</w:t>
      </w:r>
      <w:r>
        <w:rPr>
          <w:spacing w:val="-5"/>
        </w:rPr>
        <w:t xml:space="preserve"> </w:t>
      </w:r>
      <w:r>
        <w:t>педагогика саласында</w:t>
      </w:r>
      <w:r>
        <w:rPr>
          <w:spacing w:val="-7"/>
        </w:rPr>
        <w:t xml:space="preserve"> </w:t>
      </w:r>
      <w:r>
        <w:t>балаға</w:t>
      </w:r>
      <w:r>
        <w:rPr>
          <w:spacing w:val="-6"/>
        </w:rPr>
        <w:t xml:space="preserve"> </w:t>
      </w:r>
      <w:r>
        <w:t>тәрбие</w:t>
      </w:r>
      <w:r>
        <w:rPr>
          <w:spacing w:val="-2"/>
        </w:rPr>
        <w:t xml:space="preserve"> </w:t>
      </w:r>
      <w:r>
        <w:t>мен</w:t>
      </w:r>
      <w:r>
        <w:rPr>
          <w:spacing w:val="-8"/>
        </w:rPr>
        <w:t xml:space="preserve"> </w:t>
      </w:r>
      <w:r>
        <w:t>білім</w:t>
      </w:r>
      <w:r>
        <w:rPr>
          <w:spacing w:val="-2"/>
        </w:rPr>
        <w:t xml:space="preserve"> </w:t>
      </w:r>
      <w:r>
        <w:t>беруші</w:t>
      </w:r>
      <w:r>
        <w:rPr>
          <w:spacing w:val="-8"/>
        </w:rPr>
        <w:t xml:space="preserve"> </w:t>
      </w:r>
      <w:r>
        <w:t>тұлға</w:t>
      </w:r>
      <w:r>
        <w:rPr>
          <w:spacing w:val="-2"/>
        </w:rPr>
        <w:t xml:space="preserve"> </w:t>
      </w:r>
      <w:r>
        <w:t>ретінде</w:t>
      </w:r>
      <w:r>
        <w:rPr>
          <w:spacing w:val="-3"/>
        </w:rPr>
        <w:t xml:space="preserve"> </w:t>
      </w:r>
      <w:r>
        <w:t>қарастырамыз,</w:t>
      </w:r>
      <w:r>
        <w:rPr>
          <w:spacing w:val="-1"/>
        </w:rPr>
        <w:t xml:space="preserve"> </w:t>
      </w:r>
      <w:r>
        <w:t>яғни,</w:t>
      </w:r>
      <w:r>
        <w:rPr>
          <w:spacing w:val="40"/>
        </w:rPr>
        <w:t xml:space="preserve"> </w:t>
      </w:r>
      <w:r>
        <w:t>әр элементтің өзіне тән қызметі мен жауапкершілігі болғанымен, олар белгілі бір мақсатқа қызмет етуде бір-біріне ықпал етіп, сапалы және нәтижелі іс- әрекеттерді атқарады деген сөз. Креативті триада оқыту үдерісінде оқушылардың шығармашылығын арттыруда мұғалімдер, кураторлар мен психологтардың бірлескен әрі ынтымақтасқан күш-жігері деген ұғымға саяды. Яғни,</w:t>
      </w:r>
      <w:r>
        <w:rPr>
          <w:spacing w:val="80"/>
        </w:rPr>
        <w:t xml:space="preserve"> </w:t>
      </w:r>
      <w:r>
        <w:t>біз</w:t>
      </w:r>
      <w:r>
        <w:rPr>
          <w:spacing w:val="80"/>
        </w:rPr>
        <w:t xml:space="preserve"> </w:t>
      </w:r>
      <w:r>
        <w:t>осы</w:t>
      </w:r>
      <w:r>
        <w:rPr>
          <w:spacing w:val="80"/>
        </w:rPr>
        <w:t xml:space="preserve"> </w:t>
      </w:r>
      <w:r>
        <w:t>үш</w:t>
      </w:r>
      <w:r>
        <w:rPr>
          <w:spacing w:val="80"/>
        </w:rPr>
        <w:t xml:space="preserve"> </w:t>
      </w:r>
      <w:r>
        <w:t>мамандардың</w:t>
      </w:r>
      <w:r>
        <w:rPr>
          <w:spacing w:val="80"/>
        </w:rPr>
        <w:t xml:space="preserve"> </w:t>
      </w:r>
      <w:r>
        <w:t>бала</w:t>
      </w:r>
      <w:r>
        <w:rPr>
          <w:spacing w:val="80"/>
        </w:rPr>
        <w:t xml:space="preserve"> </w:t>
      </w:r>
      <w:r>
        <w:t>бойындағы</w:t>
      </w:r>
      <w:r>
        <w:rPr>
          <w:spacing w:val="80"/>
        </w:rPr>
        <w:t xml:space="preserve"> </w:t>
      </w:r>
      <w:r>
        <w:t>шығармашылық</w:t>
      </w:r>
      <w:r>
        <w:rPr>
          <w:spacing w:val="80"/>
        </w:rPr>
        <w:t xml:space="preserve"> </w:t>
      </w:r>
      <w:r>
        <w:t>әлеуетін</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7" w:firstLine="0"/>
      </w:pPr>
      <w:r>
        <w:rPr>
          <w:noProof/>
          <w:lang w:val="ru-RU" w:eastAsia="ru-RU"/>
        </w:rPr>
        <w:lastRenderedPageBreak/>
        <mc:AlternateContent>
          <mc:Choice Requires="wpg">
            <w:drawing>
              <wp:anchor distT="0" distB="0" distL="0" distR="0" simplePos="0" relativeHeight="15739904" behindDoc="0" locked="0" layoutInCell="1" allowOverlap="1">
                <wp:simplePos x="0" y="0"/>
                <wp:positionH relativeFrom="page">
                  <wp:posOffset>2003679</wp:posOffset>
                </wp:positionH>
                <wp:positionV relativeFrom="paragraph">
                  <wp:posOffset>1718945</wp:posOffset>
                </wp:positionV>
                <wp:extent cx="1837689" cy="348297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3482975"/>
                          <a:chOff x="0" y="0"/>
                          <a:chExt cx="1837689" cy="3482975"/>
                        </a:xfrm>
                      </wpg:grpSpPr>
                      <pic:pic xmlns:pic="http://schemas.openxmlformats.org/drawingml/2006/picture">
                        <pic:nvPicPr>
                          <pic:cNvPr id="161" name="Image 161"/>
                          <pic:cNvPicPr/>
                        </pic:nvPicPr>
                        <pic:blipFill>
                          <a:blip r:embed="rId96" cstate="print"/>
                          <a:stretch>
                            <a:fillRect/>
                          </a:stretch>
                        </pic:blipFill>
                        <pic:spPr>
                          <a:xfrm>
                            <a:off x="757808" y="1324470"/>
                            <a:ext cx="595122" cy="869454"/>
                          </a:xfrm>
                          <a:prstGeom prst="rect">
                            <a:avLst/>
                          </a:prstGeom>
                        </pic:spPr>
                      </pic:pic>
                      <pic:pic xmlns:pic="http://schemas.openxmlformats.org/drawingml/2006/picture">
                        <pic:nvPicPr>
                          <pic:cNvPr id="162" name="Image 162"/>
                          <pic:cNvPicPr/>
                        </pic:nvPicPr>
                        <pic:blipFill>
                          <a:blip r:embed="rId97" cstate="print"/>
                          <a:stretch>
                            <a:fillRect/>
                          </a:stretch>
                        </pic:blipFill>
                        <pic:spPr>
                          <a:xfrm>
                            <a:off x="1477136" y="605142"/>
                            <a:ext cx="360438" cy="698766"/>
                          </a:xfrm>
                          <a:prstGeom prst="rect">
                            <a:avLst/>
                          </a:prstGeom>
                        </pic:spPr>
                      </pic:pic>
                      <pic:pic xmlns:pic="http://schemas.openxmlformats.org/drawingml/2006/picture">
                        <pic:nvPicPr>
                          <pic:cNvPr id="163" name="Image 163"/>
                          <pic:cNvPicPr/>
                        </pic:nvPicPr>
                        <pic:blipFill>
                          <a:blip r:embed="rId98" cstate="print"/>
                          <a:stretch>
                            <a:fillRect/>
                          </a:stretch>
                        </pic:blipFill>
                        <pic:spPr>
                          <a:xfrm>
                            <a:off x="383159" y="0"/>
                            <a:ext cx="1407414" cy="1658365"/>
                          </a:xfrm>
                          <a:prstGeom prst="rect">
                            <a:avLst/>
                          </a:prstGeom>
                        </pic:spPr>
                      </pic:pic>
                      <pic:pic xmlns:pic="http://schemas.openxmlformats.org/drawingml/2006/picture">
                        <pic:nvPicPr>
                          <pic:cNvPr id="164" name="Image 164"/>
                          <pic:cNvPicPr/>
                        </pic:nvPicPr>
                        <pic:blipFill>
                          <a:blip r:embed="rId99" cstate="print"/>
                          <a:stretch>
                            <a:fillRect/>
                          </a:stretch>
                        </pic:blipFill>
                        <pic:spPr>
                          <a:xfrm>
                            <a:off x="0" y="1736725"/>
                            <a:ext cx="1590167" cy="1745995"/>
                          </a:xfrm>
                          <a:prstGeom prst="rect">
                            <a:avLst/>
                          </a:prstGeom>
                        </pic:spPr>
                      </pic:pic>
                    </wpg:wgp>
                  </a:graphicData>
                </a:graphic>
              </wp:anchor>
            </w:drawing>
          </mc:Choice>
          <mc:Fallback>
            <w:pict>
              <v:group w14:anchorId="567F17D4" id="Group 160" o:spid="_x0000_s1026" style="position:absolute;margin-left:157.75pt;margin-top:135.35pt;width:144.7pt;height:274.25pt;z-index:15739904;mso-wrap-distance-left:0;mso-wrap-distance-right:0;mso-position-horizontal-relative:page" coordsize="18376,3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">
                <v:shape id="Image 161" o:spid="_x0000_s1027" type="#_x0000_t75" style="position:absolute;left:7578;top:13244;width:5951;height:8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oYPCAAAA3AAAAA8AAABkcnMvZG93bnJldi54bWxET01rwkAQvQv+h2UKvelGS7VEVxFBWkoO&#10;mkjPQ3ZMUrOzIbtqml/fFQRv83ifs1x3phZXal1lWcFkHIEgzq2uuFBwzHajDxDOI2usLZOCP3Kw&#10;Xg0HS4y1vfGBrqkvRAhhF6OC0vsmltLlJRl0Y9sQB+5kW4M+wLaQusVbCDe1nEbRTBqsODSU2NC2&#10;pPycXoyCOf/sv5N3fza/uzdXYNJvP/tMqdeXbrMA4anzT/HD/aXD/NkE7s+EC+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6GDwgAAANwAAAAPAAAAAAAAAAAAAAAAAJ8C&#10;AABkcnMvZG93bnJldi54bWxQSwUGAAAAAAQABAD3AAAAjgMAAAAA&#10;">
                  <v:imagedata r:id="rId100" o:title=""/>
                </v:shape>
                <v:shape id="Image 162" o:spid="_x0000_s1028" type="#_x0000_t75" style="position:absolute;left:14771;top:6051;width:3604;height: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vwXBAAAA3AAAAA8AAABkcnMvZG93bnJldi54bWxET8luwjAQvSPxD9Yg9QZOc6AlYFBVdZM4&#10;EcJ9iIfEbTyOYgfSfj1GqsRtnt46q81gG3GmzhvHCh5nCQji0mnDlYJi/z59BuEDssbGMSn4JQ+b&#10;9Xi0wky7C+/onIdKxBD2GSqoQ2gzKX1Zk0U/cy1x5E6usxgi7CqpO7zEcNvINEnm0qLh2FBjS681&#10;lT95bxVg/r3lt6P5K3ppTHVYfH7IJ1bqYTK8LEEEGsJd/O/+0nH+PIXbM/ECub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BvwXBAAAA3AAAAA8AAAAAAAAAAAAAAAAAnwIA&#10;AGRycy9kb3ducmV2LnhtbFBLBQYAAAAABAAEAPcAAACNAwAAAAA=&#10;">
                  <v:imagedata r:id="rId101" o:title=""/>
                </v:shape>
                <v:shape id="Image 163" o:spid="_x0000_s1029" type="#_x0000_t75" style="position:absolute;left:3831;width:14074;height:1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XzCAAAA3AAAAA8AAABkcnMvZG93bnJldi54bWxET02LwjAQvQv+hzCCN0112bLbNYoIoiIe&#10;rB48Ds3Ydm0mpcnW+u83guBtHu9zZovOVKKlxpWWFUzGEQjizOqScwXn03r0BcJ5ZI2VZVLwIAeL&#10;eb83w0TbOx+pTX0uQgi7BBUU3teJlC4ryKAb25o4cFfbGPQBNrnUDd5DuKnkNIpiabDk0FBgTauC&#10;slv6ZxTQ4bqLL6eqvZz5+Pm932wfvxur1HDQLX9AeOr8W/xyb3WYH3/A85lwgZ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l8wgAAANwAAAAPAAAAAAAAAAAAAAAAAJ8C&#10;AABkcnMvZG93bnJldi54bWxQSwUGAAAAAAQABAD3AAAAjgMAAAAA&#10;">
                  <v:imagedata r:id="rId102" o:title=""/>
                </v:shape>
                <v:shape id="Image 164" o:spid="_x0000_s1030" type="#_x0000_t75" style="position:absolute;top:17367;width:15901;height:17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TKXEAAAA3AAAAA8AAABkcnMvZG93bnJldi54bWxEj0+LwjAQxe+C3yHMwt40Xdd/VKOIIOzF&#10;Q9WLt7EZ02ozKU3Urp9+syB4m+G935s382VrK3GnxpeOFXz1ExDEudMlGwWH/aY3BeEDssbKMSn4&#10;JQ/LRbczx1S7B2d03wUjYgj7FBUUIdSplD4vyKLvu5o4amfXWAxxbYzUDT5iuK3kIEnG0mLJ8UKB&#10;Na0Lyq+7m401zHqbnIb2+3CcZNds1N6e5kJKfX60qxmIQG14m1/0j47ceAj/z8QJ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kTKXEAAAA3AAAAA8AAAAAAAAAAAAAAAAA&#10;nwIAAGRycy9kb3ducmV2LnhtbFBLBQYAAAAABAAEAPcAAACQAwAAAAA=&#10;">
                  <v:imagedata r:id="rId103" o:title=""/>
                </v:shape>
                <w10:wrap anchorx="page"/>
              </v:group>
            </w:pict>
          </mc:Fallback>
        </mc:AlternateContent>
      </w:r>
      <w:r>
        <w:t>дамытудағы маңызды, әрі міндетті іс-әрекеттерін анықтап, білім беру мен тәрбиелеу үдерісінде орындалуы қажет деп ұсынамыз. Мұғалімдер, тәрбиеші кураторлар мен психологтардың бала бойындағы шығармашылық әлеуетін дамытуда атқаруға тиіс міндеттер тізбегі қосымшада берілген (қосымша Д).</w:t>
      </w: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E86406">
      <w:pPr>
        <w:pStyle w:val="a3"/>
        <w:spacing w:before="76"/>
        <w:ind w:left="0" w:firstLine="0"/>
        <w:jc w:val="left"/>
        <w:rPr>
          <w:sz w:val="20"/>
        </w:rPr>
      </w:pPr>
      <w:r>
        <w:rPr>
          <w:noProof/>
          <w:sz w:val="20"/>
          <w:lang w:val="ru-RU" w:eastAsia="ru-RU"/>
        </w:rPr>
        <mc:AlternateContent>
          <mc:Choice Requires="wpg">
            <w:drawing>
              <wp:anchor distT="0" distB="0" distL="0" distR="0" simplePos="0" relativeHeight="487597568" behindDoc="1" locked="0" layoutInCell="1" allowOverlap="1">
                <wp:simplePos x="0" y="0"/>
                <wp:positionH relativeFrom="page">
                  <wp:posOffset>3014472</wp:posOffset>
                </wp:positionH>
                <wp:positionV relativeFrom="paragraph">
                  <wp:posOffset>209833</wp:posOffset>
                </wp:positionV>
                <wp:extent cx="2787015" cy="330835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015" cy="3308350"/>
                          <a:chOff x="0" y="0"/>
                          <a:chExt cx="2787015" cy="3308350"/>
                        </a:xfrm>
                      </wpg:grpSpPr>
                      <pic:pic xmlns:pic="http://schemas.openxmlformats.org/drawingml/2006/picture">
                        <pic:nvPicPr>
                          <pic:cNvPr id="166" name="Image 166"/>
                          <pic:cNvPicPr/>
                        </pic:nvPicPr>
                        <pic:blipFill>
                          <a:blip r:embed="rId104" cstate="print"/>
                          <a:stretch>
                            <a:fillRect/>
                          </a:stretch>
                        </pic:blipFill>
                        <pic:spPr>
                          <a:xfrm>
                            <a:off x="987483" y="1531568"/>
                            <a:ext cx="1799218" cy="1776342"/>
                          </a:xfrm>
                          <a:prstGeom prst="rect">
                            <a:avLst/>
                          </a:prstGeom>
                        </pic:spPr>
                      </pic:pic>
                      <pic:pic xmlns:pic="http://schemas.openxmlformats.org/drawingml/2006/picture">
                        <pic:nvPicPr>
                          <pic:cNvPr id="167" name="Image 167"/>
                          <pic:cNvPicPr/>
                        </pic:nvPicPr>
                        <pic:blipFill>
                          <a:blip r:embed="rId105" cstate="print"/>
                          <a:stretch>
                            <a:fillRect/>
                          </a:stretch>
                        </pic:blipFill>
                        <pic:spPr>
                          <a:xfrm>
                            <a:off x="0" y="1109472"/>
                            <a:ext cx="1247394" cy="1341881"/>
                          </a:xfrm>
                          <a:prstGeom prst="rect">
                            <a:avLst/>
                          </a:prstGeom>
                        </pic:spPr>
                      </pic:pic>
                      <pic:pic xmlns:pic="http://schemas.openxmlformats.org/drawingml/2006/picture">
                        <pic:nvPicPr>
                          <pic:cNvPr id="168" name="Image 168"/>
                          <pic:cNvPicPr/>
                        </pic:nvPicPr>
                        <pic:blipFill>
                          <a:blip r:embed="rId106" cstate="print"/>
                          <a:stretch>
                            <a:fillRect/>
                          </a:stretch>
                        </pic:blipFill>
                        <pic:spPr>
                          <a:xfrm>
                            <a:off x="384047" y="0"/>
                            <a:ext cx="1887474" cy="1792986"/>
                          </a:xfrm>
                          <a:prstGeom prst="rect">
                            <a:avLst/>
                          </a:prstGeom>
                        </pic:spPr>
                      </pic:pic>
                      <wps:wsp>
                        <wps:cNvPr id="169" name="Textbox 169"/>
                        <wps:cNvSpPr txBox="1"/>
                        <wps:spPr>
                          <a:xfrm>
                            <a:off x="963802" y="773387"/>
                            <a:ext cx="747395" cy="168910"/>
                          </a:xfrm>
                          <a:prstGeom prst="rect">
                            <a:avLst/>
                          </a:prstGeom>
                        </wps:spPr>
                        <wps:txbx>
                          <w:txbxContent>
                            <w:p w:rsidR="00404FFE" w:rsidRDefault="00404FFE">
                              <w:pPr>
                                <w:spacing w:line="266" w:lineRule="exact"/>
                                <w:rPr>
                                  <w:sz w:val="24"/>
                                </w:rPr>
                              </w:pPr>
                              <w:r>
                                <w:rPr>
                                  <w:color w:val="FFFFFF"/>
                                  <w:spacing w:val="-5"/>
                                  <w:sz w:val="24"/>
                                </w:rPr>
                                <w:t>Кураторлар</w:t>
                              </w:r>
                            </w:p>
                          </w:txbxContent>
                        </wps:txbx>
                        <wps:bodyPr wrap="square" lIns="0" tIns="0" rIns="0" bIns="0" rtlCol="0">
                          <a:noAutofit/>
                        </wps:bodyPr>
                      </wps:wsp>
                      <wps:wsp>
                        <wps:cNvPr id="170" name="Textbox 170"/>
                        <wps:cNvSpPr txBox="1"/>
                        <wps:spPr>
                          <a:xfrm>
                            <a:off x="329818" y="1590886"/>
                            <a:ext cx="605155" cy="327660"/>
                          </a:xfrm>
                          <a:prstGeom prst="rect">
                            <a:avLst/>
                          </a:prstGeom>
                        </wps:spPr>
                        <wps:txbx>
                          <w:txbxContent>
                            <w:p w:rsidR="00404FFE" w:rsidRDefault="00404FFE">
                              <w:pPr>
                                <w:spacing w:before="12" w:line="216" w:lineRule="auto"/>
                                <w:ind w:left="297" w:right="8" w:hanging="298"/>
                                <w:rPr>
                                  <w:sz w:val="24"/>
                                </w:rPr>
                              </w:pPr>
                              <w:r>
                                <w:rPr>
                                  <w:color w:val="FFFFFF"/>
                                  <w:spacing w:val="-2"/>
                                  <w:sz w:val="24"/>
                                </w:rPr>
                                <w:t xml:space="preserve">психолог </w:t>
                              </w:r>
                              <w:r>
                                <w:rPr>
                                  <w:color w:val="FFFFFF"/>
                                  <w:spacing w:val="-4"/>
                                  <w:sz w:val="24"/>
                                </w:rPr>
                                <w:t>тар</w:t>
                              </w:r>
                            </w:p>
                          </w:txbxContent>
                        </wps:txbx>
                        <wps:bodyPr wrap="square" lIns="0" tIns="0" rIns="0" bIns="0" rtlCol="0">
                          <a:noAutofit/>
                        </wps:bodyPr>
                      </wps:wsp>
                      <wps:wsp>
                        <wps:cNvPr id="171" name="Textbox 171"/>
                        <wps:cNvSpPr txBox="1"/>
                        <wps:spPr>
                          <a:xfrm>
                            <a:off x="1504822" y="2231329"/>
                            <a:ext cx="789305" cy="328295"/>
                          </a:xfrm>
                          <a:prstGeom prst="rect">
                            <a:avLst/>
                          </a:prstGeom>
                        </wps:spPr>
                        <wps:txbx>
                          <w:txbxContent>
                            <w:p w:rsidR="00404FFE" w:rsidRDefault="00404FFE">
                              <w:pPr>
                                <w:spacing w:line="253" w:lineRule="exact"/>
                                <w:ind w:right="32"/>
                                <w:jc w:val="center"/>
                                <w:rPr>
                                  <w:sz w:val="24"/>
                                </w:rPr>
                              </w:pPr>
                              <w:r>
                                <w:rPr>
                                  <w:color w:val="FFFFFF"/>
                                  <w:spacing w:val="-5"/>
                                  <w:sz w:val="24"/>
                                </w:rPr>
                                <w:t>пән</w:t>
                              </w:r>
                            </w:p>
                            <w:p w:rsidR="00404FFE" w:rsidRDefault="00404FFE">
                              <w:pPr>
                                <w:spacing w:line="263" w:lineRule="exact"/>
                                <w:ind w:right="18"/>
                                <w:jc w:val="center"/>
                                <w:rPr>
                                  <w:sz w:val="24"/>
                                </w:rPr>
                              </w:pPr>
                              <w:r>
                                <w:rPr>
                                  <w:color w:val="FFFFFF"/>
                                  <w:spacing w:val="-2"/>
                                  <w:sz w:val="24"/>
                                </w:rPr>
                                <w:t>мұғалімдері</w:t>
                              </w:r>
                            </w:p>
                          </w:txbxContent>
                        </wps:txbx>
                        <wps:bodyPr wrap="square" lIns="0" tIns="0" rIns="0" bIns="0" rtlCol="0">
                          <a:noAutofit/>
                        </wps:bodyPr>
                      </wps:wsp>
                    </wpg:wgp>
                  </a:graphicData>
                </a:graphic>
              </wp:anchor>
            </w:drawing>
          </mc:Choice>
          <mc:Fallback>
            <w:pict>
              <v:group id="Group 165" o:spid="_x0000_s1170" style="position:absolute;margin-left:237.35pt;margin-top:16.5pt;width:219.45pt;height:260.5pt;z-index:-15718912;mso-wrap-distance-left:0;mso-wrap-distance-right:0;mso-position-horizontal-relative:page;mso-position-vertical-relative:text" coordsize="27870,33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">
                <v:shape id="Image 166" o:spid="_x0000_s1171" type="#_x0000_t75" style="position:absolute;left:9874;top:15315;width:17993;height:17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kjHBAAAA3AAAAA8AAABkcnMvZG93bnJldi54bWxET82KwjAQvgv7DmEWvMia6qFIt1GWsqJ4&#10;ENR9gNlmbIvNpCSx1rc3guBtPr7fyVeDaUVPzjeWFcymCQji0uqGKwV/p/XXAoQPyBpby6TgTh5W&#10;y49Rjpm2Nz5QfwyViCHsM1RQh9BlUvqyJoN+ajviyJ2tMxgidJXUDm8x3LRyniSpNNhwbKixo6Km&#10;8nK8GgVt4v599du7zX1ezNxmP9kVkpQafw4/3yACDeEtfrm3Os5PU3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fkjHBAAAA3AAAAA8AAAAAAAAAAAAAAAAAnwIA&#10;AGRycy9kb3ducmV2LnhtbFBLBQYAAAAABAAEAPcAAACNAwAAAAA=&#10;">
                  <v:imagedata r:id="rId107" o:title=""/>
                </v:shape>
                <v:shape id="Image 167" o:spid="_x0000_s1172" type="#_x0000_t75" style="position:absolute;top:11094;width:12473;height:1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GZLCAAAA3AAAAA8AAABkcnMvZG93bnJldi54bWxET01LAzEQvQv+hzBCL2KztrKta9MiQqlX&#10;s+J52Ew3azeTNYnt9t+bQsHbPN7nrDaj68WRQuw8K3icFiCIG286bhV81tuHJYiYkA32nknBmSJs&#10;1rc3K6yMP/EHHXVqRQ7hWKECm9JQSRkbSw7j1A/Emdv74DBlGFppAp5yuOvlrChK6bDj3GBxoDdL&#10;zUH/OgVP31bPv577+73Wh/gTynq52NVKTe7G1xcQicb0L766302eXy7g8ky+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ixmSwgAAANwAAAAPAAAAAAAAAAAAAAAAAJ8C&#10;AABkcnMvZG93bnJldi54bWxQSwUGAAAAAAQABAD3AAAAjgMAAAAA&#10;">
                  <v:imagedata r:id="rId108" o:title=""/>
                </v:shape>
                <v:shape id="Image 168" o:spid="_x0000_s1173" type="#_x0000_t75" style="position:absolute;left:3840;width:18875;height:17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FVHEAAAA3AAAAA8AAABkcnMvZG93bnJldi54bWxEj81uwkAMhO9IvMPKlbjBBg4IpSwItVBV&#10;4kT4OVtZNwnNekN2gfD2+IDEzdaMZz7Pl52r1Y3aUHk2MB4loIhzbysuDBz2m+EMVIjIFmvPZOBB&#10;AZaLfm+OqfV33tEti4WSEA4pGihjbFKtQ16SwzDyDbFof751GGVtC21bvEu4q/UkSabaYcXSUGJD&#10;XyXl/9nVGbieDzw7ndzl+GN3lzWPt99JtjVm8NGtPkFF6uLb/Lr+tYI/FVp5Rib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pFVHEAAAA3AAAAA8AAAAAAAAAAAAAAAAA&#10;nwIAAGRycy9kb3ducmV2LnhtbFBLBQYAAAAABAAEAPcAAACQAwAAAAA=&#10;">
                  <v:imagedata r:id="rId109" o:title=""/>
                </v:shape>
                <v:shape id="Textbox 169" o:spid="_x0000_s1174" type="#_x0000_t202" style="position:absolute;left:9638;top:7733;width:747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404FFE" w:rsidRDefault="00404FFE">
                        <w:pPr>
                          <w:spacing w:line="266" w:lineRule="exact"/>
                          <w:rPr>
                            <w:sz w:val="24"/>
                          </w:rPr>
                        </w:pPr>
                        <w:r>
                          <w:rPr>
                            <w:color w:val="FFFFFF"/>
                            <w:spacing w:val="-5"/>
                            <w:sz w:val="24"/>
                          </w:rPr>
                          <w:t>Кураторлар</w:t>
                        </w:r>
                      </w:p>
                    </w:txbxContent>
                  </v:textbox>
                </v:shape>
                <v:shape id="Textbox 170" o:spid="_x0000_s1175" type="#_x0000_t202" style="position:absolute;left:3298;top:15908;width:605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404FFE" w:rsidRDefault="00404FFE">
                        <w:pPr>
                          <w:spacing w:before="12" w:line="216" w:lineRule="auto"/>
                          <w:ind w:left="297" w:right="8" w:hanging="298"/>
                          <w:rPr>
                            <w:sz w:val="24"/>
                          </w:rPr>
                        </w:pPr>
                        <w:r>
                          <w:rPr>
                            <w:color w:val="FFFFFF"/>
                            <w:spacing w:val="-2"/>
                            <w:sz w:val="24"/>
                          </w:rPr>
                          <w:t xml:space="preserve">психолог </w:t>
                        </w:r>
                        <w:r>
                          <w:rPr>
                            <w:color w:val="FFFFFF"/>
                            <w:spacing w:val="-4"/>
                            <w:sz w:val="24"/>
                          </w:rPr>
                          <w:t>тар</w:t>
                        </w:r>
                      </w:p>
                    </w:txbxContent>
                  </v:textbox>
                </v:shape>
                <v:shape id="Textbox 171" o:spid="_x0000_s1176" type="#_x0000_t202" style="position:absolute;left:15048;top:22313;width:789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404FFE" w:rsidRDefault="00404FFE">
                        <w:pPr>
                          <w:spacing w:line="253" w:lineRule="exact"/>
                          <w:ind w:right="32"/>
                          <w:jc w:val="center"/>
                          <w:rPr>
                            <w:sz w:val="24"/>
                          </w:rPr>
                        </w:pPr>
                        <w:r>
                          <w:rPr>
                            <w:color w:val="FFFFFF"/>
                            <w:spacing w:val="-5"/>
                            <w:sz w:val="24"/>
                          </w:rPr>
                          <w:t>пән</w:t>
                        </w:r>
                      </w:p>
                      <w:p w:rsidR="00404FFE" w:rsidRDefault="00404FFE">
                        <w:pPr>
                          <w:spacing w:line="263" w:lineRule="exact"/>
                          <w:ind w:right="18"/>
                          <w:jc w:val="center"/>
                          <w:rPr>
                            <w:sz w:val="24"/>
                          </w:rPr>
                        </w:pPr>
                        <w:r>
                          <w:rPr>
                            <w:color w:val="FFFFFF"/>
                            <w:spacing w:val="-2"/>
                            <w:sz w:val="24"/>
                          </w:rPr>
                          <w:t>мұғалімдері</w:t>
                        </w:r>
                      </w:p>
                    </w:txbxContent>
                  </v:textbox>
                </v:shape>
                <w10:wrap type="topAndBottom" anchorx="page"/>
              </v:group>
            </w:pict>
          </mc:Fallback>
        </mc:AlternateContent>
      </w:r>
      <w:r>
        <w:rPr>
          <w:noProof/>
          <w:sz w:val="20"/>
          <w:lang w:val="ru-RU" w:eastAsia="ru-RU"/>
        </w:rPr>
        <w:drawing>
          <wp:anchor distT="0" distB="0" distL="0" distR="0" simplePos="0" relativeHeight="487598080" behindDoc="1" locked="0" layoutInCell="1" allowOverlap="1">
            <wp:simplePos x="0" y="0"/>
            <wp:positionH relativeFrom="page">
              <wp:posOffset>6139560</wp:posOffset>
            </wp:positionH>
            <wp:positionV relativeFrom="paragraph">
              <wp:posOffset>1255678</wp:posOffset>
            </wp:positionV>
            <wp:extent cx="1036220" cy="1800225"/>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10" cstate="print"/>
                    <a:stretch>
                      <a:fillRect/>
                    </a:stretch>
                  </pic:blipFill>
                  <pic:spPr>
                    <a:xfrm>
                      <a:off x="0" y="0"/>
                      <a:ext cx="1036220" cy="1800225"/>
                    </a:xfrm>
                    <a:prstGeom prst="rect">
                      <a:avLst/>
                    </a:prstGeom>
                  </pic:spPr>
                </pic:pic>
              </a:graphicData>
            </a:graphic>
          </wp:anchor>
        </w:drawing>
      </w:r>
    </w:p>
    <w:p w:rsidR="008E3BE3" w:rsidRDefault="008E3BE3">
      <w:pPr>
        <w:pStyle w:val="a3"/>
        <w:spacing w:before="66"/>
        <w:ind w:left="0" w:firstLine="0"/>
        <w:jc w:val="left"/>
      </w:pPr>
    </w:p>
    <w:p w:rsidR="008E3BE3" w:rsidRDefault="00E86406">
      <w:pPr>
        <w:pStyle w:val="a3"/>
        <w:spacing w:line="322" w:lineRule="exact"/>
        <w:ind w:left="273" w:firstLine="0"/>
        <w:jc w:val="center"/>
      </w:pPr>
      <w:r>
        <w:rPr>
          <w:noProof/>
          <w:lang w:val="ru-RU" w:eastAsia="ru-RU"/>
        </w:rPr>
        <w:drawing>
          <wp:anchor distT="0" distB="0" distL="0" distR="0" simplePos="0" relativeHeight="15739392" behindDoc="0" locked="0" layoutInCell="1" allowOverlap="1">
            <wp:simplePos x="0" y="0"/>
            <wp:positionH relativeFrom="page">
              <wp:posOffset>4904232</wp:posOffset>
            </wp:positionH>
            <wp:positionV relativeFrom="paragraph">
              <wp:posOffset>-2225345</wp:posOffset>
            </wp:positionV>
            <wp:extent cx="1171206" cy="1841754"/>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11" cstate="print"/>
                    <a:stretch>
                      <a:fillRect/>
                    </a:stretch>
                  </pic:blipFill>
                  <pic:spPr>
                    <a:xfrm>
                      <a:off x="0" y="0"/>
                      <a:ext cx="1171206" cy="1841754"/>
                    </a:xfrm>
                    <a:prstGeom prst="rect">
                      <a:avLst/>
                    </a:prstGeom>
                  </pic:spPr>
                </pic:pic>
              </a:graphicData>
            </a:graphic>
          </wp:anchor>
        </w:drawing>
      </w:r>
      <w:r>
        <w:t>Сурет</w:t>
      </w:r>
      <w:r>
        <w:rPr>
          <w:spacing w:val="-11"/>
        </w:rPr>
        <w:t xml:space="preserve"> </w:t>
      </w:r>
      <w:r>
        <w:t>12</w:t>
      </w:r>
      <w:r>
        <w:rPr>
          <w:spacing w:val="-9"/>
        </w:rPr>
        <w:t xml:space="preserve"> </w:t>
      </w:r>
      <w:r>
        <w:t>-</w:t>
      </w:r>
      <w:r>
        <w:rPr>
          <w:spacing w:val="-10"/>
        </w:rPr>
        <w:t xml:space="preserve"> </w:t>
      </w:r>
      <w:r>
        <w:t>Оқушылардың</w:t>
      </w:r>
      <w:r>
        <w:rPr>
          <w:spacing w:val="-10"/>
        </w:rPr>
        <w:t xml:space="preserve"> </w:t>
      </w:r>
      <w:r>
        <w:t>шығармашылық</w:t>
      </w:r>
      <w:r>
        <w:rPr>
          <w:spacing w:val="-10"/>
        </w:rPr>
        <w:t xml:space="preserve"> </w:t>
      </w:r>
      <w:r>
        <w:t>әлеуетін</w:t>
      </w:r>
      <w:r>
        <w:rPr>
          <w:spacing w:val="-9"/>
        </w:rPr>
        <w:t xml:space="preserve"> </w:t>
      </w:r>
      <w:r>
        <w:t>қалыптастыруға</w:t>
      </w:r>
      <w:r>
        <w:rPr>
          <w:spacing w:val="-9"/>
        </w:rPr>
        <w:t xml:space="preserve"> </w:t>
      </w:r>
      <w:r>
        <w:rPr>
          <w:spacing w:val="-4"/>
        </w:rPr>
        <w:t>әсер</w:t>
      </w:r>
    </w:p>
    <w:p w:rsidR="008E3BE3" w:rsidRDefault="00E86406">
      <w:pPr>
        <w:pStyle w:val="a3"/>
        <w:ind w:left="273" w:right="418" w:firstLine="0"/>
        <w:jc w:val="center"/>
      </w:pPr>
      <w:r>
        <w:t>етуші</w:t>
      </w:r>
      <w:r>
        <w:rPr>
          <w:spacing w:val="-11"/>
        </w:rPr>
        <w:t xml:space="preserve"> </w:t>
      </w:r>
      <w:r>
        <w:t>креативті</w:t>
      </w:r>
      <w:r>
        <w:rPr>
          <w:spacing w:val="-7"/>
        </w:rPr>
        <w:t xml:space="preserve"> </w:t>
      </w:r>
      <w:r>
        <w:rPr>
          <w:spacing w:val="-2"/>
        </w:rPr>
        <w:t>триада</w:t>
      </w:r>
    </w:p>
    <w:p w:rsidR="008E3BE3" w:rsidRDefault="008E3BE3">
      <w:pPr>
        <w:pStyle w:val="a3"/>
        <w:spacing w:before="4"/>
        <w:ind w:left="0" w:firstLine="0"/>
        <w:jc w:val="left"/>
      </w:pPr>
    </w:p>
    <w:p w:rsidR="008E3BE3" w:rsidRDefault="00E86406">
      <w:pPr>
        <w:pStyle w:val="a3"/>
        <w:ind w:right="425"/>
      </w:pPr>
      <w:r>
        <w:t>«NIS» Programme» БББ</w:t>
      </w:r>
      <w:r>
        <w:rPr>
          <w:spacing w:val="40"/>
        </w:rPr>
        <w:t xml:space="preserve"> </w:t>
      </w:r>
      <w:r>
        <w:t>білім беру мазмұны екі негізгі компонентті құрайды:</w:t>
      </w:r>
      <w:r>
        <w:rPr>
          <w:spacing w:val="-18"/>
        </w:rPr>
        <w:t xml:space="preserve"> </w:t>
      </w:r>
      <w:r>
        <w:t>инвариантты</w:t>
      </w:r>
      <w:r>
        <w:rPr>
          <w:spacing w:val="-17"/>
        </w:rPr>
        <w:t xml:space="preserve"> </w:t>
      </w:r>
      <w:r>
        <w:t>және</w:t>
      </w:r>
      <w:r>
        <w:rPr>
          <w:spacing w:val="-14"/>
        </w:rPr>
        <w:t xml:space="preserve"> </w:t>
      </w:r>
      <w:r>
        <w:t>вариативтік.</w:t>
      </w:r>
      <w:r>
        <w:rPr>
          <w:spacing w:val="-14"/>
        </w:rPr>
        <w:t xml:space="preserve"> </w:t>
      </w:r>
      <w:r>
        <w:t>Біздің</w:t>
      </w:r>
      <w:r>
        <w:rPr>
          <w:spacing w:val="-16"/>
        </w:rPr>
        <w:t xml:space="preserve"> </w:t>
      </w:r>
      <w:r>
        <w:t>зерттеуімізде</w:t>
      </w:r>
      <w:r>
        <w:rPr>
          <w:spacing w:val="-15"/>
        </w:rPr>
        <w:t xml:space="preserve"> </w:t>
      </w:r>
      <w:r>
        <w:t>пәндердің</w:t>
      </w:r>
      <w:r>
        <w:rPr>
          <w:spacing w:val="-16"/>
        </w:rPr>
        <w:t xml:space="preserve"> </w:t>
      </w:r>
      <w:r>
        <w:t>аясында ОШӘД</w:t>
      </w:r>
      <w:r>
        <w:rPr>
          <w:spacing w:val="-5"/>
        </w:rPr>
        <w:t xml:space="preserve"> </w:t>
      </w:r>
      <w:r>
        <w:t>ол</w:t>
      </w:r>
      <w:r>
        <w:rPr>
          <w:spacing w:val="-5"/>
        </w:rPr>
        <w:t xml:space="preserve"> </w:t>
      </w:r>
      <w:r>
        <w:rPr>
          <w:i/>
        </w:rPr>
        <w:t>инвариантты</w:t>
      </w:r>
      <w:r>
        <w:rPr>
          <w:i/>
          <w:spacing w:val="-5"/>
        </w:rPr>
        <w:t xml:space="preserve"> </w:t>
      </w:r>
      <w:r>
        <w:t>компонентке</w:t>
      </w:r>
      <w:r>
        <w:rPr>
          <w:spacing w:val="-6"/>
        </w:rPr>
        <w:t xml:space="preserve"> </w:t>
      </w:r>
      <w:r>
        <w:t>жатады,</w:t>
      </w:r>
      <w:r>
        <w:rPr>
          <w:spacing w:val="-5"/>
        </w:rPr>
        <w:t xml:space="preserve"> </w:t>
      </w:r>
      <w:r>
        <w:t>яғни,</w:t>
      </w:r>
      <w:r>
        <w:rPr>
          <w:spacing w:val="-9"/>
        </w:rPr>
        <w:t xml:space="preserve"> </w:t>
      </w:r>
      <w:r>
        <w:t>мемлекеттік</w:t>
      </w:r>
      <w:r>
        <w:rPr>
          <w:spacing w:val="-7"/>
        </w:rPr>
        <w:t xml:space="preserve"> </w:t>
      </w:r>
      <w:r>
        <w:t>жалпыға</w:t>
      </w:r>
      <w:r>
        <w:rPr>
          <w:spacing w:val="-6"/>
        </w:rPr>
        <w:t xml:space="preserve"> </w:t>
      </w:r>
      <w:r>
        <w:t>білім беру стандартына сай оқытылатын пәндердің мазмұны шеңберінде қарастырылады. Ал, үйірмелер мен элективті курстар- инвариантты компоненттен</w:t>
      </w:r>
      <w:r>
        <w:rPr>
          <w:spacing w:val="-18"/>
        </w:rPr>
        <w:t xml:space="preserve"> </w:t>
      </w:r>
      <w:r>
        <w:t>тыс,</w:t>
      </w:r>
      <w:r>
        <w:rPr>
          <w:spacing w:val="-17"/>
        </w:rPr>
        <w:t xml:space="preserve"> </w:t>
      </w:r>
      <w:r>
        <w:t>оқушының</w:t>
      </w:r>
      <w:r>
        <w:rPr>
          <w:spacing w:val="-18"/>
        </w:rPr>
        <w:t xml:space="preserve"> </w:t>
      </w:r>
      <w:r>
        <w:t>жеке</w:t>
      </w:r>
      <w:r>
        <w:rPr>
          <w:spacing w:val="-17"/>
        </w:rPr>
        <w:t xml:space="preserve"> </w:t>
      </w:r>
      <w:r>
        <w:t>қызығушылығына</w:t>
      </w:r>
      <w:r>
        <w:rPr>
          <w:spacing w:val="-18"/>
        </w:rPr>
        <w:t xml:space="preserve"> </w:t>
      </w:r>
      <w:r>
        <w:t>бағытталған</w:t>
      </w:r>
      <w:r>
        <w:rPr>
          <w:spacing w:val="-17"/>
        </w:rPr>
        <w:t xml:space="preserve"> </w:t>
      </w:r>
      <w:r>
        <w:t>қосымша</w:t>
      </w:r>
      <w:r>
        <w:rPr>
          <w:spacing w:val="-18"/>
        </w:rPr>
        <w:t xml:space="preserve"> </w:t>
      </w:r>
      <w:r>
        <w:t xml:space="preserve">оқу жүктемесі ретінде </w:t>
      </w:r>
      <w:r>
        <w:rPr>
          <w:i/>
        </w:rPr>
        <w:t xml:space="preserve">вариативтік </w:t>
      </w:r>
      <w:r w:rsidR="00BA2F60">
        <w:t>компонентке жатады [5</w:t>
      </w:r>
      <w:r>
        <w:t>,10-11б]. Сондықтан білім беру мазмұнындағы инвариантты және вариативтік компоненттерді интеграциялай отырып, ОШӘД-ға мүмкіндік беретін орта қалыптастыру-білім беру жүйесінің маңызды алғышарттардың бірі болып саналады.</w:t>
      </w:r>
    </w:p>
    <w:p w:rsidR="008E3BE3" w:rsidRDefault="00E86406">
      <w:pPr>
        <w:pStyle w:val="a3"/>
        <w:ind w:right="429"/>
      </w:pPr>
      <w:r>
        <w:t>Ойы</w:t>
      </w:r>
      <w:r>
        <w:rPr>
          <w:spacing w:val="-18"/>
        </w:rPr>
        <w:t xml:space="preserve"> </w:t>
      </w:r>
      <w:r>
        <w:t>ұшқыр,</w:t>
      </w:r>
      <w:r>
        <w:rPr>
          <w:spacing w:val="-17"/>
        </w:rPr>
        <w:t xml:space="preserve"> </w:t>
      </w:r>
      <w:r>
        <w:t>қиялы</w:t>
      </w:r>
      <w:r>
        <w:rPr>
          <w:spacing w:val="-18"/>
        </w:rPr>
        <w:t xml:space="preserve"> </w:t>
      </w:r>
      <w:r>
        <w:t>жүйелі,</w:t>
      </w:r>
      <w:r>
        <w:rPr>
          <w:spacing w:val="-17"/>
        </w:rPr>
        <w:t xml:space="preserve"> </w:t>
      </w:r>
      <w:r>
        <w:t>әрі</w:t>
      </w:r>
      <w:r>
        <w:rPr>
          <w:spacing w:val="-18"/>
        </w:rPr>
        <w:t xml:space="preserve"> </w:t>
      </w:r>
      <w:r>
        <w:t>терең</w:t>
      </w:r>
      <w:r>
        <w:rPr>
          <w:spacing w:val="-17"/>
        </w:rPr>
        <w:t xml:space="preserve"> </w:t>
      </w:r>
      <w:r>
        <w:t>ойлауға</w:t>
      </w:r>
      <w:r>
        <w:rPr>
          <w:spacing w:val="-18"/>
        </w:rPr>
        <w:t xml:space="preserve"> </w:t>
      </w:r>
      <w:r>
        <w:t>қабілетті,</w:t>
      </w:r>
      <w:r>
        <w:rPr>
          <w:spacing w:val="-17"/>
        </w:rPr>
        <w:t xml:space="preserve"> </w:t>
      </w:r>
      <w:r>
        <w:t>тың</w:t>
      </w:r>
      <w:r>
        <w:rPr>
          <w:spacing w:val="-18"/>
        </w:rPr>
        <w:t xml:space="preserve"> </w:t>
      </w:r>
      <w:r>
        <w:t>идеялар</w:t>
      </w:r>
      <w:r>
        <w:rPr>
          <w:spacing w:val="-17"/>
        </w:rPr>
        <w:t xml:space="preserve"> </w:t>
      </w:r>
      <w:r>
        <w:t>ұсынуға бейім оқушыларды қалыптастыру тек зияткерлік мектептердің оқу бағдарламасында қамтылған пәндердің мазмұны арқылы дамыту мүмкін емес. Яғни,</w:t>
      </w:r>
      <w:r>
        <w:rPr>
          <w:spacing w:val="34"/>
        </w:rPr>
        <w:t xml:space="preserve"> </w:t>
      </w:r>
      <w:r>
        <w:t>оқушылардың</w:t>
      </w:r>
      <w:r>
        <w:rPr>
          <w:spacing w:val="33"/>
        </w:rPr>
        <w:t xml:space="preserve"> </w:t>
      </w:r>
      <w:r>
        <w:t>шығармашылық</w:t>
      </w:r>
      <w:r>
        <w:rPr>
          <w:spacing w:val="33"/>
        </w:rPr>
        <w:t xml:space="preserve"> </w:t>
      </w:r>
      <w:r>
        <w:t>әлеуетінің</w:t>
      </w:r>
      <w:r>
        <w:rPr>
          <w:spacing w:val="34"/>
        </w:rPr>
        <w:t xml:space="preserve"> </w:t>
      </w:r>
      <w:r>
        <w:t>даму</w:t>
      </w:r>
      <w:r>
        <w:rPr>
          <w:spacing w:val="29"/>
        </w:rPr>
        <w:t xml:space="preserve"> </w:t>
      </w:r>
      <w:r>
        <w:t>аспектілерін</w:t>
      </w:r>
      <w:r>
        <w:rPr>
          <w:spacing w:val="33"/>
        </w:rPr>
        <w:t xml:space="preserve"> </w:t>
      </w:r>
      <w:r>
        <w:t>жан-</w:t>
      </w:r>
      <w:r>
        <w:rPr>
          <w:spacing w:val="-2"/>
        </w:rPr>
        <w:t>жақты</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line="242" w:lineRule="auto"/>
        <w:ind w:right="422" w:firstLine="0"/>
      </w:pPr>
      <w:r>
        <w:lastRenderedPageBreak/>
        <w:t>зерттеп, аталмыш мектептерде тиімді ұйымдастыру жұмыстарын одан әрі жетілдіре түсу қажет. Осы мақсатта зерттеуімізде бұл үдеріс төмендегі іс- әрекеттерді қамтиды:</w:t>
      </w:r>
    </w:p>
    <w:p w:rsidR="008E3BE3" w:rsidRDefault="00E86406" w:rsidP="00FD278D">
      <w:pPr>
        <w:pStyle w:val="a5"/>
        <w:numPr>
          <w:ilvl w:val="0"/>
          <w:numId w:val="23"/>
        </w:numPr>
        <w:tabs>
          <w:tab w:val="left" w:pos="1698"/>
        </w:tabs>
        <w:spacing w:line="316" w:lineRule="exact"/>
        <w:ind w:left="1698" w:hanging="849"/>
        <w:rPr>
          <w:sz w:val="28"/>
        </w:rPr>
      </w:pPr>
      <w:r>
        <w:rPr>
          <w:sz w:val="28"/>
        </w:rPr>
        <w:t>Элективті</w:t>
      </w:r>
      <w:r>
        <w:rPr>
          <w:spacing w:val="-12"/>
          <w:sz w:val="28"/>
        </w:rPr>
        <w:t xml:space="preserve"> </w:t>
      </w:r>
      <w:r>
        <w:rPr>
          <w:sz w:val="28"/>
        </w:rPr>
        <w:t>курс</w:t>
      </w:r>
      <w:r>
        <w:rPr>
          <w:spacing w:val="-5"/>
          <w:sz w:val="28"/>
        </w:rPr>
        <w:t xml:space="preserve"> </w:t>
      </w:r>
      <w:r>
        <w:rPr>
          <w:sz w:val="28"/>
        </w:rPr>
        <w:t>мазмұны</w:t>
      </w:r>
      <w:r>
        <w:rPr>
          <w:spacing w:val="-7"/>
          <w:sz w:val="28"/>
        </w:rPr>
        <w:t xml:space="preserve"> </w:t>
      </w:r>
      <w:r>
        <w:rPr>
          <w:sz w:val="28"/>
        </w:rPr>
        <w:t>бойынша</w:t>
      </w:r>
      <w:r>
        <w:rPr>
          <w:spacing w:val="-6"/>
          <w:sz w:val="28"/>
        </w:rPr>
        <w:t xml:space="preserve"> </w:t>
      </w:r>
      <w:r>
        <w:rPr>
          <w:sz w:val="28"/>
        </w:rPr>
        <w:t>сабақ</w:t>
      </w:r>
      <w:r>
        <w:rPr>
          <w:spacing w:val="-11"/>
          <w:sz w:val="28"/>
        </w:rPr>
        <w:t xml:space="preserve"> </w:t>
      </w:r>
      <w:r>
        <w:rPr>
          <w:spacing w:val="-2"/>
          <w:sz w:val="28"/>
        </w:rPr>
        <w:t>жүргізу;</w:t>
      </w:r>
    </w:p>
    <w:p w:rsidR="008E3BE3" w:rsidRDefault="00E86406" w:rsidP="00FD278D">
      <w:pPr>
        <w:pStyle w:val="a5"/>
        <w:numPr>
          <w:ilvl w:val="0"/>
          <w:numId w:val="23"/>
        </w:numPr>
        <w:tabs>
          <w:tab w:val="left" w:pos="1697"/>
        </w:tabs>
        <w:spacing w:before="1"/>
        <w:ind w:left="282" w:right="422" w:firstLine="566"/>
        <w:rPr>
          <w:sz w:val="28"/>
        </w:rPr>
      </w:pPr>
      <w:r>
        <w:rPr>
          <w:sz w:val="28"/>
        </w:rPr>
        <w:t>Әр пәннің аясында оқушылардың шығармашылық әлеуетін дамыту сатылары негізінде оқушыларды шығармашылық әрекеттерге бағыттау;</w:t>
      </w:r>
    </w:p>
    <w:p w:rsidR="008E3BE3" w:rsidRDefault="00E86406" w:rsidP="00FD278D">
      <w:pPr>
        <w:pStyle w:val="a5"/>
        <w:numPr>
          <w:ilvl w:val="0"/>
          <w:numId w:val="23"/>
        </w:numPr>
        <w:tabs>
          <w:tab w:val="left" w:pos="1697"/>
        </w:tabs>
        <w:ind w:left="282" w:right="424" w:firstLine="566"/>
        <w:rPr>
          <w:sz w:val="28"/>
        </w:rPr>
      </w:pPr>
      <w:r>
        <w:rPr>
          <w:sz w:val="28"/>
        </w:rPr>
        <w:t>Сыныптан тыс жүргізілетін іс-әрекеттерге (психологиялық тренингтерге, шаңырақ қауымдастығына, куратор сағаттарына) оқушылардың шығармашылық әлеуетін дамытуға белсене жұмылдыру;</w:t>
      </w:r>
    </w:p>
    <w:p w:rsidR="008E3BE3" w:rsidRDefault="00E86406" w:rsidP="00FD278D">
      <w:pPr>
        <w:pStyle w:val="a5"/>
        <w:numPr>
          <w:ilvl w:val="0"/>
          <w:numId w:val="23"/>
        </w:numPr>
        <w:tabs>
          <w:tab w:val="left" w:pos="1697"/>
        </w:tabs>
        <w:ind w:left="282" w:right="427" w:firstLine="566"/>
        <w:rPr>
          <w:sz w:val="28"/>
        </w:rPr>
      </w:pPr>
      <w:r>
        <w:rPr>
          <w:sz w:val="28"/>
        </w:rPr>
        <w:t>Үйірмелер</w:t>
      </w:r>
      <w:r>
        <w:rPr>
          <w:spacing w:val="-13"/>
          <w:sz w:val="28"/>
        </w:rPr>
        <w:t xml:space="preserve"> </w:t>
      </w:r>
      <w:r>
        <w:rPr>
          <w:sz w:val="28"/>
        </w:rPr>
        <w:t>жұмысын</w:t>
      </w:r>
      <w:r>
        <w:rPr>
          <w:spacing w:val="-13"/>
          <w:sz w:val="28"/>
        </w:rPr>
        <w:t xml:space="preserve"> </w:t>
      </w:r>
      <w:r>
        <w:rPr>
          <w:sz w:val="28"/>
        </w:rPr>
        <w:t>тиімді</w:t>
      </w:r>
      <w:r>
        <w:rPr>
          <w:spacing w:val="-17"/>
          <w:sz w:val="28"/>
        </w:rPr>
        <w:t xml:space="preserve"> </w:t>
      </w:r>
      <w:r>
        <w:rPr>
          <w:sz w:val="28"/>
        </w:rPr>
        <w:t>ұйымдастыру</w:t>
      </w:r>
      <w:r>
        <w:rPr>
          <w:spacing w:val="-13"/>
          <w:sz w:val="28"/>
        </w:rPr>
        <w:t xml:space="preserve"> </w:t>
      </w:r>
      <w:r>
        <w:rPr>
          <w:sz w:val="28"/>
        </w:rPr>
        <w:t>кезеңдерін</w:t>
      </w:r>
      <w:r>
        <w:rPr>
          <w:spacing w:val="-14"/>
          <w:sz w:val="28"/>
        </w:rPr>
        <w:t xml:space="preserve"> </w:t>
      </w:r>
      <w:r>
        <w:rPr>
          <w:sz w:val="28"/>
        </w:rPr>
        <w:t>айқындау</w:t>
      </w:r>
      <w:r>
        <w:rPr>
          <w:spacing w:val="-13"/>
          <w:sz w:val="28"/>
        </w:rPr>
        <w:t xml:space="preserve"> </w:t>
      </w:r>
      <w:r>
        <w:rPr>
          <w:sz w:val="28"/>
        </w:rPr>
        <w:t xml:space="preserve">және ОШӘД-ға бағытталған «Шығармашылық серпін» оқу-әдістемелік құралын </w:t>
      </w:r>
      <w:r>
        <w:rPr>
          <w:spacing w:val="-2"/>
          <w:sz w:val="28"/>
        </w:rPr>
        <w:t>ұсыну.</w:t>
      </w:r>
    </w:p>
    <w:p w:rsidR="008E3BE3" w:rsidRDefault="00E86406">
      <w:pPr>
        <w:pStyle w:val="a3"/>
        <w:ind w:right="422"/>
      </w:pPr>
      <w:r>
        <w:t xml:space="preserve">Зерттеу жұмысымызда ұсынған </w:t>
      </w:r>
      <w:r>
        <w:rPr>
          <w:b/>
        </w:rPr>
        <w:t xml:space="preserve">бірінші тәсіл - </w:t>
      </w:r>
      <w:r>
        <w:rPr>
          <w:i/>
        </w:rPr>
        <w:t>элективті курс бағдарламасы</w:t>
      </w:r>
      <w:r>
        <w:rPr>
          <w:i/>
          <w:spacing w:val="-2"/>
        </w:rPr>
        <w:t xml:space="preserve"> </w:t>
      </w:r>
      <w:r>
        <w:t>аясында</w:t>
      </w:r>
      <w:r>
        <w:rPr>
          <w:spacing w:val="-1"/>
        </w:rPr>
        <w:t xml:space="preserve"> </w:t>
      </w:r>
      <w:r>
        <w:t>оқушы</w:t>
      </w:r>
      <w:r>
        <w:rPr>
          <w:spacing w:val="-3"/>
        </w:rPr>
        <w:t xml:space="preserve"> </w:t>
      </w:r>
      <w:r>
        <w:t>бойында</w:t>
      </w:r>
      <w:r>
        <w:rPr>
          <w:spacing w:val="-1"/>
        </w:rPr>
        <w:t xml:space="preserve"> </w:t>
      </w:r>
      <w:r>
        <w:t>шығармашылық</w:t>
      </w:r>
      <w:r>
        <w:rPr>
          <w:spacing w:val="-3"/>
        </w:rPr>
        <w:t xml:space="preserve"> </w:t>
      </w:r>
      <w:r>
        <w:t>әлеуеттің</w:t>
      </w:r>
      <w:r>
        <w:rPr>
          <w:spacing w:val="-3"/>
        </w:rPr>
        <w:t xml:space="preserve"> </w:t>
      </w:r>
      <w:r>
        <w:t>құрылымдық компоненттерін қалыптастыруға мүмкіндік беретін- танымдық-мазмұндық, іс- әрекеттік және мотивациялық блоктар негізінде оқушылардың шығармашылық әлеуетін дамыту үдерісі іске асырылады.</w:t>
      </w:r>
    </w:p>
    <w:p w:rsidR="008E3BE3" w:rsidRDefault="00E86406">
      <w:pPr>
        <w:pStyle w:val="a3"/>
        <w:spacing w:before="1"/>
        <w:ind w:right="419"/>
      </w:pPr>
      <w:r>
        <w:t>Элективті курсқа «Creative boost» (қазақша баламасы- «Креатив қуаты» атауы берілді. Атауды таңдаудағы басты мақсат-</w:t>
      </w:r>
      <w:r>
        <w:rPr>
          <w:spacing w:val="-1"/>
        </w:rPr>
        <w:t xml:space="preserve"> </w:t>
      </w:r>
      <w:r>
        <w:t>оқушыларды курсқа заманауи, тартымды,</w:t>
      </w:r>
      <w:r>
        <w:rPr>
          <w:spacing w:val="-9"/>
        </w:rPr>
        <w:t xml:space="preserve"> </w:t>
      </w:r>
      <w:r>
        <w:t>бейресми</w:t>
      </w:r>
      <w:r>
        <w:rPr>
          <w:spacing w:val="-10"/>
        </w:rPr>
        <w:t xml:space="preserve"> </w:t>
      </w:r>
      <w:r>
        <w:t>атау</w:t>
      </w:r>
      <w:r>
        <w:rPr>
          <w:spacing w:val="-15"/>
        </w:rPr>
        <w:t xml:space="preserve"> </w:t>
      </w:r>
      <w:r>
        <w:t>арқылы</w:t>
      </w:r>
      <w:r>
        <w:rPr>
          <w:spacing w:val="-10"/>
        </w:rPr>
        <w:t xml:space="preserve"> </w:t>
      </w:r>
      <w:r>
        <w:t>қызығушылығын</w:t>
      </w:r>
      <w:r>
        <w:rPr>
          <w:spacing w:val="-10"/>
        </w:rPr>
        <w:t xml:space="preserve"> </w:t>
      </w:r>
      <w:r>
        <w:t>арттырып,</w:t>
      </w:r>
      <w:r>
        <w:rPr>
          <w:spacing w:val="-9"/>
        </w:rPr>
        <w:t xml:space="preserve"> </w:t>
      </w:r>
      <w:r>
        <w:t>еркін</w:t>
      </w:r>
      <w:r>
        <w:rPr>
          <w:spacing w:val="-10"/>
        </w:rPr>
        <w:t xml:space="preserve"> </w:t>
      </w:r>
      <w:r>
        <w:t>әрі</w:t>
      </w:r>
      <w:r>
        <w:rPr>
          <w:spacing w:val="-15"/>
        </w:rPr>
        <w:t xml:space="preserve"> </w:t>
      </w:r>
      <w:r>
        <w:t>белсенді қатысуына қолайлы жағдай туғызу. «Creative boost» термині шығармашылық әлеуетті шабыттандыру, ішкі күш пен қабілетті жандандыру және идеяларды генерациялауға қозғаушы күш ретінде мәнге ие.</w:t>
      </w:r>
    </w:p>
    <w:p w:rsidR="008E3BE3" w:rsidRDefault="00E86406">
      <w:pPr>
        <w:pStyle w:val="a3"/>
        <w:ind w:right="423"/>
      </w:pPr>
      <w:r>
        <w:t>НЗМ-нің үштілді білім беру саясатының арқасында оқушылар қазақ, орыс, ағылшын тілдерін жоғары деңгейде меңгеріп, көптілді, көпмәдениетті тұлға ретінде дамып келеді. Осыған орай, «Creative boost» секілді атаулар- кейінгі ұрпақтың көзқарасы мен дүниетанымына жақын келеді. Мұндай атаулар оқушылардың</w:t>
      </w:r>
      <w:r>
        <w:rPr>
          <w:spacing w:val="-12"/>
        </w:rPr>
        <w:t xml:space="preserve"> </w:t>
      </w:r>
      <w:r>
        <w:t>көптілділік</w:t>
      </w:r>
      <w:r>
        <w:rPr>
          <w:spacing w:val="-12"/>
        </w:rPr>
        <w:t xml:space="preserve"> </w:t>
      </w:r>
      <w:r>
        <w:t>құзіреттілігін</w:t>
      </w:r>
      <w:r>
        <w:rPr>
          <w:spacing w:val="-12"/>
        </w:rPr>
        <w:t xml:space="preserve"> </w:t>
      </w:r>
      <w:r>
        <w:t>арттырып</w:t>
      </w:r>
      <w:r>
        <w:rPr>
          <w:spacing w:val="-12"/>
        </w:rPr>
        <w:t xml:space="preserve"> </w:t>
      </w:r>
      <w:r>
        <w:t>қана</w:t>
      </w:r>
      <w:r>
        <w:rPr>
          <w:spacing w:val="-12"/>
        </w:rPr>
        <w:t xml:space="preserve"> </w:t>
      </w:r>
      <w:r>
        <w:t>қоймай,</w:t>
      </w:r>
      <w:r>
        <w:rPr>
          <w:spacing w:val="-10"/>
        </w:rPr>
        <w:t xml:space="preserve"> </w:t>
      </w:r>
      <w:r>
        <w:t>курс</w:t>
      </w:r>
      <w:r>
        <w:rPr>
          <w:spacing w:val="-12"/>
        </w:rPr>
        <w:t xml:space="preserve"> </w:t>
      </w:r>
      <w:r>
        <w:t>мазмұнына деген қызығушылығын танытады.</w:t>
      </w:r>
    </w:p>
    <w:p w:rsidR="008E3BE3" w:rsidRDefault="00E86406">
      <w:pPr>
        <w:pStyle w:val="a3"/>
        <w:spacing w:before="1"/>
        <w:ind w:right="424"/>
      </w:pPr>
      <w:r>
        <w:t>Сондай-ақ, бұл атау заманауи білім беру кеңістігіндегі жаhандық перспектива, креативті экономика, стартап мәдениеті, дизайн ойлау, лайфхак сынды</w:t>
      </w:r>
      <w:r>
        <w:rPr>
          <w:spacing w:val="-18"/>
        </w:rPr>
        <w:t xml:space="preserve"> </w:t>
      </w:r>
      <w:r>
        <w:t>заманауи</w:t>
      </w:r>
      <w:r>
        <w:rPr>
          <w:spacing w:val="-17"/>
        </w:rPr>
        <w:t xml:space="preserve"> </w:t>
      </w:r>
      <w:r>
        <w:t>тредтермен</w:t>
      </w:r>
      <w:r>
        <w:rPr>
          <w:spacing w:val="-18"/>
        </w:rPr>
        <w:t xml:space="preserve"> </w:t>
      </w:r>
      <w:r>
        <w:t>сәйкес</w:t>
      </w:r>
      <w:r>
        <w:rPr>
          <w:spacing w:val="-17"/>
        </w:rPr>
        <w:t xml:space="preserve"> </w:t>
      </w:r>
      <w:r>
        <w:t>келеді.</w:t>
      </w:r>
      <w:r>
        <w:rPr>
          <w:spacing w:val="-13"/>
        </w:rPr>
        <w:t xml:space="preserve"> </w:t>
      </w:r>
      <w:r>
        <w:t>Демек,</w:t>
      </w:r>
      <w:r>
        <w:rPr>
          <w:spacing w:val="-16"/>
        </w:rPr>
        <w:t xml:space="preserve"> </w:t>
      </w:r>
      <w:r>
        <w:t>«Creative</w:t>
      </w:r>
      <w:r>
        <w:rPr>
          <w:spacing w:val="-17"/>
        </w:rPr>
        <w:t xml:space="preserve"> </w:t>
      </w:r>
      <w:r>
        <w:t>boost»</w:t>
      </w:r>
      <w:r>
        <w:rPr>
          <w:spacing w:val="-13"/>
        </w:rPr>
        <w:t xml:space="preserve"> </w:t>
      </w:r>
      <w:r>
        <w:t>-</w:t>
      </w:r>
      <w:r>
        <w:rPr>
          <w:spacing w:val="-18"/>
        </w:rPr>
        <w:t xml:space="preserve"> </w:t>
      </w:r>
      <w:r>
        <w:t>тек</w:t>
      </w:r>
      <w:r>
        <w:rPr>
          <w:spacing w:val="-17"/>
        </w:rPr>
        <w:t xml:space="preserve"> </w:t>
      </w:r>
      <w:r>
        <w:t>атау</w:t>
      </w:r>
      <w:r>
        <w:rPr>
          <w:spacing w:val="-18"/>
        </w:rPr>
        <w:t xml:space="preserve"> </w:t>
      </w:r>
      <w:r>
        <w:t xml:space="preserve">ғана емес, сонымен қатар оқушылардың шығармашылық әлеуетін арттырып, еркін ойлауға, жеке дара шешім табуға түрткі болатын мотивациялық құрал ретінде </w:t>
      </w:r>
      <w:r>
        <w:rPr>
          <w:spacing w:val="-2"/>
        </w:rPr>
        <w:t>қарастырылады.</w:t>
      </w:r>
    </w:p>
    <w:p w:rsidR="008E3BE3" w:rsidRDefault="00E86406">
      <w:pPr>
        <w:pStyle w:val="a3"/>
        <w:ind w:right="423" w:firstLine="638"/>
      </w:pPr>
      <w:r>
        <w:t>Элективті курстың бағдарламасындағы «Шығармашылықты тану әлемі» деп</w:t>
      </w:r>
      <w:r>
        <w:rPr>
          <w:spacing w:val="-2"/>
        </w:rPr>
        <w:t xml:space="preserve"> </w:t>
      </w:r>
      <w:r>
        <w:t>аталатын</w:t>
      </w:r>
      <w:r>
        <w:rPr>
          <w:spacing w:val="-2"/>
        </w:rPr>
        <w:t xml:space="preserve"> </w:t>
      </w:r>
      <w:r>
        <w:t>алғашқы бөлімі</w:t>
      </w:r>
      <w:r>
        <w:rPr>
          <w:spacing w:val="-7"/>
        </w:rPr>
        <w:t xml:space="preserve"> </w:t>
      </w:r>
      <w:r>
        <w:t>элективті</w:t>
      </w:r>
      <w:r>
        <w:rPr>
          <w:spacing w:val="-2"/>
        </w:rPr>
        <w:t xml:space="preserve"> </w:t>
      </w:r>
      <w:r>
        <w:t>курстың</w:t>
      </w:r>
      <w:r>
        <w:rPr>
          <w:spacing w:val="-2"/>
        </w:rPr>
        <w:t xml:space="preserve"> </w:t>
      </w:r>
      <w:r>
        <w:t>мақсаты</w:t>
      </w:r>
      <w:r>
        <w:rPr>
          <w:spacing w:val="-2"/>
        </w:rPr>
        <w:t xml:space="preserve"> </w:t>
      </w:r>
      <w:r>
        <w:t>мен</w:t>
      </w:r>
      <w:r>
        <w:rPr>
          <w:spacing w:val="-2"/>
        </w:rPr>
        <w:t xml:space="preserve"> </w:t>
      </w:r>
      <w:r>
        <w:t>міндеттері</w:t>
      </w:r>
      <w:r>
        <w:rPr>
          <w:spacing w:val="-7"/>
        </w:rPr>
        <w:t xml:space="preserve"> </w:t>
      </w:r>
      <w:r>
        <w:t>туралы ақпараттан бастау алып, оқушылардың өз шығармашылық әлеуетін тануына мүмкіндік береді. Шығармашылық әлеует ұғымының мәнін ашып, оның құрылымдық компоненттерін ажырату арқылы оқушылар бұл ұғымның мәнін терең ұғынады. Жаттығулардың көмегімен олар шығармашылықтың негізгі сапаларымен танысып, оларды саналы түрде игеру мен тәжірибеде қолдану жолдарын меңгереді.</w:t>
      </w:r>
    </w:p>
    <w:p w:rsidR="008E3BE3" w:rsidRDefault="008E3BE3">
      <w:pPr>
        <w:pStyle w:val="a3"/>
        <w:sectPr w:rsidR="008E3BE3">
          <w:pgSz w:w="11910" w:h="16840"/>
          <w:pgMar w:top="1040" w:right="141" w:bottom="1240" w:left="1417" w:header="0" w:footer="968" w:gutter="0"/>
          <w:cols w:space="720"/>
        </w:sectPr>
      </w:pPr>
    </w:p>
    <w:p w:rsidR="008E3BE3" w:rsidRDefault="00E86406">
      <w:pPr>
        <w:pStyle w:val="a3"/>
        <w:spacing w:before="67"/>
        <w:ind w:right="424"/>
      </w:pPr>
      <w:r>
        <w:lastRenderedPageBreak/>
        <w:t>«Менің</w:t>
      </w:r>
      <w:r>
        <w:rPr>
          <w:spacing w:val="-14"/>
        </w:rPr>
        <w:t xml:space="preserve"> </w:t>
      </w:r>
      <w:r>
        <w:t>шығармашылық</w:t>
      </w:r>
      <w:r>
        <w:rPr>
          <w:spacing w:val="-13"/>
        </w:rPr>
        <w:t xml:space="preserve"> </w:t>
      </w:r>
      <w:r>
        <w:t>тәжірибемегі</w:t>
      </w:r>
      <w:r>
        <w:rPr>
          <w:spacing w:val="-18"/>
        </w:rPr>
        <w:t xml:space="preserve"> </w:t>
      </w:r>
      <w:r>
        <w:t>қадамдарым»</w:t>
      </w:r>
      <w:r>
        <w:rPr>
          <w:spacing w:val="-17"/>
        </w:rPr>
        <w:t xml:space="preserve"> </w:t>
      </w:r>
      <w:r>
        <w:t>атты</w:t>
      </w:r>
      <w:r>
        <w:rPr>
          <w:spacing w:val="-13"/>
        </w:rPr>
        <w:t xml:space="preserve"> </w:t>
      </w:r>
      <w:r>
        <w:t>элективті</w:t>
      </w:r>
      <w:r>
        <w:rPr>
          <w:spacing w:val="-18"/>
        </w:rPr>
        <w:t xml:space="preserve"> </w:t>
      </w:r>
      <w:r>
        <w:t>курстың екінші бөлімінде оқушылар шығармашылық әлеуетін дамытудың</w:t>
      </w:r>
      <w:r>
        <w:rPr>
          <w:spacing w:val="40"/>
        </w:rPr>
        <w:t xml:space="preserve"> </w:t>
      </w:r>
      <w:r>
        <w:t>нақты алты қадамының мазмұнымен танысып, оларды іс-әрекет барысында қолданып көру арқылы шығармашылық дағдыларын шыңдайды.</w:t>
      </w:r>
    </w:p>
    <w:p w:rsidR="008E3BE3" w:rsidRDefault="00E86406">
      <w:pPr>
        <w:pStyle w:val="a3"/>
        <w:spacing w:before="4"/>
        <w:ind w:right="421"/>
      </w:pPr>
      <w:r>
        <w:t>«Шығармашылыққа құлшыныс» бөлімі- оқушылардың шығармашылық қызығушылығын қалыптастыруға бағытталған шығармашылық іс-әрекеттерді қамтиды. Бұл бөлім мазмұны интербелсенді әрі тиімді әдіс-тәсілдердің көмегімен жеңіл меңгеріліп, тәжірибеде оңай қолдануға мүмкіндік береді.</w:t>
      </w:r>
    </w:p>
    <w:p w:rsidR="008E3BE3" w:rsidRDefault="00E86406">
      <w:pPr>
        <w:pStyle w:val="a3"/>
        <w:ind w:right="422"/>
      </w:pPr>
      <w:r>
        <w:t xml:space="preserve">Бұл элективті курс пәні үш оқу тоқсаны бойы өтіледі, жалпы 63 сағатты қамтиды. Оның ішінде дәріс сабағына- 21 сағат, тәжірибелік іс-әрекеттерге бөлінген сағат саны- 21, оқушылардың өзіндік жұмысына арналған сағат саны- </w:t>
      </w:r>
      <w:r>
        <w:rPr>
          <w:spacing w:val="-4"/>
        </w:rPr>
        <w:t>21.</w:t>
      </w:r>
    </w:p>
    <w:p w:rsidR="008E3BE3" w:rsidRDefault="00E86406">
      <w:pPr>
        <w:pStyle w:val="a3"/>
        <w:tabs>
          <w:tab w:val="left" w:pos="2081"/>
          <w:tab w:val="left" w:pos="3410"/>
          <w:tab w:val="left" w:pos="4153"/>
          <w:tab w:val="left" w:pos="6511"/>
          <w:tab w:val="left" w:pos="7792"/>
          <w:tab w:val="left" w:pos="9001"/>
        </w:tabs>
        <w:ind w:right="426"/>
        <w:jc w:val="left"/>
      </w:pPr>
      <w:r>
        <w:rPr>
          <w:spacing w:val="-2"/>
        </w:rPr>
        <w:t>Төменде</w:t>
      </w:r>
      <w:r>
        <w:tab/>
      </w:r>
      <w:r>
        <w:rPr>
          <w:spacing w:val="-2"/>
        </w:rPr>
        <w:t>элективті</w:t>
      </w:r>
      <w:r>
        <w:tab/>
      </w:r>
      <w:r>
        <w:rPr>
          <w:spacing w:val="-4"/>
        </w:rPr>
        <w:t>курс</w:t>
      </w:r>
      <w:r>
        <w:tab/>
      </w:r>
      <w:r>
        <w:rPr>
          <w:spacing w:val="-2"/>
        </w:rPr>
        <w:t>бағдарламасының</w:t>
      </w:r>
      <w:r>
        <w:tab/>
      </w:r>
      <w:r>
        <w:rPr>
          <w:spacing w:val="-2"/>
        </w:rPr>
        <w:t>мазмұны</w:t>
      </w:r>
      <w:r>
        <w:tab/>
      </w:r>
      <w:r>
        <w:rPr>
          <w:spacing w:val="-2"/>
        </w:rPr>
        <w:t>15-кесте</w:t>
      </w:r>
      <w:r>
        <w:tab/>
      </w:r>
      <w:r>
        <w:rPr>
          <w:spacing w:val="-2"/>
        </w:rPr>
        <w:t>арқылы көрсетілді.</w:t>
      </w:r>
    </w:p>
    <w:p w:rsidR="008E3BE3" w:rsidRDefault="008E3BE3">
      <w:pPr>
        <w:pStyle w:val="a3"/>
        <w:ind w:left="0" w:firstLine="0"/>
        <w:jc w:val="left"/>
      </w:pPr>
    </w:p>
    <w:p w:rsidR="008E3BE3" w:rsidRDefault="008E3BE3">
      <w:pPr>
        <w:pStyle w:val="a3"/>
        <w:spacing w:before="2"/>
        <w:ind w:left="0" w:firstLine="0"/>
        <w:jc w:val="left"/>
      </w:pPr>
    </w:p>
    <w:p w:rsidR="008E3BE3" w:rsidRDefault="00E86406">
      <w:pPr>
        <w:pStyle w:val="a3"/>
        <w:ind w:firstLine="0"/>
        <w:jc w:val="left"/>
      </w:pPr>
      <w:r>
        <w:t>Кесте</w:t>
      </w:r>
      <w:r>
        <w:rPr>
          <w:spacing w:val="-4"/>
        </w:rPr>
        <w:t xml:space="preserve"> </w:t>
      </w:r>
      <w:r>
        <w:t>15</w:t>
      </w:r>
      <w:r>
        <w:rPr>
          <w:spacing w:val="-6"/>
        </w:rPr>
        <w:t xml:space="preserve"> </w:t>
      </w:r>
      <w:r>
        <w:t>-</w:t>
      </w:r>
      <w:r>
        <w:rPr>
          <w:spacing w:val="-8"/>
        </w:rPr>
        <w:t xml:space="preserve"> </w:t>
      </w:r>
      <w:r>
        <w:t>«Creative</w:t>
      </w:r>
      <w:r>
        <w:rPr>
          <w:spacing w:val="-5"/>
        </w:rPr>
        <w:t xml:space="preserve"> </w:t>
      </w:r>
      <w:r>
        <w:t>boost»</w:t>
      </w:r>
      <w:r>
        <w:rPr>
          <w:spacing w:val="-10"/>
        </w:rPr>
        <w:t xml:space="preserve"> </w:t>
      </w:r>
      <w:r>
        <w:t>атты</w:t>
      </w:r>
      <w:r>
        <w:rPr>
          <w:spacing w:val="-7"/>
        </w:rPr>
        <w:t xml:space="preserve"> </w:t>
      </w:r>
      <w:r>
        <w:t>элективті</w:t>
      </w:r>
      <w:r>
        <w:rPr>
          <w:spacing w:val="-8"/>
        </w:rPr>
        <w:t xml:space="preserve"> </w:t>
      </w:r>
      <w:r>
        <w:t>курсының</w:t>
      </w:r>
      <w:r>
        <w:rPr>
          <w:spacing w:val="-7"/>
        </w:rPr>
        <w:t xml:space="preserve"> </w:t>
      </w:r>
      <w:r>
        <w:t>оқу-тақырыптық</w:t>
      </w:r>
      <w:r>
        <w:rPr>
          <w:spacing w:val="-6"/>
        </w:rPr>
        <w:t xml:space="preserve"> </w:t>
      </w:r>
      <w:r>
        <w:rPr>
          <w:spacing w:val="-2"/>
        </w:rPr>
        <w:t>жоспары</w:t>
      </w:r>
    </w:p>
    <w:p w:rsidR="008E3BE3" w:rsidRDefault="008E3BE3">
      <w:pPr>
        <w:pStyle w:val="a3"/>
        <w:spacing w:before="50"/>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5493"/>
        <w:gridCol w:w="989"/>
        <w:gridCol w:w="1181"/>
        <w:gridCol w:w="984"/>
      </w:tblGrid>
      <w:tr w:rsidR="008E3BE3">
        <w:trPr>
          <w:trHeight w:val="277"/>
        </w:trPr>
        <w:tc>
          <w:tcPr>
            <w:tcW w:w="701" w:type="dxa"/>
          </w:tcPr>
          <w:p w:rsidR="008E3BE3" w:rsidRDefault="00E86406">
            <w:pPr>
              <w:pStyle w:val="TableParagraph"/>
              <w:spacing w:line="258" w:lineRule="exact"/>
              <w:ind w:left="15" w:right="7"/>
              <w:jc w:val="center"/>
              <w:rPr>
                <w:sz w:val="24"/>
              </w:rPr>
            </w:pPr>
            <w:r>
              <w:rPr>
                <w:spacing w:val="-10"/>
                <w:sz w:val="24"/>
              </w:rPr>
              <w:t>№</w:t>
            </w:r>
          </w:p>
        </w:tc>
        <w:tc>
          <w:tcPr>
            <w:tcW w:w="5493" w:type="dxa"/>
          </w:tcPr>
          <w:p w:rsidR="008E3BE3" w:rsidRDefault="00E86406">
            <w:pPr>
              <w:pStyle w:val="TableParagraph"/>
              <w:spacing w:line="258" w:lineRule="exact"/>
              <w:ind w:left="1752"/>
              <w:rPr>
                <w:sz w:val="24"/>
              </w:rPr>
            </w:pPr>
            <w:r>
              <w:rPr>
                <w:sz w:val="24"/>
              </w:rPr>
              <w:t>Тақырыптың</w:t>
            </w:r>
            <w:r>
              <w:rPr>
                <w:spacing w:val="-3"/>
                <w:sz w:val="24"/>
              </w:rPr>
              <w:t xml:space="preserve"> </w:t>
            </w:r>
            <w:r>
              <w:rPr>
                <w:spacing w:val="-4"/>
                <w:sz w:val="24"/>
              </w:rPr>
              <w:t>атауы</w:t>
            </w:r>
          </w:p>
        </w:tc>
        <w:tc>
          <w:tcPr>
            <w:tcW w:w="989" w:type="dxa"/>
          </w:tcPr>
          <w:p w:rsidR="008E3BE3" w:rsidRDefault="00E86406">
            <w:pPr>
              <w:pStyle w:val="TableParagraph"/>
              <w:spacing w:line="258" w:lineRule="exact"/>
              <w:ind w:left="16" w:right="5"/>
              <w:jc w:val="center"/>
              <w:rPr>
                <w:sz w:val="24"/>
              </w:rPr>
            </w:pPr>
            <w:r>
              <w:rPr>
                <w:spacing w:val="-2"/>
                <w:sz w:val="24"/>
              </w:rPr>
              <w:t>Дәріс</w:t>
            </w:r>
          </w:p>
        </w:tc>
        <w:tc>
          <w:tcPr>
            <w:tcW w:w="1181" w:type="dxa"/>
          </w:tcPr>
          <w:p w:rsidR="008E3BE3" w:rsidRDefault="00E86406">
            <w:pPr>
              <w:pStyle w:val="TableParagraph"/>
              <w:spacing w:line="258" w:lineRule="exact"/>
              <w:ind w:left="16" w:right="10"/>
              <w:jc w:val="center"/>
              <w:rPr>
                <w:sz w:val="24"/>
              </w:rPr>
            </w:pPr>
            <w:r>
              <w:rPr>
                <w:spacing w:val="-2"/>
                <w:sz w:val="24"/>
              </w:rPr>
              <w:t>тәжірибе</w:t>
            </w:r>
          </w:p>
        </w:tc>
        <w:tc>
          <w:tcPr>
            <w:tcW w:w="984" w:type="dxa"/>
          </w:tcPr>
          <w:p w:rsidR="008E3BE3" w:rsidRDefault="00E86406">
            <w:pPr>
              <w:pStyle w:val="TableParagraph"/>
              <w:spacing w:line="258" w:lineRule="exact"/>
              <w:ind w:left="16" w:right="6"/>
              <w:jc w:val="center"/>
              <w:rPr>
                <w:sz w:val="24"/>
              </w:rPr>
            </w:pPr>
            <w:r>
              <w:rPr>
                <w:spacing w:val="-5"/>
                <w:sz w:val="24"/>
              </w:rPr>
              <w:t>ОӨЖ</w:t>
            </w:r>
          </w:p>
        </w:tc>
      </w:tr>
      <w:tr w:rsidR="008E3BE3">
        <w:trPr>
          <w:trHeight w:val="273"/>
        </w:trPr>
        <w:tc>
          <w:tcPr>
            <w:tcW w:w="701" w:type="dxa"/>
          </w:tcPr>
          <w:p w:rsidR="008E3BE3" w:rsidRDefault="00E86406">
            <w:pPr>
              <w:pStyle w:val="TableParagraph"/>
              <w:spacing w:line="253" w:lineRule="exact"/>
              <w:ind w:left="15"/>
              <w:jc w:val="center"/>
              <w:rPr>
                <w:sz w:val="24"/>
              </w:rPr>
            </w:pPr>
            <w:r>
              <w:rPr>
                <w:spacing w:val="-10"/>
                <w:sz w:val="24"/>
              </w:rPr>
              <w:t>1</w:t>
            </w:r>
          </w:p>
        </w:tc>
        <w:tc>
          <w:tcPr>
            <w:tcW w:w="5493" w:type="dxa"/>
          </w:tcPr>
          <w:p w:rsidR="008E3BE3" w:rsidRDefault="00E86406">
            <w:pPr>
              <w:pStyle w:val="TableParagraph"/>
              <w:spacing w:line="253" w:lineRule="exact"/>
              <w:ind w:left="15"/>
              <w:jc w:val="center"/>
              <w:rPr>
                <w:sz w:val="24"/>
              </w:rPr>
            </w:pPr>
            <w:r>
              <w:rPr>
                <w:spacing w:val="-10"/>
                <w:sz w:val="24"/>
              </w:rPr>
              <w:t>2</w:t>
            </w:r>
          </w:p>
        </w:tc>
        <w:tc>
          <w:tcPr>
            <w:tcW w:w="989" w:type="dxa"/>
          </w:tcPr>
          <w:p w:rsidR="008E3BE3" w:rsidRDefault="00E86406">
            <w:pPr>
              <w:pStyle w:val="TableParagraph"/>
              <w:spacing w:line="253" w:lineRule="exact"/>
              <w:ind w:left="16"/>
              <w:jc w:val="center"/>
              <w:rPr>
                <w:sz w:val="24"/>
              </w:rPr>
            </w:pPr>
            <w:r>
              <w:rPr>
                <w:spacing w:val="-10"/>
                <w:sz w:val="24"/>
              </w:rPr>
              <w:t>3</w:t>
            </w:r>
          </w:p>
        </w:tc>
        <w:tc>
          <w:tcPr>
            <w:tcW w:w="1181" w:type="dxa"/>
          </w:tcPr>
          <w:p w:rsidR="008E3BE3" w:rsidRDefault="00E86406">
            <w:pPr>
              <w:pStyle w:val="TableParagraph"/>
              <w:spacing w:line="253" w:lineRule="exact"/>
              <w:ind w:left="16"/>
              <w:jc w:val="center"/>
              <w:rPr>
                <w:sz w:val="24"/>
              </w:rPr>
            </w:pPr>
            <w:r>
              <w:rPr>
                <w:spacing w:val="-10"/>
                <w:sz w:val="24"/>
              </w:rPr>
              <w:t>4</w:t>
            </w:r>
          </w:p>
        </w:tc>
        <w:tc>
          <w:tcPr>
            <w:tcW w:w="984" w:type="dxa"/>
          </w:tcPr>
          <w:p w:rsidR="008E3BE3" w:rsidRDefault="00E86406">
            <w:pPr>
              <w:pStyle w:val="TableParagraph"/>
              <w:spacing w:line="253" w:lineRule="exact"/>
              <w:ind w:left="16" w:right="5"/>
              <w:jc w:val="center"/>
              <w:rPr>
                <w:sz w:val="24"/>
              </w:rPr>
            </w:pPr>
            <w:r>
              <w:rPr>
                <w:spacing w:val="-10"/>
                <w:sz w:val="24"/>
              </w:rPr>
              <w:t>5</w:t>
            </w:r>
          </w:p>
        </w:tc>
      </w:tr>
      <w:tr w:rsidR="008E3BE3">
        <w:trPr>
          <w:trHeight w:val="278"/>
        </w:trPr>
        <w:tc>
          <w:tcPr>
            <w:tcW w:w="9348" w:type="dxa"/>
            <w:gridSpan w:val="5"/>
          </w:tcPr>
          <w:p w:rsidR="008E3BE3" w:rsidRDefault="00E86406">
            <w:pPr>
              <w:pStyle w:val="TableParagraph"/>
              <w:spacing w:line="258" w:lineRule="exact"/>
              <w:ind w:left="13" w:right="2"/>
              <w:jc w:val="center"/>
              <w:rPr>
                <w:sz w:val="24"/>
              </w:rPr>
            </w:pPr>
            <w:r>
              <w:rPr>
                <w:sz w:val="24"/>
              </w:rPr>
              <w:t>1</w:t>
            </w:r>
            <w:r>
              <w:rPr>
                <w:spacing w:val="-3"/>
                <w:sz w:val="24"/>
              </w:rPr>
              <w:t xml:space="preserve"> </w:t>
            </w:r>
            <w:r>
              <w:rPr>
                <w:sz w:val="24"/>
              </w:rPr>
              <w:t>бөлім. Шығармашылықты</w:t>
            </w:r>
            <w:r>
              <w:rPr>
                <w:spacing w:val="-2"/>
                <w:sz w:val="24"/>
              </w:rPr>
              <w:t xml:space="preserve"> </w:t>
            </w:r>
            <w:r>
              <w:rPr>
                <w:sz w:val="24"/>
              </w:rPr>
              <w:t>тану</w:t>
            </w:r>
            <w:r>
              <w:rPr>
                <w:spacing w:val="-12"/>
                <w:sz w:val="24"/>
              </w:rPr>
              <w:t xml:space="preserve"> </w:t>
            </w:r>
            <w:r>
              <w:rPr>
                <w:spacing w:val="-4"/>
                <w:sz w:val="24"/>
              </w:rPr>
              <w:t>әлемі</w:t>
            </w:r>
          </w:p>
        </w:tc>
      </w:tr>
      <w:tr w:rsidR="008E3BE3">
        <w:trPr>
          <w:trHeight w:val="551"/>
        </w:trPr>
        <w:tc>
          <w:tcPr>
            <w:tcW w:w="701" w:type="dxa"/>
          </w:tcPr>
          <w:p w:rsidR="008E3BE3" w:rsidRDefault="00E86406">
            <w:pPr>
              <w:pStyle w:val="TableParagraph"/>
              <w:spacing w:line="268" w:lineRule="exact"/>
              <w:ind w:left="15"/>
              <w:jc w:val="center"/>
              <w:rPr>
                <w:sz w:val="24"/>
              </w:rPr>
            </w:pPr>
            <w:r>
              <w:rPr>
                <w:spacing w:val="-10"/>
                <w:sz w:val="24"/>
              </w:rPr>
              <w:t>1</w:t>
            </w:r>
          </w:p>
        </w:tc>
        <w:tc>
          <w:tcPr>
            <w:tcW w:w="5493" w:type="dxa"/>
          </w:tcPr>
          <w:p w:rsidR="008E3BE3" w:rsidRDefault="00E86406">
            <w:pPr>
              <w:pStyle w:val="TableParagraph"/>
              <w:spacing w:line="268" w:lineRule="exact"/>
              <w:ind w:left="110"/>
              <w:rPr>
                <w:sz w:val="24"/>
              </w:rPr>
            </w:pPr>
            <w:r>
              <w:rPr>
                <w:sz w:val="24"/>
              </w:rPr>
              <w:t>«Бұл</w:t>
            </w:r>
            <w:r>
              <w:rPr>
                <w:spacing w:val="69"/>
                <w:sz w:val="24"/>
              </w:rPr>
              <w:t xml:space="preserve"> </w:t>
            </w:r>
            <w:r>
              <w:rPr>
                <w:sz w:val="24"/>
              </w:rPr>
              <w:t>курстан</w:t>
            </w:r>
            <w:r>
              <w:rPr>
                <w:spacing w:val="70"/>
                <w:sz w:val="24"/>
              </w:rPr>
              <w:t xml:space="preserve"> </w:t>
            </w:r>
            <w:r>
              <w:rPr>
                <w:sz w:val="24"/>
              </w:rPr>
              <w:t>мен</w:t>
            </w:r>
            <w:r>
              <w:rPr>
                <w:spacing w:val="66"/>
                <w:sz w:val="24"/>
              </w:rPr>
              <w:t xml:space="preserve"> </w:t>
            </w:r>
            <w:r>
              <w:rPr>
                <w:sz w:val="24"/>
              </w:rPr>
              <w:t>не</w:t>
            </w:r>
            <w:r>
              <w:rPr>
                <w:spacing w:val="69"/>
                <w:sz w:val="24"/>
              </w:rPr>
              <w:t xml:space="preserve"> </w:t>
            </w:r>
            <w:r>
              <w:rPr>
                <w:sz w:val="24"/>
              </w:rPr>
              <w:t>аламын?»</w:t>
            </w:r>
            <w:r>
              <w:rPr>
                <w:spacing w:val="66"/>
                <w:sz w:val="24"/>
              </w:rPr>
              <w:t xml:space="preserve"> </w:t>
            </w:r>
            <w:r>
              <w:rPr>
                <w:sz w:val="24"/>
              </w:rPr>
              <w:t>«Creative</w:t>
            </w:r>
            <w:r>
              <w:rPr>
                <w:spacing w:val="69"/>
                <w:sz w:val="24"/>
              </w:rPr>
              <w:t xml:space="preserve"> </w:t>
            </w:r>
            <w:r>
              <w:rPr>
                <w:spacing w:val="-2"/>
                <w:sz w:val="24"/>
              </w:rPr>
              <w:t>boost»</w:t>
            </w:r>
          </w:p>
          <w:p w:rsidR="008E3BE3" w:rsidRDefault="00E86406">
            <w:pPr>
              <w:pStyle w:val="TableParagraph"/>
              <w:spacing w:before="2" w:line="261" w:lineRule="exact"/>
              <w:ind w:left="110"/>
              <w:rPr>
                <w:sz w:val="24"/>
              </w:rPr>
            </w:pPr>
            <w:r>
              <w:rPr>
                <w:sz w:val="24"/>
              </w:rPr>
              <w:t>элективті</w:t>
            </w:r>
            <w:r>
              <w:rPr>
                <w:spacing w:val="-9"/>
                <w:sz w:val="24"/>
              </w:rPr>
              <w:t xml:space="preserve"> </w:t>
            </w:r>
            <w:r>
              <w:rPr>
                <w:sz w:val="24"/>
              </w:rPr>
              <w:t>курсының</w:t>
            </w:r>
            <w:r>
              <w:rPr>
                <w:spacing w:val="2"/>
                <w:sz w:val="24"/>
              </w:rPr>
              <w:t xml:space="preserve"> </w:t>
            </w:r>
            <w:r>
              <w:rPr>
                <w:sz w:val="24"/>
              </w:rPr>
              <w:t>мақсаты</w:t>
            </w:r>
            <w:r>
              <w:rPr>
                <w:spacing w:val="-1"/>
                <w:sz w:val="24"/>
              </w:rPr>
              <w:t xml:space="preserve"> </w:t>
            </w:r>
            <w:r>
              <w:rPr>
                <w:sz w:val="24"/>
              </w:rPr>
              <w:t>мен</w:t>
            </w:r>
            <w:r>
              <w:rPr>
                <w:spacing w:val="-3"/>
                <w:sz w:val="24"/>
              </w:rPr>
              <w:t xml:space="preserve"> </w:t>
            </w:r>
            <w:r>
              <w:rPr>
                <w:spacing w:val="-2"/>
                <w:sz w:val="24"/>
              </w:rPr>
              <w:t>міндеттері</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830"/>
        </w:trPr>
        <w:tc>
          <w:tcPr>
            <w:tcW w:w="701" w:type="dxa"/>
          </w:tcPr>
          <w:p w:rsidR="008E3BE3" w:rsidRDefault="00E86406">
            <w:pPr>
              <w:pStyle w:val="TableParagraph"/>
              <w:spacing w:line="268" w:lineRule="exact"/>
              <w:ind w:left="15"/>
              <w:jc w:val="center"/>
              <w:rPr>
                <w:sz w:val="24"/>
              </w:rPr>
            </w:pPr>
            <w:r>
              <w:rPr>
                <w:spacing w:val="-10"/>
                <w:sz w:val="24"/>
              </w:rPr>
              <w:t>2</w:t>
            </w:r>
          </w:p>
        </w:tc>
        <w:tc>
          <w:tcPr>
            <w:tcW w:w="5493" w:type="dxa"/>
          </w:tcPr>
          <w:p w:rsidR="008E3BE3" w:rsidRDefault="00E86406">
            <w:pPr>
              <w:pStyle w:val="TableParagraph"/>
              <w:spacing w:line="242" w:lineRule="auto"/>
              <w:ind w:left="110"/>
              <w:rPr>
                <w:sz w:val="24"/>
              </w:rPr>
            </w:pPr>
            <w:r>
              <w:rPr>
                <w:sz w:val="24"/>
              </w:rPr>
              <w:t>Шығармашылық</w:t>
            </w:r>
            <w:r>
              <w:rPr>
                <w:spacing w:val="40"/>
                <w:sz w:val="24"/>
              </w:rPr>
              <w:t xml:space="preserve"> </w:t>
            </w:r>
            <w:r>
              <w:rPr>
                <w:sz w:val="24"/>
              </w:rPr>
              <w:t>әлеует-шығармашылық</w:t>
            </w:r>
            <w:r>
              <w:rPr>
                <w:spacing w:val="40"/>
                <w:sz w:val="24"/>
              </w:rPr>
              <w:t xml:space="preserve"> </w:t>
            </w:r>
            <w:r>
              <w:rPr>
                <w:sz w:val="24"/>
              </w:rPr>
              <w:t>қабілет- шығармашылық идея</w:t>
            </w:r>
          </w:p>
          <w:p w:rsidR="008E3BE3" w:rsidRDefault="00E86406">
            <w:pPr>
              <w:pStyle w:val="TableParagraph"/>
              <w:spacing w:line="261" w:lineRule="exact"/>
              <w:ind w:left="110"/>
              <w:rPr>
                <w:sz w:val="24"/>
              </w:rPr>
            </w:pPr>
            <w:r>
              <w:rPr>
                <w:sz w:val="24"/>
              </w:rPr>
              <w:t>Ұғымдар</w:t>
            </w:r>
            <w:r>
              <w:rPr>
                <w:spacing w:val="1"/>
                <w:sz w:val="24"/>
              </w:rPr>
              <w:t xml:space="preserve"> </w:t>
            </w:r>
            <w:r>
              <w:rPr>
                <w:spacing w:val="-2"/>
                <w:sz w:val="24"/>
              </w:rPr>
              <w:t>сабақтастығы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552"/>
        </w:trPr>
        <w:tc>
          <w:tcPr>
            <w:tcW w:w="701" w:type="dxa"/>
          </w:tcPr>
          <w:p w:rsidR="008E3BE3" w:rsidRDefault="00E86406">
            <w:pPr>
              <w:pStyle w:val="TableParagraph"/>
              <w:spacing w:line="268" w:lineRule="exact"/>
              <w:ind w:left="15"/>
              <w:jc w:val="center"/>
              <w:rPr>
                <w:sz w:val="24"/>
              </w:rPr>
            </w:pPr>
            <w:r>
              <w:rPr>
                <w:spacing w:val="-10"/>
                <w:sz w:val="24"/>
              </w:rPr>
              <w:t>3</w:t>
            </w:r>
          </w:p>
        </w:tc>
        <w:tc>
          <w:tcPr>
            <w:tcW w:w="5493" w:type="dxa"/>
          </w:tcPr>
          <w:p w:rsidR="008E3BE3" w:rsidRDefault="00E86406">
            <w:pPr>
              <w:pStyle w:val="TableParagraph"/>
              <w:spacing w:line="267" w:lineRule="exact"/>
              <w:ind w:left="110"/>
              <w:rPr>
                <w:sz w:val="24"/>
              </w:rPr>
            </w:pPr>
            <w:r>
              <w:rPr>
                <w:sz w:val="24"/>
              </w:rPr>
              <w:t>Менің</w:t>
            </w:r>
            <w:r>
              <w:rPr>
                <w:spacing w:val="27"/>
                <w:sz w:val="24"/>
              </w:rPr>
              <w:t xml:space="preserve"> </w:t>
            </w:r>
            <w:r>
              <w:rPr>
                <w:sz w:val="24"/>
              </w:rPr>
              <w:t>мықты</w:t>
            </w:r>
            <w:r>
              <w:rPr>
                <w:spacing w:val="30"/>
                <w:sz w:val="24"/>
              </w:rPr>
              <w:t xml:space="preserve"> </w:t>
            </w:r>
            <w:r>
              <w:rPr>
                <w:sz w:val="24"/>
              </w:rPr>
              <w:t>және</w:t>
            </w:r>
            <w:r>
              <w:rPr>
                <w:spacing w:val="23"/>
                <w:sz w:val="24"/>
              </w:rPr>
              <w:t xml:space="preserve"> </w:t>
            </w:r>
            <w:r>
              <w:rPr>
                <w:sz w:val="24"/>
              </w:rPr>
              <w:t>әлсіз</w:t>
            </w:r>
            <w:r>
              <w:rPr>
                <w:spacing w:val="27"/>
                <w:sz w:val="24"/>
              </w:rPr>
              <w:t xml:space="preserve"> </w:t>
            </w:r>
            <w:r>
              <w:rPr>
                <w:sz w:val="24"/>
              </w:rPr>
              <w:t>тұстарым.</w:t>
            </w:r>
            <w:r>
              <w:rPr>
                <w:spacing w:val="26"/>
                <w:sz w:val="24"/>
              </w:rPr>
              <w:t xml:space="preserve"> </w:t>
            </w:r>
            <w:r>
              <w:rPr>
                <w:spacing w:val="-2"/>
                <w:sz w:val="24"/>
              </w:rPr>
              <w:t>Шығармашыл</w:t>
            </w:r>
          </w:p>
          <w:p w:rsidR="008E3BE3" w:rsidRDefault="00E86406">
            <w:pPr>
              <w:pStyle w:val="TableParagraph"/>
              <w:spacing w:line="265" w:lineRule="exact"/>
              <w:ind w:left="110"/>
              <w:rPr>
                <w:sz w:val="24"/>
              </w:rPr>
            </w:pPr>
            <w:r>
              <w:rPr>
                <w:sz w:val="24"/>
              </w:rPr>
              <w:t>тұлғаның</w:t>
            </w:r>
            <w:r>
              <w:rPr>
                <w:spacing w:val="-5"/>
                <w:sz w:val="24"/>
              </w:rPr>
              <w:t xml:space="preserve"> </w:t>
            </w:r>
            <w:r>
              <w:rPr>
                <w:sz w:val="24"/>
              </w:rPr>
              <w:t>бойындағы</w:t>
            </w:r>
            <w:r>
              <w:rPr>
                <w:spacing w:val="1"/>
                <w:sz w:val="24"/>
              </w:rPr>
              <w:t xml:space="preserve"> </w:t>
            </w:r>
            <w:r>
              <w:rPr>
                <w:sz w:val="24"/>
              </w:rPr>
              <w:t>қасиеттері</w:t>
            </w:r>
            <w:r>
              <w:rPr>
                <w:spacing w:val="-9"/>
                <w:sz w:val="24"/>
              </w:rPr>
              <w:t xml:space="preserve"> </w:t>
            </w:r>
            <w:r>
              <w:rPr>
                <w:sz w:val="24"/>
              </w:rPr>
              <w:t>және</w:t>
            </w:r>
            <w:r>
              <w:rPr>
                <w:spacing w:val="-1"/>
                <w:sz w:val="24"/>
              </w:rPr>
              <w:t xml:space="preserve"> </w:t>
            </w:r>
            <w:r>
              <w:rPr>
                <w:spacing w:val="-2"/>
                <w:sz w:val="24"/>
              </w:rPr>
              <w:t>сапалары.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551"/>
        </w:trPr>
        <w:tc>
          <w:tcPr>
            <w:tcW w:w="701" w:type="dxa"/>
          </w:tcPr>
          <w:p w:rsidR="008E3BE3" w:rsidRDefault="00E86406">
            <w:pPr>
              <w:pStyle w:val="TableParagraph"/>
              <w:spacing w:line="268" w:lineRule="exact"/>
              <w:ind w:left="15"/>
              <w:jc w:val="center"/>
              <w:rPr>
                <w:sz w:val="24"/>
              </w:rPr>
            </w:pPr>
            <w:r>
              <w:rPr>
                <w:spacing w:val="-10"/>
                <w:sz w:val="24"/>
              </w:rPr>
              <w:t>4</w:t>
            </w:r>
          </w:p>
        </w:tc>
        <w:tc>
          <w:tcPr>
            <w:tcW w:w="5493" w:type="dxa"/>
          </w:tcPr>
          <w:p w:rsidR="008E3BE3" w:rsidRDefault="00E86406">
            <w:pPr>
              <w:pStyle w:val="TableParagraph"/>
              <w:spacing w:line="267" w:lineRule="exact"/>
              <w:ind w:left="110"/>
              <w:rPr>
                <w:sz w:val="24"/>
              </w:rPr>
            </w:pPr>
            <w:r>
              <w:rPr>
                <w:sz w:val="24"/>
              </w:rPr>
              <w:t>Мен</w:t>
            </w:r>
            <w:r>
              <w:rPr>
                <w:spacing w:val="79"/>
                <w:w w:val="150"/>
                <w:sz w:val="24"/>
              </w:rPr>
              <w:t xml:space="preserve"> </w:t>
            </w:r>
            <w:r>
              <w:rPr>
                <w:sz w:val="24"/>
              </w:rPr>
              <w:t>де</w:t>
            </w:r>
            <w:r>
              <w:rPr>
                <w:spacing w:val="78"/>
                <w:w w:val="150"/>
                <w:sz w:val="24"/>
              </w:rPr>
              <w:t xml:space="preserve"> </w:t>
            </w:r>
            <w:r>
              <w:rPr>
                <w:sz w:val="24"/>
              </w:rPr>
              <w:t>шығармашыл</w:t>
            </w:r>
            <w:r>
              <w:rPr>
                <w:spacing w:val="79"/>
                <w:w w:val="150"/>
                <w:sz w:val="24"/>
              </w:rPr>
              <w:t xml:space="preserve"> </w:t>
            </w:r>
            <w:r>
              <w:rPr>
                <w:sz w:val="24"/>
              </w:rPr>
              <w:t>тұлғамын!</w:t>
            </w:r>
            <w:r>
              <w:rPr>
                <w:spacing w:val="25"/>
                <w:sz w:val="24"/>
              </w:rPr>
              <w:t xml:space="preserve">  </w:t>
            </w:r>
            <w:r>
              <w:rPr>
                <w:spacing w:val="-2"/>
                <w:sz w:val="24"/>
              </w:rPr>
              <w:t>Шығармашыл</w:t>
            </w:r>
          </w:p>
          <w:p w:rsidR="008E3BE3" w:rsidRDefault="00E86406">
            <w:pPr>
              <w:pStyle w:val="TableParagraph"/>
              <w:spacing w:line="265" w:lineRule="exact"/>
              <w:ind w:left="110"/>
              <w:rPr>
                <w:sz w:val="24"/>
              </w:rPr>
            </w:pPr>
            <w:r>
              <w:rPr>
                <w:sz w:val="24"/>
              </w:rPr>
              <w:t>тұлғаның</w:t>
            </w:r>
            <w:r>
              <w:rPr>
                <w:spacing w:val="-9"/>
                <w:sz w:val="24"/>
              </w:rPr>
              <w:t xml:space="preserve"> </w:t>
            </w:r>
            <w:r>
              <w:rPr>
                <w:sz w:val="24"/>
              </w:rPr>
              <w:t>ерекшеліктерін</w:t>
            </w:r>
            <w:r>
              <w:rPr>
                <w:spacing w:val="-4"/>
                <w:sz w:val="24"/>
              </w:rPr>
              <w:t xml:space="preserve"> </w:t>
            </w:r>
            <w:r>
              <w:rPr>
                <w:spacing w:val="-2"/>
                <w:sz w:val="24"/>
              </w:rPr>
              <w:t>саралау</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551"/>
        </w:trPr>
        <w:tc>
          <w:tcPr>
            <w:tcW w:w="701" w:type="dxa"/>
          </w:tcPr>
          <w:p w:rsidR="008E3BE3" w:rsidRDefault="00E86406">
            <w:pPr>
              <w:pStyle w:val="TableParagraph"/>
              <w:spacing w:line="268" w:lineRule="exact"/>
              <w:ind w:left="15"/>
              <w:jc w:val="center"/>
              <w:rPr>
                <w:sz w:val="24"/>
              </w:rPr>
            </w:pPr>
            <w:r>
              <w:rPr>
                <w:spacing w:val="-10"/>
                <w:sz w:val="24"/>
              </w:rPr>
              <w:t>5</w:t>
            </w:r>
          </w:p>
        </w:tc>
        <w:tc>
          <w:tcPr>
            <w:tcW w:w="5493" w:type="dxa"/>
          </w:tcPr>
          <w:p w:rsidR="008E3BE3" w:rsidRDefault="00E86406">
            <w:pPr>
              <w:pStyle w:val="TableParagraph"/>
              <w:spacing w:line="267" w:lineRule="exact"/>
              <w:ind w:left="110"/>
              <w:rPr>
                <w:sz w:val="24"/>
              </w:rPr>
            </w:pPr>
            <w:r>
              <w:rPr>
                <w:sz w:val="24"/>
              </w:rPr>
              <w:t>Әлемді</w:t>
            </w:r>
            <w:r>
              <w:rPr>
                <w:spacing w:val="70"/>
                <w:w w:val="150"/>
                <w:sz w:val="24"/>
              </w:rPr>
              <w:t xml:space="preserve"> </w:t>
            </w:r>
            <w:r>
              <w:rPr>
                <w:sz w:val="24"/>
              </w:rPr>
              <w:t>өзгерткен</w:t>
            </w:r>
            <w:r>
              <w:rPr>
                <w:spacing w:val="25"/>
                <w:sz w:val="24"/>
              </w:rPr>
              <w:t xml:space="preserve">  </w:t>
            </w:r>
            <w:r>
              <w:rPr>
                <w:sz w:val="24"/>
              </w:rPr>
              <w:t>идеялар.</w:t>
            </w:r>
            <w:r>
              <w:rPr>
                <w:spacing w:val="26"/>
                <w:sz w:val="24"/>
              </w:rPr>
              <w:t xml:space="preserve">  </w:t>
            </w:r>
            <w:r>
              <w:rPr>
                <w:sz w:val="24"/>
              </w:rPr>
              <w:t>Идея</w:t>
            </w:r>
            <w:r>
              <w:rPr>
                <w:spacing w:val="79"/>
                <w:w w:val="150"/>
                <w:sz w:val="24"/>
              </w:rPr>
              <w:t xml:space="preserve"> </w:t>
            </w:r>
            <w:r>
              <w:rPr>
                <w:sz w:val="24"/>
              </w:rPr>
              <w:t>қайдан</w:t>
            </w:r>
            <w:r>
              <w:rPr>
                <w:spacing w:val="80"/>
                <w:w w:val="150"/>
                <w:sz w:val="24"/>
              </w:rPr>
              <w:t xml:space="preserve"> </w:t>
            </w:r>
            <w:r>
              <w:rPr>
                <w:spacing w:val="-2"/>
                <w:sz w:val="24"/>
              </w:rPr>
              <w:t>пайда</w:t>
            </w:r>
          </w:p>
          <w:p w:rsidR="008E3BE3" w:rsidRDefault="00E86406">
            <w:pPr>
              <w:pStyle w:val="TableParagraph"/>
              <w:spacing w:line="265" w:lineRule="exact"/>
              <w:ind w:left="110"/>
              <w:rPr>
                <w:sz w:val="24"/>
              </w:rPr>
            </w:pPr>
            <w:r>
              <w:rPr>
                <w:spacing w:val="-2"/>
                <w:sz w:val="24"/>
              </w:rPr>
              <w:t>болады?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825"/>
        </w:trPr>
        <w:tc>
          <w:tcPr>
            <w:tcW w:w="701" w:type="dxa"/>
          </w:tcPr>
          <w:p w:rsidR="008E3BE3" w:rsidRDefault="00E86406">
            <w:pPr>
              <w:pStyle w:val="TableParagraph"/>
              <w:spacing w:line="268" w:lineRule="exact"/>
              <w:ind w:left="15"/>
              <w:jc w:val="center"/>
              <w:rPr>
                <w:sz w:val="24"/>
              </w:rPr>
            </w:pPr>
            <w:r>
              <w:rPr>
                <w:spacing w:val="-10"/>
                <w:sz w:val="24"/>
              </w:rPr>
              <w:t>6</w:t>
            </w:r>
          </w:p>
        </w:tc>
        <w:tc>
          <w:tcPr>
            <w:tcW w:w="5493" w:type="dxa"/>
          </w:tcPr>
          <w:p w:rsidR="008E3BE3" w:rsidRDefault="00E86406">
            <w:pPr>
              <w:pStyle w:val="TableParagraph"/>
              <w:tabs>
                <w:tab w:val="left" w:pos="1175"/>
                <w:tab w:val="left" w:pos="2517"/>
                <w:tab w:val="left" w:pos="4551"/>
              </w:tabs>
              <w:spacing w:line="237" w:lineRule="auto"/>
              <w:ind w:left="110" w:right="94"/>
              <w:rPr>
                <w:sz w:val="24"/>
              </w:rPr>
            </w:pPr>
            <w:r>
              <w:rPr>
                <w:sz w:val="24"/>
              </w:rPr>
              <w:t>«Мен</w:t>
            </w:r>
            <w:r>
              <w:rPr>
                <w:spacing w:val="80"/>
                <w:sz w:val="24"/>
              </w:rPr>
              <w:t xml:space="preserve"> </w:t>
            </w:r>
            <w:r>
              <w:rPr>
                <w:sz w:val="24"/>
              </w:rPr>
              <w:t>жасай</w:t>
            </w:r>
            <w:r>
              <w:rPr>
                <w:spacing w:val="80"/>
                <w:sz w:val="24"/>
              </w:rPr>
              <w:t xml:space="preserve"> </w:t>
            </w:r>
            <w:r>
              <w:rPr>
                <w:sz w:val="24"/>
              </w:rPr>
              <w:t>аламын:</w:t>
            </w:r>
            <w:r>
              <w:rPr>
                <w:spacing w:val="80"/>
                <w:sz w:val="24"/>
              </w:rPr>
              <w:t xml:space="preserve"> </w:t>
            </w:r>
            <w:r>
              <w:rPr>
                <w:sz w:val="24"/>
              </w:rPr>
              <w:t>шығармашылық</w:t>
            </w:r>
            <w:r>
              <w:rPr>
                <w:spacing w:val="80"/>
                <w:sz w:val="24"/>
              </w:rPr>
              <w:t xml:space="preserve"> </w:t>
            </w:r>
            <w:r>
              <w:rPr>
                <w:sz w:val="24"/>
              </w:rPr>
              <w:t xml:space="preserve">әлеуетті </w:t>
            </w:r>
            <w:r>
              <w:rPr>
                <w:spacing w:val="-2"/>
                <w:sz w:val="24"/>
              </w:rPr>
              <w:t>дамыту</w:t>
            </w:r>
            <w:r>
              <w:rPr>
                <w:sz w:val="24"/>
              </w:rPr>
              <w:tab/>
            </w:r>
            <w:r>
              <w:rPr>
                <w:spacing w:val="-2"/>
                <w:sz w:val="24"/>
              </w:rPr>
              <w:t>жолында»</w:t>
            </w:r>
            <w:r>
              <w:rPr>
                <w:sz w:val="24"/>
              </w:rPr>
              <w:tab/>
            </w:r>
            <w:r>
              <w:rPr>
                <w:spacing w:val="-2"/>
                <w:sz w:val="24"/>
              </w:rPr>
              <w:t>Шығармашылық</w:t>
            </w:r>
            <w:r>
              <w:rPr>
                <w:sz w:val="24"/>
              </w:rPr>
              <w:tab/>
            </w:r>
            <w:r>
              <w:rPr>
                <w:spacing w:val="-2"/>
                <w:sz w:val="24"/>
              </w:rPr>
              <w:t>әлеуетті</w:t>
            </w:r>
          </w:p>
          <w:p w:rsidR="008E3BE3" w:rsidRDefault="00E86406">
            <w:pPr>
              <w:pStyle w:val="TableParagraph"/>
              <w:spacing w:line="261" w:lineRule="exact"/>
              <w:ind w:left="110"/>
              <w:rPr>
                <w:sz w:val="24"/>
              </w:rPr>
            </w:pPr>
            <w:r>
              <w:rPr>
                <w:sz w:val="24"/>
              </w:rPr>
              <w:t>дамыту</w:t>
            </w:r>
            <w:r>
              <w:rPr>
                <w:spacing w:val="-9"/>
                <w:sz w:val="24"/>
              </w:rPr>
              <w:t xml:space="preserve"> </w:t>
            </w:r>
            <w:r>
              <w:rPr>
                <w:sz w:val="24"/>
              </w:rPr>
              <w:t>кезеңдері</w:t>
            </w:r>
            <w:r>
              <w:rPr>
                <w:spacing w:val="-8"/>
                <w:sz w:val="24"/>
              </w:rPr>
              <w:t xml:space="preserve"> </w:t>
            </w:r>
            <w:r>
              <w:rPr>
                <w:sz w:val="24"/>
              </w:rPr>
              <w:t>туралы</w:t>
            </w:r>
            <w:r>
              <w:rPr>
                <w:spacing w:val="4"/>
                <w:sz w:val="24"/>
              </w:rPr>
              <w:t xml:space="preserve"> </w:t>
            </w:r>
            <w:r>
              <w:rPr>
                <w:spacing w:val="-2"/>
                <w:sz w:val="24"/>
              </w:rPr>
              <w:t>түсінік.</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278"/>
        </w:trPr>
        <w:tc>
          <w:tcPr>
            <w:tcW w:w="701" w:type="dxa"/>
          </w:tcPr>
          <w:p w:rsidR="008E3BE3" w:rsidRDefault="008E3BE3">
            <w:pPr>
              <w:pStyle w:val="TableParagraph"/>
              <w:rPr>
                <w:sz w:val="20"/>
              </w:rPr>
            </w:pPr>
          </w:p>
        </w:tc>
        <w:tc>
          <w:tcPr>
            <w:tcW w:w="5493" w:type="dxa"/>
          </w:tcPr>
          <w:p w:rsidR="008E3BE3" w:rsidRDefault="00E86406">
            <w:pPr>
              <w:pStyle w:val="TableParagraph"/>
              <w:spacing w:line="258" w:lineRule="exact"/>
              <w:ind w:left="110"/>
              <w:rPr>
                <w:sz w:val="24"/>
              </w:rPr>
            </w:pPr>
            <w:r>
              <w:rPr>
                <w:sz w:val="24"/>
              </w:rPr>
              <w:t>Барлығы-</w:t>
            </w:r>
            <w:r>
              <w:rPr>
                <w:spacing w:val="-5"/>
                <w:sz w:val="24"/>
              </w:rPr>
              <w:t>18</w:t>
            </w:r>
          </w:p>
        </w:tc>
        <w:tc>
          <w:tcPr>
            <w:tcW w:w="989" w:type="dxa"/>
          </w:tcPr>
          <w:p w:rsidR="008E3BE3" w:rsidRDefault="00E86406">
            <w:pPr>
              <w:pStyle w:val="TableParagraph"/>
              <w:spacing w:line="258" w:lineRule="exact"/>
              <w:ind w:left="16"/>
              <w:jc w:val="center"/>
              <w:rPr>
                <w:sz w:val="24"/>
              </w:rPr>
            </w:pPr>
            <w:r>
              <w:rPr>
                <w:spacing w:val="-10"/>
                <w:sz w:val="24"/>
              </w:rPr>
              <w:t>6</w:t>
            </w:r>
          </w:p>
        </w:tc>
        <w:tc>
          <w:tcPr>
            <w:tcW w:w="1181" w:type="dxa"/>
          </w:tcPr>
          <w:p w:rsidR="008E3BE3" w:rsidRDefault="00E86406">
            <w:pPr>
              <w:pStyle w:val="TableParagraph"/>
              <w:spacing w:line="258" w:lineRule="exact"/>
              <w:ind w:left="16"/>
              <w:jc w:val="center"/>
              <w:rPr>
                <w:sz w:val="24"/>
              </w:rPr>
            </w:pPr>
            <w:r>
              <w:rPr>
                <w:spacing w:val="-10"/>
                <w:sz w:val="24"/>
              </w:rPr>
              <w:t>6</w:t>
            </w:r>
          </w:p>
        </w:tc>
        <w:tc>
          <w:tcPr>
            <w:tcW w:w="984" w:type="dxa"/>
          </w:tcPr>
          <w:p w:rsidR="008E3BE3" w:rsidRDefault="00E86406">
            <w:pPr>
              <w:pStyle w:val="TableParagraph"/>
              <w:spacing w:line="258" w:lineRule="exact"/>
              <w:ind w:left="16" w:right="5"/>
              <w:jc w:val="center"/>
              <w:rPr>
                <w:sz w:val="24"/>
              </w:rPr>
            </w:pPr>
            <w:r>
              <w:rPr>
                <w:spacing w:val="-10"/>
                <w:sz w:val="24"/>
              </w:rPr>
              <w:t>6</w:t>
            </w:r>
          </w:p>
        </w:tc>
      </w:tr>
      <w:tr w:rsidR="008E3BE3">
        <w:trPr>
          <w:trHeight w:val="277"/>
        </w:trPr>
        <w:tc>
          <w:tcPr>
            <w:tcW w:w="9348" w:type="dxa"/>
            <w:gridSpan w:val="5"/>
          </w:tcPr>
          <w:p w:rsidR="008E3BE3" w:rsidRDefault="00E86406">
            <w:pPr>
              <w:pStyle w:val="TableParagraph"/>
              <w:spacing w:line="258" w:lineRule="exact"/>
              <w:ind w:left="13" w:right="6"/>
              <w:jc w:val="center"/>
              <w:rPr>
                <w:sz w:val="24"/>
              </w:rPr>
            </w:pPr>
            <w:r>
              <w:rPr>
                <w:sz w:val="24"/>
              </w:rPr>
              <w:t>2</w:t>
            </w:r>
            <w:r>
              <w:rPr>
                <w:spacing w:val="-7"/>
                <w:sz w:val="24"/>
              </w:rPr>
              <w:t xml:space="preserve"> </w:t>
            </w:r>
            <w:r>
              <w:rPr>
                <w:sz w:val="24"/>
              </w:rPr>
              <w:t>бөлім.</w:t>
            </w:r>
            <w:r>
              <w:rPr>
                <w:spacing w:val="-1"/>
                <w:sz w:val="24"/>
              </w:rPr>
              <w:t xml:space="preserve"> </w:t>
            </w:r>
            <w:r>
              <w:rPr>
                <w:sz w:val="24"/>
              </w:rPr>
              <w:t>Менің</w:t>
            </w:r>
            <w:r>
              <w:rPr>
                <w:spacing w:val="-3"/>
                <w:sz w:val="24"/>
              </w:rPr>
              <w:t xml:space="preserve"> </w:t>
            </w:r>
            <w:r>
              <w:rPr>
                <w:sz w:val="24"/>
              </w:rPr>
              <w:t>шығармашылық</w:t>
            </w:r>
            <w:r>
              <w:rPr>
                <w:spacing w:val="-6"/>
                <w:sz w:val="24"/>
              </w:rPr>
              <w:t xml:space="preserve"> </w:t>
            </w:r>
            <w:r>
              <w:rPr>
                <w:sz w:val="24"/>
              </w:rPr>
              <w:t>тәжірибемдегі</w:t>
            </w:r>
            <w:r>
              <w:rPr>
                <w:spacing w:val="-8"/>
                <w:sz w:val="24"/>
              </w:rPr>
              <w:t xml:space="preserve"> </w:t>
            </w:r>
            <w:r>
              <w:rPr>
                <w:spacing w:val="-2"/>
                <w:sz w:val="24"/>
              </w:rPr>
              <w:t>қадамдарым</w:t>
            </w:r>
          </w:p>
        </w:tc>
      </w:tr>
      <w:tr w:rsidR="008E3BE3">
        <w:trPr>
          <w:trHeight w:val="552"/>
        </w:trPr>
        <w:tc>
          <w:tcPr>
            <w:tcW w:w="701" w:type="dxa"/>
          </w:tcPr>
          <w:p w:rsidR="008E3BE3" w:rsidRDefault="00E86406">
            <w:pPr>
              <w:pStyle w:val="TableParagraph"/>
              <w:spacing w:line="268" w:lineRule="exact"/>
              <w:ind w:left="15"/>
              <w:jc w:val="center"/>
              <w:rPr>
                <w:sz w:val="24"/>
              </w:rPr>
            </w:pPr>
            <w:r>
              <w:rPr>
                <w:spacing w:val="-10"/>
                <w:sz w:val="24"/>
              </w:rPr>
              <w:t>7</w:t>
            </w:r>
          </w:p>
        </w:tc>
        <w:tc>
          <w:tcPr>
            <w:tcW w:w="5493" w:type="dxa"/>
          </w:tcPr>
          <w:p w:rsidR="008E3BE3" w:rsidRDefault="00E86406">
            <w:pPr>
              <w:pStyle w:val="TableParagraph"/>
              <w:spacing w:line="267" w:lineRule="exact"/>
              <w:ind w:left="110"/>
              <w:rPr>
                <w:sz w:val="24"/>
              </w:rPr>
            </w:pPr>
            <w:r>
              <w:rPr>
                <w:sz w:val="24"/>
              </w:rPr>
              <w:t>1-қадам.</w:t>
            </w:r>
            <w:r>
              <w:rPr>
                <w:spacing w:val="3"/>
                <w:sz w:val="24"/>
              </w:rPr>
              <w:t xml:space="preserve"> </w:t>
            </w:r>
            <w:r>
              <w:rPr>
                <w:sz w:val="24"/>
              </w:rPr>
              <w:t>Әлемге,</w:t>
            </w:r>
            <w:r>
              <w:rPr>
                <w:spacing w:val="7"/>
                <w:sz w:val="24"/>
              </w:rPr>
              <w:t xml:space="preserve"> </w:t>
            </w:r>
            <w:r>
              <w:rPr>
                <w:sz w:val="24"/>
              </w:rPr>
              <w:t>проблемаларға,</w:t>
            </w:r>
            <w:r>
              <w:rPr>
                <w:spacing w:val="5"/>
                <w:sz w:val="24"/>
              </w:rPr>
              <w:t xml:space="preserve"> </w:t>
            </w:r>
            <w:r>
              <w:rPr>
                <w:sz w:val="24"/>
              </w:rPr>
              <w:t>күнделікті</w:t>
            </w:r>
            <w:r>
              <w:rPr>
                <w:spacing w:val="-4"/>
                <w:sz w:val="24"/>
              </w:rPr>
              <w:t xml:space="preserve"> </w:t>
            </w:r>
            <w:r>
              <w:rPr>
                <w:spacing w:val="-2"/>
                <w:sz w:val="24"/>
              </w:rPr>
              <w:t>өмірге</w:t>
            </w:r>
          </w:p>
          <w:p w:rsidR="008E3BE3" w:rsidRDefault="00E86406">
            <w:pPr>
              <w:pStyle w:val="TableParagraph"/>
              <w:spacing w:line="265" w:lineRule="exact"/>
              <w:ind w:left="110"/>
              <w:rPr>
                <w:sz w:val="24"/>
              </w:rPr>
            </w:pPr>
            <w:r>
              <w:rPr>
                <w:sz w:val="24"/>
              </w:rPr>
              <w:t>басқа</w:t>
            </w:r>
            <w:r>
              <w:rPr>
                <w:spacing w:val="-3"/>
                <w:sz w:val="24"/>
              </w:rPr>
              <w:t xml:space="preserve"> </w:t>
            </w:r>
            <w:r>
              <w:rPr>
                <w:sz w:val="24"/>
              </w:rPr>
              <w:t>қырынан</w:t>
            </w:r>
            <w:r>
              <w:rPr>
                <w:spacing w:val="-1"/>
                <w:sz w:val="24"/>
              </w:rPr>
              <w:t xml:space="preserve"> </w:t>
            </w:r>
            <w:r>
              <w:rPr>
                <w:spacing w:val="-2"/>
                <w:sz w:val="24"/>
              </w:rPr>
              <w:t>қарау.</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273"/>
        </w:trPr>
        <w:tc>
          <w:tcPr>
            <w:tcW w:w="701" w:type="dxa"/>
          </w:tcPr>
          <w:p w:rsidR="008E3BE3" w:rsidRDefault="00E86406">
            <w:pPr>
              <w:pStyle w:val="TableParagraph"/>
              <w:spacing w:line="253" w:lineRule="exact"/>
              <w:ind w:left="15"/>
              <w:jc w:val="center"/>
              <w:rPr>
                <w:sz w:val="24"/>
              </w:rPr>
            </w:pPr>
            <w:r>
              <w:rPr>
                <w:spacing w:val="-10"/>
                <w:sz w:val="24"/>
              </w:rPr>
              <w:t>8</w:t>
            </w:r>
          </w:p>
        </w:tc>
        <w:tc>
          <w:tcPr>
            <w:tcW w:w="5493" w:type="dxa"/>
          </w:tcPr>
          <w:p w:rsidR="008E3BE3" w:rsidRDefault="00E86406">
            <w:pPr>
              <w:pStyle w:val="TableParagraph"/>
              <w:spacing w:line="253" w:lineRule="exact"/>
              <w:ind w:left="110"/>
              <w:rPr>
                <w:sz w:val="24"/>
              </w:rPr>
            </w:pPr>
            <w:r>
              <w:rPr>
                <w:sz w:val="24"/>
              </w:rPr>
              <w:t>2-</w:t>
            </w:r>
            <w:r>
              <w:rPr>
                <w:spacing w:val="-1"/>
                <w:sz w:val="24"/>
              </w:rPr>
              <w:t xml:space="preserve"> </w:t>
            </w:r>
            <w:r>
              <w:rPr>
                <w:sz w:val="24"/>
              </w:rPr>
              <w:t>қадам.</w:t>
            </w:r>
            <w:r>
              <w:rPr>
                <w:spacing w:val="1"/>
                <w:sz w:val="24"/>
              </w:rPr>
              <w:t xml:space="preserve"> </w:t>
            </w:r>
            <w:r>
              <w:rPr>
                <w:sz w:val="24"/>
              </w:rPr>
              <w:t>«Қиял</w:t>
            </w:r>
            <w:r>
              <w:rPr>
                <w:spacing w:val="-2"/>
                <w:sz w:val="24"/>
              </w:rPr>
              <w:t xml:space="preserve"> </w:t>
            </w:r>
            <w:r>
              <w:rPr>
                <w:sz w:val="24"/>
              </w:rPr>
              <w:t>мен</w:t>
            </w:r>
            <w:r>
              <w:rPr>
                <w:spacing w:val="-6"/>
                <w:sz w:val="24"/>
              </w:rPr>
              <w:t xml:space="preserve"> </w:t>
            </w:r>
            <w:r>
              <w:rPr>
                <w:sz w:val="24"/>
              </w:rPr>
              <w:t>елестетуге</w:t>
            </w:r>
            <w:r>
              <w:rPr>
                <w:spacing w:val="-3"/>
                <w:sz w:val="24"/>
              </w:rPr>
              <w:t xml:space="preserve"> </w:t>
            </w:r>
            <w:r>
              <w:rPr>
                <w:sz w:val="24"/>
              </w:rPr>
              <w:t>еркіндік</w:t>
            </w:r>
            <w:r>
              <w:rPr>
                <w:spacing w:val="-4"/>
                <w:sz w:val="24"/>
              </w:rPr>
              <w:t xml:space="preserve"> бер!»</w:t>
            </w:r>
          </w:p>
        </w:tc>
        <w:tc>
          <w:tcPr>
            <w:tcW w:w="989" w:type="dxa"/>
          </w:tcPr>
          <w:p w:rsidR="008E3BE3" w:rsidRDefault="00E86406">
            <w:pPr>
              <w:pStyle w:val="TableParagraph"/>
              <w:spacing w:line="253" w:lineRule="exact"/>
              <w:ind w:left="16"/>
              <w:jc w:val="center"/>
              <w:rPr>
                <w:sz w:val="24"/>
              </w:rPr>
            </w:pPr>
            <w:r>
              <w:rPr>
                <w:spacing w:val="-10"/>
                <w:sz w:val="24"/>
              </w:rPr>
              <w:t>1</w:t>
            </w:r>
          </w:p>
        </w:tc>
        <w:tc>
          <w:tcPr>
            <w:tcW w:w="1181" w:type="dxa"/>
          </w:tcPr>
          <w:p w:rsidR="008E3BE3" w:rsidRDefault="00E86406">
            <w:pPr>
              <w:pStyle w:val="TableParagraph"/>
              <w:spacing w:line="253" w:lineRule="exact"/>
              <w:ind w:left="16"/>
              <w:jc w:val="center"/>
              <w:rPr>
                <w:sz w:val="24"/>
              </w:rPr>
            </w:pPr>
            <w:r>
              <w:rPr>
                <w:spacing w:val="-10"/>
                <w:sz w:val="24"/>
              </w:rPr>
              <w:t>1</w:t>
            </w:r>
          </w:p>
        </w:tc>
        <w:tc>
          <w:tcPr>
            <w:tcW w:w="984" w:type="dxa"/>
          </w:tcPr>
          <w:p w:rsidR="008E3BE3" w:rsidRDefault="00E86406">
            <w:pPr>
              <w:pStyle w:val="TableParagraph"/>
              <w:spacing w:line="253" w:lineRule="exact"/>
              <w:ind w:left="16" w:right="5"/>
              <w:jc w:val="center"/>
              <w:rPr>
                <w:sz w:val="24"/>
              </w:rPr>
            </w:pPr>
            <w:r>
              <w:rPr>
                <w:spacing w:val="-10"/>
                <w:sz w:val="24"/>
              </w:rPr>
              <w:t>1</w:t>
            </w:r>
          </w:p>
        </w:tc>
      </w:tr>
      <w:tr w:rsidR="008E3BE3">
        <w:trPr>
          <w:trHeight w:val="551"/>
        </w:trPr>
        <w:tc>
          <w:tcPr>
            <w:tcW w:w="701" w:type="dxa"/>
          </w:tcPr>
          <w:p w:rsidR="008E3BE3" w:rsidRDefault="00E86406">
            <w:pPr>
              <w:pStyle w:val="TableParagraph"/>
              <w:spacing w:line="268" w:lineRule="exact"/>
              <w:ind w:left="15"/>
              <w:jc w:val="center"/>
              <w:rPr>
                <w:sz w:val="24"/>
              </w:rPr>
            </w:pPr>
            <w:r>
              <w:rPr>
                <w:spacing w:val="-10"/>
                <w:sz w:val="24"/>
              </w:rPr>
              <w:t>9</w:t>
            </w:r>
          </w:p>
        </w:tc>
        <w:tc>
          <w:tcPr>
            <w:tcW w:w="5493" w:type="dxa"/>
          </w:tcPr>
          <w:p w:rsidR="008E3BE3" w:rsidRDefault="00E86406">
            <w:pPr>
              <w:pStyle w:val="TableParagraph"/>
              <w:tabs>
                <w:tab w:val="left" w:pos="1252"/>
                <w:tab w:val="left" w:pos="2379"/>
                <w:tab w:val="left" w:pos="3439"/>
                <w:tab w:val="left" w:pos="4440"/>
              </w:tabs>
              <w:spacing w:line="268" w:lineRule="exact"/>
              <w:ind w:left="110"/>
              <w:rPr>
                <w:sz w:val="24"/>
              </w:rPr>
            </w:pPr>
            <w:r>
              <w:rPr>
                <w:sz w:val="24"/>
              </w:rPr>
              <w:t>3-</w:t>
            </w:r>
            <w:r>
              <w:rPr>
                <w:spacing w:val="-2"/>
                <w:sz w:val="24"/>
              </w:rPr>
              <w:t>қадам.</w:t>
            </w:r>
            <w:r>
              <w:rPr>
                <w:sz w:val="24"/>
              </w:rPr>
              <w:tab/>
            </w:r>
            <w:r>
              <w:rPr>
                <w:spacing w:val="-2"/>
                <w:sz w:val="24"/>
              </w:rPr>
              <w:t>Ақпарат</w:t>
            </w:r>
            <w:r>
              <w:rPr>
                <w:sz w:val="24"/>
              </w:rPr>
              <w:tab/>
            </w:r>
            <w:r>
              <w:rPr>
                <w:spacing w:val="-2"/>
                <w:sz w:val="24"/>
              </w:rPr>
              <w:t>әлеміне</w:t>
            </w:r>
            <w:r>
              <w:rPr>
                <w:sz w:val="24"/>
              </w:rPr>
              <w:tab/>
            </w:r>
            <w:r>
              <w:rPr>
                <w:spacing w:val="-2"/>
                <w:sz w:val="24"/>
              </w:rPr>
              <w:t>саяхат.</w:t>
            </w:r>
            <w:r>
              <w:rPr>
                <w:sz w:val="24"/>
              </w:rPr>
              <w:tab/>
            </w:r>
            <w:r>
              <w:rPr>
                <w:spacing w:val="-2"/>
                <w:sz w:val="24"/>
              </w:rPr>
              <w:t>Жасанды</w:t>
            </w:r>
          </w:p>
          <w:p w:rsidR="008E3BE3" w:rsidRDefault="00E86406">
            <w:pPr>
              <w:pStyle w:val="TableParagraph"/>
              <w:spacing w:before="2" w:line="261" w:lineRule="exact"/>
              <w:ind w:left="110"/>
              <w:rPr>
                <w:sz w:val="24"/>
              </w:rPr>
            </w:pPr>
            <w:r>
              <w:rPr>
                <w:sz w:val="24"/>
              </w:rPr>
              <w:t>интеллект</w:t>
            </w:r>
            <w:r>
              <w:rPr>
                <w:spacing w:val="-5"/>
                <w:sz w:val="24"/>
              </w:rPr>
              <w:t xml:space="preserve"> </w:t>
            </w:r>
            <w:r>
              <w:rPr>
                <w:sz w:val="24"/>
              </w:rPr>
              <w:t>түрлерімен</w:t>
            </w:r>
            <w:r>
              <w:rPr>
                <w:spacing w:val="-4"/>
                <w:sz w:val="24"/>
              </w:rPr>
              <w:t xml:space="preserve"> </w:t>
            </w:r>
            <w:r>
              <w:rPr>
                <w:spacing w:val="-2"/>
                <w:sz w:val="24"/>
              </w:rPr>
              <w:t>танысу</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277"/>
        </w:trPr>
        <w:tc>
          <w:tcPr>
            <w:tcW w:w="701" w:type="dxa"/>
          </w:tcPr>
          <w:p w:rsidR="008E3BE3" w:rsidRDefault="00E86406">
            <w:pPr>
              <w:pStyle w:val="TableParagraph"/>
              <w:spacing w:line="258" w:lineRule="exact"/>
              <w:ind w:left="15" w:right="5"/>
              <w:jc w:val="center"/>
              <w:rPr>
                <w:sz w:val="24"/>
              </w:rPr>
            </w:pPr>
            <w:r>
              <w:rPr>
                <w:spacing w:val="-5"/>
                <w:sz w:val="24"/>
              </w:rPr>
              <w:t>10</w:t>
            </w:r>
          </w:p>
        </w:tc>
        <w:tc>
          <w:tcPr>
            <w:tcW w:w="5493" w:type="dxa"/>
          </w:tcPr>
          <w:p w:rsidR="008E3BE3" w:rsidRDefault="00E86406">
            <w:pPr>
              <w:pStyle w:val="TableParagraph"/>
              <w:spacing w:line="258" w:lineRule="exact"/>
              <w:ind w:left="110"/>
              <w:rPr>
                <w:sz w:val="24"/>
              </w:rPr>
            </w:pPr>
            <w:r>
              <w:rPr>
                <w:sz w:val="24"/>
              </w:rPr>
              <w:t>4-қадам.</w:t>
            </w:r>
            <w:r>
              <w:rPr>
                <w:spacing w:val="-4"/>
                <w:sz w:val="24"/>
              </w:rPr>
              <w:t xml:space="preserve"> </w:t>
            </w:r>
            <w:r>
              <w:rPr>
                <w:sz w:val="24"/>
              </w:rPr>
              <w:t>«Идеяны</w:t>
            </w:r>
            <w:r>
              <w:rPr>
                <w:spacing w:val="-5"/>
                <w:sz w:val="24"/>
              </w:rPr>
              <w:t xml:space="preserve"> </w:t>
            </w:r>
            <w:r>
              <w:rPr>
                <w:sz w:val="24"/>
              </w:rPr>
              <w:t>өмірге</w:t>
            </w:r>
            <w:r>
              <w:rPr>
                <w:spacing w:val="-6"/>
                <w:sz w:val="24"/>
              </w:rPr>
              <w:t xml:space="preserve"> </w:t>
            </w:r>
            <w:r>
              <w:rPr>
                <w:spacing w:val="-2"/>
                <w:sz w:val="24"/>
              </w:rPr>
              <w:t>әкел!»</w:t>
            </w:r>
          </w:p>
        </w:tc>
        <w:tc>
          <w:tcPr>
            <w:tcW w:w="989" w:type="dxa"/>
          </w:tcPr>
          <w:p w:rsidR="008E3BE3" w:rsidRDefault="00E86406">
            <w:pPr>
              <w:pStyle w:val="TableParagraph"/>
              <w:spacing w:line="258" w:lineRule="exact"/>
              <w:ind w:left="16"/>
              <w:jc w:val="center"/>
              <w:rPr>
                <w:sz w:val="24"/>
              </w:rPr>
            </w:pPr>
            <w:r>
              <w:rPr>
                <w:spacing w:val="-10"/>
                <w:sz w:val="24"/>
              </w:rPr>
              <w:t>1</w:t>
            </w:r>
          </w:p>
        </w:tc>
        <w:tc>
          <w:tcPr>
            <w:tcW w:w="1181" w:type="dxa"/>
          </w:tcPr>
          <w:p w:rsidR="008E3BE3" w:rsidRDefault="00E86406">
            <w:pPr>
              <w:pStyle w:val="TableParagraph"/>
              <w:spacing w:line="258" w:lineRule="exact"/>
              <w:ind w:left="16"/>
              <w:jc w:val="center"/>
              <w:rPr>
                <w:sz w:val="24"/>
              </w:rPr>
            </w:pPr>
            <w:r>
              <w:rPr>
                <w:spacing w:val="-10"/>
                <w:sz w:val="24"/>
              </w:rPr>
              <w:t>1</w:t>
            </w:r>
          </w:p>
        </w:tc>
        <w:tc>
          <w:tcPr>
            <w:tcW w:w="984" w:type="dxa"/>
          </w:tcPr>
          <w:p w:rsidR="008E3BE3" w:rsidRDefault="00E86406">
            <w:pPr>
              <w:pStyle w:val="TableParagraph"/>
              <w:spacing w:line="258" w:lineRule="exact"/>
              <w:ind w:left="16" w:right="5"/>
              <w:jc w:val="center"/>
              <w:rPr>
                <w:sz w:val="24"/>
              </w:rPr>
            </w:pPr>
            <w:r>
              <w:rPr>
                <w:spacing w:val="-10"/>
                <w:sz w:val="24"/>
              </w:rPr>
              <w:t>1</w:t>
            </w:r>
          </w:p>
        </w:tc>
      </w:tr>
      <w:tr w:rsidR="008E3BE3">
        <w:trPr>
          <w:trHeight w:val="273"/>
        </w:trPr>
        <w:tc>
          <w:tcPr>
            <w:tcW w:w="701" w:type="dxa"/>
          </w:tcPr>
          <w:p w:rsidR="008E3BE3" w:rsidRDefault="00E86406">
            <w:pPr>
              <w:pStyle w:val="TableParagraph"/>
              <w:spacing w:line="253" w:lineRule="exact"/>
              <w:ind w:left="15" w:right="5"/>
              <w:jc w:val="center"/>
              <w:rPr>
                <w:sz w:val="24"/>
              </w:rPr>
            </w:pPr>
            <w:r>
              <w:rPr>
                <w:spacing w:val="-5"/>
                <w:sz w:val="24"/>
              </w:rPr>
              <w:t>11</w:t>
            </w:r>
          </w:p>
        </w:tc>
        <w:tc>
          <w:tcPr>
            <w:tcW w:w="5493" w:type="dxa"/>
          </w:tcPr>
          <w:p w:rsidR="008E3BE3" w:rsidRDefault="00E86406">
            <w:pPr>
              <w:pStyle w:val="TableParagraph"/>
              <w:spacing w:line="253" w:lineRule="exact"/>
              <w:ind w:left="110"/>
              <w:rPr>
                <w:sz w:val="24"/>
              </w:rPr>
            </w:pPr>
            <w:r>
              <w:rPr>
                <w:sz w:val="24"/>
              </w:rPr>
              <w:t>5-қадам.</w:t>
            </w:r>
            <w:r>
              <w:rPr>
                <w:spacing w:val="-2"/>
                <w:sz w:val="24"/>
              </w:rPr>
              <w:t xml:space="preserve"> </w:t>
            </w:r>
            <w:r>
              <w:rPr>
                <w:sz w:val="24"/>
              </w:rPr>
              <w:t>«Түзет-таң</w:t>
            </w:r>
            <w:r>
              <w:rPr>
                <w:spacing w:val="-3"/>
                <w:sz w:val="24"/>
              </w:rPr>
              <w:t xml:space="preserve"> </w:t>
            </w:r>
            <w:r>
              <w:rPr>
                <w:sz w:val="24"/>
              </w:rPr>
              <w:t>қалдыр-</w:t>
            </w:r>
            <w:r>
              <w:rPr>
                <w:spacing w:val="-2"/>
                <w:sz w:val="24"/>
              </w:rPr>
              <w:t>толықтыр!»</w:t>
            </w:r>
          </w:p>
        </w:tc>
        <w:tc>
          <w:tcPr>
            <w:tcW w:w="989" w:type="dxa"/>
          </w:tcPr>
          <w:p w:rsidR="008E3BE3" w:rsidRDefault="00E86406">
            <w:pPr>
              <w:pStyle w:val="TableParagraph"/>
              <w:spacing w:line="253" w:lineRule="exact"/>
              <w:ind w:left="16"/>
              <w:jc w:val="center"/>
              <w:rPr>
                <w:sz w:val="24"/>
              </w:rPr>
            </w:pPr>
            <w:r>
              <w:rPr>
                <w:spacing w:val="-10"/>
                <w:sz w:val="24"/>
              </w:rPr>
              <w:t>1</w:t>
            </w:r>
          </w:p>
        </w:tc>
        <w:tc>
          <w:tcPr>
            <w:tcW w:w="1181" w:type="dxa"/>
          </w:tcPr>
          <w:p w:rsidR="008E3BE3" w:rsidRDefault="00E86406">
            <w:pPr>
              <w:pStyle w:val="TableParagraph"/>
              <w:spacing w:line="253" w:lineRule="exact"/>
              <w:ind w:left="16"/>
              <w:jc w:val="center"/>
              <w:rPr>
                <w:sz w:val="24"/>
              </w:rPr>
            </w:pPr>
            <w:r>
              <w:rPr>
                <w:spacing w:val="-10"/>
                <w:sz w:val="24"/>
              </w:rPr>
              <w:t>1</w:t>
            </w:r>
          </w:p>
        </w:tc>
        <w:tc>
          <w:tcPr>
            <w:tcW w:w="984" w:type="dxa"/>
          </w:tcPr>
          <w:p w:rsidR="008E3BE3" w:rsidRDefault="00E86406">
            <w:pPr>
              <w:pStyle w:val="TableParagraph"/>
              <w:spacing w:line="253" w:lineRule="exact"/>
              <w:ind w:left="16" w:right="5"/>
              <w:jc w:val="center"/>
              <w:rPr>
                <w:sz w:val="24"/>
              </w:rPr>
            </w:pPr>
            <w:r>
              <w:rPr>
                <w:spacing w:val="-10"/>
                <w:sz w:val="24"/>
              </w:rPr>
              <w:t>1</w:t>
            </w:r>
          </w:p>
        </w:tc>
      </w:tr>
      <w:tr w:rsidR="008E3BE3">
        <w:trPr>
          <w:trHeight w:val="844"/>
        </w:trPr>
        <w:tc>
          <w:tcPr>
            <w:tcW w:w="701" w:type="dxa"/>
          </w:tcPr>
          <w:p w:rsidR="008E3BE3" w:rsidRDefault="00E86406">
            <w:pPr>
              <w:pStyle w:val="TableParagraph"/>
              <w:spacing w:line="273" w:lineRule="exact"/>
              <w:ind w:left="15" w:right="5"/>
              <w:jc w:val="center"/>
              <w:rPr>
                <w:sz w:val="24"/>
              </w:rPr>
            </w:pPr>
            <w:r>
              <w:rPr>
                <w:spacing w:val="-5"/>
                <w:sz w:val="24"/>
              </w:rPr>
              <w:t>12</w:t>
            </w:r>
          </w:p>
        </w:tc>
        <w:tc>
          <w:tcPr>
            <w:tcW w:w="5493" w:type="dxa"/>
          </w:tcPr>
          <w:p w:rsidR="008E3BE3" w:rsidRDefault="00E86406">
            <w:pPr>
              <w:pStyle w:val="TableParagraph"/>
              <w:spacing w:line="237" w:lineRule="auto"/>
              <w:ind w:left="110"/>
              <w:rPr>
                <w:sz w:val="24"/>
              </w:rPr>
            </w:pPr>
            <w:r>
              <w:rPr>
                <w:sz w:val="24"/>
              </w:rPr>
              <w:t>6-қадам.</w:t>
            </w:r>
            <w:r>
              <w:rPr>
                <w:spacing w:val="-8"/>
                <w:sz w:val="24"/>
              </w:rPr>
              <w:t xml:space="preserve"> </w:t>
            </w:r>
            <w:r>
              <w:rPr>
                <w:sz w:val="24"/>
              </w:rPr>
              <w:t>Жасаған</w:t>
            </w:r>
            <w:r>
              <w:rPr>
                <w:spacing w:val="-13"/>
                <w:sz w:val="24"/>
              </w:rPr>
              <w:t xml:space="preserve"> </w:t>
            </w:r>
            <w:r>
              <w:rPr>
                <w:sz w:val="24"/>
              </w:rPr>
              <w:t>нақты</w:t>
            </w:r>
            <w:r>
              <w:rPr>
                <w:spacing w:val="-8"/>
                <w:sz w:val="24"/>
              </w:rPr>
              <w:t xml:space="preserve"> </w:t>
            </w:r>
            <w:r>
              <w:rPr>
                <w:sz w:val="24"/>
              </w:rPr>
              <w:t>қадамдарым</w:t>
            </w:r>
            <w:r>
              <w:rPr>
                <w:spacing w:val="-12"/>
                <w:sz w:val="24"/>
              </w:rPr>
              <w:t xml:space="preserve"> </w:t>
            </w:r>
            <w:r>
              <w:rPr>
                <w:sz w:val="24"/>
              </w:rPr>
              <w:t>және жетістігім. Сындарлы кері байланыс беру</w:t>
            </w:r>
          </w:p>
          <w:p w:rsidR="008E3BE3" w:rsidRDefault="00BA2F60">
            <w:pPr>
              <w:pStyle w:val="TableParagraph"/>
              <w:spacing w:before="2"/>
              <w:ind w:left="110"/>
              <w:rPr>
                <w:sz w:val="24"/>
              </w:rPr>
            </w:pPr>
            <w:r>
              <w:rPr>
                <w:spacing w:val="-2"/>
                <w:sz w:val="24"/>
              </w:rPr>
              <w:t>М</w:t>
            </w:r>
            <w:r w:rsidR="00E86406">
              <w:rPr>
                <w:spacing w:val="-2"/>
                <w:sz w:val="24"/>
              </w:rPr>
              <w:t>еханизмі</w:t>
            </w:r>
          </w:p>
        </w:tc>
        <w:tc>
          <w:tcPr>
            <w:tcW w:w="989" w:type="dxa"/>
          </w:tcPr>
          <w:p w:rsidR="008E3BE3" w:rsidRDefault="00E86406">
            <w:pPr>
              <w:pStyle w:val="TableParagraph"/>
              <w:spacing w:line="273" w:lineRule="exact"/>
              <w:ind w:left="16"/>
              <w:jc w:val="center"/>
              <w:rPr>
                <w:sz w:val="24"/>
              </w:rPr>
            </w:pPr>
            <w:r>
              <w:rPr>
                <w:spacing w:val="-10"/>
                <w:sz w:val="24"/>
              </w:rPr>
              <w:t>1</w:t>
            </w:r>
          </w:p>
        </w:tc>
        <w:tc>
          <w:tcPr>
            <w:tcW w:w="1181" w:type="dxa"/>
          </w:tcPr>
          <w:p w:rsidR="008E3BE3" w:rsidRDefault="00E86406">
            <w:pPr>
              <w:pStyle w:val="TableParagraph"/>
              <w:spacing w:line="273" w:lineRule="exact"/>
              <w:ind w:left="16"/>
              <w:jc w:val="center"/>
              <w:rPr>
                <w:sz w:val="24"/>
              </w:rPr>
            </w:pPr>
            <w:r>
              <w:rPr>
                <w:spacing w:val="-10"/>
                <w:sz w:val="24"/>
              </w:rPr>
              <w:t>1</w:t>
            </w:r>
          </w:p>
        </w:tc>
        <w:tc>
          <w:tcPr>
            <w:tcW w:w="984" w:type="dxa"/>
          </w:tcPr>
          <w:p w:rsidR="008E3BE3" w:rsidRDefault="00E86406">
            <w:pPr>
              <w:pStyle w:val="TableParagraph"/>
              <w:spacing w:line="273" w:lineRule="exact"/>
              <w:ind w:left="16" w:right="5"/>
              <w:jc w:val="center"/>
              <w:rPr>
                <w:sz w:val="24"/>
              </w:rPr>
            </w:pPr>
            <w:r>
              <w:rPr>
                <w:spacing w:val="-10"/>
                <w:sz w:val="24"/>
              </w:rPr>
              <w:t>1</w:t>
            </w:r>
          </w:p>
        </w:tc>
      </w:tr>
      <w:tr w:rsidR="008E3BE3">
        <w:trPr>
          <w:trHeight w:val="273"/>
        </w:trPr>
        <w:tc>
          <w:tcPr>
            <w:tcW w:w="701" w:type="dxa"/>
          </w:tcPr>
          <w:p w:rsidR="008E3BE3" w:rsidRDefault="008E3BE3">
            <w:pPr>
              <w:pStyle w:val="TableParagraph"/>
              <w:rPr>
                <w:sz w:val="20"/>
              </w:rPr>
            </w:pPr>
          </w:p>
        </w:tc>
        <w:tc>
          <w:tcPr>
            <w:tcW w:w="5493" w:type="dxa"/>
          </w:tcPr>
          <w:p w:rsidR="008E3BE3" w:rsidRDefault="00E86406">
            <w:pPr>
              <w:pStyle w:val="TableParagraph"/>
              <w:spacing w:line="253" w:lineRule="exact"/>
              <w:ind w:left="110"/>
              <w:rPr>
                <w:sz w:val="24"/>
              </w:rPr>
            </w:pPr>
            <w:r>
              <w:rPr>
                <w:sz w:val="24"/>
              </w:rPr>
              <w:t>Барлығы-</w:t>
            </w:r>
            <w:r>
              <w:rPr>
                <w:spacing w:val="-5"/>
                <w:sz w:val="24"/>
              </w:rPr>
              <w:t>18</w:t>
            </w:r>
          </w:p>
        </w:tc>
        <w:tc>
          <w:tcPr>
            <w:tcW w:w="989" w:type="dxa"/>
          </w:tcPr>
          <w:p w:rsidR="008E3BE3" w:rsidRDefault="00E86406">
            <w:pPr>
              <w:pStyle w:val="TableParagraph"/>
              <w:spacing w:line="253" w:lineRule="exact"/>
              <w:ind w:left="16"/>
              <w:jc w:val="center"/>
              <w:rPr>
                <w:sz w:val="24"/>
              </w:rPr>
            </w:pPr>
            <w:r>
              <w:rPr>
                <w:spacing w:val="-10"/>
                <w:sz w:val="24"/>
              </w:rPr>
              <w:t>6</w:t>
            </w:r>
          </w:p>
        </w:tc>
        <w:tc>
          <w:tcPr>
            <w:tcW w:w="1181" w:type="dxa"/>
          </w:tcPr>
          <w:p w:rsidR="008E3BE3" w:rsidRDefault="00E86406">
            <w:pPr>
              <w:pStyle w:val="TableParagraph"/>
              <w:spacing w:line="253" w:lineRule="exact"/>
              <w:ind w:left="16"/>
              <w:jc w:val="center"/>
              <w:rPr>
                <w:sz w:val="24"/>
              </w:rPr>
            </w:pPr>
            <w:r>
              <w:rPr>
                <w:spacing w:val="-10"/>
                <w:sz w:val="24"/>
              </w:rPr>
              <w:t>6</w:t>
            </w:r>
          </w:p>
        </w:tc>
        <w:tc>
          <w:tcPr>
            <w:tcW w:w="984" w:type="dxa"/>
          </w:tcPr>
          <w:p w:rsidR="008E3BE3" w:rsidRDefault="00E86406">
            <w:pPr>
              <w:pStyle w:val="TableParagraph"/>
              <w:spacing w:line="253" w:lineRule="exact"/>
              <w:ind w:left="16" w:right="5"/>
              <w:jc w:val="center"/>
              <w:rPr>
                <w:sz w:val="24"/>
              </w:rPr>
            </w:pPr>
            <w:r>
              <w:rPr>
                <w:spacing w:val="-10"/>
                <w:sz w:val="24"/>
              </w:rPr>
              <w:t>6</w:t>
            </w:r>
          </w:p>
        </w:tc>
      </w:tr>
    </w:tbl>
    <w:p w:rsidR="008E3BE3" w:rsidRDefault="008E3BE3">
      <w:pPr>
        <w:pStyle w:val="TableParagraph"/>
        <w:spacing w:line="253" w:lineRule="exact"/>
        <w:jc w:val="center"/>
        <w:rPr>
          <w:sz w:val="24"/>
        </w:rPr>
        <w:sectPr w:rsidR="008E3BE3">
          <w:pgSz w:w="11910" w:h="16840"/>
          <w:pgMar w:top="1040" w:right="141" w:bottom="1240" w:left="1417" w:header="0" w:footer="96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5493"/>
        <w:gridCol w:w="989"/>
        <w:gridCol w:w="1181"/>
        <w:gridCol w:w="984"/>
      </w:tblGrid>
      <w:tr w:rsidR="008E3BE3">
        <w:trPr>
          <w:trHeight w:val="277"/>
        </w:trPr>
        <w:tc>
          <w:tcPr>
            <w:tcW w:w="9348" w:type="dxa"/>
            <w:gridSpan w:val="5"/>
          </w:tcPr>
          <w:p w:rsidR="008E3BE3" w:rsidRDefault="00E86406">
            <w:pPr>
              <w:pStyle w:val="TableParagraph"/>
              <w:spacing w:line="258" w:lineRule="exact"/>
              <w:ind w:left="13"/>
              <w:jc w:val="center"/>
              <w:rPr>
                <w:sz w:val="24"/>
              </w:rPr>
            </w:pPr>
            <w:r>
              <w:rPr>
                <w:sz w:val="24"/>
              </w:rPr>
              <w:lastRenderedPageBreak/>
              <w:t>3</w:t>
            </w:r>
            <w:r>
              <w:rPr>
                <w:spacing w:val="-3"/>
                <w:sz w:val="24"/>
              </w:rPr>
              <w:t xml:space="preserve"> </w:t>
            </w:r>
            <w:r>
              <w:rPr>
                <w:sz w:val="24"/>
              </w:rPr>
              <w:t>бөлім. Шығармашылыққа</w:t>
            </w:r>
            <w:r>
              <w:rPr>
                <w:spacing w:val="-3"/>
                <w:sz w:val="24"/>
              </w:rPr>
              <w:t xml:space="preserve"> </w:t>
            </w:r>
            <w:r>
              <w:rPr>
                <w:spacing w:val="-2"/>
                <w:sz w:val="24"/>
              </w:rPr>
              <w:t>құлшыныс</w:t>
            </w:r>
          </w:p>
        </w:tc>
      </w:tr>
      <w:tr w:rsidR="008E3BE3">
        <w:trPr>
          <w:trHeight w:val="830"/>
        </w:trPr>
        <w:tc>
          <w:tcPr>
            <w:tcW w:w="701" w:type="dxa"/>
          </w:tcPr>
          <w:p w:rsidR="008E3BE3" w:rsidRDefault="00E86406">
            <w:pPr>
              <w:pStyle w:val="TableParagraph"/>
              <w:spacing w:line="268" w:lineRule="exact"/>
              <w:ind w:left="15" w:right="5"/>
              <w:jc w:val="center"/>
              <w:rPr>
                <w:sz w:val="24"/>
              </w:rPr>
            </w:pPr>
            <w:r>
              <w:rPr>
                <w:spacing w:val="-5"/>
                <w:sz w:val="24"/>
              </w:rPr>
              <w:t>13</w:t>
            </w:r>
          </w:p>
        </w:tc>
        <w:tc>
          <w:tcPr>
            <w:tcW w:w="5493" w:type="dxa"/>
          </w:tcPr>
          <w:p w:rsidR="008E3BE3" w:rsidRDefault="00E86406">
            <w:pPr>
              <w:pStyle w:val="TableParagraph"/>
              <w:spacing w:line="268" w:lineRule="exact"/>
              <w:ind w:left="110"/>
              <w:rPr>
                <w:sz w:val="24"/>
              </w:rPr>
            </w:pPr>
            <w:r>
              <w:rPr>
                <w:sz w:val="24"/>
              </w:rPr>
              <w:t>«Сенің</w:t>
            </w:r>
            <w:r>
              <w:rPr>
                <w:spacing w:val="78"/>
                <w:sz w:val="24"/>
              </w:rPr>
              <w:t xml:space="preserve"> </w:t>
            </w:r>
            <w:r>
              <w:rPr>
                <w:sz w:val="24"/>
              </w:rPr>
              <w:t>сөзің-сенің</w:t>
            </w:r>
            <w:r>
              <w:rPr>
                <w:spacing w:val="79"/>
                <w:sz w:val="24"/>
              </w:rPr>
              <w:t xml:space="preserve"> </w:t>
            </w:r>
            <w:r>
              <w:rPr>
                <w:sz w:val="24"/>
              </w:rPr>
              <w:t>әлемің»</w:t>
            </w:r>
            <w:r>
              <w:rPr>
                <w:spacing w:val="73"/>
                <w:sz w:val="24"/>
              </w:rPr>
              <w:t xml:space="preserve"> </w:t>
            </w:r>
            <w:r>
              <w:rPr>
                <w:sz w:val="24"/>
              </w:rPr>
              <w:t>Сөйлеу</w:t>
            </w:r>
            <w:r>
              <w:rPr>
                <w:spacing w:val="70"/>
                <w:sz w:val="24"/>
              </w:rPr>
              <w:t xml:space="preserve"> </w:t>
            </w:r>
            <w:r>
              <w:rPr>
                <w:spacing w:val="-2"/>
                <w:sz w:val="24"/>
              </w:rPr>
              <w:t>техникалары</w:t>
            </w:r>
          </w:p>
          <w:p w:rsidR="008E3BE3" w:rsidRDefault="00E86406">
            <w:pPr>
              <w:pStyle w:val="TableParagraph"/>
              <w:tabs>
                <w:tab w:val="left" w:pos="1108"/>
                <w:tab w:val="left" w:pos="1862"/>
                <w:tab w:val="left" w:pos="2961"/>
                <w:tab w:val="left" w:pos="3992"/>
                <w:tab w:val="left" w:pos="4769"/>
              </w:tabs>
              <w:spacing w:line="274" w:lineRule="exact"/>
              <w:ind w:left="110" w:right="100"/>
              <w:rPr>
                <w:sz w:val="24"/>
              </w:rPr>
            </w:pPr>
            <w:r>
              <w:rPr>
                <w:spacing w:val="-2"/>
                <w:sz w:val="24"/>
              </w:rPr>
              <w:t>түрлері</w:t>
            </w:r>
            <w:r>
              <w:rPr>
                <w:sz w:val="24"/>
              </w:rPr>
              <w:tab/>
            </w:r>
            <w:r>
              <w:rPr>
                <w:spacing w:val="-4"/>
                <w:sz w:val="24"/>
              </w:rPr>
              <w:t>және</w:t>
            </w:r>
            <w:r>
              <w:rPr>
                <w:sz w:val="24"/>
              </w:rPr>
              <w:tab/>
            </w:r>
            <w:r>
              <w:rPr>
                <w:spacing w:val="-2"/>
                <w:sz w:val="24"/>
              </w:rPr>
              <w:t>жаттығу</w:t>
            </w:r>
            <w:r>
              <w:rPr>
                <w:sz w:val="24"/>
              </w:rPr>
              <w:tab/>
            </w:r>
            <w:r>
              <w:rPr>
                <w:spacing w:val="-2"/>
                <w:sz w:val="24"/>
              </w:rPr>
              <w:t>арқылы</w:t>
            </w:r>
            <w:r>
              <w:rPr>
                <w:sz w:val="24"/>
              </w:rPr>
              <w:tab/>
            </w:r>
            <w:r>
              <w:rPr>
                <w:spacing w:val="-4"/>
                <w:sz w:val="24"/>
              </w:rPr>
              <w:t>ойды</w:t>
            </w:r>
            <w:r>
              <w:rPr>
                <w:sz w:val="24"/>
              </w:rPr>
              <w:tab/>
            </w:r>
            <w:r>
              <w:rPr>
                <w:spacing w:val="-4"/>
                <w:sz w:val="24"/>
              </w:rPr>
              <w:t xml:space="preserve">нақты </w:t>
            </w:r>
            <w:r>
              <w:rPr>
                <w:sz w:val="24"/>
              </w:rPr>
              <w:t>жеткізуге шабыттандыру</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273"/>
        </w:trPr>
        <w:tc>
          <w:tcPr>
            <w:tcW w:w="701" w:type="dxa"/>
          </w:tcPr>
          <w:p w:rsidR="008E3BE3" w:rsidRDefault="00E86406">
            <w:pPr>
              <w:pStyle w:val="TableParagraph"/>
              <w:spacing w:line="254" w:lineRule="exact"/>
              <w:ind w:left="15" w:right="5"/>
              <w:jc w:val="center"/>
              <w:rPr>
                <w:sz w:val="24"/>
              </w:rPr>
            </w:pPr>
            <w:r>
              <w:rPr>
                <w:spacing w:val="-5"/>
                <w:sz w:val="24"/>
              </w:rPr>
              <w:t>14</w:t>
            </w:r>
          </w:p>
        </w:tc>
        <w:tc>
          <w:tcPr>
            <w:tcW w:w="5493" w:type="dxa"/>
          </w:tcPr>
          <w:p w:rsidR="008E3BE3" w:rsidRDefault="00E86406">
            <w:pPr>
              <w:pStyle w:val="TableParagraph"/>
              <w:spacing w:line="254" w:lineRule="exact"/>
              <w:ind w:left="110"/>
              <w:rPr>
                <w:sz w:val="24"/>
              </w:rPr>
            </w:pPr>
            <w:r>
              <w:rPr>
                <w:sz w:val="24"/>
              </w:rPr>
              <w:t>Назар</w:t>
            </w:r>
            <w:r>
              <w:rPr>
                <w:spacing w:val="-3"/>
                <w:sz w:val="24"/>
              </w:rPr>
              <w:t xml:space="preserve"> </w:t>
            </w:r>
            <w:r>
              <w:rPr>
                <w:sz w:val="24"/>
              </w:rPr>
              <w:t>мен</w:t>
            </w:r>
            <w:r>
              <w:rPr>
                <w:spacing w:val="-6"/>
                <w:sz w:val="24"/>
              </w:rPr>
              <w:t xml:space="preserve"> </w:t>
            </w:r>
            <w:r>
              <w:rPr>
                <w:sz w:val="24"/>
              </w:rPr>
              <w:t>жады-шығармашылықтың</w:t>
            </w:r>
            <w:r>
              <w:rPr>
                <w:spacing w:val="-6"/>
                <w:sz w:val="24"/>
              </w:rPr>
              <w:t xml:space="preserve"> </w:t>
            </w:r>
            <w:r>
              <w:rPr>
                <w:sz w:val="24"/>
              </w:rPr>
              <w:t>қуат</w:t>
            </w:r>
            <w:r>
              <w:rPr>
                <w:spacing w:val="-2"/>
                <w:sz w:val="24"/>
              </w:rPr>
              <w:t xml:space="preserve"> </w:t>
            </w:r>
            <w:r>
              <w:rPr>
                <w:spacing w:val="-4"/>
                <w:sz w:val="24"/>
              </w:rPr>
              <w:t>көзі.</w:t>
            </w:r>
          </w:p>
        </w:tc>
        <w:tc>
          <w:tcPr>
            <w:tcW w:w="989" w:type="dxa"/>
          </w:tcPr>
          <w:p w:rsidR="008E3BE3" w:rsidRDefault="00E86406">
            <w:pPr>
              <w:pStyle w:val="TableParagraph"/>
              <w:spacing w:line="254" w:lineRule="exact"/>
              <w:ind w:left="16"/>
              <w:jc w:val="center"/>
              <w:rPr>
                <w:sz w:val="24"/>
              </w:rPr>
            </w:pPr>
            <w:r>
              <w:rPr>
                <w:spacing w:val="-10"/>
                <w:sz w:val="24"/>
              </w:rPr>
              <w:t>1</w:t>
            </w:r>
          </w:p>
        </w:tc>
        <w:tc>
          <w:tcPr>
            <w:tcW w:w="1181" w:type="dxa"/>
          </w:tcPr>
          <w:p w:rsidR="008E3BE3" w:rsidRDefault="00E86406">
            <w:pPr>
              <w:pStyle w:val="TableParagraph"/>
              <w:spacing w:line="254" w:lineRule="exact"/>
              <w:ind w:left="16"/>
              <w:jc w:val="center"/>
              <w:rPr>
                <w:sz w:val="24"/>
              </w:rPr>
            </w:pPr>
            <w:r>
              <w:rPr>
                <w:spacing w:val="-10"/>
                <w:sz w:val="24"/>
              </w:rPr>
              <w:t>1</w:t>
            </w:r>
          </w:p>
        </w:tc>
        <w:tc>
          <w:tcPr>
            <w:tcW w:w="984" w:type="dxa"/>
          </w:tcPr>
          <w:p w:rsidR="008E3BE3" w:rsidRDefault="00E86406">
            <w:pPr>
              <w:pStyle w:val="TableParagraph"/>
              <w:spacing w:line="254" w:lineRule="exact"/>
              <w:ind w:left="16" w:right="5"/>
              <w:jc w:val="center"/>
              <w:rPr>
                <w:sz w:val="24"/>
              </w:rPr>
            </w:pPr>
            <w:r>
              <w:rPr>
                <w:spacing w:val="-10"/>
                <w:sz w:val="24"/>
              </w:rPr>
              <w:t>1</w:t>
            </w:r>
          </w:p>
        </w:tc>
      </w:tr>
      <w:tr w:rsidR="008E3BE3">
        <w:trPr>
          <w:trHeight w:val="551"/>
        </w:trPr>
        <w:tc>
          <w:tcPr>
            <w:tcW w:w="701" w:type="dxa"/>
          </w:tcPr>
          <w:p w:rsidR="008E3BE3" w:rsidRDefault="00E86406">
            <w:pPr>
              <w:pStyle w:val="TableParagraph"/>
              <w:spacing w:line="268" w:lineRule="exact"/>
              <w:ind w:left="15" w:right="5"/>
              <w:jc w:val="center"/>
              <w:rPr>
                <w:sz w:val="24"/>
              </w:rPr>
            </w:pPr>
            <w:r>
              <w:rPr>
                <w:spacing w:val="-5"/>
                <w:sz w:val="24"/>
              </w:rPr>
              <w:t>15</w:t>
            </w:r>
          </w:p>
        </w:tc>
        <w:tc>
          <w:tcPr>
            <w:tcW w:w="5493" w:type="dxa"/>
          </w:tcPr>
          <w:p w:rsidR="008E3BE3" w:rsidRDefault="00E86406">
            <w:pPr>
              <w:pStyle w:val="TableParagraph"/>
              <w:tabs>
                <w:tab w:val="left" w:pos="1088"/>
                <w:tab w:val="left" w:pos="2471"/>
                <w:tab w:val="left" w:pos="3517"/>
                <w:tab w:val="left" w:pos="4745"/>
              </w:tabs>
              <w:spacing w:line="268" w:lineRule="exact"/>
              <w:ind w:left="110"/>
              <w:rPr>
                <w:sz w:val="24"/>
              </w:rPr>
            </w:pPr>
            <w:r>
              <w:rPr>
                <w:spacing w:val="-2"/>
                <w:sz w:val="24"/>
              </w:rPr>
              <w:t>«Кеше</w:t>
            </w:r>
            <w:r>
              <w:rPr>
                <w:sz w:val="24"/>
              </w:rPr>
              <w:tab/>
              <w:t>емес-</w:t>
            </w:r>
            <w:r>
              <w:rPr>
                <w:spacing w:val="-4"/>
                <w:sz w:val="24"/>
              </w:rPr>
              <w:t>бүгін</w:t>
            </w:r>
            <w:r>
              <w:rPr>
                <w:sz w:val="24"/>
              </w:rPr>
              <w:tab/>
            </w:r>
            <w:r>
              <w:rPr>
                <w:spacing w:val="-2"/>
                <w:sz w:val="24"/>
              </w:rPr>
              <w:t>баста!»</w:t>
            </w:r>
            <w:r>
              <w:rPr>
                <w:sz w:val="24"/>
              </w:rPr>
              <w:tab/>
            </w:r>
            <w:r>
              <w:rPr>
                <w:spacing w:val="-2"/>
                <w:sz w:val="24"/>
              </w:rPr>
              <w:t>Уақытты</w:t>
            </w:r>
            <w:r>
              <w:rPr>
                <w:sz w:val="24"/>
              </w:rPr>
              <w:tab/>
            </w:r>
            <w:r>
              <w:rPr>
                <w:spacing w:val="-2"/>
                <w:sz w:val="24"/>
              </w:rPr>
              <w:t>тиімді</w:t>
            </w:r>
          </w:p>
          <w:p w:rsidR="008E3BE3" w:rsidRDefault="00E86406">
            <w:pPr>
              <w:pStyle w:val="TableParagraph"/>
              <w:spacing w:before="2" w:line="261" w:lineRule="exact"/>
              <w:ind w:left="110"/>
              <w:rPr>
                <w:sz w:val="24"/>
              </w:rPr>
            </w:pPr>
            <w:r>
              <w:rPr>
                <w:sz w:val="24"/>
              </w:rPr>
              <w:t>ұйымдастырудың</w:t>
            </w:r>
            <w:r>
              <w:rPr>
                <w:spacing w:val="-4"/>
                <w:sz w:val="24"/>
              </w:rPr>
              <w:t xml:space="preserve"> </w:t>
            </w:r>
            <w:r>
              <w:rPr>
                <w:spacing w:val="-2"/>
                <w:sz w:val="24"/>
              </w:rPr>
              <w:t>техникалары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551"/>
        </w:trPr>
        <w:tc>
          <w:tcPr>
            <w:tcW w:w="701" w:type="dxa"/>
          </w:tcPr>
          <w:p w:rsidR="008E3BE3" w:rsidRDefault="00E86406">
            <w:pPr>
              <w:pStyle w:val="TableParagraph"/>
              <w:spacing w:line="268" w:lineRule="exact"/>
              <w:ind w:left="15" w:right="5"/>
              <w:jc w:val="center"/>
              <w:rPr>
                <w:sz w:val="24"/>
              </w:rPr>
            </w:pPr>
            <w:r>
              <w:rPr>
                <w:spacing w:val="-5"/>
                <w:sz w:val="24"/>
              </w:rPr>
              <w:t>16</w:t>
            </w:r>
          </w:p>
        </w:tc>
        <w:tc>
          <w:tcPr>
            <w:tcW w:w="5493" w:type="dxa"/>
          </w:tcPr>
          <w:p w:rsidR="008E3BE3" w:rsidRDefault="00E86406">
            <w:pPr>
              <w:pStyle w:val="TableParagraph"/>
              <w:spacing w:line="268" w:lineRule="exact"/>
              <w:ind w:left="110"/>
              <w:rPr>
                <w:sz w:val="24"/>
              </w:rPr>
            </w:pPr>
            <w:r>
              <w:rPr>
                <w:sz w:val="24"/>
              </w:rPr>
              <w:t>«Бүгін</w:t>
            </w:r>
            <w:r>
              <w:rPr>
                <w:spacing w:val="7"/>
                <w:sz w:val="24"/>
              </w:rPr>
              <w:t xml:space="preserve"> </w:t>
            </w:r>
            <w:r>
              <w:rPr>
                <w:sz w:val="24"/>
              </w:rPr>
              <w:t>мен</w:t>
            </w:r>
            <w:r>
              <w:rPr>
                <w:spacing w:val="9"/>
                <w:sz w:val="24"/>
              </w:rPr>
              <w:t xml:space="preserve"> </w:t>
            </w:r>
            <w:r>
              <w:rPr>
                <w:sz w:val="24"/>
              </w:rPr>
              <w:t>өз</w:t>
            </w:r>
            <w:r>
              <w:rPr>
                <w:spacing w:val="9"/>
                <w:sz w:val="24"/>
              </w:rPr>
              <w:t xml:space="preserve"> </w:t>
            </w:r>
            <w:r>
              <w:rPr>
                <w:sz w:val="24"/>
              </w:rPr>
              <w:t>шекарамнан</w:t>
            </w:r>
            <w:r>
              <w:rPr>
                <w:spacing w:val="9"/>
                <w:sz w:val="24"/>
              </w:rPr>
              <w:t xml:space="preserve"> </w:t>
            </w:r>
            <w:r>
              <w:rPr>
                <w:sz w:val="24"/>
              </w:rPr>
              <w:t>шықтым»</w:t>
            </w:r>
            <w:r>
              <w:rPr>
                <w:spacing w:val="3"/>
                <w:sz w:val="24"/>
              </w:rPr>
              <w:t xml:space="preserve"> </w:t>
            </w:r>
            <w:r>
              <w:rPr>
                <w:sz w:val="24"/>
              </w:rPr>
              <w:t>тәуекелді</w:t>
            </w:r>
            <w:r>
              <w:rPr>
                <w:spacing w:val="10"/>
                <w:sz w:val="24"/>
              </w:rPr>
              <w:t xml:space="preserve"> </w:t>
            </w:r>
            <w:r>
              <w:rPr>
                <w:spacing w:val="-5"/>
                <w:sz w:val="24"/>
              </w:rPr>
              <w:t>өсу</w:t>
            </w:r>
          </w:p>
          <w:p w:rsidR="008E3BE3" w:rsidRDefault="00E86406">
            <w:pPr>
              <w:pStyle w:val="TableParagraph"/>
              <w:spacing w:before="2" w:line="261" w:lineRule="exact"/>
              <w:ind w:left="110"/>
              <w:rPr>
                <w:sz w:val="24"/>
              </w:rPr>
            </w:pPr>
            <w:r>
              <w:rPr>
                <w:sz w:val="24"/>
              </w:rPr>
              <w:t>нүктесі</w:t>
            </w:r>
            <w:r>
              <w:rPr>
                <w:spacing w:val="-8"/>
                <w:sz w:val="24"/>
              </w:rPr>
              <w:t xml:space="preserve"> </w:t>
            </w:r>
            <w:r>
              <w:rPr>
                <w:sz w:val="24"/>
              </w:rPr>
              <w:t>ретінде</w:t>
            </w:r>
            <w:r>
              <w:rPr>
                <w:spacing w:val="1"/>
                <w:sz w:val="24"/>
              </w:rPr>
              <w:t xml:space="preserve"> </w:t>
            </w:r>
            <w:r>
              <w:rPr>
                <w:sz w:val="24"/>
              </w:rPr>
              <w:t>қарау</w:t>
            </w:r>
            <w:r>
              <w:rPr>
                <w:spacing w:val="-3"/>
                <w:sz w:val="24"/>
              </w:rPr>
              <w:t xml:space="preserve"> </w:t>
            </w:r>
            <w:r>
              <w:rPr>
                <w:spacing w:val="-2"/>
                <w:sz w:val="24"/>
              </w:rPr>
              <w:t>жаттығулары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552"/>
        </w:trPr>
        <w:tc>
          <w:tcPr>
            <w:tcW w:w="701" w:type="dxa"/>
          </w:tcPr>
          <w:p w:rsidR="008E3BE3" w:rsidRDefault="00E86406">
            <w:pPr>
              <w:pStyle w:val="TableParagraph"/>
              <w:spacing w:line="268" w:lineRule="exact"/>
              <w:ind w:left="15" w:right="5"/>
              <w:jc w:val="center"/>
              <w:rPr>
                <w:sz w:val="24"/>
              </w:rPr>
            </w:pPr>
            <w:r>
              <w:rPr>
                <w:spacing w:val="-5"/>
                <w:sz w:val="24"/>
              </w:rPr>
              <w:t>17</w:t>
            </w:r>
          </w:p>
        </w:tc>
        <w:tc>
          <w:tcPr>
            <w:tcW w:w="5493" w:type="dxa"/>
          </w:tcPr>
          <w:p w:rsidR="008E3BE3" w:rsidRDefault="00E86406">
            <w:pPr>
              <w:pStyle w:val="TableParagraph"/>
              <w:spacing w:line="268" w:lineRule="exact"/>
              <w:ind w:left="153"/>
              <w:rPr>
                <w:sz w:val="24"/>
              </w:rPr>
            </w:pPr>
            <w:r>
              <w:rPr>
                <w:sz w:val="24"/>
              </w:rPr>
              <w:t>«Ғылыми</w:t>
            </w:r>
            <w:r>
              <w:rPr>
                <w:spacing w:val="11"/>
                <w:sz w:val="24"/>
              </w:rPr>
              <w:t xml:space="preserve"> </w:t>
            </w:r>
            <w:r>
              <w:rPr>
                <w:sz w:val="24"/>
              </w:rPr>
              <w:t>жоба:</w:t>
            </w:r>
            <w:r>
              <w:rPr>
                <w:spacing w:val="11"/>
                <w:sz w:val="24"/>
              </w:rPr>
              <w:t xml:space="preserve"> </w:t>
            </w:r>
            <w:r>
              <w:rPr>
                <w:sz w:val="24"/>
              </w:rPr>
              <w:t>идеядан</w:t>
            </w:r>
            <w:r>
              <w:rPr>
                <w:spacing w:val="16"/>
                <w:sz w:val="24"/>
              </w:rPr>
              <w:t xml:space="preserve"> </w:t>
            </w:r>
            <w:r>
              <w:rPr>
                <w:sz w:val="24"/>
              </w:rPr>
              <w:t>нәтижеге</w:t>
            </w:r>
            <w:r>
              <w:rPr>
                <w:spacing w:val="14"/>
                <w:sz w:val="24"/>
              </w:rPr>
              <w:t xml:space="preserve"> </w:t>
            </w:r>
            <w:r>
              <w:rPr>
                <w:sz w:val="24"/>
              </w:rPr>
              <w:t>дейін».</w:t>
            </w:r>
            <w:r>
              <w:rPr>
                <w:spacing w:val="17"/>
                <w:sz w:val="24"/>
              </w:rPr>
              <w:t xml:space="preserve"> </w:t>
            </w:r>
            <w:r>
              <w:rPr>
                <w:spacing w:val="-2"/>
                <w:sz w:val="24"/>
              </w:rPr>
              <w:t>Зерттеу</w:t>
            </w:r>
          </w:p>
          <w:p w:rsidR="008E3BE3" w:rsidRDefault="00E86406">
            <w:pPr>
              <w:pStyle w:val="TableParagraph"/>
              <w:spacing w:before="3" w:line="261" w:lineRule="exact"/>
              <w:ind w:left="110"/>
              <w:rPr>
                <w:sz w:val="24"/>
              </w:rPr>
            </w:pPr>
            <w:r>
              <w:rPr>
                <w:sz w:val="24"/>
              </w:rPr>
              <w:t>жұмысын</w:t>
            </w:r>
            <w:r>
              <w:rPr>
                <w:spacing w:val="-3"/>
                <w:sz w:val="24"/>
              </w:rPr>
              <w:t xml:space="preserve"> </w:t>
            </w:r>
            <w:r>
              <w:rPr>
                <w:sz w:val="24"/>
              </w:rPr>
              <w:t>орындау</w:t>
            </w:r>
            <w:r>
              <w:rPr>
                <w:spacing w:val="-8"/>
                <w:sz w:val="24"/>
              </w:rPr>
              <w:t xml:space="preserve"> </w:t>
            </w:r>
            <w:r>
              <w:rPr>
                <w:spacing w:val="-2"/>
                <w:sz w:val="24"/>
              </w:rPr>
              <w:t>техникалары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830"/>
        </w:trPr>
        <w:tc>
          <w:tcPr>
            <w:tcW w:w="701" w:type="dxa"/>
          </w:tcPr>
          <w:p w:rsidR="008E3BE3" w:rsidRDefault="00E86406">
            <w:pPr>
              <w:pStyle w:val="TableParagraph"/>
              <w:spacing w:line="268" w:lineRule="exact"/>
              <w:ind w:left="15" w:right="5"/>
              <w:jc w:val="center"/>
              <w:rPr>
                <w:sz w:val="24"/>
              </w:rPr>
            </w:pPr>
            <w:r>
              <w:rPr>
                <w:spacing w:val="-5"/>
                <w:sz w:val="24"/>
              </w:rPr>
              <w:t>18</w:t>
            </w:r>
          </w:p>
        </w:tc>
        <w:tc>
          <w:tcPr>
            <w:tcW w:w="5493" w:type="dxa"/>
          </w:tcPr>
          <w:p w:rsidR="008E3BE3" w:rsidRDefault="00E86406">
            <w:pPr>
              <w:pStyle w:val="TableParagraph"/>
              <w:tabs>
                <w:tab w:val="left" w:pos="757"/>
                <w:tab w:val="left" w:pos="2198"/>
                <w:tab w:val="left" w:pos="3169"/>
                <w:tab w:val="left" w:pos="3974"/>
                <w:tab w:val="left" w:pos="4876"/>
              </w:tabs>
              <w:spacing w:line="268" w:lineRule="exact"/>
              <w:ind w:left="110"/>
              <w:rPr>
                <w:sz w:val="24"/>
              </w:rPr>
            </w:pPr>
            <w:r>
              <w:rPr>
                <w:spacing w:val="-5"/>
                <w:sz w:val="24"/>
              </w:rPr>
              <w:t>«Ой</w:t>
            </w:r>
            <w:r>
              <w:rPr>
                <w:sz w:val="24"/>
              </w:rPr>
              <w:tab/>
            </w:r>
            <w:r>
              <w:rPr>
                <w:spacing w:val="-2"/>
                <w:sz w:val="24"/>
              </w:rPr>
              <w:t>сүзгісі-</w:t>
            </w:r>
            <w:r>
              <w:rPr>
                <w:spacing w:val="-4"/>
                <w:sz w:val="24"/>
              </w:rPr>
              <w:t>өнер</w:t>
            </w:r>
            <w:r>
              <w:rPr>
                <w:sz w:val="24"/>
              </w:rPr>
              <w:tab/>
            </w:r>
            <w:r>
              <w:rPr>
                <w:spacing w:val="-2"/>
                <w:sz w:val="24"/>
              </w:rPr>
              <w:t>негізі».</w:t>
            </w:r>
            <w:r>
              <w:rPr>
                <w:sz w:val="24"/>
              </w:rPr>
              <w:tab/>
            </w:r>
            <w:r>
              <w:rPr>
                <w:spacing w:val="-4"/>
                <w:sz w:val="24"/>
              </w:rPr>
              <w:t>Сыни</w:t>
            </w:r>
            <w:r>
              <w:rPr>
                <w:sz w:val="24"/>
              </w:rPr>
              <w:tab/>
            </w:r>
            <w:r>
              <w:rPr>
                <w:spacing w:val="-2"/>
                <w:sz w:val="24"/>
              </w:rPr>
              <w:t>талдау</w:t>
            </w:r>
            <w:r>
              <w:rPr>
                <w:sz w:val="24"/>
              </w:rPr>
              <w:tab/>
            </w:r>
            <w:r>
              <w:rPr>
                <w:spacing w:val="-4"/>
                <w:sz w:val="24"/>
              </w:rPr>
              <w:t>және</w:t>
            </w:r>
          </w:p>
          <w:p w:rsidR="008E3BE3" w:rsidRDefault="00E86406">
            <w:pPr>
              <w:pStyle w:val="TableParagraph"/>
              <w:tabs>
                <w:tab w:val="left" w:pos="2065"/>
                <w:tab w:val="left" w:pos="3499"/>
                <w:tab w:val="left" w:pos="4674"/>
              </w:tabs>
              <w:spacing w:line="274" w:lineRule="exact"/>
              <w:ind w:left="110" w:right="92"/>
              <w:rPr>
                <w:sz w:val="24"/>
              </w:rPr>
            </w:pPr>
            <w:r>
              <w:rPr>
                <w:spacing w:val="-2"/>
                <w:sz w:val="24"/>
              </w:rPr>
              <w:t>қарапайымнан</w:t>
            </w:r>
            <w:r>
              <w:rPr>
                <w:sz w:val="24"/>
              </w:rPr>
              <w:tab/>
            </w:r>
            <w:r>
              <w:rPr>
                <w:spacing w:val="-2"/>
                <w:sz w:val="24"/>
              </w:rPr>
              <w:t>күрделіге</w:t>
            </w:r>
            <w:r>
              <w:rPr>
                <w:sz w:val="24"/>
              </w:rPr>
              <w:tab/>
            </w:r>
            <w:r>
              <w:rPr>
                <w:spacing w:val="-2"/>
                <w:sz w:val="24"/>
              </w:rPr>
              <w:t>дейінгі</w:t>
            </w:r>
            <w:r>
              <w:rPr>
                <w:sz w:val="24"/>
              </w:rPr>
              <w:tab/>
            </w:r>
            <w:r>
              <w:rPr>
                <w:spacing w:val="-2"/>
                <w:sz w:val="24"/>
              </w:rPr>
              <w:t xml:space="preserve">жүйелі </w:t>
            </w:r>
            <w:r>
              <w:rPr>
                <w:sz w:val="24"/>
              </w:rPr>
              <w:t>шығармашылық даму технологиясы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551"/>
        </w:trPr>
        <w:tc>
          <w:tcPr>
            <w:tcW w:w="701" w:type="dxa"/>
          </w:tcPr>
          <w:p w:rsidR="008E3BE3" w:rsidRDefault="00E86406">
            <w:pPr>
              <w:pStyle w:val="TableParagraph"/>
              <w:spacing w:line="268" w:lineRule="exact"/>
              <w:ind w:left="15" w:right="5"/>
              <w:jc w:val="center"/>
              <w:rPr>
                <w:sz w:val="24"/>
              </w:rPr>
            </w:pPr>
            <w:r>
              <w:rPr>
                <w:spacing w:val="-5"/>
                <w:sz w:val="24"/>
              </w:rPr>
              <w:t>19</w:t>
            </w:r>
          </w:p>
        </w:tc>
        <w:tc>
          <w:tcPr>
            <w:tcW w:w="5493" w:type="dxa"/>
          </w:tcPr>
          <w:p w:rsidR="008E3BE3" w:rsidRDefault="00E86406">
            <w:pPr>
              <w:pStyle w:val="TableParagraph"/>
              <w:tabs>
                <w:tab w:val="left" w:pos="2117"/>
                <w:tab w:val="left" w:pos="4550"/>
              </w:tabs>
              <w:spacing w:line="268" w:lineRule="exact"/>
              <w:ind w:left="110"/>
              <w:rPr>
                <w:sz w:val="24"/>
              </w:rPr>
            </w:pPr>
            <w:r>
              <w:rPr>
                <w:spacing w:val="-2"/>
                <w:sz w:val="24"/>
              </w:rPr>
              <w:t>«Креативті</w:t>
            </w:r>
            <w:r>
              <w:rPr>
                <w:sz w:val="24"/>
              </w:rPr>
              <w:tab/>
            </w:r>
            <w:r>
              <w:rPr>
                <w:spacing w:val="-2"/>
                <w:sz w:val="24"/>
              </w:rPr>
              <w:t>күнделік-</w:t>
            </w:r>
            <w:r>
              <w:rPr>
                <w:spacing w:val="-4"/>
                <w:sz w:val="24"/>
              </w:rPr>
              <w:t>менің</w:t>
            </w:r>
            <w:r>
              <w:rPr>
                <w:sz w:val="24"/>
              </w:rPr>
              <w:tab/>
            </w:r>
            <w:r>
              <w:rPr>
                <w:spacing w:val="-2"/>
                <w:sz w:val="24"/>
              </w:rPr>
              <w:t>серігім»</w:t>
            </w:r>
          </w:p>
          <w:p w:rsidR="008E3BE3" w:rsidRDefault="00E86406">
            <w:pPr>
              <w:pStyle w:val="TableParagraph"/>
              <w:spacing w:before="2" w:line="261" w:lineRule="exact"/>
              <w:ind w:left="110"/>
              <w:rPr>
                <w:sz w:val="24"/>
              </w:rPr>
            </w:pPr>
            <w:r>
              <w:rPr>
                <w:sz w:val="24"/>
              </w:rPr>
              <w:t>Шығармашылық</w:t>
            </w:r>
            <w:r>
              <w:rPr>
                <w:spacing w:val="-3"/>
                <w:sz w:val="24"/>
              </w:rPr>
              <w:t xml:space="preserve"> </w:t>
            </w:r>
            <w:r>
              <w:rPr>
                <w:sz w:val="24"/>
              </w:rPr>
              <w:t>іс-әрекетті</w:t>
            </w:r>
            <w:r>
              <w:rPr>
                <w:spacing w:val="-8"/>
                <w:sz w:val="24"/>
              </w:rPr>
              <w:t xml:space="preserve"> </w:t>
            </w:r>
            <w:r>
              <w:rPr>
                <w:spacing w:val="-2"/>
                <w:sz w:val="24"/>
              </w:rPr>
              <w:t>жүйелендіру.</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552"/>
        </w:trPr>
        <w:tc>
          <w:tcPr>
            <w:tcW w:w="701" w:type="dxa"/>
          </w:tcPr>
          <w:p w:rsidR="008E3BE3" w:rsidRDefault="00E86406">
            <w:pPr>
              <w:pStyle w:val="TableParagraph"/>
              <w:spacing w:line="268" w:lineRule="exact"/>
              <w:ind w:left="15" w:right="5"/>
              <w:jc w:val="center"/>
              <w:rPr>
                <w:sz w:val="24"/>
              </w:rPr>
            </w:pPr>
            <w:r>
              <w:rPr>
                <w:spacing w:val="-5"/>
                <w:sz w:val="24"/>
              </w:rPr>
              <w:t>20</w:t>
            </w:r>
          </w:p>
        </w:tc>
        <w:tc>
          <w:tcPr>
            <w:tcW w:w="5493" w:type="dxa"/>
          </w:tcPr>
          <w:p w:rsidR="008E3BE3" w:rsidRDefault="00E86406">
            <w:pPr>
              <w:pStyle w:val="TableParagraph"/>
              <w:spacing w:line="268" w:lineRule="exact"/>
              <w:ind w:left="153"/>
              <w:rPr>
                <w:sz w:val="24"/>
              </w:rPr>
            </w:pPr>
            <w:r>
              <w:rPr>
                <w:sz w:val="24"/>
              </w:rPr>
              <w:t>«Өзіңді</w:t>
            </w:r>
            <w:r>
              <w:rPr>
                <w:spacing w:val="19"/>
                <w:sz w:val="24"/>
              </w:rPr>
              <w:t xml:space="preserve"> </w:t>
            </w:r>
            <w:r>
              <w:rPr>
                <w:sz w:val="24"/>
              </w:rPr>
              <w:t>аш-болашағыңды</w:t>
            </w:r>
            <w:r>
              <w:rPr>
                <w:spacing w:val="21"/>
                <w:sz w:val="24"/>
              </w:rPr>
              <w:t xml:space="preserve"> </w:t>
            </w:r>
            <w:r>
              <w:rPr>
                <w:sz w:val="24"/>
              </w:rPr>
              <w:t>жаса».</w:t>
            </w:r>
            <w:r>
              <w:rPr>
                <w:spacing w:val="34"/>
                <w:sz w:val="24"/>
              </w:rPr>
              <w:t xml:space="preserve"> </w:t>
            </w:r>
            <w:r>
              <w:rPr>
                <w:spacing w:val="-2"/>
                <w:sz w:val="24"/>
              </w:rPr>
              <w:t>Шығармашылық</w:t>
            </w:r>
          </w:p>
          <w:p w:rsidR="008E3BE3" w:rsidRDefault="00E86406">
            <w:pPr>
              <w:pStyle w:val="TableParagraph"/>
              <w:spacing w:before="2" w:line="261" w:lineRule="exact"/>
              <w:ind w:left="110"/>
              <w:rPr>
                <w:sz w:val="24"/>
              </w:rPr>
            </w:pPr>
            <w:r>
              <w:rPr>
                <w:sz w:val="24"/>
              </w:rPr>
              <w:t>әлеуеті</w:t>
            </w:r>
            <w:r>
              <w:rPr>
                <w:spacing w:val="-8"/>
                <w:sz w:val="24"/>
              </w:rPr>
              <w:t xml:space="preserve"> </w:t>
            </w:r>
            <w:r>
              <w:rPr>
                <w:sz w:val="24"/>
              </w:rPr>
              <w:t>қалыптасқан</w:t>
            </w:r>
            <w:r>
              <w:rPr>
                <w:spacing w:val="2"/>
                <w:sz w:val="24"/>
              </w:rPr>
              <w:t xml:space="preserve"> </w:t>
            </w:r>
            <w:r>
              <w:rPr>
                <w:sz w:val="24"/>
              </w:rPr>
              <w:t xml:space="preserve">тұлға </w:t>
            </w:r>
            <w:r>
              <w:rPr>
                <w:spacing w:val="-2"/>
                <w:sz w:val="24"/>
              </w:rPr>
              <w:t>перспективасы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1103"/>
        </w:trPr>
        <w:tc>
          <w:tcPr>
            <w:tcW w:w="701" w:type="dxa"/>
          </w:tcPr>
          <w:p w:rsidR="008E3BE3" w:rsidRDefault="00E86406">
            <w:pPr>
              <w:pStyle w:val="TableParagraph"/>
              <w:spacing w:line="268" w:lineRule="exact"/>
              <w:ind w:left="15" w:right="5"/>
              <w:jc w:val="center"/>
              <w:rPr>
                <w:sz w:val="24"/>
              </w:rPr>
            </w:pPr>
            <w:r>
              <w:rPr>
                <w:spacing w:val="-5"/>
                <w:sz w:val="24"/>
              </w:rPr>
              <w:t>21</w:t>
            </w:r>
          </w:p>
        </w:tc>
        <w:tc>
          <w:tcPr>
            <w:tcW w:w="5493" w:type="dxa"/>
          </w:tcPr>
          <w:p w:rsidR="008E3BE3" w:rsidRDefault="00E86406">
            <w:pPr>
              <w:pStyle w:val="TableParagraph"/>
              <w:tabs>
                <w:tab w:val="left" w:pos="1617"/>
                <w:tab w:val="left" w:pos="3875"/>
              </w:tabs>
              <w:ind w:left="110" w:right="92" w:firstLine="43"/>
              <w:jc w:val="both"/>
              <w:rPr>
                <w:sz w:val="24"/>
              </w:rPr>
            </w:pPr>
            <w:r>
              <w:rPr>
                <w:sz w:val="24"/>
              </w:rPr>
              <w:t xml:space="preserve">Қорытынды сабақ. «Кешегі мен-іздеуші едім, </w:t>
            </w:r>
            <w:r>
              <w:rPr>
                <w:spacing w:val="-2"/>
                <w:sz w:val="24"/>
              </w:rPr>
              <w:t>бүгінгі</w:t>
            </w:r>
            <w:r>
              <w:rPr>
                <w:sz w:val="24"/>
              </w:rPr>
              <w:tab/>
            </w:r>
            <w:r>
              <w:rPr>
                <w:spacing w:val="-2"/>
                <w:sz w:val="24"/>
              </w:rPr>
              <w:t>мен-табушы».</w:t>
            </w:r>
            <w:r>
              <w:rPr>
                <w:sz w:val="24"/>
              </w:rPr>
              <w:tab/>
            </w:r>
            <w:r>
              <w:rPr>
                <w:spacing w:val="-2"/>
                <w:sz w:val="24"/>
              </w:rPr>
              <w:t xml:space="preserve">Оқушылардың </w:t>
            </w:r>
            <w:r>
              <w:rPr>
                <w:sz w:val="24"/>
              </w:rPr>
              <w:t>шығармашылық</w:t>
            </w:r>
            <w:r>
              <w:rPr>
                <w:spacing w:val="31"/>
                <w:sz w:val="24"/>
              </w:rPr>
              <w:t xml:space="preserve">  </w:t>
            </w:r>
            <w:r>
              <w:rPr>
                <w:sz w:val="24"/>
              </w:rPr>
              <w:t>даму</w:t>
            </w:r>
            <w:r>
              <w:rPr>
                <w:spacing w:val="27"/>
                <w:sz w:val="24"/>
              </w:rPr>
              <w:t xml:space="preserve">  </w:t>
            </w:r>
            <w:r>
              <w:rPr>
                <w:sz w:val="24"/>
              </w:rPr>
              <w:t>жүйесіне</w:t>
            </w:r>
            <w:r>
              <w:rPr>
                <w:spacing w:val="31"/>
                <w:sz w:val="24"/>
              </w:rPr>
              <w:t xml:space="preserve">  </w:t>
            </w:r>
            <w:r>
              <w:rPr>
                <w:sz w:val="24"/>
              </w:rPr>
              <w:t>сындарлы</w:t>
            </w:r>
            <w:r>
              <w:rPr>
                <w:spacing w:val="32"/>
                <w:sz w:val="24"/>
              </w:rPr>
              <w:t xml:space="preserve">  </w:t>
            </w:r>
            <w:r>
              <w:rPr>
                <w:spacing w:val="-4"/>
                <w:sz w:val="24"/>
              </w:rPr>
              <w:t>кері</w:t>
            </w:r>
          </w:p>
          <w:p w:rsidR="008E3BE3" w:rsidRDefault="00BA2F60">
            <w:pPr>
              <w:pStyle w:val="TableParagraph"/>
              <w:spacing w:line="261" w:lineRule="exact"/>
              <w:ind w:left="110"/>
              <w:rPr>
                <w:sz w:val="24"/>
              </w:rPr>
            </w:pPr>
            <w:r>
              <w:rPr>
                <w:spacing w:val="-2"/>
                <w:sz w:val="24"/>
              </w:rPr>
              <w:t>Б</w:t>
            </w:r>
            <w:r w:rsidR="00E86406">
              <w:rPr>
                <w:spacing w:val="-2"/>
                <w:sz w:val="24"/>
              </w:rPr>
              <w:t>айланысы</w:t>
            </w:r>
          </w:p>
        </w:tc>
        <w:tc>
          <w:tcPr>
            <w:tcW w:w="989" w:type="dxa"/>
          </w:tcPr>
          <w:p w:rsidR="008E3BE3" w:rsidRDefault="00E86406">
            <w:pPr>
              <w:pStyle w:val="TableParagraph"/>
              <w:spacing w:line="268" w:lineRule="exact"/>
              <w:ind w:left="16"/>
              <w:jc w:val="center"/>
              <w:rPr>
                <w:sz w:val="24"/>
              </w:rPr>
            </w:pPr>
            <w:r>
              <w:rPr>
                <w:spacing w:val="-10"/>
                <w:sz w:val="24"/>
              </w:rPr>
              <w:t>1</w:t>
            </w:r>
          </w:p>
        </w:tc>
        <w:tc>
          <w:tcPr>
            <w:tcW w:w="1181" w:type="dxa"/>
          </w:tcPr>
          <w:p w:rsidR="008E3BE3" w:rsidRDefault="00E86406">
            <w:pPr>
              <w:pStyle w:val="TableParagraph"/>
              <w:spacing w:line="268" w:lineRule="exact"/>
              <w:ind w:left="16"/>
              <w:jc w:val="center"/>
              <w:rPr>
                <w:sz w:val="24"/>
              </w:rPr>
            </w:pPr>
            <w:r>
              <w:rPr>
                <w:spacing w:val="-10"/>
                <w:sz w:val="24"/>
              </w:rPr>
              <w:t>1</w:t>
            </w:r>
          </w:p>
        </w:tc>
        <w:tc>
          <w:tcPr>
            <w:tcW w:w="984" w:type="dxa"/>
          </w:tcPr>
          <w:p w:rsidR="008E3BE3" w:rsidRDefault="00E86406">
            <w:pPr>
              <w:pStyle w:val="TableParagraph"/>
              <w:spacing w:line="268" w:lineRule="exact"/>
              <w:ind w:left="16" w:right="5"/>
              <w:jc w:val="center"/>
              <w:rPr>
                <w:sz w:val="24"/>
              </w:rPr>
            </w:pPr>
            <w:r>
              <w:rPr>
                <w:spacing w:val="-10"/>
                <w:sz w:val="24"/>
              </w:rPr>
              <w:t>1</w:t>
            </w:r>
          </w:p>
        </w:tc>
      </w:tr>
      <w:tr w:rsidR="008E3BE3">
        <w:trPr>
          <w:trHeight w:val="278"/>
        </w:trPr>
        <w:tc>
          <w:tcPr>
            <w:tcW w:w="701" w:type="dxa"/>
          </w:tcPr>
          <w:p w:rsidR="008E3BE3" w:rsidRDefault="008E3BE3">
            <w:pPr>
              <w:pStyle w:val="TableParagraph"/>
              <w:rPr>
                <w:sz w:val="20"/>
              </w:rPr>
            </w:pPr>
          </w:p>
        </w:tc>
        <w:tc>
          <w:tcPr>
            <w:tcW w:w="5493" w:type="dxa"/>
          </w:tcPr>
          <w:p w:rsidR="008E3BE3" w:rsidRDefault="00E86406">
            <w:pPr>
              <w:pStyle w:val="TableParagraph"/>
              <w:spacing w:line="258" w:lineRule="exact"/>
              <w:ind w:left="153"/>
              <w:rPr>
                <w:sz w:val="24"/>
              </w:rPr>
            </w:pPr>
            <w:r>
              <w:rPr>
                <w:sz w:val="24"/>
              </w:rPr>
              <w:t>Барлығы-</w:t>
            </w:r>
            <w:r>
              <w:rPr>
                <w:spacing w:val="-5"/>
                <w:sz w:val="24"/>
              </w:rPr>
              <w:t>27</w:t>
            </w:r>
          </w:p>
        </w:tc>
        <w:tc>
          <w:tcPr>
            <w:tcW w:w="989" w:type="dxa"/>
          </w:tcPr>
          <w:p w:rsidR="008E3BE3" w:rsidRDefault="00E86406">
            <w:pPr>
              <w:pStyle w:val="TableParagraph"/>
              <w:spacing w:line="258" w:lineRule="exact"/>
              <w:ind w:left="16"/>
              <w:jc w:val="center"/>
              <w:rPr>
                <w:sz w:val="24"/>
              </w:rPr>
            </w:pPr>
            <w:r>
              <w:rPr>
                <w:spacing w:val="-10"/>
                <w:sz w:val="24"/>
              </w:rPr>
              <w:t>9</w:t>
            </w:r>
          </w:p>
        </w:tc>
        <w:tc>
          <w:tcPr>
            <w:tcW w:w="1181" w:type="dxa"/>
          </w:tcPr>
          <w:p w:rsidR="008E3BE3" w:rsidRDefault="00E86406">
            <w:pPr>
              <w:pStyle w:val="TableParagraph"/>
              <w:spacing w:line="258" w:lineRule="exact"/>
              <w:ind w:left="16"/>
              <w:jc w:val="center"/>
              <w:rPr>
                <w:sz w:val="24"/>
              </w:rPr>
            </w:pPr>
            <w:r>
              <w:rPr>
                <w:spacing w:val="-10"/>
                <w:sz w:val="24"/>
              </w:rPr>
              <w:t>9</w:t>
            </w:r>
          </w:p>
        </w:tc>
        <w:tc>
          <w:tcPr>
            <w:tcW w:w="984" w:type="dxa"/>
          </w:tcPr>
          <w:p w:rsidR="008E3BE3" w:rsidRDefault="00E86406">
            <w:pPr>
              <w:pStyle w:val="TableParagraph"/>
              <w:spacing w:line="258" w:lineRule="exact"/>
              <w:ind w:left="16" w:right="5"/>
              <w:jc w:val="center"/>
              <w:rPr>
                <w:sz w:val="24"/>
              </w:rPr>
            </w:pPr>
            <w:r>
              <w:rPr>
                <w:spacing w:val="-10"/>
                <w:sz w:val="24"/>
              </w:rPr>
              <w:t>9</w:t>
            </w:r>
          </w:p>
        </w:tc>
      </w:tr>
      <w:tr w:rsidR="008E3BE3">
        <w:trPr>
          <w:trHeight w:val="273"/>
        </w:trPr>
        <w:tc>
          <w:tcPr>
            <w:tcW w:w="8364" w:type="dxa"/>
            <w:gridSpan w:val="4"/>
          </w:tcPr>
          <w:p w:rsidR="008E3BE3" w:rsidRDefault="00E86406">
            <w:pPr>
              <w:pStyle w:val="TableParagraph"/>
              <w:spacing w:line="253" w:lineRule="exact"/>
              <w:ind w:left="110"/>
              <w:rPr>
                <w:sz w:val="24"/>
              </w:rPr>
            </w:pPr>
            <w:r>
              <w:rPr>
                <w:sz w:val="24"/>
              </w:rPr>
              <w:t>Жалпы</w:t>
            </w:r>
            <w:r>
              <w:rPr>
                <w:spacing w:val="1"/>
                <w:sz w:val="24"/>
              </w:rPr>
              <w:t xml:space="preserve"> </w:t>
            </w:r>
            <w:r>
              <w:rPr>
                <w:sz w:val="24"/>
              </w:rPr>
              <w:t>сағат</w:t>
            </w:r>
            <w:r>
              <w:rPr>
                <w:spacing w:val="-2"/>
                <w:sz w:val="24"/>
              </w:rPr>
              <w:t xml:space="preserve"> </w:t>
            </w:r>
            <w:r>
              <w:rPr>
                <w:spacing w:val="-4"/>
                <w:sz w:val="24"/>
              </w:rPr>
              <w:t>саны</w:t>
            </w:r>
          </w:p>
        </w:tc>
        <w:tc>
          <w:tcPr>
            <w:tcW w:w="984" w:type="dxa"/>
          </w:tcPr>
          <w:p w:rsidR="008E3BE3" w:rsidRDefault="00E86406">
            <w:pPr>
              <w:pStyle w:val="TableParagraph"/>
              <w:spacing w:line="253" w:lineRule="exact"/>
              <w:ind w:left="16"/>
              <w:jc w:val="center"/>
              <w:rPr>
                <w:sz w:val="24"/>
              </w:rPr>
            </w:pPr>
            <w:r>
              <w:rPr>
                <w:spacing w:val="-5"/>
                <w:sz w:val="24"/>
              </w:rPr>
              <w:t>63</w:t>
            </w:r>
          </w:p>
        </w:tc>
      </w:tr>
    </w:tbl>
    <w:p w:rsidR="008E3BE3" w:rsidRDefault="00E86406">
      <w:pPr>
        <w:pStyle w:val="a3"/>
        <w:spacing w:before="290"/>
        <w:ind w:right="437"/>
      </w:pPr>
      <w:r>
        <w:rPr>
          <w:noProof/>
          <w:lang w:val="ru-RU" w:eastAsia="ru-RU"/>
        </w:rPr>
        <mc:AlternateContent>
          <mc:Choice Requires="wps">
            <w:drawing>
              <wp:anchor distT="0" distB="0" distL="0" distR="0" simplePos="0" relativeHeight="481376768" behindDoc="1" locked="0" layoutInCell="1" allowOverlap="1">
                <wp:simplePos x="0" y="0"/>
                <wp:positionH relativeFrom="page">
                  <wp:posOffset>4101084</wp:posOffset>
                </wp:positionH>
                <wp:positionV relativeFrom="page">
                  <wp:posOffset>9904001</wp:posOffset>
                </wp:positionV>
                <wp:extent cx="152400" cy="1689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rsidR="00404FFE" w:rsidRDefault="00404FFE">
                            <w:pPr>
                              <w:spacing w:line="266" w:lineRule="exact"/>
                              <w:rPr>
                                <w:b/>
                                <w:sz w:val="24"/>
                              </w:rPr>
                            </w:pPr>
                            <w:r>
                              <w:rPr>
                                <w:b/>
                                <w:spacing w:val="-5"/>
                                <w:sz w:val="24"/>
                              </w:rPr>
                              <w:t>30</w:t>
                            </w:r>
                          </w:p>
                        </w:txbxContent>
                      </wps:txbx>
                      <wps:bodyPr wrap="square" lIns="0" tIns="0" rIns="0" bIns="0" rtlCol="0">
                        <a:noAutofit/>
                      </wps:bodyPr>
                    </wps:wsp>
                  </a:graphicData>
                </a:graphic>
              </wp:anchor>
            </w:drawing>
          </mc:Choice>
          <mc:Fallback>
            <w:pict>
              <v:shape id="Textbox 174" o:spid="_x0000_s1177" type="#_x0000_t202" style="position:absolute;left:0;text-align:left;margin-left:322.9pt;margin-top:779.85pt;width:12pt;height:13.3pt;z-index:-219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" filled="f" stroked="f">
                <v:path arrowok="t"/>
                <v:textbox inset="0,0,0,0">
                  <w:txbxContent>
                    <w:p w:rsidR="00404FFE" w:rsidRDefault="00404FFE">
                      <w:pPr>
                        <w:spacing w:line="266" w:lineRule="exact"/>
                        <w:rPr>
                          <w:b/>
                          <w:sz w:val="24"/>
                        </w:rPr>
                      </w:pPr>
                      <w:r>
                        <w:rPr>
                          <w:b/>
                          <w:spacing w:val="-5"/>
                          <w:sz w:val="24"/>
                        </w:rPr>
                        <w:t>30</w:t>
                      </w:r>
                    </w:p>
                  </w:txbxContent>
                </v:textbox>
                <w10:wrap anchorx="page" anchory="page"/>
              </v:shape>
            </w:pict>
          </mc:Fallback>
        </mc:AlternateContent>
      </w:r>
      <w:r>
        <w:t>Элективті</w:t>
      </w:r>
      <w:r>
        <w:rPr>
          <w:spacing w:val="-3"/>
        </w:rPr>
        <w:t xml:space="preserve"> </w:t>
      </w:r>
      <w:r>
        <w:t>курстың мақсаты бүгінгі</w:t>
      </w:r>
      <w:r>
        <w:rPr>
          <w:spacing w:val="-3"/>
        </w:rPr>
        <w:t xml:space="preserve"> </w:t>
      </w:r>
      <w:r>
        <w:t>бәсекелестік орнаған ортада білім алып жатқан оқушылардың бойында шығармашылық әлеуетті дамытуды көздейтін шығармашылық білім мен дағдыларды, оқушылардың ішкі қорларын және мүмкіндіктерін күшейту болып табылады.</w:t>
      </w:r>
    </w:p>
    <w:p w:rsidR="008E3BE3" w:rsidRDefault="00E86406">
      <w:pPr>
        <w:pStyle w:val="a3"/>
        <w:spacing w:line="321" w:lineRule="exact"/>
        <w:ind w:left="849" w:firstLine="0"/>
      </w:pPr>
      <w:r>
        <w:t>Элективті</w:t>
      </w:r>
      <w:r>
        <w:rPr>
          <w:spacing w:val="-14"/>
        </w:rPr>
        <w:t xml:space="preserve"> </w:t>
      </w:r>
      <w:r>
        <w:t>курстың</w:t>
      </w:r>
      <w:r>
        <w:rPr>
          <w:spacing w:val="-9"/>
        </w:rPr>
        <w:t xml:space="preserve"> </w:t>
      </w:r>
      <w:r>
        <w:t>негізгі</w:t>
      </w:r>
      <w:r>
        <w:rPr>
          <w:spacing w:val="-13"/>
        </w:rPr>
        <w:t xml:space="preserve"> </w:t>
      </w:r>
      <w:r>
        <w:t>міндеттері</w:t>
      </w:r>
      <w:r>
        <w:rPr>
          <w:spacing w:val="-9"/>
        </w:rPr>
        <w:t xml:space="preserve"> </w:t>
      </w:r>
      <w:r>
        <w:t>төмендегідей</w:t>
      </w:r>
      <w:r>
        <w:rPr>
          <w:spacing w:val="-10"/>
        </w:rPr>
        <w:t xml:space="preserve"> </w:t>
      </w:r>
      <w:r>
        <w:t>ретпен</w:t>
      </w:r>
      <w:r>
        <w:rPr>
          <w:spacing w:val="-9"/>
        </w:rPr>
        <w:t xml:space="preserve"> </w:t>
      </w:r>
      <w:r>
        <w:rPr>
          <w:spacing w:val="-2"/>
        </w:rPr>
        <w:t>анықталды:</w:t>
      </w:r>
    </w:p>
    <w:p w:rsidR="008E3BE3" w:rsidRDefault="00E86406" w:rsidP="00FD278D">
      <w:pPr>
        <w:pStyle w:val="a5"/>
        <w:numPr>
          <w:ilvl w:val="1"/>
          <w:numId w:val="23"/>
        </w:numPr>
        <w:tabs>
          <w:tab w:val="left" w:pos="1024"/>
        </w:tabs>
        <w:ind w:right="427" w:firstLine="566"/>
        <w:rPr>
          <w:sz w:val="28"/>
        </w:rPr>
      </w:pPr>
      <w:r>
        <w:rPr>
          <w:sz w:val="28"/>
        </w:rPr>
        <w:t>әрбір оқушының өзінің ішкі жасырын қорлары мен мүмкіндіктерін, яғни, әлеуетін ашуға және дамытуға жағдай жасау;</w:t>
      </w:r>
    </w:p>
    <w:p w:rsidR="008E3BE3" w:rsidRDefault="00E86406" w:rsidP="00FD278D">
      <w:pPr>
        <w:pStyle w:val="a5"/>
        <w:numPr>
          <w:ilvl w:val="1"/>
          <w:numId w:val="23"/>
        </w:numPr>
        <w:tabs>
          <w:tab w:val="left" w:pos="1034"/>
        </w:tabs>
        <w:spacing w:line="244" w:lineRule="auto"/>
        <w:ind w:right="436" w:firstLine="566"/>
        <w:rPr>
          <w:sz w:val="28"/>
        </w:rPr>
      </w:pPr>
      <w:r>
        <w:rPr>
          <w:sz w:val="28"/>
        </w:rPr>
        <w:t>бәсекелестік кезеңде оқушының өмірден өз орнын табуына, осы арқылы оның шығармашылыққа негізделген ойлау дағдысын дамытуға ықпал ету;</w:t>
      </w:r>
    </w:p>
    <w:p w:rsidR="008E3BE3" w:rsidRDefault="00E86406" w:rsidP="00FD278D">
      <w:pPr>
        <w:pStyle w:val="a5"/>
        <w:numPr>
          <w:ilvl w:val="1"/>
          <w:numId w:val="23"/>
        </w:numPr>
        <w:tabs>
          <w:tab w:val="left" w:pos="1164"/>
        </w:tabs>
        <w:ind w:right="424" w:firstLine="566"/>
        <w:rPr>
          <w:sz w:val="28"/>
        </w:rPr>
      </w:pPr>
      <w:r>
        <w:rPr>
          <w:sz w:val="28"/>
        </w:rPr>
        <w:t>шығармашылыққа негізделген отандық және шетелдік білім беру мазмұнын талдау арқылы оқушының шығармашылық әлеуетін дамытатын сапаларын жетілдіру. Аталмыш элективті курс бағдарламасы жалпы орта білім беру жағдайында оқушының шығармашылық әлеуетінің дамуына барынша ықпал етеді деп білеміз.</w:t>
      </w:r>
    </w:p>
    <w:p w:rsidR="008E3BE3" w:rsidRDefault="00E86406">
      <w:pPr>
        <w:pStyle w:val="a3"/>
        <w:ind w:right="435"/>
      </w:pPr>
      <w:r>
        <w:t>Элективті курс бағдарламасы аясында оқушылардың шығармашылық әлеуетін дамыту төмендегі 13-суреттегі схема бойынша іске асады:</w:t>
      </w:r>
    </w:p>
    <w:p w:rsidR="008E3BE3" w:rsidRDefault="00E86406">
      <w:pPr>
        <w:pStyle w:val="a3"/>
        <w:ind w:left="601" w:firstLine="0"/>
        <w:jc w:val="left"/>
        <w:rPr>
          <w:sz w:val="20"/>
        </w:rPr>
      </w:pPr>
      <w:r>
        <w:rPr>
          <w:noProof/>
          <w:sz w:val="20"/>
          <w:lang w:val="ru-RU" w:eastAsia="ru-RU"/>
        </w:rPr>
        <mc:AlternateContent>
          <mc:Choice Requires="wpg">
            <w:drawing>
              <wp:inline distT="0" distB="0" distL="0" distR="0">
                <wp:extent cx="5552440" cy="2152015"/>
                <wp:effectExtent l="0" t="0" r="0" b="63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2152015"/>
                          <a:chOff x="0" y="0"/>
                          <a:chExt cx="5552440" cy="2152015"/>
                        </a:xfrm>
                      </wpg:grpSpPr>
                      <pic:pic xmlns:pic="http://schemas.openxmlformats.org/drawingml/2006/picture">
                        <pic:nvPicPr>
                          <pic:cNvPr id="176" name="Image 176" descr="8 Lessons in Creativity"/>
                          <pic:cNvPicPr/>
                        </pic:nvPicPr>
                        <pic:blipFill>
                          <a:blip r:embed="rId112" cstate="print"/>
                          <a:stretch>
                            <a:fillRect/>
                          </a:stretch>
                        </pic:blipFill>
                        <pic:spPr>
                          <a:xfrm>
                            <a:off x="330834" y="0"/>
                            <a:ext cx="5017304" cy="1341619"/>
                          </a:xfrm>
                          <a:prstGeom prst="rect">
                            <a:avLst/>
                          </a:prstGeom>
                        </pic:spPr>
                      </pic:pic>
                      <wps:wsp>
                        <wps:cNvPr id="177" name="Graphic 177"/>
                        <wps:cNvSpPr/>
                        <wps:spPr>
                          <a:xfrm>
                            <a:off x="12700" y="1337944"/>
                            <a:ext cx="1280160" cy="771525"/>
                          </a:xfrm>
                          <a:custGeom>
                            <a:avLst/>
                            <a:gdLst/>
                            <a:ahLst/>
                            <a:cxnLst/>
                            <a:rect l="l" t="t" r="r" b="b"/>
                            <a:pathLst>
                              <a:path w="1280160" h="771525">
                                <a:moveTo>
                                  <a:pt x="1280159" y="0"/>
                                </a:moveTo>
                                <a:lnTo>
                                  <a:pt x="0" y="0"/>
                                </a:lnTo>
                                <a:lnTo>
                                  <a:pt x="0" y="771524"/>
                                </a:lnTo>
                                <a:lnTo>
                                  <a:pt x="1280159" y="771524"/>
                                </a:lnTo>
                                <a:lnTo>
                                  <a:pt x="1280159"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1425575" y="1337944"/>
                            <a:ext cx="2707005" cy="789940"/>
                          </a:xfrm>
                          <a:custGeom>
                            <a:avLst/>
                            <a:gdLst/>
                            <a:ahLst/>
                            <a:cxnLst/>
                            <a:rect l="l" t="t" r="r" b="b"/>
                            <a:pathLst>
                              <a:path w="2707005" h="789940">
                                <a:moveTo>
                                  <a:pt x="1249680" y="0"/>
                                </a:moveTo>
                                <a:lnTo>
                                  <a:pt x="0" y="0"/>
                                </a:lnTo>
                                <a:lnTo>
                                  <a:pt x="0" y="789940"/>
                                </a:lnTo>
                                <a:lnTo>
                                  <a:pt x="1249680" y="789940"/>
                                </a:lnTo>
                                <a:lnTo>
                                  <a:pt x="1249680" y="0"/>
                                </a:lnTo>
                                <a:close/>
                              </a:path>
                              <a:path w="2707005" h="789940">
                                <a:moveTo>
                                  <a:pt x="2706992" y="23495"/>
                                </a:moveTo>
                                <a:lnTo>
                                  <a:pt x="1365885" y="23495"/>
                                </a:lnTo>
                                <a:lnTo>
                                  <a:pt x="1365885" y="789305"/>
                                </a:lnTo>
                                <a:lnTo>
                                  <a:pt x="2706992" y="789305"/>
                                </a:lnTo>
                                <a:lnTo>
                                  <a:pt x="2706992" y="23495"/>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2791460" y="1361436"/>
                            <a:ext cx="1341120" cy="765810"/>
                          </a:xfrm>
                          <a:custGeom>
                            <a:avLst/>
                            <a:gdLst/>
                            <a:ahLst/>
                            <a:cxnLst/>
                            <a:rect l="l" t="t" r="r" b="b"/>
                            <a:pathLst>
                              <a:path w="1341120" h="765810">
                                <a:moveTo>
                                  <a:pt x="0" y="765809"/>
                                </a:moveTo>
                                <a:lnTo>
                                  <a:pt x="1341119" y="765809"/>
                                </a:lnTo>
                                <a:lnTo>
                                  <a:pt x="1341119" y="0"/>
                                </a:lnTo>
                                <a:lnTo>
                                  <a:pt x="0" y="0"/>
                                </a:lnTo>
                                <a:lnTo>
                                  <a:pt x="0" y="765809"/>
                                </a:lnTo>
                                <a:close/>
                              </a:path>
                            </a:pathLst>
                          </a:custGeom>
                          <a:ln w="25400">
                            <a:solidFill>
                              <a:srgbClr val="4AACC5"/>
                            </a:solidFill>
                            <a:prstDash val="solid"/>
                          </a:ln>
                        </wps:spPr>
                        <wps:bodyPr wrap="square" lIns="0" tIns="0" rIns="0" bIns="0" rtlCol="0">
                          <a:prstTxWarp prst="textNoShape">
                            <a:avLst/>
                          </a:prstTxWarp>
                          <a:noAutofit/>
                        </wps:bodyPr>
                      </wps:wsp>
                      <wps:wsp>
                        <wps:cNvPr id="180" name="Textbox 180"/>
                        <wps:cNvSpPr txBox="1"/>
                        <wps:spPr>
                          <a:xfrm>
                            <a:off x="12700" y="0"/>
                            <a:ext cx="5335905" cy="2139950"/>
                          </a:xfrm>
                          <a:prstGeom prst="rect">
                            <a:avLst/>
                          </a:prstGeom>
                        </wps:spPr>
                        <wps:txbx>
                          <w:txbxContent>
                            <w:p w:rsidR="00404FFE" w:rsidRDefault="00404FFE"/>
                            <w:p w:rsidR="00404FFE" w:rsidRDefault="00404FFE"/>
                            <w:p w:rsidR="00404FFE" w:rsidRDefault="00404FFE"/>
                            <w:p w:rsidR="00404FFE" w:rsidRDefault="00404FFE"/>
                            <w:p w:rsidR="00404FFE" w:rsidRDefault="00404FFE"/>
                            <w:p w:rsidR="00404FFE" w:rsidRDefault="00404FFE"/>
                            <w:p w:rsidR="00404FFE" w:rsidRDefault="00404FFE"/>
                            <w:p w:rsidR="00404FFE" w:rsidRDefault="00404FFE">
                              <w:pPr>
                                <w:spacing w:before="230"/>
                              </w:pPr>
                            </w:p>
                            <w:p w:rsidR="00404FFE" w:rsidRDefault="00404FFE">
                              <w:pPr>
                                <w:spacing w:line="216" w:lineRule="auto"/>
                                <w:ind w:left="4540" w:right="1881" w:hanging="240"/>
                              </w:pPr>
                              <w:r>
                                <w:rPr>
                                  <w:b/>
                                  <w:position w:val="-4"/>
                                  <w:sz w:val="24"/>
                                </w:rPr>
                                <w:t>1</w:t>
                              </w:r>
                              <w:r>
                                <w:rPr>
                                  <w:b/>
                                  <w:spacing w:val="40"/>
                                  <w:position w:val="-4"/>
                                  <w:sz w:val="24"/>
                                </w:rPr>
                                <w:t xml:space="preserve"> </w:t>
                              </w:r>
                              <w:r>
                                <w:t>Шығармашылық қиял</w:t>
                              </w:r>
                              <w:r>
                                <w:rPr>
                                  <w:spacing w:val="-14"/>
                                </w:rPr>
                                <w:t xml:space="preserve"> </w:t>
                              </w:r>
                              <w:r>
                                <w:t>мен</w:t>
                              </w:r>
                              <w:r>
                                <w:rPr>
                                  <w:spacing w:val="-14"/>
                                </w:rPr>
                                <w:t xml:space="preserve"> </w:t>
                              </w:r>
                              <w:r>
                                <w:t xml:space="preserve">іс-әрекет </w:t>
                              </w:r>
                              <w:r>
                                <w:rPr>
                                  <w:spacing w:val="-2"/>
                                </w:rPr>
                                <w:t>дағдыларының</w:t>
                              </w:r>
                            </w:p>
                            <w:p w:rsidR="00404FFE" w:rsidRDefault="00404FFE">
                              <w:pPr>
                                <w:spacing w:before="6"/>
                                <w:ind w:left="4540"/>
                              </w:pPr>
                              <w:r>
                                <w:rPr>
                                  <w:spacing w:val="-2"/>
                                </w:rPr>
                                <w:t>үйлесімділігі</w:t>
                              </w:r>
                            </w:p>
                          </w:txbxContent>
                        </wps:txbx>
                        <wps:bodyPr wrap="square" lIns="0" tIns="0" rIns="0" bIns="0" rtlCol="0">
                          <a:noAutofit/>
                        </wps:bodyPr>
                      </wps:wsp>
                      <wps:wsp>
                        <wps:cNvPr id="181" name="Textbox 181"/>
                        <wps:cNvSpPr txBox="1"/>
                        <wps:spPr>
                          <a:xfrm>
                            <a:off x="4251959" y="1361436"/>
                            <a:ext cx="1287780" cy="777875"/>
                          </a:xfrm>
                          <a:prstGeom prst="rect">
                            <a:avLst/>
                          </a:prstGeom>
                          <a:ln w="25400">
                            <a:solidFill>
                              <a:srgbClr val="E935C2"/>
                            </a:solidFill>
                            <a:prstDash val="solid"/>
                          </a:ln>
                        </wps:spPr>
                        <wps:txbx>
                          <w:txbxContent>
                            <w:p w:rsidR="00404FFE" w:rsidRDefault="00404FFE">
                              <w:pPr>
                                <w:spacing w:before="72"/>
                                <w:ind w:left="149" w:right="49"/>
                              </w:pPr>
                              <w:r>
                                <w:rPr>
                                  <w:spacing w:val="-2"/>
                                </w:rPr>
                                <w:t>Инновациялық- шығармашылық әрекеттерін шыңдау</w:t>
                              </w:r>
                            </w:p>
                          </w:txbxContent>
                        </wps:txbx>
                        <wps:bodyPr wrap="square" lIns="0" tIns="0" rIns="0" bIns="0" rtlCol="0">
                          <a:noAutofit/>
                        </wps:bodyPr>
                      </wps:wsp>
                      <wps:wsp>
                        <wps:cNvPr id="182" name="Textbox 182"/>
                        <wps:cNvSpPr txBox="1"/>
                        <wps:spPr>
                          <a:xfrm>
                            <a:off x="1425575" y="1337943"/>
                            <a:ext cx="1249680" cy="789940"/>
                          </a:xfrm>
                          <a:prstGeom prst="rect">
                            <a:avLst/>
                          </a:prstGeom>
                          <a:ln w="25400">
                            <a:solidFill>
                              <a:srgbClr val="9BBA58"/>
                            </a:solidFill>
                            <a:prstDash val="solid"/>
                          </a:ln>
                        </wps:spPr>
                        <wps:txbx>
                          <w:txbxContent>
                            <w:p w:rsidR="00404FFE" w:rsidRDefault="00404FFE">
                              <w:pPr>
                                <w:spacing w:before="71"/>
                                <w:ind w:left="144" w:right="162"/>
                              </w:pPr>
                              <w:r>
                                <w:rPr>
                                  <w:spacing w:val="-2"/>
                                </w:rPr>
                                <w:t xml:space="preserve">Шығармашылық іс-әрекеттерге қызығушылығын </w:t>
                              </w:r>
                              <w:r>
                                <w:rPr>
                                  <w:spacing w:val="-4"/>
                                </w:rPr>
                                <w:t>ояту</w:t>
                              </w:r>
                            </w:p>
                          </w:txbxContent>
                        </wps:txbx>
                        <wps:bodyPr wrap="square" lIns="0" tIns="0" rIns="0" bIns="0" rtlCol="0">
                          <a:noAutofit/>
                        </wps:bodyPr>
                      </wps:wsp>
                      <wps:wsp>
                        <wps:cNvPr id="183" name="Textbox 183"/>
                        <wps:cNvSpPr txBox="1"/>
                        <wps:spPr>
                          <a:xfrm>
                            <a:off x="12700" y="1337944"/>
                            <a:ext cx="1280160" cy="771525"/>
                          </a:xfrm>
                          <a:prstGeom prst="rect">
                            <a:avLst/>
                          </a:prstGeom>
                          <a:ln w="25400">
                            <a:solidFill>
                              <a:srgbClr val="4F81BC"/>
                            </a:solidFill>
                            <a:prstDash val="solid"/>
                          </a:ln>
                        </wps:spPr>
                        <wps:txbx>
                          <w:txbxContent>
                            <w:p w:rsidR="00404FFE" w:rsidRDefault="00404FFE">
                              <w:pPr>
                                <w:spacing w:before="205" w:line="247" w:lineRule="auto"/>
                                <w:ind w:left="146"/>
                              </w:pPr>
                              <w:r>
                                <w:rPr>
                                  <w:spacing w:val="-2"/>
                                </w:rPr>
                                <w:t>Шығармашылық түсініктерін қалыптастыру</w:t>
                              </w:r>
                            </w:p>
                          </w:txbxContent>
                        </wps:txbx>
                        <wps:bodyPr wrap="square" lIns="0" tIns="0" rIns="0" bIns="0" rtlCol="0">
                          <a:noAutofit/>
                        </wps:bodyPr>
                      </wps:wsp>
                    </wpg:wgp>
                  </a:graphicData>
                </a:graphic>
              </wp:inline>
            </w:drawing>
          </mc:Choice>
          <mc:Fallback>
            <w:pict>
              <v:group id="Group 175" o:spid="_x0000_s1178" style="width:437.2pt;height:169.45pt;mso-position-horizontal-relative:char;mso-position-vertical-relative:line" coordsize="55524,21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">
                <v:shape id="Image 176" o:spid="_x0000_s1179" type="#_x0000_t75" alt="8 Lessons in Creativity" style="position:absolute;left:3308;width:50173;height:1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ULXBAAAA3AAAAA8AAABkcnMvZG93bnJldi54bWxET02LwjAQvS/4H8IIXkRTRVypRhFBEGSR&#10;7Qpeh2Zsi82kNLGt/vqNIHibx/uc1aYzpWiodoVlBZNxBII4tbrgTMH5bz9agHAeWWNpmRQ8yMFm&#10;3ftaYaxty7/UJD4TIYRdjApy76tYSpfmZNCNbUUcuKutDfoA60zqGtsQbko5jaK5NFhwaMixol1O&#10;6S25GwXPnyQ9XU5Hb4fR7Dptd3Rv7FCpQb/bLkF46vxH/HYfdJj/PYfXM+EC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jULXBAAAA3AAAAA8AAAAAAAAAAAAAAAAAnwIA&#10;AGRycy9kb3ducmV2LnhtbFBLBQYAAAAABAAEAPcAAACNAwAAAAA=&#10;">
                  <v:imagedata r:id="rId113" o:title="8 Lessons in Creativity"/>
                </v:shape>
                <v:shape id="Graphic 177" o:spid="_x0000_s1180" style="position:absolute;left:127;top:13379;width:12801;height:7715;visibility:visible;mso-wrap-style:square;v-text-anchor:top" coordsize="1280160,77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zc8AA&#10;AADcAAAADwAAAGRycy9kb3ducmV2LnhtbERPTYvCMBC9L+x/CLPgbU2VZSvVKCKIe20riLehGdti&#10;MylJ1OqvN8KCt3m8z1msBtOJKznfWlYwGScgiCurW64V7Mvt9wyED8gaO8uk4E4eVsvPjwVm2t44&#10;p2sRahFD2GeooAmhz6T0VUMG/dj2xJE7WWcwROhqqR3eYrjp5DRJfqXBlmNDgz1tGqrOxcUo+DG1&#10;Sw/5Nk+L8rjZ3dflJEwfSo2+hvUcRKAhvMX/7j8d56cpvJ6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Wzc8AAAADcAAAADwAAAAAAAAAAAAAAAACYAgAAZHJzL2Rvd25y&#10;ZXYueG1sUEsFBgAAAAAEAAQA9QAAAIUDAAAAAA==&#10;" path="m1280159,l,,,771524r1280159,l1280159,xe" stroked="f">
                  <v:path arrowok="t"/>
                </v:shape>
                <v:shape id="Graphic 178" o:spid="_x0000_s1181" style="position:absolute;left:14255;top:13379;width:27070;height:7899;visibility:visible;mso-wrap-style:square;v-text-anchor:top" coordsize="2707005,78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sUA&#10;AADcAAAADwAAAGRycy9kb3ducmV2LnhtbESPzW7CQAyE75V4h5WReqnKppX4UcqCaEQlOBI4cLSy&#10;Jkmb9YbsQtK3x4dKvdma8czn5XpwjbpTF2rPBt4mCSjiwtuaSwOn49frAlSIyBYbz2TglwKsV6On&#10;JabW93ygex5LJSEcUjRQxdimWoeiIodh4lti0S6+cxhl7UptO+wl3DX6PUlm2mHN0lBhS1lFxU9+&#10;cwY+8ZIfr9NdHnj6nfXZi9/uT2djnsfD5gNUpCH+m/+ud1bw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R76xQAAANwAAAAPAAAAAAAAAAAAAAAAAJgCAABkcnMv&#10;ZG93bnJldi54bWxQSwUGAAAAAAQABAD1AAAAigMAAAAA&#10;" path="m1249680,l,,,789940r1249680,l1249680,xem2706992,23495r-1341107,l1365885,789305r1341107,l2706992,23495xe" stroked="f">
                  <v:path arrowok="t"/>
                </v:shape>
                <v:shape id="Graphic 179" o:spid="_x0000_s1182" style="position:absolute;left:27914;top:13614;width:13411;height:7658;visibility:visible;mso-wrap-style:square;v-text-anchor:top" coordsize="1341120,7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CJ8AA&#10;AADcAAAADwAAAGRycy9kb3ducmV2LnhtbERPTYvCMBC9L/gfwgje1lQPu1qNIoLQY7fdi7ehGZtq&#10;MwlN1O6/NwsLe5vH+5ztfrS9eNAQOscKFvMMBHHjdMetgu/69L4CESKyxt4xKfihAPvd5G2LuXZP&#10;/qJHFVuRQjjkqMDE6HMpQ2PIYpg7T5y4ixssxgSHVuoBnync9nKZZR/SYsepwaCno6HmVt2tgqLr&#10;21iay/q6wlO5dGdfy4VXajYdDxsQkcb4L/5zFzrN/1zD7zPpAr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GCJ8AAAADcAAAADwAAAAAAAAAAAAAAAACYAgAAZHJzL2Rvd25y&#10;ZXYueG1sUEsFBgAAAAAEAAQA9QAAAIUDAAAAAA==&#10;" path="m,765809r1341119,l1341119,,,,,765809xe" filled="f" strokecolor="#4aacc5" strokeweight="2pt">
                  <v:path arrowok="t"/>
                </v:shape>
                <v:shape id="Textbox 180" o:spid="_x0000_s1183" type="#_x0000_t202" style="position:absolute;left:127;width:53359;height:2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404FFE" w:rsidRDefault="00404FFE"/>
                      <w:p w:rsidR="00404FFE" w:rsidRDefault="00404FFE"/>
                      <w:p w:rsidR="00404FFE" w:rsidRDefault="00404FFE"/>
                      <w:p w:rsidR="00404FFE" w:rsidRDefault="00404FFE"/>
                      <w:p w:rsidR="00404FFE" w:rsidRDefault="00404FFE"/>
                      <w:p w:rsidR="00404FFE" w:rsidRDefault="00404FFE"/>
                      <w:p w:rsidR="00404FFE" w:rsidRDefault="00404FFE"/>
                      <w:p w:rsidR="00404FFE" w:rsidRDefault="00404FFE">
                        <w:pPr>
                          <w:spacing w:before="230"/>
                        </w:pPr>
                      </w:p>
                      <w:p w:rsidR="00404FFE" w:rsidRDefault="00404FFE">
                        <w:pPr>
                          <w:spacing w:line="216" w:lineRule="auto"/>
                          <w:ind w:left="4540" w:right="1881" w:hanging="240"/>
                        </w:pPr>
                        <w:r>
                          <w:rPr>
                            <w:b/>
                            <w:position w:val="-4"/>
                            <w:sz w:val="24"/>
                          </w:rPr>
                          <w:t>1</w:t>
                        </w:r>
                        <w:r>
                          <w:rPr>
                            <w:b/>
                            <w:spacing w:val="40"/>
                            <w:position w:val="-4"/>
                            <w:sz w:val="24"/>
                          </w:rPr>
                          <w:t xml:space="preserve"> </w:t>
                        </w:r>
                        <w:r>
                          <w:t>Шығармашылық қиял</w:t>
                        </w:r>
                        <w:r>
                          <w:rPr>
                            <w:spacing w:val="-14"/>
                          </w:rPr>
                          <w:t xml:space="preserve"> </w:t>
                        </w:r>
                        <w:r>
                          <w:t>мен</w:t>
                        </w:r>
                        <w:r>
                          <w:rPr>
                            <w:spacing w:val="-14"/>
                          </w:rPr>
                          <w:t xml:space="preserve"> </w:t>
                        </w:r>
                        <w:r>
                          <w:t xml:space="preserve">іс-әрекет </w:t>
                        </w:r>
                        <w:r>
                          <w:rPr>
                            <w:spacing w:val="-2"/>
                          </w:rPr>
                          <w:t>дағдыларының</w:t>
                        </w:r>
                      </w:p>
                      <w:p w:rsidR="00404FFE" w:rsidRDefault="00404FFE">
                        <w:pPr>
                          <w:spacing w:before="6"/>
                          <w:ind w:left="4540"/>
                        </w:pPr>
                        <w:r>
                          <w:rPr>
                            <w:spacing w:val="-2"/>
                          </w:rPr>
                          <w:t>үйлесімділігі</w:t>
                        </w:r>
                      </w:p>
                    </w:txbxContent>
                  </v:textbox>
                </v:shape>
                <v:shape id="Textbox 181" o:spid="_x0000_s1184" type="#_x0000_t202" style="position:absolute;left:42519;top:13614;width:12878;height:7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7j8EA&#10;AADcAAAADwAAAGRycy9kb3ducmV2LnhtbERPTWvCQBC9F/oflil4azYWKTG6ihaCXmvjfcyOybbZ&#10;2Zhdk/TfdwuF3ubxPme9nWwrBuq9caxgnqQgiCunDdcKyo/iOQPhA7LG1jEp+CYP283jwxpz7UZ+&#10;p+EUahFD2OeooAmhy6X0VUMWfeI64shdXW8xRNjXUvc4xnDbypc0fZUWDceGBjt6a6j6Ot2tguXV&#10;ZLtLeZhu2JrLotgXd/w8KzV7mnYrEIGm8C/+cx91nJ/N4feZe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4/BAAAA3AAAAA8AAAAAAAAAAAAAAAAAmAIAAGRycy9kb3du&#10;cmV2LnhtbFBLBQYAAAAABAAEAPUAAACGAwAAAAA=&#10;" filled="f" strokecolor="#e935c2" strokeweight="2pt">
                  <v:textbox inset="0,0,0,0">
                    <w:txbxContent>
                      <w:p w:rsidR="00404FFE" w:rsidRDefault="00404FFE">
                        <w:pPr>
                          <w:spacing w:before="72"/>
                          <w:ind w:left="149" w:right="49"/>
                        </w:pPr>
                        <w:r>
                          <w:rPr>
                            <w:spacing w:val="-2"/>
                          </w:rPr>
                          <w:t>Инновациялық- шығармашылық әрекеттерін шыңдау</w:t>
                        </w:r>
                      </w:p>
                    </w:txbxContent>
                  </v:textbox>
                </v:shape>
                <v:shape id="Textbox 182" o:spid="_x0000_s1185" type="#_x0000_t202" style="position:absolute;left:14255;top:13379;width:12497;height:7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TycQA&#10;AADcAAAADwAAAGRycy9kb3ducmV2LnhtbERPS2sCMRC+F/ofwhR6KZrVg8pqlCq2eBDEBz5u42bc&#10;XbqZLEmq679vCoK3+fieM5o0phJXcr60rKDTTkAQZ1aXnCvYbb9aAxA+IGusLJOCO3mYjF9fRphq&#10;e+M1XTchFzGEfYoKihDqVEqfFWTQt21NHLmLdQZDhC6X2uEthptKdpOkJw2WHBsKrGlWUPaz+TUK&#10;ZovzUdtDL7h6+nEqV/P9tL/8Vur9rfkcggjUhKf44V7oOH/Qhf9n4gV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8nEAAAA3AAAAA8AAAAAAAAAAAAAAAAAmAIAAGRycy9k&#10;b3ducmV2LnhtbFBLBQYAAAAABAAEAPUAAACJAwAAAAA=&#10;" filled="f" strokecolor="#9bba58" strokeweight="2pt">
                  <v:textbox inset="0,0,0,0">
                    <w:txbxContent>
                      <w:p w:rsidR="00404FFE" w:rsidRDefault="00404FFE">
                        <w:pPr>
                          <w:spacing w:before="71"/>
                          <w:ind w:left="144" w:right="162"/>
                        </w:pPr>
                        <w:r>
                          <w:rPr>
                            <w:spacing w:val="-2"/>
                          </w:rPr>
                          <w:t xml:space="preserve">Шығармашылық іс-әрекеттерге қызығушылығын </w:t>
                        </w:r>
                        <w:r>
                          <w:rPr>
                            <w:spacing w:val="-4"/>
                          </w:rPr>
                          <w:t>ояту</w:t>
                        </w:r>
                      </w:p>
                    </w:txbxContent>
                  </v:textbox>
                </v:shape>
                <v:shape id="Textbox 183" o:spid="_x0000_s1186" type="#_x0000_t202" style="position:absolute;left:127;top:13379;width:1280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5z8MA&#10;AADcAAAADwAAAGRycy9kb3ducmV2LnhtbERPzWrCQBC+F3yHZYTe6kZtJaSuosVAEXqI9gGG7DQJ&#10;zc7G3VWjT+8Kgrf5+H5nvuxNK07kfGNZwXiUgCAurW64UvC7z99SED4ga2wtk4ILeVguBi9zzLQ9&#10;c0GnXahEDGGfoYI6hC6T0pc1GfQj2xFH7s86gyFCV0nt8BzDTSsnSTKTBhuODTV29FVT+b87GgXT&#10;n8v7dVMc1+7jmm+KdNvnh3Kt1OuwX32CCNSHp/jh/tZxfjqF+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5z8MAAADcAAAADwAAAAAAAAAAAAAAAACYAgAAZHJzL2Rv&#10;d25yZXYueG1sUEsFBgAAAAAEAAQA9QAAAIgDAAAAAA==&#10;" filled="f" strokecolor="#4f81bc" strokeweight="2pt">
                  <v:textbox inset="0,0,0,0">
                    <w:txbxContent>
                      <w:p w:rsidR="00404FFE" w:rsidRDefault="00404FFE">
                        <w:pPr>
                          <w:spacing w:before="205" w:line="247" w:lineRule="auto"/>
                          <w:ind w:left="146"/>
                        </w:pPr>
                        <w:r>
                          <w:rPr>
                            <w:spacing w:val="-2"/>
                          </w:rPr>
                          <w:t>Шығармашылық түсініктерін қалыптастыру</w:t>
                        </w:r>
                      </w:p>
                    </w:txbxContent>
                  </v:textbox>
                </v:shape>
                <w10:anchorlock/>
              </v:group>
            </w:pict>
          </mc:Fallback>
        </mc:AlternateContent>
      </w:r>
    </w:p>
    <w:p w:rsidR="008E3BE3" w:rsidRDefault="008E3BE3">
      <w:pPr>
        <w:pStyle w:val="a3"/>
        <w:jc w:val="left"/>
        <w:rPr>
          <w:sz w:val="20"/>
        </w:rPr>
        <w:sectPr w:rsidR="008E3BE3">
          <w:footerReference w:type="default" r:id="rId114"/>
          <w:pgSz w:w="11910" w:h="16840"/>
          <w:pgMar w:top="1100" w:right="141" w:bottom="0" w:left="1417" w:header="0" w:footer="0" w:gutter="0"/>
          <w:cols w:space="720"/>
        </w:sectPr>
      </w:pPr>
    </w:p>
    <w:p w:rsidR="008E3BE3" w:rsidRDefault="00E86406">
      <w:pPr>
        <w:pStyle w:val="a3"/>
        <w:spacing w:before="205" w:line="244" w:lineRule="auto"/>
        <w:ind w:left="2496" w:right="1101" w:hanging="975"/>
        <w:jc w:val="left"/>
      </w:pPr>
      <w:r>
        <w:lastRenderedPageBreak/>
        <w:t>Сурет</w:t>
      </w:r>
      <w:r>
        <w:rPr>
          <w:spacing w:val="-6"/>
        </w:rPr>
        <w:t xml:space="preserve"> </w:t>
      </w:r>
      <w:r>
        <w:t>13</w:t>
      </w:r>
      <w:r>
        <w:rPr>
          <w:spacing w:val="-4"/>
        </w:rPr>
        <w:t xml:space="preserve"> </w:t>
      </w:r>
      <w:r>
        <w:t>-</w:t>
      </w:r>
      <w:r>
        <w:rPr>
          <w:spacing w:val="40"/>
        </w:rPr>
        <w:t xml:space="preserve"> </w:t>
      </w:r>
      <w:r>
        <w:t>Элективті</w:t>
      </w:r>
      <w:r>
        <w:rPr>
          <w:spacing w:val="-10"/>
        </w:rPr>
        <w:t xml:space="preserve"> </w:t>
      </w:r>
      <w:r>
        <w:t>курс</w:t>
      </w:r>
      <w:r>
        <w:rPr>
          <w:spacing w:val="-4"/>
        </w:rPr>
        <w:t xml:space="preserve"> </w:t>
      </w:r>
      <w:r>
        <w:t>бағдарламасы</w:t>
      </w:r>
      <w:r>
        <w:rPr>
          <w:spacing w:val="-9"/>
        </w:rPr>
        <w:t xml:space="preserve"> </w:t>
      </w:r>
      <w:r>
        <w:t>аясында</w:t>
      </w:r>
      <w:r>
        <w:rPr>
          <w:spacing w:val="-4"/>
        </w:rPr>
        <w:t xml:space="preserve"> </w:t>
      </w:r>
      <w:r>
        <w:t>оқушылардың шығармашылық әлеуетін дамыту сатылары</w:t>
      </w:r>
    </w:p>
    <w:p w:rsidR="008E3BE3" w:rsidRDefault="00E86406">
      <w:pPr>
        <w:spacing w:before="313" w:after="4"/>
        <w:ind w:left="282" w:right="424" w:firstLine="566"/>
        <w:jc w:val="both"/>
        <w:rPr>
          <w:sz w:val="28"/>
        </w:rPr>
      </w:pPr>
      <w:r>
        <w:rPr>
          <w:sz w:val="28"/>
        </w:rPr>
        <w:t xml:space="preserve">Біз ұсынған оқушылардың шығармашылық әлеуетін дамытудағы </w:t>
      </w:r>
      <w:r>
        <w:rPr>
          <w:b/>
          <w:sz w:val="28"/>
        </w:rPr>
        <w:t>екінші тәсіл</w:t>
      </w:r>
      <w:r>
        <w:rPr>
          <w:sz w:val="28"/>
        </w:rPr>
        <w:t xml:space="preserve">- </w:t>
      </w:r>
      <w:r>
        <w:rPr>
          <w:i/>
          <w:sz w:val="28"/>
        </w:rPr>
        <w:t xml:space="preserve">пәндер аясында ОШӘД –нақты 11 қадамдары </w:t>
      </w:r>
      <w:r>
        <w:rPr>
          <w:sz w:val="28"/>
        </w:rPr>
        <w:t>негізінде оқушыларды шығармашылық іс-әрекеттерге жүйелі түрде жұмылдыру (сурет 14).</w:t>
      </w:r>
    </w:p>
    <w:p w:rsidR="008E3BE3" w:rsidRDefault="00E86406">
      <w:pPr>
        <w:pStyle w:val="a3"/>
        <w:ind w:left="1032" w:firstLine="0"/>
        <w:jc w:val="left"/>
        <w:rPr>
          <w:sz w:val="20"/>
        </w:rPr>
      </w:pPr>
      <w:r>
        <w:rPr>
          <w:noProof/>
          <w:sz w:val="20"/>
          <w:lang w:val="ru-RU" w:eastAsia="ru-RU"/>
        </w:rPr>
        <w:drawing>
          <wp:inline distT="0" distB="0" distL="0" distR="0">
            <wp:extent cx="4397715" cy="5150643"/>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15" cstate="print"/>
                    <a:stretch>
                      <a:fillRect/>
                    </a:stretch>
                  </pic:blipFill>
                  <pic:spPr>
                    <a:xfrm>
                      <a:off x="0" y="0"/>
                      <a:ext cx="4397715" cy="5150643"/>
                    </a:xfrm>
                    <a:prstGeom prst="rect">
                      <a:avLst/>
                    </a:prstGeom>
                  </pic:spPr>
                </pic:pic>
              </a:graphicData>
            </a:graphic>
          </wp:inline>
        </w:drawing>
      </w:r>
    </w:p>
    <w:p w:rsidR="008E3BE3" w:rsidRDefault="00E86406">
      <w:pPr>
        <w:pStyle w:val="a3"/>
        <w:spacing w:before="289" w:line="276" w:lineRule="auto"/>
        <w:ind w:left="3433" w:hanging="2200"/>
        <w:jc w:val="left"/>
      </w:pPr>
      <w:r>
        <w:t>Сурет</w:t>
      </w:r>
      <w:r>
        <w:rPr>
          <w:spacing w:val="-6"/>
        </w:rPr>
        <w:t xml:space="preserve"> </w:t>
      </w:r>
      <w:r>
        <w:t>14</w:t>
      </w:r>
      <w:r>
        <w:rPr>
          <w:spacing w:val="-3"/>
        </w:rPr>
        <w:t xml:space="preserve"> </w:t>
      </w:r>
      <w:r>
        <w:t>-</w:t>
      </w:r>
      <w:r>
        <w:rPr>
          <w:spacing w:val="-6"/>
        </w:rPr>
        <w:t xml:space="preserve"> </w:t>
      </w:r>
      <w:r>
        <w:t>Пәндерді</w:t>
      </w:r>
      <w:r>
        <w:rPr>
          <w:spacing w:val="-10"/>
        </w:rPr>
        <w:t xml:space="preserve"> </w:t>
      </w:r>
      <w:r>
        <w:t>оқыту</w:t>
      </w:r>
      <w:r>
        <w:rPr>
          <w:spacing w:val="-9"/>
        </w:rPr>
        <w:t xml:space="preserve"> </w:t>
      </w:r>
      <w:r>
        <w:t>үдерісінде</w:t>
      </w:r>
      <w:r>
        <w:rPr>
          <w:spacing w:val="-4"/>
        </w:rPr>
        <w:t xml:space="preserve"> </w:t>
      </w:r>
      <w:r>
        <w:t>оқушылардың</w:t>
      </w:r>
      <w:r>
        <w:rPr>
          <w:spacing w:val="-5"/>
        </w:rPr>
        <w:t xml:space="preserve"> </w:t>
      </w:r>
      <w:r>
        <w:t>шығармашылық әлеуетін дамыту қадамдары</w:t>
      </w:r>
    </w:p>
    <w:p w:rsidR="008E3BE3" w:rsidRDefault="00E86406">
      <w:pPr>
        <w:pStyle w:val="a3"/>
        <w:spacing w:before="201"/>
        <w:ind w:right="422"/>
      </w:pPr>
      <w:r>
        <w:t>Жоғарыда</w:t>
      </w:r>
      <w:r>
        <w:rPr>
          <w:spacing w:val="-15"/>
        </w:rPr>
        <w:t xml:space="preserve"> </w:t>
      </w:r>
      <w:r>
        <w:t>келтірілген</w:t>
      </w:r>
      <w:r>
        <w:rPr>
          <w:spacing w:val="-16"/>
        </w:rPr>
        <w:t xml:space="preserve"> </w:t>
      </w:r>
      <w:r>
        <w:t>қадамдары</w:t>
      </w:r>
      <w:r>
        <w:rPr>
          <w:spacing w:val="-16"/>
        </w:rPr>
        <w:t xml:space="preserve"> </w:t>
      </w:r>
      <w:r>
        <w:t>арқылы</w:t>
      </w:r>
      <w:r>
        <w:rPr>
          <w:spacing w:val="-10"/>
        </w:rPr>
        <w:t xml:space="preserve"> </w:t>
      </w:r>
      <w:r>
        <w:t>оқушы</w:t>
      </w:r>
      <w:r>
        <w:rPr>
          <w:spacing w:val="-16"/>
        </w:rPr>
        <w:t xml:space="preserve"> </w:t>
      </w:r>
      <w:r>
        <w:t>ақпаратты</w:t>
      </w:r>
      <w:r>
        <w:rPr>
          <w:spacing w:val="-16"/>
        </w:rPr>
        <w:t xml:space="preserve"> </w:t>
      </w:r>
      <w:r>
        <w:t>жай</w:t>
      </w:r>
      <w:r>
        <w:rPr>
          <w:spacing w:val="-15"/>
        </w:rPr>
        <w:t xml:space="preserve"> </w:t>
      </w:r>
      <w:r>
        <w:t>игеріп</w:t>
      </w:r>
      <w:r>
        <w:rPr>
          <w:spacing w:val="-16"/>
        </w:rPr>
        <w:t xml:space="preserve"> </w:t>
      </w:r>
      <w:r>
        <w:t>қана қоймай, оны шығармашылық ойлау арқылы интерпретациялауына, қадам- қадаммен жаңаша идеялар ұсынуына мүмкіндік береді.</w:t>
      </w:r>
    </w:p>
    <w:p w:rsidR="008E3BE3" w:rsidRDefault="00E86406">
      <w:pPr>
        <w:pStyle w:val="a3"/>
        <w:spacing w:line="242" w:lineRule="auto"/>
        <w:ind w:right="426"/>
      </w:pPr>
      <w:r>
        <w:t>Кез-келген пән аясында жаңа тарауға ену сәтінен бастап, мұғалім оқушыларды шығармашылық тұрғыдан игеруге бағытталған тапсырмалар арқылы</w:t>
      </w:r>
      <w:r>
        <w:rPr>
          <w:spacing w:val="-9"/>
        </w:rPr>
        <w:t xml:space="preserve"> </w:t>
      </w:r>
      <w:r>
        <w:t>кезең-кезеңімен</w:t>
      </w:r>
      <w:r>
        <w:rPr>
          <w:spacing w:val="-9"/>
        </w:rPr>
        <w:t xml:space="preserve"> </w:t>
      </w:r>
      <w:r>
        <w:t>тарау</w:t>
      </w:r>
      <w:r>
        <w:rPr>
          <w:spacing w:val="-12"/>
        </w:rPr>
        <w:t xml:space="preserve"> </w:t>
      </w:r>
      <w:r>
        <w:t>соңына</w:t>
      </w:r>
      <w:r>
        <w:rPr>
          <w:spacing w:val="-8"/>
        </w:rPr>
        <w:t xml:space="preserve"> </w:t>
      </w:r>
      <w:r>
        <w:t>дейін</w:t>
      </w:r>
      <w:r>
        <w:rPr>
          <w:spacing w:val="-10"/>
        </w:rPr>
        <w:t xml:space="preserve"> </w:t>
      </w:r>
      <w:r>
        <w:t>оларды</w:t>
      </w:r>
      <w:r>
        <w:rPr>
          <w:spacing w:val="-9"/>
        </w:rPr>
        <w:t xml:space="preserve"> </w:t>
      </w:r>
      <w:r>
        <w:t>шығармашылық</w:t>
      </w:r>
      <w:r>
        <w:rPr>
          <w:spacing w:val="-9"/>
        </w:rPr>
        <w:t xml:space="preserve"> </w:t>
      </w:r>
      <w:r>
        <w:t>іс-</w:t>
      </w:r>
      <w:r>
        <w:rPr>
          <w:spacing w:val="-2"/>
        </w:rPr>
        <w:t>әрекетке</w:t>
      </w:r>
    </w:p>
    <w:p w:rsidR="008E3BE3" w:rsidRDefault="008E3BE3">
      <w:pPr>
        <w:pStyle w:val="a3"/>
        <w:spacing w:line="242" w:lineRule="auto"/>
        <w:sectPr w:rsidR="008E3BE3">
          <w:footerReference w:type="default" r:id="rId116"/>
          <w:pgSz w:w="11910" w:h="16840"/>
          <w:pgMar w:top="1920" w:right="141" w:bottom="1200" w:left="1417" w:header="0" w:footer="1012" w:gutter="0"/>
          <w:pgNumType w:start="131"/>
          <w:cols w:space="720"/>
        </w:sectPr>
      </w:pPr>
    </w:p>
    <w:p w:rsidR="008E3BE3" w:rsidRDefault="00E86406">
      <w:pPr>
        <w:pStyle w:val="a3"/>
        <w:spacing w:before="67" w:line="242" w:lineRule="auto"/>
        <w:ind w:right="425" w:firstLine="0"/>
      </w:pPr>
      <w:r>
        <w:lastRenderedPageBreak/>
        <w:t>бағыттап</w:t>
      </w:r>
      <w:r>
        <w:rPr>
          <w:spacing w:val="-18"/>
        </w:rPr>
        <w:t xml:space="preserve"> </w:t>
      </w:r>
      <w:r>
        <w:t>отырады.</w:t>
      </w:r>
      <w:r>
        <w:rPr>
          <w:spacing w:val="-17"/>
        </w:rPr>
        <w:t xml:space="preserve"> </w:t>
      </w:r>
      <w:r>
        <w:t>Тараудың</w:t>
      </w:r>
      <w:r>
        <w:rPr>
          <w:spacing w:val="-18"/>
        </w:rPr>
        <w:t xml:space="preserve"> </w:t>
      </w:r>
      <w:r>
        <w:t>соңына</w:t>
      </w:r>
      <w:r>
        <w:rPr>
          <w:spacing w:val="-17"/>
        </w:rPr>
        <w:t xml:space="preserve"> </w:t>
      </w:r>
      <w:r>
        <w:t>дейін</w:t>
      </w:r>
      <w:r>
        <w:rPr>
          <w:spacing w:val="-18"/>
        </w:rPr>
        <w:t xml:space="preserve"> </w:t>
      </w:r>
      <w:r>
        <w:t>ОШӘД</w:t>
      </w:r>
      <w:r>
        <w:rPr>
          <w:spacing w:val="-17"/>
        </w:rPr>
        <w:t xml:space="preserve"> </w:t>
      </w:r>
      <w:r>
        <w:t>–дың</w:t>
      </w:r>
      <w:r>
        <w:rPr>
          <w:spacing w:val="-18"/>
        </w:rPr>
        <w:t xml:space="preserve"> </w:t>
      </w:r>
      <w:r>
        <w:t>белгілі</w:t>
      </w:r>
      <w:r>
        <w:rPr>
          <w:spacing w:val="-17"/>
        </w:rPr>
        <w:t xml:space="preserve"> </w:t>
      </w:r>
      <w:r>
        <w:t>бір</w:t>
      </w:r>
      <w:r>
        <w:rPr>
          <w:spacing w:val="-18"/>
        </w:rPr>
        <w:t xml:space="preserve"> </w:t>
      </w:r>
      <w:r>
        <w:t>сатыларынан өтіп, пәнаралық мазмұнды игере отырып жаңаша көзқараспен жасалған идея немесе туынды ұсынуға талпынады.</w:t>
      </w:r>
    </w:p>
    <w:p w:rsidR="008E3BE3" w:rsidRDefault="00E86406">
      <w:pPr>
        <w:pStyle w:val="a3"/>
        <w:ind w:right="421"/>
      </w:pPr>
      <w:r>
        <w:t>Мәселен, ағылшын тілі пәніндегі бір тарау сегіз сағатты қамтитын болса, осы</w:t>
      </w:r>
      <w:r>
        <w:rPr>
          <w:spacing w:val="-12"/>
        </w:rPr>
        <w:t xml:space="preserve"> </w:t>
      </w:r>
      <w:r>
        <w:t>уақыт</w:t>
      </w:r>
      <w:r>
        <w:rPr>
          <w:spacing w:val="-9"/>
        </w:rPr>
        <w:t xml:space="preserve"> </w:t>
      </w:r>
      <w:r>
        <w:t>ішінде</w:t>
      </w:r>
      <w:r>
        <w:rPr>
          <w:spacing w:val="-9"/>
        </w:rPr>
        <w:t xml:space="preserve"> </w:t>
      </w:r>
      <w:r>
        <w:t>оқушылар</w:t>
      </w:r>
      <w:r>
        <w:rPr>
          <w:spacing w:val="-11"/>
        </w:rPr>
        <w:t xml:space="preserve"> </w:t>
      </w:r>
      <w:r>
        <w:t>танымдық</w:t>
      </w:r>
      <w:r>
        <w:rPr>
          <w:spacing w:val="-12"/>
        </w:rPr>
        <w:t xml:space="preserve"> </w:t>
      </w:r>
      <w:r>
        <w:t>қабілетін</w:t>
      </w:r>
      <w:r>
        <w:rPr>
          <w:spacing w:val="-12"/>
        </w:rPr>
        <w:t xml:space="preserve"> </w:t>
      </w:r>
      <w:r>
        <w:t>кіріспе</w:t>
      </w:r>
      <w:r>
        <w:rPr>
          <w:spacing w:val="-12"/>
        </w:rPr>
        <w:t xml:space="preserve"> </w:t>
      </w:r>
      <w:r>
        <w:t>рефлексиясынан,</w:t>
      </w:r>
      <w:r>
        <w:rPr>
          <w:spacing w:val="-10"/>
        </w:rPr>
        <w:t xml:space="preserve"> </w:t>
      </w:r>
      <w:r>
        <w:t>үдеріс рефлексиясы аралығында тақырыптың мазмұнын бір-біріне үйретіп, толықтыру арқылы шығармашық ізденіс пен идея генерациясы сатысына көтеріледі. Прогресс</w:t>
      </w:r>
      <w:r>
        <w:rPr>
          <w:spacing w:val="-13"/>
        </w:rPr>
        <w:t xml:space="preserve"> </w:t>
      </w:r>
      <w:r>
        <w:t>рефлексиясы</w:t>
      </w:r>
      <w:r>
        <w:rPr>
          <w:spacing w:val="-13"/>
        </w:rPr>
        <w:t xml:space="preserve"> </w:t>
      </w:r>
      <w:r>
        <w:t>қадамына</w:t>
      </w:r>
      <w:r>
        <w:rPr>
          <w:spacing w:val="-12"/>
        </w:rPr>
        <w:t xml:space="preserve"> </w:t>
      </w:r>
      <w:r>
        <w:t>дейін,</w:t>
      </w:r>
      <w:r>
        <w:rPr>
          <w:spacing w:val="-12"/>
        </w:rPr>
        <w:t xml:space="preserve"> </w:t>
      </w:r>
      <w:r>
        <w:t>яғни,</w:t>
      </w:r>
      <w:r>
        <w:rPr>
          <w:spacing w:val="-12"/>
        </w:rPr>
        <w:t xml:space="preserve"> </w:t>
      </w:r>
      <w:r>
        <w:t>тарау</w:t>
      </w:r>
      <w:r>
        <w:rPr>
          <w:spacing w:val="-18"/>
        </w:rPr>
        <w:t xml:space="preserve"> </w:t>
      </w:r>
      <w:r>
        <w:t>бойынша</w:t>
      </w:r>
      <w:r>
        <w:rPr>
          <w:spacing w:val="-12"/>
        </w:rPr>
        <w:t xml:space="preserve"> </w:t>
      </w:r>
      <w:r>
        <w:t>жинақтаған</w:t>
      </w:r>
      <w:r>
        <w:rPr>
          <w:spacing w:val="-13"/>
        </w:rPr>
        <w:t xml:space="preserve"> </w:t>
      </w:r>
      <w:r>
        <w:t>білімді тәжірибеде тиімді</w:t>
      </w:r>
      <w:r>
        <w:rPr>
          <w:spacing w:val="-3"/>
        </w:rPr>
        <w:t xml:space="preserve"> </w:t>
      </w:r>
      <w:r>
        <w:t>қолданудың нәтижесінде пайда болған</w:t>
      </w:r>
      <w:r>
        <w:rPr>
          <w:spacing w:val="-3"/>
        </w:rPr>
        <w:t xml:space="preserve"> </w:t>
      </w:r>
      <w:r>
        <w:t>бірегей өнімді</w:t>
      </w:r>
      <w:r>
        <w:rPr>
          <w:spacing w:val="-3"/>
        </w:rPr>
        <w:t xml:space="preserve"> </w:t>
      </w:r>
      <w:r>
        <w:t>постер, бейнеролик, жасанды интеллектің түрлі платформалардың көмегімен рәсімдейді.</w:t>
      </w:r>
      <w:r>
        <w:rPr>
          <w:spacing w:val="-3"/>
        </w:rPr>
        <w:t xml:space="preserve"> </w:t>
      </w:r>
      <w:r>
        <w:t>Соңғы</w:t>
      </w:r>
      <w:r>
        <w:rPr>
          <w:spacing w:val="-6"/>
        </w:rPr>
        <w:t xml:space="preserve"> </w:t>
      </w:r>
      <w:r>
        <w:t>қадам</w:t>
      </w:r>
      <w:r>
        <w:rPr>
          <w:spacing w:val="-4"/>
        </w:rPr>
        <w:t xml:space="preserve"> </w:t>
      </w:r>
      <w:r>
        <w:t>прогресс</w:t>
      </w:r>
      <w:r>
        <w:rPr>
          <w:spacing w:val="-5"/>
        </w:rPr>
        <w:t xml:space="preserve"> </w:t>
      </w:r>
      <w:r>
        <w:t>рефлексиясында</w:t>
      </w:r>
      <w:r>
        <w:rPr>
          <w:spacing w:val="-5"/>
        </w:rPr>
        <w:t xml:space="preserve"> </w:t>
      </w:r>
      <w:r>
        <w:t>қорытынды</w:t>
      </w:r>
      <w:r>
        <w:rPr>
          <w:spacing w:val="-6"/>
        </w:rPr>
        <w:t xml:space="preserve"> </w:t>
      </w:r>
      <w:r>
        <w:t>шығармашылық қорғау сабағы ретінде ұйымдастырылып, оқушылар өз жұмыстарын ортаға салып, өзара сындарлы кері байланыс береді.</w:t>
      </w:r>
    </w:p>
    <w:p w:rsidR="008E3BE3" w:rsidRDefault="00E86406">
      <w:pPr>
        <w:pStyle w:val="a3"/>
        <w:spacing w:line="319" w:lineRule="exact"/>
        <w:ind w:left="0" w:right="390" w:firstLine="0"/>
        <w:jc w:val="center"/>
      </w:pPr>
      <w:r>
        <w:t>Бұл</w:t>
      </w:r>
      <w:r>
        <w:rPr>
          <w:spacing w:val="-2"/>
        </w:rPr>
        <w:t xml:space="preserve"> </w:t>
      </w:r>
      <w:r>
        <w:t>іс-әрекет</w:t>
      </w:r>
      <w:r>
        <w:rPr>
          <w:spacing w:val="-8"/>
        </w:rPr>
        <w:t xml:space="preserve"> </w:t>
      </w:r>
      <w:r>
        <w:t>тек</w:t>
      </w:r>
      <w:r>
        <w:rPr>
          <w:spacing w:val="-6"/>
        </w:rPr>
        <w:t xml:space="preserve"> </w:t>
      </w:r>
      <w:r>
        <w:t>бір</w:t>
      </w:r>
      <w:r>
        <w:rPr>
          <w:spacing w:val="-7"/>
        </w:rPr>
        <w:t xml:space="preserve"> </w:t>
      </w:r>
      <w:r>
        <w:t>жолғы</w:t>
      </w:r>
      <w:r>
        <w:rPr>
          <w:spacing w:val="-6"/>
        </w:rPr>
        <w:t xml:space="preserve"> </w:t>
      </w:r>
      <w:r>
        <w:t>емес,</w:t>
      </w:r>
      <w:r>
        <w:rPr>
          <w:spacing w:val="-4"/>
        </w:rPr>
        <w:t xml:space="preserve"> </w:t>
      </w:r>
      <w:r>
        <w:t>жүйелі</w:t>
      </w:r>
      <w:r>
        <w:rPr>
          <w:spacing w:val="-3"/>
        </w:rPr>
        <w:t xml:space="preserve"> </w:t>
      </w:r>
      <w:r>
        <w:t>түрде</w:t>
      </w:r>
      <w:r>
        <w:rPr>
          <w:spacing w:val="-5"/>
        </w:rPr>
        <w:t xml:space="preserve"> </w:t>
      </w:r>
      <w:r>
        <w:t>орын</w:t>
      </w:r>
      <w:r>
        <w:rPr>
          <w:spacing w:val="-6"/>
        </w:rPr>
        <w:t xml:space="preserve"> </w:t>
      </w:r>
      <w:r>
        <w:t>алғаннан</w:t>
      </w:r>
      <w:r>
        <w:rPr>
          <w:spacing w:val="-7"/>
        </w:rPr>
        <w:t xml:space="preserve"> </w:t>
      </w:r>
      <w:r>
        <w:rPr>
          <w:spacing w:val="-2"/>
        </w:rPr>
        <w:t>кейін:</w:t>
      </w:r>
    </w:p>
    <w:p w:rsidR="008E3BE3" w:rsidRDefault="00E86406" w:rsidP="00FD278D">
      <w:pPr>
        <w:pStyle w:val="a5"/>
        <w:numPr>
          <w:ilvl w:val="0"/>
          <w:numId w:val="22"/>
        </w:numPr>
        <w:tabs>
          <w:tab w:val="left" w:pos="359"/>
        </w:tabs>
        <w:spacing w:line="322" w:lineRule="exact"/>
        <w:ind w:left="359" w:right="390" w:hanging="359"/>
        <w:jc w:val="center"/>
        <w:rPr>
          <w:sz w:val="28"/>
        </w:rPr>
      </w:pPr>
      <w:r>
        <w:rPr>
          <w:sz w:val="28"/>
        </w:rPr>
        <w:t>теориялық</w:t>
      </w:r>
      <w:r>
        <w:rPr>
          <w:spacing w:val="-8"/>
          <w:sz w:val="28"/>
        </w:rPr>
        <w:t xml:space="preserve"> </w:t>
      </w:r>
      <w:r>
        <w:rPr>
          <w:sz w:val="28"/>
        </w:rPr>
        <w:t>білімін</w:t>
      </w:r>
      <w:r>
        <w:rPr>
          <w:spacing w:val="-3"/>
          <w:sz w:val="28"/>
        </w:rPr>
        <w:t xml:space="preserve"> </w:t>
      </w:r>
      <w:r>
        <w:rPr>
          <w:sz w:val="28"/>
        </w:rPr>
        <w:t>тәжірибеде</w:t>
      </w:r>
      <w:r>
        <w:rPr>
          <w:spacing w:val="-7"/>
          <w:sz w:val="28"/>
        </w:rPr>
        <w:t xml:space="preserve"> </w:t>
      </w:r>
      <w:r>
        <w:rPr>
          <w:sz w:val="28"/>
        </w:rPr>
        <w:t>ұштастыра</w:t>
      </w:r>
      <w:r>
        <w:rPr>
          <w:spacing w:val="-6"/>
          <w:sz w:val="28"/>
        </w:rPr>
        <w:t xml:space="preserve"> </w:t>
      </w:r>
      <w:r>
        <w:rPr>
          <w:sz w:val="28"/>
        </w:rPr>
        <w:t>алу</w:t>
      </w:r>
      <w:r>
        <w:rPr>
          <w:spacing w:val="-12"/>
          <w:sz w:val="28"/>
        </w:rPr>
        <w:t xml:space="preserve"> </w:t>
      </w:r>
      <w:r>
        <w:rPr>
          <w:sz w:val="28"/>
        </w:rPr>
        <w:t>дағдысына</w:t>
      </w:r>
      <w:r>
        <w:rPr>
          <w:spacing w:val="-6"/>
          <w:sz w:val="28"/>
        </w:rPr>
        <w:t xml:space="preserve"> </w:t>
      </w:r>
      <w:r>
        <w:rPr>
          <w:sz w:val="28"/>
        </w:rPr>
        <w:t>ие</w:t>
      </w:r>
      <w:r>
        <w:rPr>
          <w:spacing w:val="-7"/>
          <w:sz w:val="28"/>
        </w:rPr>
        <w:t xml:space="preserve"> </w:t>
      </w:r>
      <w:r>
        <w:rPr>
          <w:spacing w:val="-2"/>
          <w:sz w:val="28"/>
        </w:rPr>
        <w:t>болатын;</w:t>
      </w:r>
    </w:p>
    <w:p w:rsidR="008E3BE3" w:rsidRDefault="00E86406" w:rsidP="00FD278D">
      <w:pPr>
        <w:pStyle w:val="a5"/>
        <w:numPr>
          <w:ilvl w:val="0"/>
          <w:numId w:val="22"/>
        </w:numPr>
        <w:tabs>
          <w:tab w:val="left" w:pos="1003"/>
        </w:tabs>
        <w:ind w:right="425"/>
        <w:rPr>
          <w:sz w:val="28"/>
        </w:rPr>
      </w:pPr>
      <w:r>
        <w:rPr>
          <w:sz w:val="28"/>
        </w:rPr>
        <w:t xml:space="preserve">өз бетінше шешім шығара алатын, сыни, әрі креативті тұрғыдан ойлай отырып, өмірлік жағдаяттарға тиімді әрекет ете алатын жауапты оқушы </w:t>
      </w:r>
      <w:r>
        <w:rPr>
          <w:spacing w:val="-2"/>
          <w:sz w:val="28"/>
        </w:rPr>
        <w:t>қалыптасады.</w:t>
      </w:r>
    </w:p>
    <w:p w:rsidR="008E3BE3" w:rsidRDefault="00E86406">
      <w:pPr>
        <w:pStyle w:val="a3"/>
        <w:ind w:right="426" w:firstLine="850"/>
      </w:pPr>
      <w:r>
        <w:t>Бұл</w:t>
      </w:r>
      <w:r>
        <w:rPr>
          <w:spacing w:val="-1"/>
        </w:rPr>
        <w:t xml:space="preserve"> </w:t>
      </w:r>
      <w:r>
        <w:t>жүйелі</w:t>
      </w:r>
      <w:r>
        <w:rPr>
          <w:spacing w:val="-2"/>
        </w:rPr>
        <w:t xml:space="preserve"> </w:t>
      </w:r>
      <w:r>
        <w:t>үдерісті</w:t>
      </w:r>
      <w:r>
        <w:rPr>
          <w:spacing w:val="-7"/>
        </w:rPr>
        <w:t xml:space="preserve"> </w:t>
      </w:r>
      <w:r>
        <w:t>дағдыға</w:t>
      </w:r>
      <w:r>
        <w:rPr>
          <w:spacing w:val="-1"/>
        </w:rPr>
        <w:t xml:space="preserve"> </w:t>
      </w:r>
      <w:r>
        <w:t>айналдырудың</w:t>
      </w:r>
      <w:r>
        <w:rPr>
          <w:spacing w:val="-2"/>
        </w:rPr>
        <w:t xml:space="preserve"> </w:t>
      </w:r>
      <w:r>
        <w:t>нәтижесін</w:t>
      </w:r>
      <w:r>
        <w:rPr>
          <w:spacing w:val="-2"/>
        </w:rPr>
        <w:t xml:space="preserve"> </w:t>
      </w:r>
      <w:r>
        <w:t>әр</w:t>
      </w:r>
      <w:r>
        <w:rPr>
          <w:spacing w:val="-2"/>
        </w:rPr>
        <w:t xml:space="preserve"> </w:t>
      </w:r>
      <w:r>
        <w:t>пәннің</w:t>
      </w:r>
      <w:r>
        <w:rPr>
          <w:spacing w:val="-3"/>
        </w:rPr>
        <w:t xml:space="preserve"> </w:t>
      </w:r>
      <w:r>
        <w:t>аясында саралайтын болсақ, мәселен, математика пәні сабағында оқушылар есептеудің креативті жолын тауып, есептің шартын өзгерте алады, әрі өзгеше күрделі нұсқасын бере алады. Тіл сабақтарында әңгімелесудің түрлерін қолданып, белгілі бір тақырыпқа сыни көзқарастарын білдіре алады. Сондай-ақ, берілген мәтін, тақырып немесе өмірлік жағдаяттарға өзіндік көзқарасын білдіріп, баламалы шешімдерін ұсына алады.</w:t>
      </w:r>
      <w:r>
        <w:rPr>
          <w:spacing w:val="40"/>
        </w:rPr>
        <w:t xml:space="preserve"> </w:t>
      </w:r>
      <w:r>
        <w:t>Ал, жаратылыстану пәндерінде оқушылар табиғи құбылыстар туралы ғылыми болжамдар жасайды, зерттеу дағдысын жетілдіре отырып, жаңа дүние ойлап шығара алады. Сөзімізді түйіндесек, әр пәннің аясында жоғарыдағы нақты қадамдарды жүйелі орындаудың арқасында оқушы сол әрекеттерге дағдыланады, нәтижесінде өз бетінше шығармашылық әлеуетін дамыта алатын тұлға болып қалыптасады.</w:t>
      </w:r>
    </w:p>
    <w:p w:rsidR="008E3BE3" w:rsidRDefault="00E86406">
      <w:pPr>
        <w:ind w:left="282" w:right="424" w:firstLine="850"/>
        <w:jc w:val="both"/>
        <w:rPr>
          <w:sz w:val="28"/>
        </w:rPr>
      </w:pPr>
      <w:r>
        <w:rPr>
          <w:sz w:val="28"/>
        </w:rPr>
        <w:t xml:space="preserve">Зерттеуіміздің ОШӘД-ғы </w:t>
      </w:r>
      <w:r>
        <w:rPr>
          <w:b/>
          <w:sz w:val="28"/>
        </w:rPr>
        <w:t xml:space="preserve">үшінші тәсіл - </w:t>
      </w:r>
      <w:r>
        <w:rPr>
          <w:sz w:val="28"/>
        </w:rPr>
        <w:t xml:space="preserve">мектептің тәрбие жұмысының құрамдас бөліктері - сыныптан тыс жүргізілетін іс-әрекеттерге, атап айтар болсақ, </w:t>
      </w:r>
      <w:r>
        <w:rPr>
          <w:i/>
          <w:sz w:val="28"/>
        </w:rPr>
        <w:t xml:space="preserve">куратор сағаттары, психологиялық тренингтер және шаңырақ қауымдастығы аясында </w:t>
      </w:r>
      <w:r>
        <w:rPr>
          <w:sz w:val="28"/>
        </w:rPr>
        <w:t>ұйымдастырылатын шығармашылық әлеуетін дамыту үдерістеріне оқушыларды белсене жұмылдыру.</w:t>
      </w:r>
    </w:p>
    <w:p w:rsidR="008E3BE3" w:rsidRDefault="00E86406">
      <w:pPr>
        <w:pStyle w:val="a3"/>
        <w:ind w:right="420" w:firstLine="850"/>
      </w:pPr>
      <w:r>
        <w:t>Кураторрлық</w:t>
      </w:r>
      <w:r>
        <w:rPr>
          <w:spacing w:val="-18"/>
        </w:rPr>
        <w:t xml:space="preserve"> </w:t>
      </w:r>
      <w:r>
        <w:t>сағаттың</w:t>
      </w:r>
      <w:r>
        <w:rPr>
          <w:spacing w:val="-17"/>
        </w:rPr>
        <w:t xml:space="preserve"> </w:t>
      </w:r>
      <w:r>
        <w:t>тақырыптық</w:t>
      </w:r>
      <w:r>
        <w:rPr>
          <w:spacing w:val="-18"/>
        </w:rPr>
        <w:t xml:space="preserve"> </w:t>
      </w:r>
      <w:r>
        <w:t>жоспар</w:t>
      </w:r>
      <w:r>
        <w:rPr>
          <w:spacing w:val="-17"/>
        </w:rPr>
        <w:t xml:space="preserve"> </w:t>
      </w:r>
      <w:r>
        <w:t>негізінде</w:t>
      </w:r>
      <w:r>
        <w:rPr>
          <w:spacing w:val="-18"/>
        </w:rPr>
        <w:t xml:space="preserve"> </w:t>
      </w:r>
      <w:r>
        <w:t>ұйымдастырылатын сабақтардың мазмұнына ОШӘД-дың</w:t>
      </w:r>
      <w:r>
        <w:rPr>
          <w:spacing w:val="40"/>
        </w:rPr>
        <w:t xml:space="preserve"> </w:t>
      </w:r>
      <w:r>
        <w:t>өзін-өзі тану, өзін-өзі ұйымдастыру мен бағалау, сындарлы кері байланыс беру, пікірін білдіру секілді іс-әрекеттерді түрлі кейстер, пікірталас, рөлдік ойындар және т.б. әдістерді кіріктіру арқылы ОШӘД үдерісіне қолдау көрсету.</w:t>
      </w:r>
    </w:p>
    <w:p w:rsidR="008E3BE3" w:rsidRDefault="00E86406">
      <w:pPr>
        <w:pStyle w:val="a3"/>
        <w:spacing w:before="2"/>
        <w:ind w:right="426" w:firstLine="850"/>
      </w:pPr>
      <w:r>
        <w:t>Оқушылардың шығармашылық іс-әрекеттерде және әлеуметтік ортада өзін еркін сезінуіне, қорқыныш пен сенімсіздікті болдырмауына, топ алдында ойын еркін жеткізуіне мүмкіндік беретін психологиялық тренингтерді ұйымдастырудың</w:t>
      </w:r>
      <w:r>
        <w:rPr>
          <w:spacing w:val="65"/>
        </w:rPr>
        <w:t xml:space="preserve"> </w:t>
      </w:r>
      <w:r>
        <w:t>да</w:t>
      </w:r>
      <w:r>
        <w:rPr>
          <w:spacing w:val="64"/>
        </w:rPr>
        <w:t xml:space="preserve"> </w:t>
      </w:r>
      <w:r>
        <w:t>маңызы</w:t>
      </w:r>
      <w:r>
        <w:rPr>
          <w:spacing w:val="64"/>
        </w:rPr>
        <w:t xml:space="preserve"> </w:t>
      </w:r>
      <w:r>
        <w:t>зор.</w:t>
      </w:r>
      <w:r>
        <w:rPr>
          <w:spacing w:val="65"/>
        </w:rPr>
        <w:t xml:space="preserve"> </w:t>
      </w:r>
      <w:r>
        <w:t>Бұл</w:t>
      </w:r>
      <w:r>
        <w:rPr>
          <w:spacing w:val="59"/>
        </w:rPr>
        <w:t xml:space="preserve"> </w:t>
      </w:r>
      <w:r>
        <w:t>оқушылардың</w:t>
      </w:r>
      <w:r>
        <w:rPr>
          <w:spacing w:val="63"/>
        </w:rPr>
        <w:t xml:space="preserve"> </w:t>
      </w:r>
      <w:r>
        <w:t>шығармашылық</w:t>
      </w:r>
      <w:r>
        <w:rPr>
          <w:spacing w:val="63"/>
        </w:rPr>
        <w:t xml:space="preserve"> </w:t>
      </w:r>
      <w:r>
        <w:rPr>
          <w:spacing w:val="-2"/>
        </w:rPr>
        <w:t>ойдың</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ind w:right="419" w:firstLine="0"/>
      </w:pPr>
      <w:r>
        <w:lastRenderedPageBreak/>
        <w:t xml:space="preserve">тууына қажетті психологиялық қауіпсіз орта жасап қана қоймай, шығармашылық белсенділікке құштарлығын оятады, әрі оқушылардың арасындағы ынтымақтастықты нығайтып, эмоционалдық тепе-теңдікті </w:t>
      </w:r>
      <w:r>
        <w:rPr>
          <w:spacing w:val="-2"/>
        </w:rPr>
        <w:t>қалыптастырады.</w:t>
      </w:r>
    </w:p>
    <w:p w:rsidR="008E3BE3" w:rsidRDefault="00E86406">
      <w:pPr>
        <w:pStyle w:val="a3"/>
        <w:spacing w:before="4"/>
        <w:ind w:right="426" w:firstLine="850"/>
      </w:pPr>
      <w:r>
        <w:t>Үйірмелер жұмысын тиімді ұйымдастыру кезеңдерін айқындау және оқушылардың</w:t>
      </w:r>
      <w:r>
        <w:rPr>
          <w:spacing w:val="75"/>
        </w:rPr>
        <w:t xml:space="preserve">    </w:t>
      </w:r>
      <w:r>
        <w:t>шығармашылық</w:t>
      </w:r>
      <w:r>
        <w:rPr>
          <w:spacing w:val="76"/>
        </w:rPr>
        <w:t xml:space="preserve">    </w:t>
      </w:r>
      <w:r>
        <w:t>әлеуетін</w:t>
      </w:r>
      <w:r>
        <w:rPr>
          <w:spacing w:val="75"/>
        </w:rPr>
        <w:t xml:space="preserve">    </w:t>
      </w:r>
      <w:r>
        <w:t>дамытуға</w:t>
      </w:r>
      <w:r>
        <w:rPr>
          <w:spacing w:val="77"/>
        </w:rPr>
        <w:t xml:space="preserve">    </w:t>
      </w:r>
      <w:r>
        <w:rPr>
          <w:spacing w:val="-2"/>
        </w:rPr>
        <w:t>бағытталған</w:t>
      </w:r>
    </w:p>
    <w:p w:rsidR="008E3BE3" w:rsidRDefault="00E86406">
      <w:pPr>
        <w:pStyle w:val="a3"/>
        <w:spacing w:after="4"/>
        <w:ind w:right="420" w:firstLine="0"/>
      </w:pPr>
      <w:r>
        <w:t>«Шығармашылық</w:t>
      </w:r>
      <w:r>
        <w:rPr>
          <w:spacing w:val="-18"/>
        </w:rPr>
        <w:t xml:space="preserve"> </w:t>
      </w:r>
      <w:r>
        <w:t>серпін»</w:t>
      </w:r>
      <w:r>
        <w:rPr>
          <w:spacing w:val="-17"/>
        </w:rPr>
        <w:t xml:space="preserve"> </w:t>
      </w:r>
      <w:r>
        <w:t>оқу-әдістемелік</w:t>
      </w:r>
      <w:r>
        <w:rPr>
          <w:spacing w:val="-18"/>
        </w:rPr>
        <w:t xml:space="preserve"> </w:t>
      </w:r>
      <w:r>
        <w:t>құралын</w:t>
      </w:r>
      <w:r>
        <w:rPr>
          <w:spacing w:val="-17"/>
        </w:rPr>
        <w:t xml:space="preserve"> </w:t>
      </w:r>
      <w:r>
        <w:t>ұсыну</w:t>
      </w:r>
      <w:r>
        <w:rPr>
          <w:spacing w:val="-18"/>
        </w:rPr>
        <w:t xml:space="preserve"> </w:t>
      </w:r>
      <w:r>
        <w:t>да</w:t>
      </w:r>
      <w:r>
        <w:rPr>
          <w:spacing w:val="-17"/>
        </w:rPr>
        <w:t xml:space="preserve"> </w:t>
      </w:r>
      <w:r>
        <w:t>біздің</w:t>
      </w:r>
      <w:r>
        <w:rPr>
          <w:spacing w:val="-18"/>
        </w:rPr>
        <w:t xml:space="preserve"> </w:t>
      </w:r>
      <w:r>
        <w:t>зерттеуімізде зияткерлік</w:t>
      </w:r>
      <w:r>
        <w:rPr>
          <w:spacing w:val="-18"/>
        </w:rPr>
        <w:t xml:space="preserve"> </w:t>
      </w:r>
      <w:r>
        <w:t>мектептерде</w:t>
      </w:r>
      <w:r>
        <w:rPr>
          <w:spacing w:val="-17"/>
        </w:rPr>
        <w:t xml:space="preserve"> </w:t>
      </w:r>
      <w:r>
        <w:t>оқушылардың</w:t>
      </w:r>
      <w:r>
        <w:rPr>
          <w:spacing w:val="-18"/>
        </w:rPr>
        <w:t xml:space="preserve"> </w:t>
      </w:r>
      <w:r>
        <w:t>шығармашылық</w:t>
      </w:r>
      <w:r>
        <w:rPr>
          <w:spacing w:val="-17"/>
        </w:rPr>
        <w:t xml:space="preserve"> </w:t>
      </w:r>
      <w:r>
        <w:t>әлеуетін</w:t>
      </w:r>
      <w:r>
        <w:rPr>
          <w:spacing w:val="-18"/>
        </w:rPr>
        <w:t xml:space="preserve"> </w:t>
      </w:r>
      <w:r>
        <w:t>дамуына</w:t>
      </w:r>
      <w:r>
        <w:rPr>
          <w:spacing w:val="-17"/>
        </w:rPr>
        <w:t xml:space="preserve"> </w:t>
      </w:r>
      <w:r>
        <w:t xml:space="preserve">жағдай жасайтын </w:t>
      </w:r>
      <w:r>
        <w:rPr>
          <w:b/>
        </w:rPr>
        <w:t xml:space="preserve">төртінші тәсіл </w:t>
      </w:r>
      <w:r>
        <w:t>ретінде қарастырылады. Оқушылардың жеке қызығушылықтары мен қабілеттеріне орай сыныптан тыс ұйымдастырылатын түрлі бағыттағы үйірме жұмыстарына оқушыларды жұмылдыру да олардың шығармашылық</w:t>
      </w:r>
      <w:r>
        <w:rPr>
          <w:spacing w:val="-6"/>
        </w:rPr>
        <w:t xml:space="preserve"> </w:t>
      </w:r>
      <w:r>
        <w:t>әлеуетін</w:t>
      </w:r>
      <w:r>
        <w:rPr>
          <w:spacing w:val="-6"/>
        </w:rPr>
        <w:t xml:space="preserve"> </w:t>
      </w:r>
      <w:r>
        <w:t>шыңдайды. Осы</w:t>
      </w:r>
      <w:r>
        <w:rPr>
          <w:spacing w:val="-6"/>
        </w:rPr>
        <w:t xml:space="preserve"> </w:t>
      </w:r>
      <w:r>
        <w:t>айтылған</w:t>
      </w:r>
      <w:r>
        <w:rPr>
          <w:spacing w:val="-2"/>
        </w:rPr>
        <w:t xml:space="preserve"> </w:t>
      </w:r>
      <w:r>
        <w:t>іс-әрекеттерді</w:t>
      </w:r>
      <w:r>
        <w:rPr>
          <w:spacing w:val="-11"/>
        </w:rPr>
        <w:t xml:space="preserve"> </w:t>
      </w:r>
      <w:r>
        <w:t>төмендегідей топтастырып, 15-ші суретте көрсеттік.</w:t>
      </w:r>
    </w:p>
    <w:p w:rsidR="008E3BE3" w:rsidRDefault="00E86406">
      <w:pPr>
        <w:pStyle w:val="a3"/>
        <w:ind w:left="284" w:firstLine="0"/>
        <w:jc w:val="left"/>
        <w:rPr>
          <w:sz w:val="20"/>
        </w:rPr>
      </w:pPr>
      <w:r>
        <w:rPr>
          <w:noProof/>
          <w:sz w:val="20"/>
          <w:lang w:val="ru-RU" w:eastAsia="ru-RU"/>
        </w:rPr>
        <mc:AlternateContent>
          <mc:Choice Requires="wpg">
            <w:drawing>
              <wp:inline distT="0" distB="0" distL="0" distR="0">
                <wp:extent cx="5872480" cy="3630929"/>
                <wp:effectExtent l="0" t="0" r="0" b="762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2480" cy="3630929"/>
                          <a:chOff x="0" y="0"/>
                          <a:chExt cx="5872480" cy="3630929"/>
                        </a:xfrm>
                      </wpg:grpSpPr>
                      <wps:wsp>
                        <wps:cNvPr id="187" name="Graphic 187"/>
                        <wps:cNvSpPr/>
                        <wps:spPr>
                          <a:xfrm>
                            <a:off x="560705" y="2130932"/>
                            <a:ext cx="4740275" cy="861694"/>
                          </a:xfrm>
                          <a:custGeom>
                            <a:avLst/>
                            <a:gdLst/>
                            <a:ahLst/>
                            <a:cxnLst/>
                            <a:rect l="l" t="t" r="r" b="b"/>
                            <a:pathLst>
                              <a:path w="4740275" h="861694">
                                <a:moveTo>
                                  <a:pt x="3524250" y="164845"/>
                                </a:moveTo>
                                <a:lnTo>
                                  <a:pt x="3531351" y="120790"/>
                                </a:lnTo>
                                <a:lnTo>
                                  <a:pt x="3551133" y="82513"/>
                                </a:lnTo>
                                <a:lnTo>
                                  <a:pt x="3581308" y="52319"/>
                                </a:lnTo>
                                <a:lnTo>
                                  <a:pt x="3619591" y="32514"/>
                                </a:lnTo>
                                <a:lnTo>
                                  <a:pt x="3663696" y="25400"/>
                                </a:lnTo>
                                <a:lnTo>
                                  <a:pt x="4600829" y="25400"/>
                                </a:lnTo>
                                <a:lnTo>
                                  <a:pt x="4644933" y="32514"/>
                                </a:lnTo>
                                <a:lnTo>
                                  <a:pt x="4683216" y="52319"/>
                                </a:lnTo>
                                <a:lnTo>
                                  <a:pt x="4713391" y="82513"/>
                                </a:lnTo>
                                <a:lnTo>
                                  <a:pt x="4733173" y="120790"/>
                                </a:lnTo>
                                <a:lnTo>
                                  <a:pt x="4740275" y="164845"/>
                                </a:lnTo>
                                <a:lnTo>
                                  <a:pt x="4740275" y="722376"/>
                                </a:lnTo>
                                <a:lnTo>
                                  <a:pt x="4733173" y="766418"/>
                                </a:lnTo>
                                <a:lnTo>
                                  <a:pt x="4713391" y="804663"/>
                                </a:lnTo>
                                <a:lnTo>
                                  <a:pt x="4683216" y="834819"/>
                                </a:lnTo>
                                <a:lnTo>
                                  <a:pt x="4644933" y="854594"/>
                                </a:lnTo>
                                <a:lnTo>
                                  <a:pt x="4600829" y="861694"/>
                                </a:lnTo>
                                <a:lnTo>
                                  <a:pt x="3663696" y="861694"/>
                                </a:lnTo>
                                <a:lnTo>
                                  <a:pt x="3619591" y="854594"/>
                                </a:lnTo>
                                <a:lnTo>
                                  <a:pt x="3581308" y="834819"/>
                                </a:lnTo>
                                <a:lnTo>
                                  <a:pt x="3551133" y="804663"/>
                                </a:lnTo>
                                <a:lnTo>
                                  <a:pt x="3531351" y="766418"/>
                                </a:lnTo>
                                <a:lnTo>
                                  <a:pt x="3524250" y="722376"/>
                                </a:lnTo>
                                <a:lnTo>
                                  <a:pt x="3524250" y="164845"/>
                                </a:lnTo>
                                <a:close/>
                              </a:path>
                              <a:path w="4740275" h="861694">
                                <a:moveTo>
                                  <a:pt x="1462405" y="139064"/>
                                </a:moveTo>
                                <a:lnTo>
                                  <a:pt x="1469403" y="95734"/>
                                </a:lnTo>
                                <a:lnTo>
                                  <a:pt x="1488886" y="58085"/>
                                </a:lnTo>
                                <a:lnTo>
                                  <a:pt x="1518585" y="28386"/>
                                </a:lnTo>
                                <a:lnTo>
                                  <a:pt x="1556234" y="8903"/>
                                </a:lnTo>
                                <a:lnTo>
                                  <a:pt x="1599565" y="1904"/>
                                </a:lnTo>
                                <a:lnTo>
                                  <a:pt x="3244215" y="1904"/>
                                </a:lnTo>
                                <a:lnTo>
                                  <a:pt x="3287545" y="8903"/>
                                </a:lnTo>
                                <a:lnTo>
                                  <a:pt x="3325194" y="28386"/>
                                </a:lnTo>
                                <a:lnTo>
                                  <a:pt x="3354893" y="58085"/>
                                </a:lnTo>
                                <a:lnTo>
                                  <a:pt x="3374376" y="95734"/>
                                </a:lnTo>
                                <a:lnTo>
                                  <a:pt x="3381375" y="139064"/>
                                </a:lnTo>
                                <a:lnTo>
                                  <a:pt x="3381375" y="687704"/>
                                </a:lnTo>
                                <a:lnTo>
                                  <a:pt x="3374376" y="731084"/>
                                </a:lnTo>
                                <a:lnTo>
                                  <a:pt x="3354893" y="768739"/>
                                </a:lnTo>
                                <a:lnTo>
                                  <a:pt x="3325194" y="798420"/>
                                </a:lnTo>
                                <a:lnTo>
                                  <a:pt x="3287545" y="817878"/>
                                </a:lnTo>
                                <a:lnTo>
                                  <a:pt x="3244215" y="824864"/>
                                </a:lnTo>
                                <a:lnTo>
                                  <a:pt x="1599565" y="824864"/>
                                </a:lnTo>
                                <a:lnTo>
                                  <a:pt x="1556234" y="817878"/>
                                </a:lnTo>
                                <a:lnTo>
                                  <a:pt x="1518585" y="798420"/>
                                </a:lnTo>
                                <a:lnTo>
                                  <a:pt x="1488886" y="768739"/>
                                </a:lnTo>
                                <a:lnTo>
                                  <a:pt x="1469403" y="731084"/>
                                </a:lnTo>
                                <a:lnTo>
                                  <a:pt x="1462405" y="687704"/>
                                </a:lnTo>
                                <a:lnTo>
                                  <a:pt x="1462405" y="139064"/>
                                </a:lnTo>
                                <a:close/>
                              </a:path>
                              <a:path w="4740275" h="861694">
                                <a:moveTo>
                                  <a:pt x="0" y="137540"/>
                                </a:moveTo>
                                <a:lnTo>
                                  <a:pt x="7013" y="94073"/>
                                </a:lnTo>
                                <a:lnTo>
                                  <a:pt x="26541" y="56317"/>
                                </a:lnTo>
                                <a:lnTo>
                                  <a:pt x="56317" y="26541"/>
                                </a:lnTo>
                                <a:lnTo>
                                  <a:pt x="94073" y="7013"/>
                                </a:lnTo>
                                <a:lnTo>
                                  <a:pt x="137541" y="0"/>
                                </a:lnTo>
                                <a:lnTo>
                                  <a:pt x="1279779" y="0"/>
                                </a:lnTo>
                                <a:lnTo>
                                  <a:pt x="1323246" y="7013"/>
                                </a:lnTo>
                                <a:lnTo>
                                  <a:pt x="1361002" y="26541"/>
                                </a:lnTo>
                                <a:lnTo>
                                  <a:pt x="1390778" y="56317"/>
                                </a:lnTo>
                                <a:lnTo>
                                  <a:pt x="1410306" y="94073"/>
                                </a:lnTo>
                                <a:lnTo>
                                  <a:pt x="1417320" y="137540"/>
                                </a:lnTo>
                                <a:lnTo>
                                  <a:pt x="1417320" y="687451"/>
                                </a:lnTo>
                                <a:lnTo>
                                  <a:pt x="1410306" y="730856"/>
                                </a:lnTo>
                                <a:lnTo>
                                  <a:pt x="1390778" y="768574"/>
                                </a:lnTo>
                                <a:lnTo>
                                  <a:pt x="1361002" y="798331"/>
                                </a:lnTo>
                                <a:lnTo>
                                  <a:pt x="1323246" y="817852"/>
                                </a:lnTo>
                                <a:lnTo>
                                  <a:pt x="1279779" y="824864"/>
                                </a:lnTo>
                                <a:lnTo>
                                  <a:pt x="137541" y="824864"/>
                                </a:lnTo>
                                <a:lnTo>
                                  <a:pt x="94073" y="817852"/>
                                </a:lnTo>
                                <a:lnTo>
                                  <a:pt x="56317" y="798331"/>
                                </a:lnTo>
                                <a:lnTo>
                                  <a:pt x="26541" y="768574"/>
                                </a:lnTo>
                                <a:lnTo>
                                  <a:pt x="7013" y="730856"/>
                                </a:lnTo>
                                <a:lnTo>
                                  <a:pt x="0" y="687451"/>
                                </a:lnTo>
                                <a:lnTo>
                                  <a:pt x="0" y="137540"/>
                                </a:lnTo>
                                <a:close/>
                              </a:path>
                            </a:pathLst>
                          </a:custGeom>
                          <a:ln w="12700">
                            <a:solidFill>
                              <a:srgbClr val="6FAC46"/>
                            </a:solidFill>
                            <a:prstDash val="solid"/>
                          </a:ln>
                        </wps:spPr>
                        <wps:bodyPr wrap="square" lIns="0" tIns="0" rIns="0" bIns="0" rtlCol="0">
                          <a:prstTxWarp prst="textNoShape">
                            <a:avLst/>
                          </a:prstTxWarp>
                          <a:noAutofit/>
                        </wps:bodyPr>
                      </wps:wsp>
                      <wps:wsp>
                        <wps:cNvPr id="188" name="Graphic 188"/>
                        <wps:cNvSpPr/>
                        <wps:spPr>
                          <a:xfrm>
                            <a:off x="0" y="0"/>
                            <a:ext cx="5872480" cy="3440429"/>
                          </a:xfrm>
                          <a:custGeom>
                            <a:avLst/>
                            <a:gdLst/>
                            <a:ahLst/>
                            <a:cxnLst/>
                            <a:rect l="l" t="t" r="r" b="b"/>
                            <a:pathLst>
                              <a:path w="5872480" h="3440429">
                                <a:moveTo>
                                  <a:pt x="4909058" y="0"/>
                                </a:moveTo>
                                <a:lnTo>
                                  <a:pt x="0" y="0"/>
                                </a:lnTo>
                                <a:lnTo>
                                  <a:pt x="0" y="384429"/>
                                </a:lnTo>
                                <a:lnTo>
                                  <a:pt x="4909058" y="384429"/>
                                </a:lnTo>
                                <a:lnTo>
                                  <a:pt x="4964844" y="386564"/>
                                </a:lnTo>
                                <a:lnTo>
                                  <a:pt x="5017374" y="392989"/>
                                </a:lnTo>
                                <a:lnTo>
                                  <a:pt x="5066685" y="403727"/>
                                </a:lnTo>
                                <a:lnTo>
                                  <a:pt x="5112814" y="418805"/>
                                </a:lnTo>
                                <a:lnTo>
                                  <a:pt x="5155798" y="438246"/>
                                </a:lnTo>
                                <a:lnTo>
                                  <a:pt x="5195675" y="462077"/>
                                </a:lnTo>
                                <a:lnTo>
                                  <a:pt x="5232481" y="490322"/>
                                </a:lnTo>
                                <a:lnTo>
                                  <a:pt x="5266254" y="523008"/>
                                </a:lnTo>
                                <a:lnTo>
                                  <a:pt x="5297032" y="560158"/>
                                </a:lnTo>
                                <a:lnTo>
                                  <a:pt x="5324850" y="601798"/>
                                </a:lnTo>
                                <a:lnTo>
                                  <a:pt x="5349748" y="647954"/>
                                </a:lnTo>
                                <a:lnTo>
                                  <a:pt x="5379741" y="719871"/>
                                </a:lnTo>
                                <a:lnTo>
                                  <a:pt x="5400806" y="789036"/>
                                </a:lnTo>
                                <a:lnTo>
                                  <a:pt x="5414533" y="851408"/>
                                </a:lnTo>
                                <a:lnTo>
                                  <a:pt x="5422514" y="902941"/>
                                </a:lnTo>
                                <a:lnTo>
                                  <a:pt x="5427598" y="957326"/>
                                </a:lnTo>
                                <a:lnTo>
                                  <a:pt x="5425819" y="1011602"/>
                                </a:lnTo>
                                <a:lnTo>
                                  <a:pt x="5420530" y="1069541"/>
                                </a:lnTo>
                                <a:lnTo>
                                  <a:pt x="5412053" y="1120941"/>
                                </a:lnTo>
                                <a:lnTo>
                                  <a:pt x="5400261" y="1169246"/>
                                </a:lnTo>
                                <a:lnTo>
                                  <a:pt x="5385138" y="1214487"/>
                                </a:lnTo>
                                <a:lnTo>
                                  <a:pt x="5366670" y="1256696"/>
                                </a:lnTo>
                                <a:lnTo>
                                  <a:pt x="5344842" y="1295905"/>
                                </a:lnTo>
                                <a:lnTo>
                                  <a:pt x="5319639" y="1332145"/>
                                </a:lnTo>
                                <a:lnTo>
                                  <a:pt x="5291046" y="1365448"/>
                                </a:lnTo>
                                <a:lnTo>
                                  <a:pt x="5259047" y="1395846"/>
                                </a:lnTo>
                                <a:lnTo>
                                  <a:pt x="5223628" y="1423371"/>
                                </a:lnTo>
                                <a:lnTo>
                                  <a:pt x="5184775" y="1448054"/>
                                </a:lnTo>
                                <a:lnTo>
                                  <a:pt x="5119288" y="1479784"/>
                                </a:lnTo>
                                <a:lnTo>
                                  <a:pt x="5056359" y="1501657"/>
                                </a:lnTo>
                                <a:lnTo>
                                  <a:pt x="4999878" y="1515522"/>
                                </a:lnTo>
                                <a:lnTo>
                                  <a:pt x="4953738" y="1523228"/>
                                </a:lnTo>
                                <a:lnTo>
                                  <a:pt x="4908042" y="1527556"/>
                                </a:lnTo>
                                <a:lnTo>
                                  <a:pt x="965962" y="1527556"/>
                                </a:lnTo>
                                <a:lnTo>
                                  <a:pt x="951506" y="1527802"/>
                                </a:lnTo>
                                <a:lnTo>
                                  <a:pt x="886812" y="1532438"/>
                                </a:lnTo>
                                <a:lnTo>
                                  <a:pt x="839553" y="1538602"/>
                                </a:lnTo>
                                <a:lnTo>
                                  <a:pt x="784338" y="1548513"/>
                                </a:lnTo>
                                <a:lnTo>
                                  <a:pt x="722658" y="1563059"/>
                                </a:lnTo>
                                <a:lnTo>
                                  <a:pt x="656000" y="1583127"/>
                                </a:lnTo>
                                <a:lnTo>
                                  <a:pt x="585856" y="1609605"/>
                                </a:lnTo>
                                <a:lnTo>
                                  <a:pt x="513715" y="1643380"/>
                                </a:lnTo>
                                <a:lnTo>
                                  <a:pt x="469296" y="1667745"/>
                                </a:lnTo>
                                <a:lnTo>
                                  <a:pt x="426904" y="1694170"/>
                                </a:lnTo>
                                <a:lnTo>
                                  <a:pt x="386560" y="1722628"/>
                                </a:lnTo>
                                <a:lnTo>
                                  <a:pt x="348286" y="1753089"/>
                                </a:lnTo>
                                <a:lnTo>
                                  <a:pt x="312105" y="1785525"/>
                                </a:lnTo>
                                <a:lnTo>
                                  <a:pt x="278038" y="1819910"/>
                                </a:lnTo>
                                <a:lnTo>
                                  <a:pt x="246108" y="1856213"/>
                                </a:lnTo>
                                <a:lnTo>
                                  <a:pt x="216337" y="1894407"/>
                                </a:lnTo>
                                <a:lnTo>
                                  <a:pt x="188747" y="1934464"/>
                                </a:lnTo>
                                <a:lnTo>
                                  <a:pt x="163339" y="1976508"/>
                                </a:lnTo>
                                <a:lnTo>
                                  <a:pt x="140329" y="2020191"/>
                                </a:lnTo>
                                <a:lnTo>
                                  <a:pt x="119719" y="2065489"/>
                                </a:lnTo>
                                <a:lnTo>
                                  <a:pt x="101516" y="2112376"/>
                                </a:lnTo>
                                <a:lnTo>
                                  <a:pt x="85725" y="2160831"/>
                                </a:lnTo>
                                <a:lnTo>
                                  <a:pt x="72349" y="2210827"/>
                                </a:lnTo>
                                <a:lnTo>
                                  <a:pt x="61395" y="2262342"/>
                                </a:lnTo>
                                <a:lnTo>
                                  <a:pt x="52866" y="2315351"/>
                                </a:lnTo>
                                <a:lnTo>
                                  <a:pt x="46768" y="2369831"/>
                                </a:lnTo>
                                <a:lnTo>
                                  <a:pt x="43128" y="2425419"/>
                                </a:lnTo>
                                <a:lnTo>
                                  <a:pt x="41884" y="2483104"/>
                                </a:lnTo>
                                <a:lnTo>
                                  <a:pt x="42911" y="2535872"/>
                                </a:lnTo>
                                <a:lnTo>
                                  <a:pt x="45989" y="2587423"/>
                                </a:lnTo>
                                <a:lnTo>
                                  <a:pt x="51114" y="2637740"/>
                                </a:lnTo>
                                <a:lnTo>
                                  <a:pt x="58282" y="2686807"/>
                                </a:lnTo>
                                <a:lnTo>
                                  <a:pt x="67490" y="2734607"/>
                                </a:lnTo>
                                <a:lnTo>
                                  <a:pt x="78735" y="2781125"/>
                                </a:lnTo>
                                <a:lnTo>
                                  <a:pt x="92011" y="2826343"/>
                                </a:lnTo>
                                <a:lnTo>
                                  <a:pt x="107316" y="2870247"/>
                                </a:lnTo>
                                <a:lnTo>
                                  <a:pt x="124646" y="2912818"/>
                                </a:lnTo>
                                <a:lnTo>
                                  <a:pt x="143997" y="2954041"/>
                                </a:lnTo>
                                <a:lnTo>
                                  <a:pt x="165365" y="2993900"/>
                                </a:lnTo>
                                <a:lnTo>
                                  <a:pt x="188747" y="3032379"/>
                                </a:lnTo>
                                <a:lnTo>
                                  <a:pt x="216337" y="3072436"/>
                                </a:lnTo>
                                <a:lnTo>
                                  <a:pt x="246108" y="3110636"/>
                                </a:lnTo>
                                <a:lnTo>
                                  <a:pt x="278038" y="3146956"/>
                                </a:lnTo>
                                <a:lnTo>
                                  <a:pt x="312105" y="3181372"/>
                                </a:lnTo>
                                <a:lnTo>
                                  <a:pt x="348286" y="3213862"/>
                                </a:lnTo>
                                <a:lnTo>
                                  <a:pt x="386560" y="3244403"/>
                                </a:lnTo>
                                <a:lnTo>
                                  <a:pt x="426904" y="3272971"/>
                                </a:lnTo>
                                <a:lnTo>
                                  <a:pt x="469296" y="3299543"/>
                                </a:lnTo>
                                <a:lnTo>
                                  <a:pt x="513715" y="3324098"/>
                                </a:lnTo>
                                <a:lnTo>
                                  <a:pt x="585856" y="3357705"/>
                                </a:lnTo>
                                <a:lnTo>
                                  <a:pt x="656000" y="3384094"/>
                                </a:lnTo>
                                <a:lnTo>
                                  <a:pt x="722658" y="3404136"/>
                                </a:lnTo>
                                <a:lnTo>
                                  <a:pt x="784338" y="3418703"/>
                                </a:lnTo>
                                <a:lnTo>
                                  <a:pt x="839553" y="3428666"/>
                                </a:lnTo>
                                <a:lnTo>
                                  <a:pt x="886812" y="3434898"/>
                                </a:lnTo>
                                <a:lnTo>
                                  <a:pt x="951506" y="3439654"/>
                                </a:lnTo>
                                <a:lnTo>
                                  <a:pt x="965962" y="3439922"/>
                                </a:lnTo>
                                <a:lnTo>
                                  <a:pt x="5871971" y="3439922"/>
                                </a:lnTo>
                                <a:lnTo>
                                  <a:pt x="5871971" y="3054985"/>
                                </a:lnTo>
                                <a:lnTo>
                                  <a:pt x="965962" y="3054985"/>
                                </a:lnTo>
                                <a:lnTo>
                                  <a:pt x="953837" y="3054408"/>
                                </a:lnTo>
                                <a:lnTo>
                                  <a:pt x="874045" y="3044380"/>
                                </a:lnTo>
                                <a:lnTo>
                                  <a:pt x="814803" y="3031315"/>
                                </a:lnTo>
                                <a:lnTo>
                                  <a:pt x="748280" y="3010476"/>
                                </a:lnTo>
                                <a:lnTo>
                                  <a:pt x="678688" y="2980055"/>
                                </a:lnTo>
                                <a:lnTo>
                                  <a:pt x="635653" y="2955307"/>
                                </a:lnTo>
                                <a:lnTo>
                                  <a:pt x="596453" y="2927651"/>
                                </a:lnTo>
                                <a:lnTo>
                                  <a:pt x="561070" y="2897048"/>
                                </a:lnTo>
                                <a:lnTo>
                                  <a:pt x="529486" y="2863464"/>
                                </a:lnTo>
                                <a:lnTo>
                                  <a:pt x="501684" y="2826861"/>
                                </a:lnTo>
                                <a:lnTo>
                                  <a:pt x="477647" y="2787205"/>
                                </a:lnTo>
                                <a:lnTo>
                                  <a:pt x="457355" y="2744458"/>
                                </a:lnTo>
                                <a:lnTo>
                                  <a:pt x="440793" y="2698585"/>
                                </a:lnTo>
                                <a:lnTo>
                                  <a:pt x="427942" y="2649549"/>
                                </a:lnTo>
                                <a:lnTo>
                                  <a:pt x="418784" y="2597314"/>
                                </a:lnTo>
                                <a:lnTo>
                                  <a:pt x="413303" y="2541844"/>
                                </a:lnTo>
                                <a:lnTo>
                                  <a:pt x="411480" y="2483104"/>
                                </a:lnTo>
                                <a:lnTo>
                                  <a:pt x="413226" y="2425756"/>
                                </a:lnTo>
                                <a:lnTo>
                                  <a:pt x="418520" y="2370895"/>
                                </a:lnTo>
                                <a:lnTo>
                                  <a:pt x="427347" y="2319498"/>
                                </a:lnTo>
                                <a:lnTo>
                                  <a:pt x="439735" y="2271192"/>
                                </a:lnTo>
                                <a:lnTo>
                                  <a:pt x="455702" y="2225944"/>
                                </a:lnTo>
                                <a:lnTo>
                                  <a:pt x="475265" y="2183717"/>
                                </a:lnTo>
                                <a:lnTo>
                                  <a:pt x="498443" y="2144477"/>
                                </a:lnTo>
                                <a:lnTo>
                                  <a:pt x="525253" y="2108190"/>
                                </a:lnTo>
                                <a:lnTo>
                                  <a:pt x="555712" y="2074820"/>
                                </a:lnTo>
                                <a:lnTo>
                                  <a:pt x="589838" y="2044333"/>
                                </a:lnTo>
                                <a:lnTo>
                                  <a:pt x="627649" y="2016694"/>
                                </a:lnTo>
                                <a:lnTo>
                                  <a:pt x="669163" y="1991868"/>
                                </a:lnTo>
                                <a:lnTo>
                                  <a:pt x="739702" y="1959268"/>
                                </a:lnTo>
                                <a:lnTo>
                                  <a:pt x="807517" y="1936900"/>
                                </a:lnTo>
                                <a:lnTo>
                                  <a:pt x="868362" y="1922843"/>
                                </a:lnTo>
                                <a:lnTo>
                                  <a:pt x="917988" y="1915178"/>
                                </a:lnTo>
                                <a:lnTo>
                                  <a:pt x="966597" y="1911350"/>
                                </a:lnTo>
                                <a:lnTo>
                                  <a:pt x="4909058" y="1911350"/>
                                </a:lnTo>
                                <a:lnTo>
                                  <a:pt x="4923150" y="1911058"/>
                                </a:lnTo>
                                <a:lnTo>
                                  <a:pt x="4985855" y="1906105"/>
                                </a:lnTo>
                                <a:lnTo>
                                  <a:pt x="5031591" y="1899695"/>
                                </a:lnTo>
                                <a:lnTo>
                                  <a:pt x="5084998" y="1889499"/>
                                </a:lnTo>
                                <a:lnTo>
                                  <a:pt x="5144638" y="1874642"/>
                                </a:lnTo>
                                <a:lnTo>
                                  <a:pt x="5209072" y="1854250"/>
                                </a:lnTo>
                                <a:lnTo>
                                  <a:pt x="5276863" y="1827449"/>
                                </a:lnTo>
                                <a:lnTo>
                                  <a:pt x="5346573" y="1793367"/>
                                </a:lnTo>
                                <a:lnTo>
                                  <a:pt x="5389232" y="1768605"/>
                                </a:lnTo>
                                <a:lnTo>
                                  <a:pt x="5429909" y="1741834"/>
                                </a:lnTo>
                                <a:lnTo>
                                  <a:pt x="5468587" y="1713074"/>
                                </a:lnTo>
                                <a:lnTo>
                                  <a:pt x="5505248" y="1682349"/>
                                </a:lnTo>
                                <a:lnTo>
                                  <a:pt x="5539876" y="1649679"/>
                                </a:lnTo>
                                <a:lnTo>
                                  <a:pt x="5572454" y="1615087"/>
                                </a:lnTo>
                                <a:lnTo>
                                  <a:pt x="5602965" y="1578594"/>
                                </a:lnTo>
                                <a:lnTo>
                                  <a:pt x="5631394" y="1540224"/>
                                </a:lnTo>
                                <a:lnTo>
                                  <a:pt x="5657722" y="1499997"/>
                                </a:lnTo>
                                <a:lnTo>
                                  <a:pt x="5681895" y="1458261"/>
                                </a:lnTo>
                                <a:lnTo>
                                  <a:pt x="5703774" y="1414881"/>
                                </a:lnTo>
                                <a:lnTo>
                                  <a:pt x="5723357" y="1369881"/>
                                </a:lnTo>
                                <a:lnTo>
                                  <a:pt x="5740643" y="1323286"/>
                                </a:lnTo>
                                <a:lnTo>
                                  <a:pt x="5755629" y="1275121"/>
                                </a:lnTo>
                                <a:lnTo>
                                  <a:pt x="5768314" y="1225410"/>
                                </a:lnTo>
                                <a:lnTo>
                                  <a:pt x="5778697" y="1174178"/>
                                </a:lnTo>
                                <a:lnTo>
                                  <a:pt x="5786776" y="1121450"/>
                                </a:lnTo>
                                <a:lnTo>
                                  <a:pt x="5792548" y="1067249"/>
                                </a:lnTo>
                                <a:lnTo>
                                  <a:pt x="5796013" y="1011602"/>
                                </a:lnTo>
                                <a:lnTo>
                                  <a:pt x="5797112" y="957326"/>
                                </a:lnTo>
                                <a:lnTo>
                                  <a:pt x="5797169" y="952373"/>
                                </a:lnTo>
                                <a:lnTo>
                                  <a:pt x="5796777" y="939661"/>
                                </a:lnTo>
                                <a:lnTo>
                                  <a:pt x="5792864" y="884052"/>
                                </a:lnTo>
                                <a:lnTo>
                                  <a:pt x="5788211" y="843378"/>
                                </a:lnTo>
                                <a:lnTo>
                                  <a:pt x="5781008" y="795607"/>
                                </a:lnTo>
                                <a:lnTo>
                                  <a:pt x="5770687" y="741850"/>
                                </a:lnTo>
                                <a:lnTo>
                                  <a:pt x="5756685" y="683220"/>
                                </a:lnTo>
                                <a:lnTo>
                                  <a:pt x="5738436" y="620827"/>
                                </a:lnTo>
                                <a:lnTo>
                                  <a:pt x="5715373" y="555785"/>
                                </a:lnTo>
                                <a:lnTo>
                                  <a:pt x="5686933" y="489204"/>
                                </a:lnTo>
                                <a:lnTo>
                                  <a:pt x="5664102" y="443516"/>
                                </a:lnTo>
                                <a:lnTo>
                                  <a:pt x="5639470" y="399859"/>
                                </a:lnTo>
                                <a:lnTo>
                                  <a:pt x="5613042" y="358257"/>
                                </a:lnTo>
                                <a:lnTo>
                                  <a:pt x="5584824" y="318738"/>
                                </a:lnTo>
                                <a:lnTo>
                                  <a:pt x="5554820" y="281327"/>
                                </a:lnTo>
                                <a:lnTo>
                                  <a:pt x="5523037" y="246050"/>
                                </a:lnTo>
                                <a:lnTo>
                                  <a:pt x="5489478" y="212934"/>
                                </a:lnTo>
                                <a:lnTo>
                                  <a:pt x="5454150" y="182005"/>
                                </a:lnTo>
                                <a:lnTo>
                                  <a:pt x="5417058" y="153289"/>
                                </a:lnTo>
                                <a:lnTo>
                                  <a:pt x="5378115" y="126732"/>
                                </a:lnTo>
                                <a:lnTo>
                                  <a:pt x="5337644" y="102692"/>
                                </a:lnTo>
                                <a:lnTo>
                                  <a:pt x="5295671" y="81170"/>
                                </a:lnTo>
                                <a:lnTo>
                                  <a:pt x="5252224" y="62169"/>
                                </a:lnTo>
                                <a:lnTo>
                                  <a:pt x="5207328" y="45692"/>
                                </a:lnTo>
                                <a:lnTo>
                                  <a:pt x="5161012" y="31742"/>
                                </a:lnTo>
                                <a:lnTo>
                                  <a:pt x="5113301" y="20323"/>
                                </a:lnTo>
                                <a:lnTo>
                                  <a:pt x="5064224" y="11436"/>
                                </a:lnTo>
                                <a:lnTo>
                                  <a:pt x="5013806" y="5084"/>
                                </a:lnTo>
                                <a:lnTo>
                                  <a:pt x="4962075" y="1271"/>
                                </a:lnTo>
                                <a:lnTo>
                                  <a:pt x="4909058" y="0"/>
                                </a:lnTo>
                                <a:close/>
                              </a:path>
                            </a:pathLst>
                          </a:custGeom>
                          <a:solidFill>
                            <a:srgbClr val="999999"/>
                          </a:solidFill>
                        </wps:spPr>
                        <wps:bodyPr wrap="square" lIns="0" tIns="0" rIns="0" bIns="0" rtlCol="0">
                          <a:prstTxWarp prst="textNoShape">
                            <a:avLst/>
                          </a:prstTxWarp>
                          <a:noAutofit/>
                        </wps:bodyPr>
                      </wps:wsp>
                      <wps:wsp>
                        <wps:cNvPr id="189" name="Graphic 189"/>
                        <wps:cNvSpPr/>
                        <wps:spPr>
                          <a:xfrm>
                            <a:off x="1113789" y="3276980"/>
                            <a:ext cx="2394585" cy="354330"/>
                          </a:xfrm>
                          <a:custGeom>
                            <a:avLst/>
                            <a:gdLst/>
                            <a:ahLst/>
                            <a:cxnLst/>
                            <a:rect l="l" t="t" r="r" b="b"/>
                            <a:pathLst>
                              <a:path w="2394585" h="354330">
                                <a:moveTo>
                                  <a:pt x="2394585" y="0"/>
                                </a:moveTo>
                                <a:lnTo>
                                  <a:pt x="0" y="0"/>
                                </a:lnTo>
                                <a:lnTo>
                                  <a:pt x="202819" y="176911"/>
                                </a:lnTo>
                                <a:lnTo>
                                  <a:pt x="0" y="353822"/>
                                </a:lnTo>
                                <a:lnTo>
                                  <a:pt x="2394585" y="353822"/>
                                </a:lnTo>
                                <a:lnTo>
                                  <a:pt x="2394585" y="0"/>
                                </a:lnTo>
                                <a:close/>
                              </a:path>
                            </a:pathLst>
                          </a:custGeom>
                          <a:solidFill>
                            <a:srgbClr val="92D050"/>
                          </a:solidFill>
                        </wps:spPr>
                        <wps:bodyPr wrap="square" lIns="0" tIns="0" rIns="0" bIns="0" rtlCol="0">
                          <a:prstTxWarp prst="textNoShape">
                            <a:avLst/>
                          </a:prstTxWarp>
                          <a:noAutofit/>
                        </wps:bodyPr>
                      </wps:wsp>
                      <wps:wsp>
                        <wps:cNvPr id="190" name="Graphic 190"/>
                        <wps:cNvSpPr/>
                        <wps:spPr>
                          <a:xfrm>
                            <a:off x="0" y="635"/>
                            <a:ext cx="2611120" cy="351790"/>
                          </a:xfrm>
                          <a:custGeom>
                            <a:avLst/>
                            <a:gdLst/>
                            <a:ahLst/>
                            <a:cxnLst/>
                            <a:rect l="l" t="t" r="r" b="b"/>
                            <a:pathLst>
                              <a:path w="2611120" h="351790">
                                <a:moveTo>
                                  <a:pt x="2406650" y="0"/>
                                </a:moveTo>
                                <a:lnTo>
                                  <a:pt x="0" y="0"/>
                                </a:lnTo>
                                <a:lnTo>
                                  <a:pt x="0" y="351281"/>
                                </a:lnTo>
                                <a:lnTo>
                                  <a:pt x="2406650" y="351281"/>
                                </a:lnTo>
                                <a:lnTo>
                                  <a:pt x="2611119" y="175386"/>
                                </a:lnTo>
                                <a:lnTo>
                                  <a:pt x="2406650" y="0"/>
                                </a:lnTo>
                                <a:close/>
                              </a:path>
                            </a:pathLst>
                          </a:custGeom>
                          <a:solidFill>
                            <a:srgbClr val="205868"/>
                          </a:solidFill>
                        </wps:spPr>
                        <wps:bodyPr wrap="square" lIns="0" tIns="0" rIns="0" bIns="0" rtlCol="0">
                          <a:prstTxWarp prst="textNoShape">
                            <a:avLst/>
                          </a:prstTxWarp>
                          <a:noAutofit/>
                        </wps:bodyPr>
                      </wps:wsp>
                      <wps:wsp>
                        <wps:cNvPr id="191" name="Graphic 191"/>
                        <wps:cNvSpPr/>
                        <wps:spPr>
                          <a:xfrm>
                            <a:off x="474344" y="508634"/>
                            <a:ext cx="1389380" cy="937260"/>
                          </a:xfrm>
                          <a:custGeom>
                            <a:avLst/>
                            <a:gdLst/>
                            <a:ahLst/>
                            <a:cxnLst/>
                            <a:rect l="l" t="t" r="r" b="b"/>
                            <a:pathLst>
                              <a:path w="1389380" h="937260">
                                <a:moveTo>
                                  <a:pt x="1233170" y="0"/>
                                </a:moveTo>
                                <a:lnTo>
                                  <a:pt x="156209" y="0"/>
                                </a:lnTo>
                                <a:lnTo>
                                  <a:pt x="106850" y="7967"/>
                                </a:lnTo>
                                <a:lnTo>
                                  <a:pt x="63971" y="30150"/>
                                </a:lnTo>
                                <a:lnTo>
                                  <a:pt x="30150" y="63971"/>
                                </a:lnTo>
                                <a:lnTo>
                                  <a:pt x="7967" y="106850"/>
                                </a:lnTo>
                                <a:lnTo>
                                  <a:pt x="0" y="156209"/>
                                </a:lnTo>
                                <a:lnTo>
                                  <a:pt x="0" y="781050"/>
                                </a:lnTo>
                                <a:lnTo>
                                  <a:pt x="7967" y="830458"/>
                                </a:lnTo>
                                <a:lnTo>
                                  <a:pt x="30150" y="873343"/>
                                </a:lnTo>
                                <a:lnTo>
                                  <a:pt x="63971" y="907145"/>
                                </a:lnTo>
                                <a:lnTo>
                                  <a:pt x="106850" y="929304"/>
                                </a:lnTo>
                                <a:lnTo>
                                  <a:pt x="156209" y="937260"/>
                                </a:lnTo>
                                <a:lnTo>
                                  <a:pt x="1233170" y="937260"/>
                                </a:lnTo>
                                <a:lnTo>
                                  <a:pt x="1282529" y="929304"/>
                                </a:lnTo>
                                <a:lnTo>
                                  <a:pt x="1325408" y="907145"/>
                                </a:lnTo>
                                <a:lnTo>
                                  <a:pt x="1359229" y="873343"/>
                                </a:lnTo>
                                <a:lnTo>
                                  <a:pt x="1381412" y="830458"/>
                                </a:lnTo>
                                <a:lnTo>
                                  <a:pt x="1389380" y="781050"/>
                                </a:lnTo>
                                <a:lnTo>
                                  <a:pt x="1389380" y="156209"/>
                                </a:lnTo>
                                <a:lnTo>
                                  <a:pt x="1381412" y="106850"/>
                                </a:lnTo>
                                <a:lnTo>
                                  <a:pt x="1359229" y="63971"/>
                                </a:lnTo>
                                <a:lnTo>
                                  <a:pt x="1325408" y="30150"/>
                                </a:lnTo>
                                <a:lnTo>
                                  <a:pt x="1282529" y="7967"/>
                                </a:lnTo>
                                <a:lnTo>
                                  <a:pt x="1233170"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474344" y="508634"/>
                            <a:ext cx="1389380" cy="937260"/>
                          </a:xfrm>
                          <a:custGeom>
                            <a:avLst/>
                            <a:gdLst/>
                            <a:ahLst/>
                            <a:cxnLst/>
                            <a:rect l="l" t="t" r="r" b="b"/>
                            <a:pathLst>
                              <a:path w="1389380" h="937260">
                                <a:moveTo>
                                  <a:pt x="0" y="156209"/>
                                </a:moveTo>
                                <a:lnTo>
                                  <a:pt x="7967" y="106850"/>
                                </a:lnTo>
                                <a:lnTo>
                                  <a:pt x="30150" y="63971"/>
                                </a:lnTo>
                                <a:lnTo>
                                  <a:pt x="63971" y="30150"/>
                                </a:lnTo>
                                <a:lnTo>
                                  <a:pt x="106850" y="7967"/>
                                </a:lnTo>
                                <a:lnTo>
                                  <a:pt x="156209" y="0"/>
                                </a:lnTo>
                                <a:lnTo>
                                  <a:pt x="1233170" y="0"/>
                                </a:lnTo>
                                <a:lnTo>
                                  <a:pt x="1282529" y="7967"/>
                                </a:lnTo>
                                <a:lnTo>
                                  <a:pt x="1325408" y="30150"/>
                                </a:lnTo>
                                <a:lnTo>
                                  <a:pt x="1359229" y="63971"/>
                                </a:lnTo>
                                <a:lnTo>
                                  <a:pt x="1381412" y="106850"/>
                                </a:lnTo>
                                <a:lnTo>
                                  <a:pt x="1389380" y="156209"/>
                                </a:lnTo>
                                <a:lnTo>
                                  <a:pt x="1389380" y="781050"/>
                                </a:lnTo>
                                <a:lnTo>
                                  <a:pt x="1381412" y="830458"/>
                                </a:lnTo>
                                <a:lnTo>
                                  <a:pt x="1359229" y="873343"/>
                                </a:lnTo>
                                <a:lnTo>
                                  <a:pt x="1325408" y="907145"/>
                                </a:lnTo>
                                <a:lnTo>
                                  <a:pt x="1282529" y="929304"/>
                                </a:lnTo>
                                <a:lnTo>
                                  <a:pt x="1233170" y="937260"/>
                                </a:lnTo>
                                <a:lnTo>
                                  <a:pt x="156209" y="937260"/>
                                </a:lnTo>
                                <a:lnTo>
                                  <a:pt x="106850" y="929304"/>
                                </a:lnTo>
                                <a:lnTo>
                                  <a:pt x="63971" y="907145"/>
                                </a:lnTo>
                                <a:lnTo>
                                  <a:pt x="30150" y="873343"/>
                                </a:lnTo>
                                <a:lnTo>
                                  <a:pt x="7967" y="830458"/>
                                </a:lnTo>
                                <a:lnTo>
                                  <a:pt x="0" y="781050"/>
                                </a:lnTo>
                                <a:lnTo>
                                  <a:pt x="0" y="156209"/>
                                </a:lnTo>
                                <a:close/>
                              </a:path>
                            </a:pathLst>
                          </a:custGeom>
                          <a:ln w="12699">
                            <a:solidFill>
                              <a:srgbClr val="6FAC46"/>
                            </a:solidFill>
                            <a:prstDash val="solid"/>
                          </a:ln>
                        </wps:spPr>
                        <wps:bodyPr wrap="square" lIns="0" tIns="0" rIns="0" bIns="0" rtlCol="0">
                          <a:prstTxWarp prst="textNoShape">
                            <a:avLst/>
                          </a:prstTxWarp>
                          <a:noAutofit/>
                        </wps:bodyPr>
                      </wps:wsp>
                      <wps:wsp>
                        <wps:cNvPr id="193" name="Graphic 193"/>
                        <wps:cNvSpPr/>
                        <wps:spPr>
                          <a:xfrm>
                            <a:off x="2105025" y="516255"/>
                            <a:ext cx="1426210" cy="937260"/>
                          </a:xfrm>
                          <a:custGeom>
                            <a:avLst/>
                            <a:gdLst/>
                            <a:ahLst/>
                            <a:cxnLst/>
                            <a:rect l="l" t="t" r="r" b="b"/>
                            <a:pathLst>
                              <a:path w="1426210" h="937260">
                                <a:moveTo>
                                  <a:pt x="1270000" y="0"/>
                                </a:moveTo>
                                <a:lnTo>
                                  <a:pt x="156210" y="0"/>
                                </a:lnTo>
                                <a:lnTo>
                                  <a:pt x="106850" y="7967"/>
                                </a:lnTo>
                                <a:lnTo>
                                  <a:pt x="63971" y="30150"/>
                                </a:lnTo>
                                <a:lnTo>
                                  <a:pt x="30150" y="63971"/>
                                </a:lnTo>
                                <a:lnTo>
                                  <a:pt x="7967" y="106850"/>
                                </a:lnTo>
                                <a:lnTo>
                                  <a:pt x="0" y="156209"/>
                                </a:lnTo>
                                <a:lnTo>
                                  <a:pt x="0" y="781049"/>
                                </a:lnTo>
                                <a:lnTo>
                                  <a:pt x="7967" y="830458"/>
                                </a:lnTo>
                                <a:lnTo>
                                  <a:pt x="30150" y="873343"/>
                                </a:lnTo>
                                <a:lnTo>
                                  <a:pt x="63971" y="907145"/>
                                </a:lnTo>
                                <a:lnTo>
                                  <a:pt x="106850" y="929304"/>
                                </a:lnTo>
                                <a:lnTo>
                                  <a:pt x="156210" y="937259"/>
                                </a:lnTo>
                                <a:lnTo>
                                  <a:pt x="1270000" y="937259"/>
                                </a:lnTo>
                                <a:lnTo>
                                  <a:pt x="1319359" y="929304"/>
                                </a:lnTo>
                                <a:lnTo>
                                  <a:pt x="1362238" y="907145"/>
                                </a:lnTo>
                                <a:lnTo>
                                  <a:pt x="1396059" y="873343"/>
                                </a:lnTo>
                                <a:lnTo>
                                  <a:pt x="1418242" y="830458"/>
                                </a:lnTo>
                                <a:lnTo>
                                  <a:pt x="1426210" y="781049"/>
                                </a:lnTo>
                                <a:lnTo>
                                  <a:pt x="1426210" y="156209"/>
                                </a:lnTo>
                                <a:lnTo>
                                  <a:pt x="1418242" y="106850"/>
                                </a:lnTo>
                                <a:lnTo>
                                  <a:pt x="1396059" y="63971"/>
                                </a:lnTo>
                                <a:lnTo>
                                  <a:pt x="1362238" y="30150"/>
                                </a:lnTo>
                                <a:lnTo>
                                  <a:pt x="1319359" y="7967"/>
                                </a:lnTo>
                                <a:lnTo>
                                  <a:pt x="1270000"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2105025" y="516255"/>
                            <a:ext cx="1426210" cy="937260"/>
                          </a:xfrm>
                          <a:custGeom>
                            <a:avLst/>
                            <a:gdLst/>
                            <a:ahLst/>
                            <a:cxnLst/>
                            <a:rect l="l" t="t" r="r" b="b"/>
                            <a:pathLst>
                              <a:path w="1426210" h="937260">
                                <a:moveTo>
                                  <a:pt x="0" y="156209"/>
                                </a:moveTo>
                                <a:lnTo>
                                  <a:pt x="7967" y="106850"/>
                                </a:lnTo>
                                <a:lnTo>
                                  <a:pt x="30150" y="63971"/>
                                </a:lnTo>
                                <a:lnTo>
                                  <a:pt x="63971" y="30150"/>
                                </a:lnTo>
                                <a:lnTo>
                                  <a:pt x="106850" y="7967"/>
                                </a:lnTo>
                                <a:lnTo>
                                  <a:pt x="156210" y="0"/>
                                </a:lnTo>
                                <a:lnTo>
                                  <a:pt x="1270000" y="0"/>
                                </a:lnTo>
                                <a:lnTo>
                                  <a:pt x="1319359" y="7967"/>
                                </a:lnTo>
                                <a:lnTo>
                                  <a:pt x="1362238" y="30150"/>
                                </a:lnTo>
                                <a:lnTo>
                                  <a:pt x="1396059" y="63971"/>
                                </a:lnTo>
                                <a:lnTo>
                                  <a:pt x="1418242" y="106850"/>
                                </a:lnTo>
                                <a:lnTo>
                                  <a:pt x="1426210" y="156209"/>
                                </a:lnTo>
                                <a:lnTo>
                                  <a:pt x="1426210" y="781049"/>
                                </a:lnTo>
                                <a:lnTo>
                                  <a:pt x="1418242" y="830458"/>
                                </a:lnTo>
                                <a:lnTo>
                                  <a:pt x="1396059" y="873343"/>
                                </a:lnTo>
                                <a:lnTo>
                                  <a:pt x="1362238" y="907145"/>
                                </a:lnTo>
                                <a:lnTo>
                                  <a:pt x="1319359" y="929304"/>
                                </a:lnTo>
                                <a:lnTo>
                                  <a:pt x="1270000" y="937259"/>
                                </a:lnTo>
                                <a:lnTo>
                                  <a:pt x="156210" y="937259"/>
                                </a:lnTo>
                                <a:lnTo>
                                  <a:pt x="106850" y="929304"/>
                                </a:lnTo>
                                <a:lnTo>
                                  <a:pt x="63971" y="907145"/>
                                </a:lnTo>
                                <a:lnTo>
                                  <a:pt x="30150" y="873343"/>
                                </a:lnTo>
                                <a:lnTo>
                                  <a:pt x="7967" y="830458"/>
                                </a:lnTo>
                                <a:lnTo>
                                  <a:pt x="0" y="781049"/>
                                </a:lnTo>
                                <a:lnTo>
                                  <a:pt x="0" y="156209"/>
                                </a:lnTo>
                                <a:close/>
                              </a:path>
                            </a:pathLst>
                          </a:custGeom>
                          <a:ln w="12700">
                            <a:solidFill>
                              <a:srgbClr val="6FAC46"/>
                            </a:solidFill>
                            <a:prstDash val="solid"/>
                          </a:ln>
                        </wps:spPr>
                        <wps:bodyPr wrap="square" lIns="0" tIns="0" rIns="0" bIns="0" rtlCol="0">
                          <a:prstTxWarp prst="textNoShape">
                            <a:avLst/>
                          </a:prstTxWarp>
                          <a:noAutofit/>
                        </wps:bodyPr>
                      </wps:wsp>
                      <wps:wsp>
                        <wps:cNvPr id="195" name="Graphic 195"/>
                        <wps:cNvSpPr/>
                        <wps:spPr>
                          <a:xfrm>
                            <a:off x="3674745" y="531494"/>
                            <a:ext cx="1410335" cy="914400"/>
                          </a:xfrm>
                          <a:custGeom>
                            <a:avLst/>
                            <a:gdLst/>
                            <a:ahLst/>
                            <a:cxnLst/>
                            <a:rect l="l" t="t" r="r" b="b"/>
                            <a:pathLst>
                              <a:path w="1410335" h="914400">
                                <a:moveTo>
                                  <a:pt x="1257935" y="0"/>
                                </a:moveTo>
                                <a:lnTo>
                                  <a:pt x="152400" y="0"/>
                                </a:lnTo>
                                <a:lnTo>
                                  <a:pt x="104217" y="7766"/>
                                </a:lnTo>
                                <a:lnTo>
                                  <a:pt x="62380" y="29394"/>
                                </a:lnTo>
                                <a:lnTo>
                                  <a:pt x="29394" y="62380"/>
                                </a:lnTo>
                                <a:lnTo>
                                  <a:pt x="7766" y="104217"/>
                                </a:lnTo>
                                <a:lnTo>
                                  <a:pt x="0" y="152400"/>
                                </a:lnTo>
                                <a:lnTo>
                                  <a:pt x="0" y="762000"/>
                                </a:lnTo>
                                <a:lnTo>
                                  <a:pt x="7766" y="810182"/>
                                </a:lnTo>
                                <a:lnTo>
                                  <a:pt x="29394" y="852019"/>
                                </a:lnTo>
                                <a:lnTo>
                                  <a:pt x="62380" y="885005"/>
                                </a:lnTo>
                                <a:lnTo>
                                  <a:pt x="104217" y="906633"/>
                                </a:lnTo>
                                <a:lnTo>
                                  <a:pt x="152400" y="914400"/>
                                </a:lnTo>
                                <a:lnTo>
                                  <a:pt x="1257935" y="914400"/>
                                </a:lnTo>
                                <a:lnTo>
                                  <a:pt x="1306117" y="906633"/>
                                </a:lnTo>
                                <a:lnTo>
                                  <a:pt x="1347954" y="885005"/>
                                </a:lnTo>
                                <a:lnTo>
                                  <a:pt x="1380940" y="852019"/>
                                </a:lnTo>
                                <a:lnTo>
                                  <a:pt x="1402568" y="810182"/>
                                </a:lnTo>
                                <a:lnTo>
                                  <a:pt x="1410335" y="762000"/>
                                </a:lnTo>
                                <a:lnTo>
                                  <a:pt x="1410335" y="152400"/>
                                </a:lnTo>
                                <a:lnTo>
                                  <a:pt x="1402568" y="104217"/>
                                </a:lnTo>
                                <a:lnTo>
                                  <a:pt x="1380940" y="62380"/>
                                </a:lnTo>
                                <a:lnTo>
                                  <a:pt x="1347954" y="29394"/>
                                </a:lnTo>
                                <a:lnTo>
                                  <a:pt x="1306117" y="7766"/>
                                </a:lnTo>
                                <a:lnTo>
                                  <a:pt x="1257935"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3674745" y="531494"/>
                            <a:ext cx="1410335" cy="914400"/>
                          </a:xfrm>
                          <a:custGeom>
                            <a:avLst/>
                            <a:gdLst/>
                            <a:ahLst/>
                            <a:cxnLst/>
                            <a:rect l="l" t="t" r="r" b="b"/>
                            <a:pathLst>
                              <a:path w="1410335" h="914400">
                                <a:moveTo>
                                  <a:pt x="0" y="152400"/>
                                </a:moveTo>
                                <a:lnTo>
                                  <a:pt x="7766" y="104217"/>
                                </a:lnTo>
                                <a:lnTo>
                                  <a:pt x="29394" y="62380"/>
                                </a:lnTo>
                                <a:lnTo>
                                  <a:pt x="62380" y="29394"/>
                                </a:lnTo>
                                <a:lnTo>
                                  <a:pt x="104217" y="7766"/>
                                </a:lnTo>
                                <a:lnTo>
                                  <a:pt x="152400" y="0"/>
                                </a:lnTo>
                                <a:lnTo>
                                  <a:pt x="1257935" y="0"/>
                                </a:lnTo>
                                <a:lnTo>
                                  <a:pt x="1306117" y="7766"/>
                                </a:lnTo>
                                <a:lnTo>
                                  <a:pt x="1347954" y="29394"/>
                                </a:lnTo>
                                <a:lnTo>
                                  <a:pt x="1380940" y="62380"/>
                                </a:lnTo>
                                <a:lnTo>
                                  <a:pt x="1402568" y="104217"/>
                                </a:lnTo>
                                <a:lnTo>
                                  <a:pt x="1410335" y="152400"/>
                                </a:lnTo>
                                <a:lnTo>
                                  <a:pt x="1410335" y="762000"/>
                                </a:lnTo>
                                <a:lnTo>
                                  <a:pt x="1402568" y="810182"/>
                                </a:lnTo>
                                <a:lnTo>
                                  <a:pt x="1380940" y="852019"/>
                                </a:lnTo>
                                <a:lnTo>
                                  <a:pt x="1347954" y="885005"/>
                                </a:lnTo>
                                <a:lnTo>
                                  <a:pt x="1306117" y="906633"/>
                                </a:lnTo>
                                <a:lnTo>
                                  <a:pt x="1257935" y="914400"/>
                                </a:lnTo>
                                <a:lnTo>
                                  <a:pt x="152400" y="914400"/>
                                </a:lnTo>
                                <a:lnTo>
                                  <a:pt x="104217" y="906633"/>
                                </a:lnTo>
                                <a:lnTo>
                                  <a:pt x="62380" y="885005"/>
                                </a:lnTo>
                                <a:lnTo>
                                  <a:pt x="29394" y="852019"/>
                                </a:lnTo>
                                <a:lnTo>
                                  <a:pt x="7766" y="810182"/>
                                </a:lnTo>
                                <a:lnTo>
                                  <a:pt x="0" y="762000"/>
                                </a:lnTo>
                                <a:lnTo>
                                  <a:pt x="0" y="152400"/>
                                </a:lnTo>
                                <a:close/>
                              </a:path>
                            </a:pathLst>
                          </a:custGeom>
                          <a:ln w="12700">
                            <a:solidFill>
                              <a:srgbClr val="6FAC46"/>
                            </a:solidFill>
                            <a:prstDash val="solid"/>
                          </a:ln>
                        </wps:spPr>
                        <wps:bodyPr wrap="square" lIns="0" tIns="0" rIns="0" bIns="0" rtlCol="0">
                          <a:prstTxWarp prst="textNoShape">
                            <a:avLst/>
                          </a:prstTxWarp>
                          <a:noAutofit/>
                        </wps:bodyPr>
                      </wps:wsp>
                      <wps:wsp>
                        <wps:cNvPr id="197" name="Graphic 197"/>
                        <wps:cNvSpPr/>
                        <wps:spPr>
                          <a:xfrm>
                            <a:off x="3091814" y="1721992"/>
                            <a:ext cx="2047875" cy="345440"/>
                          </a:xfrm>
                          <a:custGeom>
                            <a:avLst/>
                            <a:gdLst/>
                            <a:ahLst/>
                            <a:cxnLst/>
                            <a:rect l="l" t="t" r="r" b="b"/>
                            <a:pathLst>
                              <a:path w="2047875" h="345440">
                                <a:moveTo>
                                  <a:pt x="2047366" y="0"/>
                                </a:moveTo>
                                <a:lnTo>
                                  <a:pt x="159765" y="0"/>
                                </a:lnTo>
                                <a:lnTo>
                                  <a:pt x="0" y="172212"/>
                                </a:lnTo>
                                <a:lnTo>
                                  <a:pt x="159765" y="344932"/>
                                </a:lnTo>
                                <a:lnTo>
                                  <a:pt x="2047366" y="344932"/>
                                </a:lnTo>
                                <a:lnTo>
                                  <a:pt x="1887092" y="172212"/>
                                </a:lnTo>
                                <a:lnTo>
                                  <a:pt x="2047366" y="0"/>
                                </a:lnTo>
                                <a:close/>
                              </a:path>
                            </a:pathLst>
                          </a:custGeom>
                          <a:solidFill>
                            <a:srgbClr val="4AACC5"/>
                          </a:solidFill>
                        </wps:spPr>
                        <wps:bodyPr wrap="square" lIns="0" tIns="0" rIns="0" bIns="0" rtlCol="0">
                          <a:prstTxWarp prst="textNoShape">
                            <a:avLst/>
                          </a:prstTxWarp>
                          <a:noAutofit/>
                        </wps:bodyPr>
                      </wps:wsp>
                      <wps:wsp>
                        <wps:cNvPr id="198" name="Textbox 198"/>
                        <wps:cNvSpPr txBox="1"/>
                        <wps:spPr>
                          <a:xfrm>
                            <a:off x="990346" y="70259"/>
                            <a:ext cx="143510" cy="247015"/>
                          </a:xfrm>
                          <a:prstGeom prst="rect">
                            <a:avLst/>
                          </a:prstGeom>
                        </wps:spPr>
                        <wps:txbx>
                          <w:txbxContent>
                            <w:p w:rsidR="00404FFE" w:rsidRDefault="00404FFE">
                              <w:pPr>
                                <w:spacing w:line="385" w:lineRule="exact"/>
                                <w:rPr>
                                  <w:rFonts w:ascii="Cambria"/>
                                  <w:sz w:val="33"/>
                                </w:rPr>
                              </w:pPr>
                              <w:r>
                                <w:rPr>
                                  <w:rFonts w:ascii="Cambria"/>
                                  <w:color w:val="FFFFFF"/>
                                  <w:spacing w:val="-10"/>
                                  <w:w w:val="110"/>
                                  <w:sz w:val="33"/>
                                </w:rPr>
                                <w:t>1</w:t>
                              </w:r>
                            </w:p>
                          </w:txbxContent>
                        </wps:txbx>
                        <wps:bodyPr wrap="square" lIns="0" tIns="0" rIns="0" bIns="0" rtlCol="0">
                          <a:noAutofit/>
                        </wps:bodyPr>
                      </wps:wsp>
                      <wps:wsp>
                        <wps:cNvPr id="199" name="Textbox 199"/>
                        <wps:cNvSpPr txBox="1"/>
                        <wps:spPr>
                          <a:xfrm>
                            <a:off x="2560701" y="100739"/>
                            <a:ext cx="143510" cy="247015"/>
                          </a:xfrm>
                          <a:prstGeom prst="rect">
                            <a:avLst/>
                          </a:prstGeom>
                        </wps:spPr>
                        <wps:txbx>
                          <w:txbxContent>
                            <w:p w:rsidR="00404FFE" w:rsidRDefault="00404FFE">
                              <w:pPr>
                                <w:spacing w:line="385" w:lineRule="exact"/>
                                <w:rPr>
                                  <w:rFonts w:ascii="Cambria"/>
                                  <w:sz w:val="33"/>
                                </w:rPr>
                              </w:pPr>
                              <w:r>
                                <w:rPr>
                                  <w:rFonts w:ascii="Cambria"/>
                                  <w:color w:val="FFFFFF"/>
                                  <w:spacing w:val="-10"/>
                                  <w:w w:val="110"/>
                                  <w:sz w:val="33"/>
                                </w:rPr>
                                <w:t>2</w:t>
                              </w:r>
                            </w:p>
                          </w:txbxContent>
                        </wps:txbx>
                        <wps:bodyPr wrap="square" lIns="0" tIns="0" rIns="0" bIns="0" rtlCol="0">
                          <a:noAutofit/>
                        </wps:bodyPr>
                      </wps:wsp>
                      <wps:wsp>
                        <wps:cNvPr id="200" name="Textbox 200"/>
                        <wps:cNvSpPr txBox="1"/>
                        <wps:spPr>
                          <a:xfrm>
                            <a:off x="4167632" y="76355"/>
                            <a:ext cx="143510" cy="247015"/>
                          </a:xfrm>
                          <a:prstGeom prst="rect">
                            <a:avLst/>
                          </a:prstGeom>
                        </wps:spPr>
                        <wps:txbx>
                          <w:txbxContent>
                            <w:p w:rsidR="00404FFE" w:rsidRDefault="00404FFE">
                              <w:pPr>
                                <w:spacing w:line="385" w:lineRule="exact"/>
                                <w:rPr>
                                  <w:rFonts w:ascii="Cambria"/>
                                  <w:sz w:val="33"/>
                                </w:rPr>
                              </w:pPr>
                              <w:r>
                                <w:rPr>
                                  <w:rFonts w:ascii="Cambria"/>
                                  <w:color w:val="FFFFFF"/>
                                  <w:spacing w:val="-10"/>
                                  <w:w w:val="110"/>
                                  <w:sz w:val="33"/>
                                </w:rPr>
                                <w:t>3</w:t>
                              </w:r>
                            </w:p>
                          </w:txbxContent>
                        </wps:txbx>
                        <wps:bodyPr wrap="square" lIns="0" tIns="0" rIns="0" bIns="0" rtlCol="0">
                          <a:noAutofit/>
                        </wps:bodyPr>
                      </wps:wsp>
                      <wps:wsp>
                        <wps:cNvPr id="201" name="Textbox 201"/>
                        <wps:cNvSpPr txBox="1"/>
                        <wps:spPr>
                          <a:xfrm>
                            <a:off x="618236" y="611855"/>
                            <a:ext cx="1035050" cy="577850"/>
                          </a:xfrm>
                          <a:prstGeom prst="rect">
                            <a:avLst/>
                          </a:prstGeom>
                        </wps:spPr>
                        <wps:txbx>
                          <w:txbxContent>
                            <w:p w:rsidR="00404FFE" w:rsidRDefault="00404FFE">
                              <w:pPr>
                                <w:spacing w:line="237" w:lineRule="auto"/>
                                <w:ind w:right="14"/>
                                <w:rPr>
                                  <w:sz w:val="20"/>
                                </w:rPr>
                              </w:pPr>
                              <w:r>
                                <w:rPr>
                                  <w:sz w:val="20"/>
                                </w:rPr>
                                <w:t>Арнайы</w:t>
                              </w:r>
                              <w:r>
                                <w:rPr>
                                  <w:spacing w:val="-13"/>
                                  <w:sz w:val="20"/>
                                </w:rPr>
                                <w:t xml:space="preserve"> </w:t>
                              </w:r>
                              <w:r>
                                <w:rPr>
                                  <w:sz w:val="20"/>
                                </w:rPr>
                                <w:t xml:space="preserve">сауалнама арқылы ОШ </w:t>
                              </w:r>
                              <w:r>
                                <w:rPr>
                                  <w:spacing w:val="-2"/>
                                  <w:sz w:val="20"/>
                                </w:rPr>
                                <w:t>қызығушылығын анықтау</w:t>
                              </w:r>
                            </w:p>
                          </w:txbxContent>
                        </wps:txbx>
                        <wps:bodyPr wrap="square" lIns="0" tIns="0" rIns="0" bIns="0" rtlCol="0">
                          <a:noAutofit/>
                        </wps:bodyPr>
                      </wps:wsp>
                      <wps:wsp>
                        <wps:cNvPr id="202" name="Textbox 202"/>
                        <wps:cNvSpPr txBox="1"/>
                        <wps:spPr>
                          <a:xfrm>
                            <a:off x="2249551" y="624047"/>
                            <a:ext cx="1085215" cy="730250"/>
                          </a:xfrm>
                          <a:prstGeom prst="rect">
                            <a:avLst/>
                          </a:prstGeom>
                        </wps:spPr>
                        <wps:txbx>
                          <w:txbxContent>
                            <w:p w:rsidR="00404FFE" w:rsidRDefault="00404FFE">
                              <w:pPr>
                                <w:spacing w:line="242" w:lineRule="auto"/>
                                <w:ind w:right="17"/>
                                <w:rPr>
                                  <w:sz w:val="20"/>
                                </w:rPr>
                              </w:pPr>
                              <w:r>
                                <w:rPr>
                                  <w:spacing w:val="-2"/>
                                  <w:sz w:val="20"/>
                                </w:rPr>
                                <w:t xml:space="preserve">Сауалнама </w:t>
                              </w:r>
                              <w:r>
                                <w:rPr>
                                  <w:sz w:val="20"/>
                                </w:rPr>
                                <w:t>нәтижелерін</w:t>
                              </w:r>
                              <w:r>
                                <w:rPr>
                                  <w:spacing w:val="-13"/>
                                  <w:sz w:val="20"/>
                                </w:rPr>
                                <w:t xml:space="preserve"> </w:t>
                              </w:r>
                              <w:r>
                                <w:rPr>
                                  <w:sz w:val="20"/>
                                </w:rPr>
                                <w:t xml:space="preserve">талдау және пән/үйірме/ </w:t>
                              </w:r>
                              <w:r>
                                <w:rPr>
                                  <w:spacing w:val="-2"/>
                                  <w:sz w:val="20"/>
                                </w:rPr>
                                <w:t>мұғалімдерімен бөлісу</w:t>
                              </w:r>
                            </w:p>
                          </w:txbxContent>
                        </wps:txbx>
                        <wps:bodyPr wrap="square" lIns="0" tIns="0" rIns="0" bIns="0" rtlCol="0">
                          <a:noAutofit/>
                        </wps:bodyPr>
                      </wps:wsp>
                      <wps:wsp>
                        <wps:cNvPr id="203" name="Textbox 203"/>
                        <wps:cNvSpPr txBox="1"/>
                        <wps:spPr>
                          <a:xfrm>
                            <a:off x="3819778" y="630143"/>
                            <a:ext cx="870585" cy="581025"/>
                          </a:xfrm>
                          <a:prstGeom prst="rect">
                            <a:avLst/>
                          </a:prstGeom>
                        </wps:spPr>
                        <wps:txbx>
                          <w:txbxContent>
                            <w:p w:rsidR="00404FFE" w:rsidRDefault="00404FFE">
                              <w:pPr>
                                <w:ind w:right="18"/>
                                <w:jc w:val="both"/>
                                <w:rPr>
                                  <w:sz w:val="20"/>
                                </w:rPr>
                              </w:pPr>
                              <w:r>
                                <w:rPr>
                                  <w:spacing w:val="-2"/>
                                  <w:sz w:val="20"/>
                                </w:rPr>
                                <w:t xml:space="preserve">Психологиялық </w:t>
                              </w:r>
                              <w:r>
                                <w:rPr>
                                  <w:sz w:val="20"/>
                                </w:rPr>
                                <w:t>тренингтер</w:t>
                              </w:r>
                              <w:r>
                                <w:rPr>
                                  <w:spacing w:val="-13"/>
                                  <w:sz w:val="20"/>
                                </w:rPr>
                                <w:t xml:space="preserve"> </w:t>
                              </w:r>
                              <w:r>
                                <w:rPr>
                                  <w:sz w:val="20"/>
                                </w:rPr>
                                <w:t xml:space="preserve">мен </w:t>
                              </w:r>
                              <w:r>
                                <w:rPr>
                                  <w:spacing w:val="-2"/>
                                  <w:sz w:val="20"/>
                                </w:rPr>
                                <w:t xml:space="preserve">психологиялық </w:t>
                              </w:r>
                              <w:r>
                                <w:rPr>
                                  <w:sz w:val="20"/>
                                </w:rPr>
                                <w:t>қолдау</w:t>
                              </w:r>
                              <w:r>
                                <w:rPr>
                                  <w:spacing w:val="-3"/>
                                  <w:sz w:val="20"/>
                                </w:rPr>
                                <w:t xml:space="preserve"> </w:t>
                              </w:r>
                              <w:r>
                                <w:rPr>
                                  <w:spacing w:val="-2"/>
                                  <w:sz w:val="20"/>
                                </w:rPr>
                                <w:t>көрсету</w:t>
                              </w:r>
                            </w:p>
                          </w:txbxContent>
                        </wps:txbx>
                        <wps:bodyPr wrap="square" lIns="0" tIns="0" rIns="0" bIns="0" rtlCol="0">
                          <a:noAutofit/>
                        </wps:bodyPr>
                      </wps:wsp>
                      <wps:wsp>
                        <wps:cNvPr id="204" name="Textbox 204"/>
                        <wps:cNvSpPr txBox="1"/>
                        <wps:spPr>
                          <a:xfrm>
                            <a:off x="700531" y="1805206"/>
                            <a:ext cx="901065" cy="1000760"/>
                          </a:xfrm>
                          <a:prstGeom prst="rect">
                            <a:avLst/>
                          </a:prstGeom>
                        </wps:spPr>
                        <wps:txbx>
                          <w:txbxContent>
                            <w:p w:rsidR="00404FFE" w:rsidRDefault="00404FFE">
                              <w:pPr>
                                <w:spacing w:line="385" w:lineRule="exact"/>
                                <w:ind w:left="43"/>
                                <w:rPr>
                                  <w:rFonts w:ascii="Cambria"/>
                                  <w:sz w:val="33"/>
                                </w:rPr>
                              </w:pPr>
                              <w:r>
                                <w:rPr>
                                  <w:rFonts w:ascii="Cambria"/>
                                  <w:color w:val="FFFFFF"/>
                                  <w:spacing w:val="-10"/>
                                  <w:w w:val="110"/>
                                  <w:sz w:val="33"/>
                                </w:rPr>
                                <w:t>6</w:t>
                              </w:r>
                            </w:p>
                            <w:p w:rsidR="00404FFE" w:rsidRDefault="00404FFE">
                              <w:pPr>
                                <w:spacing w:before="268"/>
                                <w:rPr>
                                  <w:sz w:val="20"/>
                                </w:rPr>
                              </w:pPr>
                              <w:r>
                                <w:rPr>
                                  <w:spacing w:val="-2"/>
                                  <w:sz w:val="20"/>
                                </w:rPr>
                                <w:t xml:space="preserve">Үйірмелерде шығармашылық </w:t>
                              </w:r>
                              <w:r>
                                <w:rPr>
                                  <w:sz w:val="20"/>
                                </w:rPr>
                                <w:t xml:space="preserve">әлеуетті сапалы </w:t>
                              </w:r>
                              <w:r>
                                <w:rPr>
                                  <w:spacing w:val="-2"/>
                                  <w:sz w:val="20"/>
                                </w:rPr>
                                <w:t>дамыту</w:t>
                              </w:r>
                            </w:p>
                          </w:txbxContent>
                        </wps:txbx>
                        <wps:bodyPr wrap="square" lIns="0" tIns="0" rIns="0" bIns="0" rtlCol="0">
                          <a:noAutofit/>
                        </wps:bodyPr>
                      </wps:wsp>
                      <wps:wsp>
                        <wps:cNvPr id="205" name="Textbox 205"/>
                        <wps:cNvSpPr txBox="1"/>
                        <wps:spPr>
                          <a:xfrm>
                            <a:off x="2161158" y="1808254"/>
                            <a:ext cx="1512570" cy="1033780"/>
                          </a:xfrm>
                          <a:prstGeom prst="rect">
                            <a:avLst/>
                          </a:prstGeom>
                        </wps:spPr>
                        <wps:txbx>
                          <w:txbxContent>
                            <w:p w:rsidR="00404FFE" w:rsidRDefault="00404FFE">
                              <w:pPr>
                                <w:spacing w:line="385" w:lineRule="exact"/>
                                <w:ind w:right="80"/>
                                <w:jc w:val="center"/>
                                <w:rPr>
                                  <w:rFonts w:ascii="Cambria"/>
                                  <w:sz w:val="33"/>
                                </w:rPr>
                              </w:pPr>
                              <w:r>
                                <w:rPr>
                                  <w:rFonts w:ascii="Cambria"/>
                                  <w:color w:val="FFFFFF"/>
                                  <w:spacing w:val="-10"/>
                                  <w:w w:val="110"/>
                                  <w:sz w:val="33"/>
                                </w:rPr>
                                <w:t>5</w:t>
                              </w:r>
                            </w:p>
                            <w:p w:rsidR="00404FFE" w:rsidRDefault="00404FFE">
                              <w:pPr>
                                <w:spacing w:before="304" w:line="244" w:lineRule="auto"/>
                                <w:ind w:right="16"/>
                                <w:rPr>
                                  <w:sz w:val="20"/>
                                </w:rPr>
                              </w:pPr>
                              <w:r>
                                <w:rPr>
                                  <w:sz w:val="20"/>
                                </w:rPr>
                                <w:t>Шығармашылық</w:t>
                              </w:r>
                              <w:r>
                                <w:rPr>
                                  <w:spacing w:val="-13"/>
                                  <w:sz w:val="20"/>
                                </w:rPr>
                                <w:t xml:space="preserve"> </w:t>
                              </w:r>
                              <w:r>
                                <w:rPr>
                                  <w:sz w:val="20"/>
                                </w:rPr>
                                <w:t>үйірмелер туралы ақпаратты мектеп сайты мен арнайы брошюркада көрсету</w:t>
                              </w:r>
                            </w:p>
                          </w:txbxContent>
                        </wps:txbx>
                        <wps:bodyPr wrap="square" lIns="0" tIns="0" rIns="0" bIns="0" rtlCol="0">
                          <a:noAutofit/>
                        </wps:bodyPr>
                      </wps:wsp>
                      <wps:wsp>
                        <wps:cNvPr id="206" name="Textbox 206"/>
                        <wps:cNvSpPr txBox="1"/>
                        <wps:spPr>
                          <a:xfrm>
                            <a:off x="4240784" y="1719862"/>
                            <a:ext cx="143510" cy="247015"/>
                          </a:xfrm>
                          <a:prstGeom prst="rect">
                            <a:avLst/>
                          </a:prstGeom>
                        </wps:spPr>
                        <wps:txbx>
                          <w:txbxContent>
                            <w:p w:rsidR="00404FFE" w:rsidRDefault="00404FFE">
                              <w:pPr>
                                <w:spacing w:line="385" w:lineRule="exact"/>
                                <w:rPr>
                                  <w:rFonts w:ascii="Cambria"/>
                                  <w:sz w:val="33"/>
                                </w:rPr>
                              </w:pPr>
                              <w:r>
                                <w:rPr>
                                  <w:rFonts w:ascii="Cambria"/>
                                  <w:color w:val="FFFFFF"/>
                                  <w:spacing w:val="-10"/>
                                  <w:w w:val="110"/>
                                  <w:sz w:val="33"/>
                                </w:rPr>
                                <w:t>4</w:t>
                              </w:r>
                            </w:p>
                          </w:txbxContent>
                        </wps:txbx>
                        <wps:bodyPr wrap="square" lIns="0" tIns="0" rIns="0" bIns="0" rtlCol="0">
                          <a:noAutofit/>
                        </wps:bodyPr>
                      </wps:wsp>
                      <wps:wsp>
                        <wps:cNvPr id="207" name="Textbox 207"/>
                        <wps:cNvSpPr txBox="1"/>
                        <wps:spPr>
                          <a:xfrm>
                            <a:off x="4225544" y="2251933"/>
                            <a:ext cx="901065" cy="581025"/>
                          </a:xfrm>
                          <a:prstGeom prst="rect">
                            <a:avLst/>
                          </a:prstGeom>
                        </wps:spPr>
                        <wps:txbx>
                          <w:txbxContent>
                            <w:p w:rsidR="00404FFE" w:rsidRDefault="00404FFE">
                              <w:pPr>
                                <w:ind w:right="18"/>
                                <w:rPr>
                                  <w:sz w:val="20"/>
                                </w:rPr>
                              </w:pPr>
                              <w:r>
                                <w:rPr>
                                  <w:spacing w:val="-2"/>
                                  <w:sz w:val="20"/>
                                </w:rPr>
                                <w:t xml:space="preserve">Оқушылардың шығармашылық іс-әрекетін </w:t>
                              </w:r>
                              <w:r>
                                <w:rPr>
                                  <w:sz w:val="20"/>
                                </w:rPr>
                                <w:t>таңдау</w:t>
                              </w:r>
                              <w:r>
                                <w:rPr>
                                  <w:spacing w:val="-7"/>
                                  <w:sz w:val="20"/>
                                </w:rPr>
                                <w:t xml:space="preserve"> </w:t>
                              </w:r>
                              <w:r>
                                <w:rPr>
                                  <w:sz w:val="20"/>
                                </w:rPr>
                                <w:t>еркіндігі</w:t>
                              </w:r>
                            </w:p>
                          </w:txbxContent>
                        </wps:txbx>
                        <wps:bodyPr wrap="square" lIns="0" tIns="0" rIns="0" bIns="0" rtlCol="0">
                          <a:noAutofit/>
                        </wps:bodyPr>
                      </wps:wsp>
                      <wps:wsp>
                        <wps:cNvPr id="208" name="Textbox 208"/>
                        <wps:cNvSpPr txBox="1"/>
                        <wps:spPr>
                          <a:xfrm>
                            <a:off x="758444" y="3280692"/>
                            <a:ext cx="143510" cy="247015"/>
                          </a:xfrm>
                          <a:prstGeom prst="rect">
                            <a:avLst/>
                          </a:prstGeom>
                        </wps:spPr>
                        <wps:txbx>
                          <w:txbxContent>
                            <w:p w:rsidR="00404FFE" w:rsidRDefault="00404FFE">
                              <w:pPr>
                                <w:spacing w:line="385" w:lineRule="exact"/>
                                <w:rPr>
                                  <w:rFonts w:ascii="Cambria"/>
                                  <w:sz w:val="33"/>
                                </w:rPr>
                              </w:pPr>
                              <w:r>
                                <w:rPr>
                                  <w:rFonts w:ascii="Cambria"/>
                                  <w:color w:val="FFFFFF"/>
                                  <w:spacing w:val="-10"/>
                                  <w:w w:val="110"/>
                                  <w:sz w:val="33"/>
                                </w:rPr>
                                <w:t>7</w:t>
                              </w:r>
                            </w:p>
                          </w:txbxContent>
                        </wps:txbx>
                        <wps:bodyPr wrap="square" lIns="0" tIns="0" rIns="0" bIns="0" rtlCol="0">
                          <a:noAutofit/>
                        </wps:bodyPr>
                      </wps:wsp>
                      <wps:wsp>
                        <wps:cNvPr id="209" name="Textbox 209"/>
                        <wps:cNvSpPr txBox="1"/>
                        <wps:spPr>
                          <a:xfrm>
                            <a:off x="2094102" y="3354225"/>
                            <a:ext cx="143510" cy="247015"/>
                          </a:xfrm>
                          <a:prstGeom prst="rect">
                            <a:avLst/>
                          </a:prstGeom>
                        </wps:spPr>
                        <wps:txbx>
                          <w:txbxContent>
                            <w:p w:rsidR="00404FFE" w:rsidRDefault="00404FFE">
                              <w:pPr>
                                <w:spacing w:line="385" w:lineRule="exact"/>
                                <w:rPr>
                                  <w:rFonts w:ascii="Cambria"/>
                                  <w:sz w:val="33"/>
                                </w:rPr>
                              </w:pPr>
                              <w:r>
                                <w:rPr>
                                  <w:rFonts w:ascii="Cambria"/>
                                  <w:color w:val="FFFFFF"/>
                                  <w:spacing w:val="-10"/>
                                  <w:w w:val="110"/>
                                  <w:sz w:val="33"/>
                                </w:rPr>
                                <w:t>8</w:t>
                              </w:r>
                            </w:p>
                          </w:txbxContent>
                        </wps:txbx>
                        <wps:bodyPr wrap="square" lIns="0" tIns="0" rIns="0" bIns="0" rtlCol="0">
                          <a:noAutofit/>
                        </wps:bodyPr>
                      </wps:wsp>
                      <wps:wsp>
                        <wps:cNvPr id="210" name="Textbox 210"/>
                        <wps:cNvSpPr txBox="1"/>
                        <wps:spPr>
                          <a:xfrm>
                            <a:off x="3597275" y="3295932"/>
                            <a:ext cx="143510" cy="247015"/>
                          </a:xfrm>
                          <a:prstGeom prst="rect">
                            <a:avLst/>
                          </a:prstGeom>
                        </wps:spPr>
                        <wps:txbx>
                          <w:txbxContent>
                            <w:p w:rsidR="00404FFE" w:rsidRDefault="00404FFE">
                              <w:pPr>
                                <w:spacing w:line="385" w:lineRule="exact"/>
                                <w:rPr>
                                  <w:rFonts w:ascii="Cambria"/>
                                  <w:sz w:val="33"/>
                                </w:rPr>
                              </w:pPr>
                              <w:r>
                                <w:rPr>
                                  <w:rFonts w:ascii="Cambria"/>
                                  <w:color w:val="FFFFFF"/>
                                  <w:spacing w:val="-10"/>
                                  <w:w w:val="110"/>
                                  <w:sz w:val="33"/>
                                </w:rPr>
                                <w:t>9</w:t>
                              </w:r>
                            </w:p>
                          </w:txbxContent>
                        </wps:txbx>
                        <wps:bodyPr wrap="square" lIns="0" tIns="0" rIns="0" bIns="0" rtlCol="0">
                          <a:noAutofit/>
                        </wps:bodyPr>
                      </wps:wsp>
                      <wps:wsp>
                        <wps:cNvPr id="211" name="Textbox 211"/>
                        <wps:cNvSpPr txBox="1"/>
                        <wps:spPr>
                          <a:xfrm>
                            <a:off x="4951221" y="3295932"/>
                            <a:ext cx="274955" cy="247015"/>
                          </a:xfrm>
                          <a:prstGeom prst="rect">
                            <a:avLst/>
                          </a:prstGeom>
                        </wps:spPr>
                        <wps:txbx>
                          <w:txbxContent>
                            <w:p w:rsidR="00404FFE" w:rsidRDefault="00404FFE">
                              <w:pPr>
                                <w:spacing w:line="385" w:lineRule="exact"/>
                                <w:rPr>
                                  <w:rFonts w:ascii="Cambria"/>
                                  <w:sz w:val="33"/>
                                </w:rPr>
                              </w:pPr>
                              <w:r>
                                <w:rPr>
                                  <w:rFonts w:ascii="Cambria"/>
                                  <w:color w:val="FFFFFF"/>
                                  <w:spacing w:val="-5"/>
                                  <w:w w:val="110"/>
                                  <w:sz w:val="33"/>
                                </w:rPr>
                                <w:t>10</w:t>
                              </w:r>
                            </w:p>
                          </w:txbxContent>
                        </wps:txbx>
                        <wps:bodyPr wrap="square" lIns="0" tIns="0" rIns="0" bIns="0" rtlCol="0">
                          <a:noAutofit/>
                        </wps:bodyPr>
                      </wps:wsp>
                    </wpg:wgp>
                  </a:graphicData>
                </a:graphic>
              </wp:inline>
            </w:drawing>
          </mc:Choice>
          <mc:Fallback>
            <w:pict>
              <v:group id="Group 186" o:spid="_x0000_s1187" style="width:462.4pt;height:285.9pt;mso-position-horizontal-relative:char;mso-position-vertical-relative:line" coordsize="58724,3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">
                <v:shape id="Graphic 187" o:spid="_x0000_s1188" style="position:absolute;left:5607;top:21309;width:47402;height:8617;visibility:visible;mso-wrap-style:square;v-text-anchor:top" coordsize="4740275,86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TK8MA&#10;AADcAAAADwAAAGRycy9kb3ducmV2LnhtbERPTWvCQBC9C/0PyxS86SYiVaKr2IropYipoMchOybR&#10;7GzIrhr767uC0Ns83udM562pxI0aV1pWEPcjEMSZ1SXnCvY/q94YhPPIGivLpOBBDuazt84UE23v&#10;vKNb6nMRQtglqKDwvk6kdFlBBl3f1sSBO9nGoA+wyaVu8B7CTSUHUfQhDZYcGgqs6aug7JJejYLP&#10;bTo8r/XvN53Wx4FePuL8cIyV6r63iwkIT63/F7/cGx3mj0fwfCZ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TK8MAAADcAAAADwAAAAAAAAAAAAAAAACYAgAAZHJzL2Rv&#10;d25yZXYueG1sUEsFBgAAAAAEAAQA9QAAAIgDAAAAAA==&#10;" path="m3524250,164845r7101,-44055l3551133,82513r30175,-30194l3619591,32514r44105,-7114l4600829,25400r44104,7114l4683216,52319r30175,30194l4733173,120790r7102,44055l4740275,722376r-7102,44042l4713391,804663r-30175,30156l4644933,854594r-44104,7100l3663696,861694r-44105,-7100l3581308,834819r-30175,-30156l3531351,766418r-7101,-44042l3524250,164845xem1462405,139064r6998,-43330l1488886,58085r29699,-29699l1556234,8903r43331,-6999l3244215,1904r43330,6999l3325194,28386r29699,29699l3374376,95734r6999,43330l3381375,687704r-6999,43380l3354893,768739r-29699,29681l3287545,817878r-43330,6986l1599565,824864r-43331,-6986l1518585,798420r-29699,-29681l1469403,731084r-6998,-43380l1462405,139064xem,137540l7013,94073,26541,56317,56317,26541,94073,7013,137541,,1279779,r43467,7013l1361002,26541r29776,29776l1410306,94073r7014,43467l1417320,687451r-7014,43405l1390778,768574r-29776,29757l1323246,817852r-43467,7012l137541,824864,94073,817852,56317,798331,26541,768574,7013,730856,,687451,,137540xe" filled="f" strokecolor="#6fac46" strokeweight="1pt">
                  <v:path arrowok="t"/>
                </v:shape>
                <v:shape id="Graphic 188" o:spid="_x0000_s1189" style="position:absolute;width:58724;height:34404;visibility:visible;mso-wrap-style:square;v-text-anchor:top" coordsize="5872480,344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wpMMA&#10;AADcAAAADwAAAGRycy9kb3ducmV2LnhtbESPQUsDMRCF74L/IYzgzWYrosvatBRhwUMvRi+9DZvp&#10;ZjGZLJvYpv/eOQjeZnhv3vtms6sxqDMteUpsYL1qQBEPyU08Gvj67B9aULkgOwyJycCVMuy2tzcb&#10;7Fy68AedbRmVhHDu0IAvZe60zoOniHmVZmLRTmmJWGRdRu0WvEh4DPqxaZ51xImlweNMb56Gb/sT&#10;DcxTf6zX1tpqmxCO/pCf+peDMfd3df8KqlAt/+a/63cn+K3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awpMMAAADcAAAADwAAAAAAAAAAAAAAAACYAgAAZHJzL2Rv&#10;d25yZXYueG1sUEsFBgAAAAAEAAQA9QAAAIgDAAAAAA==&#10;" path="m4909058,l,,,384429r4909058,l4964844,386564r52530,6425l5066685,403727r46129,15078l5155798,438246r39877,23831l5232481,490322r33773,32686l5297032,560158r27818,41640l5349748,647954r29993,71917l5400806,789036r13727,62372l5422514,902941r5084,54385l5425819,1011602r-5289,57939l5412053,1120941r-11792,48305l5385138,1214487r-18468,42209l5344842,1295905r-25203,36240l5291046,1365448r-31999,30398l5223628,1423371r-38853,24683l5119288,1479784r-62929,21873l4999878,1515522r-46140,7706l4908042,1527556r-3942080,l951506,1527802r-64694,4636l839553,1538602r-55215,9911l722658,1563059r-66658,20068l585856,1609605r-72141,33775l469296,1667745r-42392,26425l386560,1722628r-38274,30461l312105,1785525r-34067,34385l246108,1856213r-29771,38194l188747,1934464r-25408,42044l140329,2020191r-20610,45298l101516,2112376r-15791,48455l72349,2210827r-10954,51515l52866,2315351r-6098,54480l43128,2425419r-1244,57685l42911,2535872r3078,51551l51114,2637740r7168,49067l67490,2734607r11245,46518l92011,2826343r15305,43904l124646,2912818r19351,41223l165365,2993900r23382,38479l216337,3072436r29771,38200l278038,3146956r34067,34416l348286,3213862r38274,30541l426904,3272971r42392,26572l513715,3324098r72141,33607l656000,3384094r66658,20042l784338,3418703r55215,9963l886812,3434898r64694,4756l965962,3439922r4906009,l5871971,3054985r-4906009,l953837,3054408r-79792,-10028l814803,3031315r-66523,-20839l678688,2980055r-43035,-24748l596453,2927651r-35383,-30603l529486,2863464r-27802,-36603l477647,2787205r-20292,-42747l440793,2698585r-12851,-49036l418784,2597314r-5481,-55470l411480,2483104r1746,-57348l418520,2370895r8827,-51397l439735,2271192r15967,-45248l475265,2183717r23178,-39240l525253,2108190r30459,-33370l589838,2044333r37811,-27639l669163,1991868r70539,-32600l807517,1936900r60845,-14057l917988,1915178r48609,-3828l4909058,1911350r14092,-292l4985855,1906105r45736,-6410l5084998,1889499r59640,-14857l5209072,1854250r67791,-26801l5346573,1793367r42659,-24762l5429909,1741834r38678,-28760l5505248,1682349r34628,-32670l5572454,1615087r30511,-36493l5631394,1540224r26328,-40227l5681895,1458261r21879,-43380l5723357,1369881r17286,-46595l5755629,1275121r12685,-49711l5778697,1174178r8079,-52728l5792548,1067249r3465,-55647l5797112,957326r57,-4953l5796777,939661r-3913,-55609l5788211,843378r-7203,-47771l5770687,741850r-14002,-58630l5738436,620827r-23063,-65042l5686933,489204r-22831,-45688l5639470,399859r-26428,-41602l5584824,318738r-30004,-37411l5523037,246050r-33559,-33116l5454150,182005r-37092,-28716l5378115,126732r-40471,-24040l5295671,81170,5252224,62169,5207328,45692,5161012,31742,5113301,20323r-49077,-8887l5013806,5084,4962075,1271,4909058,xe" fillcolor="#999" stroked="f">
                  <v:path arrowok="t"/>
                </v:shape>
                <v:shape id="Graphic 189" o:spid="_x0000_s1190" style="position:absolute;left:11137;top:32769;width:23946;height:3544;visibility:visible;mso-wrap-style:square;v-text-anchor:top" coordsize="2394585,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9X8EA&#10;AADcAAAADwAAAGRycy9kb3ducmV2LnhtbERPyW7CMBC9I/UfrKnEDZwWxJJiUNUWhQMXtvs0nixq&#10;PI5sF5K/ryshcZunt85q05lGXMn52rKCl3ECgji3uuZSwfm0HS1A+ICssbFMCnrysFk/DVaYanvj&#10;A12PoRQxhH2KCqoQ2lRKn1dk0I9tSxy5wjqDIUJXSu3wFsNNI1+TZCYN1hwbKmzpo6L85/hrFOxP&#10;8+Kz6dHkfCllKKaTr+w7U2r43L2/gQjUhYf47t7pOH+xhP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fV/BAAAA3AAAAA8AAAAAAAAAAAAAAAAAmAIAAGRycy9kb3du&#10;cmV2LnhtbFBLBQYAAAAABAAEAPUAAACGAwAAAAA=&#10;" path="m2394585,l,,202819,176911,,353822r2394585,l2394585,xe" fillcolor="#92d050" stroked="f">
                  <v:path arrowok="t"/>
                </v:shape>
                <v:shape id="Graphic 190" o:spid="_x0000_s1191" style="position:absolute;top:6;width:26111;height:3518;visibility:visible;mso-wrap-style:square;v-text-anchor:top" coordsize="2611120,3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gA8IA&#10;AADcAAAADwAAAGRycy9kb3ducmV2LnhtbESPQYvCMBCF7wv+hzCCN03dg6xdo6ggrLgXXX/A0Ixp&#10;sZmUJrb13zsHYW8zvDfvfbPaDL5WHbWxCmxgPstAERfBVuwMXP8O0y9QMSFbrAOTgSdF2KxHHyvM&#10;bej5TN0lOSUhHHM0UKbU5FrHoiSPcRYaYtFuofWYZG2dti32Eu5r/ZllC+2xYmkosaF9ScX98vAG&#10;botz5x60+/XXbFfpU3CHY98bMxkP229QiYb0b35f/1jBXwq+PCMT6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iADwgAAANwAAAAPAAAAAAAAAAAAAAAAAJgCAABkcnMvZG93&#10;bnJldi54bWxQSwUGAAAAAAQABAD1AAAAhwMAAAAA&#10;" path="m2406650,l,,,351281r2406650,l2611119,175386,2406650,xe" fillcolor="#205868" stroked="f">
                  <v:path arrowok="t"/>
                </v:shape>
                <v:shape id="Graphic 191" o:spid="_x0000_s1192" style="position:absolute;left:4743;top:5086;width:13894;height:9372;visibility:visible;mso-wrap-style:square;v-text-anchor:top" coordsize="1389380,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8qsIA&#10;AADcAAAADwAAAGRycy9kb3ducmV2LnhtbERPzWrCQBC+F/oOyxS8NRuFliS6igYCpT01+gBDdtwE&#10;s7Mhu2ri03cLhd7m4/udzW6yvbjR6DvHCpZJCoK4cbpjo+B0rF4zED4ga+wdk4KZPOy2z08bLLS7&#10;8zfd6mBEDGFfoII2hKGQ0jctWfSJG4gjd3ajxRDhaKQe8R7DbS9XafouLXYcG1ocqGypudRXqyA/&#10;VlVm3q7Z/lAa9/XJ5cPJWanFy7Rfgwg0hX/xn/tDx/n5En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ryqwgAAANwAAAAPAAAAAAAAAAAAAAAAAJgCAABkcnMvZG93&#10;bnJldi54bWxQSwUGAAAAAAQABAD1AAAAhwMAAAAA&#10;" path="m1233170,l156209,,106850,7967,63971,30150,30150,63971,7967,106850,,156209,,781050r7967,49408l30150,873343r33821,33802l106850,929304r49359,7956l1233170,937260r49359,-7956l1325408,907145r33821,-33802l1381412,830458r7968,-49408l1389380,156209r-7968,-49359l1359229,63971,1325408,30150,1282529,7967,1233170,xe" stroked="f">
                  <v:path arrowok="t"/>
                </v:shape>
                <v:shape id="Graphic 192" o:spid="_x0000_s1193" style="position:absolute;left:4743;top:5086;width:13894;height:9372;visibility:visible;mso-wrap-style:square;v-text-anchor:top" coordsize="1389380,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jD8IA&#10;AADcAAAADwAAAGRycy9kb3ducmV2LnhtbERP24rCMBB9F/yHMIJvmuqiu3aNIrKCiC5d9QOGZmzL&#10;NpPSxFr/3giCb3M415kvW1OKhmpXWFYwGkYgiFOrC84UnE+bwRcI55E1lpZJwZ0cLBfdzhxjbW/8&#10;R83RZyKEsItRQe59FUvp0pwMuqGtiAN3sbVBH2CdSV3jLYSbUo6jaCoNFhwacqxonVP6f7waBcmH&#10;v+wn+8/dtYmy86H9TSajn0Spfq9dfYPw1Pq3+OXe6jB/No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qMPwgAAANwAAAAPAAAAAAAAAAAAAAAAAJgCAABkcnMvZG93&#10;bnJldi54bWxQSwUGAAAAAAQABAD1AAAAhwMAAAAA&#10;" path="m,156209l7967,106850,30150,63971,63971,30150,106850,7967,156209,,1233170,r49359,7967l1325408,30150r33821,33821l1381412,106850r7968,49359l1389380,781050r-7968,49408l1359229,873343r-33821,33802l1282529,929304r-49359,7956l156209,937260r-49359,-7956l63971,907145,30150,873343,7967,830458,,781050,,156209xe" filled="f" strokecolor="#6fac46" strokeweight=".35275mm">
                  <v:path arrowok="t"/>
                </v:shape>
                <v:shape id="Graphic 193" o:spid="_x0000_s1194" style="position:absolute;left:21050;top:5162;width:14262;height:9373;visibility:visible;mso-wrap-style:square;v-text-anchor:top" coordsize="1426210,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vVsMA&#10;AADcAAAADwAAAGRycy9kb3ducmV2LnhtbERP22oCMRB9F/oPYQp9Ec1qQep2o/RCQQTBtYW+Tjez&#10;F0wmyyZ11783guDbHM51svVgjThR5xvHCmbTBARx4XTDlYKf76/JCwgfkDUax6TgTB7Wq4dRhql2&#10;Ped0OoRKxBD2KSqoQ2hTKX1Rk0U/dS1x5ErXWQwRdpXUHfYx3Bo5T5KFtNhwbKixpY+aiuPh3yoY&#10;v+fbfCY3TOXxbzf/NP1gfvdKPT0Ob68gAg3hLr65NzrOXz7D9Zl4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ZvVsMAAADcAAAADwAAAAAAAAAAAAAAAACYAgAAZHJzL2Rv&#10;d25yZXYueG1sUEsFBgAAAAAEAAQA9QAAAIgDAAAAAA==&#10;" path="m1270000,l156210,,106850,7967,63971,30150,30150,63971,7967,106850,,156209,,781049r7967,49409l30150,873343r33821,33802l106850,929304r49360,7955l1270000,937259r49359,-7955l1362238,907145r33821,-33802l1418242,830458r7968,-49409l1426210,156209r-7968,-49359l1396059,63971,1362238,30150,1319359,7967,1270000,xe" stroked="f">
                  <v:path arrowok="t"/>
                </v:shape>
                <v:shape id="Graphic 194" o:spid="_x0000_s1195" style="position:absolute;left:21050;top:5162;width:14262;height:9373;visibility:visible;mso-wrap-style:square;v-text-anchor:top" coordsize="1426210,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VVMQA&#10;AADcAAAADwAAAGRycy9kb3ducmV2LnhtbERPTWvCQBC9C/6HZYRepG5qg9TUVWpB6kWp0YO9Ddkx&#10;Ce7OhuxW03/vCgVv83ifM1t01ogLtb52rOBllIAgLpyuuVRw2K+e30D4gKzROCYFf+RhMe/3Zphp&#10;d+UdXfJQihjCPkMFVQhNJqUvKrLoR64hjtzJtRZDhG0pdYvXGG6NHCfJRFqsOTZU2NBnRcU5/7UK&#10;tiYdb35W+XT4+r029vC1PKbbpVJPg+7jHUSgLjzE/+61jvOnKdyfi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VVTEAAAA3AAAAA8AAAAAAAAAAAAAAAAAmAIAAGRycy9k&#10;b3ducmV2LnhtbFBLBQYAAAAABAAEAPUAAACJAwAAAAA=&#10;" path="m,156209l7967,106850,30150,63971,63971,30150,106850,7967,156210,,1270000,r49359,7967l1362238,30150r33821,33821l1418242,106850r7968,49359l1426210,781049r-7968,49409l1396059,873343r-33821,33802l1319359,929304r-49359,7955l156210,937259r-49360,-7955l63971,907145,30150,873343,7967,830458,,781049,,156209xe" filled="f" strokecolor="#6fac46" strokeweight="1pt">
                  <v:path arrowok="t"/>
                </v:shape>
                <v:shape id="Graphic 195" o:spid="_x0000_s1196" style="position:absolute;left:36747;top:5314;width:14103;height:9144;visibility:visible;mso-wrap-style:square;v-text-anchor:top" coordsize="141033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NRb4A&#10;AADcAAAADwAAAGRycy9kb3ducmV2LnhtbERPy6rCMBDdC/5DGMGNaKqgaDWKCGrR1dXrfmjGtthM&#10;ShO1/r0RBHdzOM9ZrBpTigfVrrCsYDiIQBCnVhecKfg/b/tTEM4jaywtk4IXOVgt260Fxto++Y8e&#10;J5+JEMIuRgW591UspUtzMugGtiIO3NXWBn2AdSZ1jc8Qbko5iqKJNFhwaMixok1O6e10NwpGuD5k&#10;l8NU95LkiJdmb84Gd0p1O816DsJT43/irzvRYf5sDJ9nwgV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RTUW+AAAA3AAAAA8AAAAAAAAAAAAAAAAAmAIAAGRycy9kb3ducmV2&#10;LnhtbFBLBQYAAAAABAAEAPUAAACDAwAAAAA=&#10;" path="m1257935,l152400,,104217,7766,62380,29394,29394,62380,7766,104217,,152400,,762000r7766,48182l29394,852019r32986,32986l104217,906633r48183,7767l1257935,914400r48182,-7767l1347954,885005r32986,-32986l1402568,810182r7767,-48182l1410335,152400r-7767,-48183l1380940,62380,1347954,29394,1306117,7766,1257935,xe" stroked="f">
                  <v:path arrowok="t"/>
                </v:shape>
                <v:shape id="Graphic 196" o:spid="_x0000_s1197" style="position:absolute;left:36747;top:5314;width:14103;height:9144;visibility:visible;mso-wrap-style:square;v-text-anchor:top" coordsize="141033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b70A&#10;AADcAAAADwAAAGRycy9kb3ducmV2LnhtbERPSwrCMBDdC94hjOBOU134qUYRUdCFgq0HGJqxLTaT&#10;0kSttzeC4G4e7zvLdWsq8aTGlZYVjIYRCOLM6pJzBdd0P5iBcB5ZY2WZFLzJwXrV7Swx1vbFF3om&#10;PhchhF2MCgrv61hKlxVk0A1tTRy4m20M+gCbXOoGXyHcVHIcRRNpsOTQUGBN24Kye/IwCk5JpHcZ&#10;z8v3EffJxU5n03PqlOr32s0ChKfW/8U/90GH+fMJ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Zab70AAADcAAAADwAAAAAAAAAAAAAAAACYAgAAZHJzL2Rvd25yZXYu&#10;eG1sUEsFBgAAAAAEAAQA9QAAAIIDAAAAAA==&#10;" path="m,152400l7766,104217,29394,62380,62380,29394,104217,7766,152400,,1257935,r48182,7766l1347954,29394r32986,32986l1402568,104217r7767,48183l1410335,762000r-7767,48182l1380940,852019r-32986,32986l1306117,906633r-48182,7767l152400,914400r-48183,-7767l62380,885005,29394,852019,7766,810182,,762000,,152400xe" filled="f" strokecolor="#6fac46" strokeweight="1pt">
                  <v:path arrowok="t"/>
                </v:shape>
                <v:shape id="Graphic 197" o:spid="_x0000_s1198" style="position:absolute;left:30918;top:17219;width:20478;height:3455;visibility:visible;mso-wrap-style:square;v-text-anchor:top" coordsize="2047875,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9f8MA&#10;AADcAAAADwAAAGRycy9kb3ducmV2LnhtbESPQWvCQBCF74L/YRnBm24asLbRNUQl0Gu1hx6H7JiE&#10;ZmdDdk22/fXdQsHbDO/N+97s82A6MdLgWssKntYJCOLK6pZrBR/XcvUCwnlkjZ1lUvBNDvLDfLbH&#10;TNuJ32m8+FrEEHYZKmi87zMpXdWQQbe2PXHUbnYw6OM61FIPOMVw08k0SZ6lwZYjocGeTg1VX5e7&#10;idwgj4Xsfs5I4+YzpKZs2ZRKLReh2IHwFPzD/H/9pmP91y38PRMn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59f8MAAADcAAAADwAAAAAAAAAAAAAAAACYAgAAZHJzL2Rv&#10;d25yZXYueG1sUEsFBgAAAAAEAAQA9QAAAIgDAAAAAA==&#10;" path="m2047366,l159765,,,172212,159765,344932r1887601,l1887092,172212,2047366,xe" fillcolor="#4aacc5" stroked="f">
                  <v:path arrowok="t"/>
                </v:shape>
                <v:shape id="Textbox 198" o:spid="_x0000_s1199" type="#_x0000_t202" style="position:absolute;left:9903;top:702;width:143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404FFE" w:rsidRDefault="00404FFE">
                        <w:pPr>
                          <w:spacing w:line="385" w:lineRule="exact"/>
                          <w:rPr>
                            <w:rFonts w:ascii="Cambria"/>
                            <w:sz w:val="33"/>
                          </w:rPr>
                        </w:pPr>
                        <w:r>
                          <w:rPr>
                            <w:rFonts w:ascii="Cambria"/>
                            <w:color w:val="FFFFFF"/>
                            <w:spacing w:val="-10"/>
                            <w:w w:val="110"/>
                            <w:sz w:val="33"/>
                          </w:rPr>
                          <w:t>1</w:t>
                        </w:r>
                      </w:p>
                    </w:txbxContent>
                  </v:textbox>
                </v:shape>
                <v:shape id="Textbox 199" o:spid="_x0000_s1200" type="#_x0000_t202" style="position:absolute;left:25607;top:1007;width:143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404FFE" w:rsidRDefault="00404FFE">
                        <w:pPr>
                          <w:spacing w:line="385" w:lineRule="exact"/>
                          <w:rPr>
                            <w:rFonts w:ascii="Cambria"/>
                            <w:sz w:val="33"/>
                          </w:rPr>
                        </w:pPr>
                        <w:r>
                          <w:rPr>
                            <w:rFonts w:ascii="Cambria"/>
                            <w:color w:val="FFFFFF"/>
                            <w:spacing w:val="-10"/>
                            <w:w w:val="110"/>
                            <w:sz w:val="33"/>
                          </w:rPr>
                          <w:t>2</w:t>
                        </w:r>
                      </w:p>
                    </w:txbxContent>
                  </v:textbox>
                </v:shape>
                <v:shape id="Textbox 200" o:spid="_x0000_s1201" type="#_x0000_t202" style="position:absolute;left:41676;top:763;width:143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404FFE" w:rsidRDefault="00404FFE">
                        <w:pPr>
                          <w:spacing w:line="385" w:lineRule="exact"/>
                          <w:rPr>
                            <w:rFonts w:ascii="Cambria"/>
                            <w:sz w:val="33"/>
                          </w:rPr>
                        </w:pPr>
                        <w:r>
                          <w:rPr>
                            <w:rFonts w:ascii="Cambria"/>
                            <w:color w:val="FFFFFF"/>
                            <w:spacing w:val="-10"/>
                            <w:w w:val="110"/>
                            <w:sz w:val="33"/>
                          </w:rPr>
                          <w:t>3</w:t>
                        </w:r>
                      </w:p>
                    </w:txbxContent>
                  </v:textbox>
                </v:shape>
                <v:shape id="Textbox 201" o:spid="_x0000_s1202" type="#_x0000_t202" style="position:absolute;left:6182;top:6118;width:10350;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404FFE" w:rsidRDefault="00404FFE">
                        <w:pPr>
                          <w:spacing w:line="237" w:lineRule="auto"/>
                          <w:ind w:right="14"/>
                          <w:rPr>
                            <w:sz w:val="20"/>
                          </w:rPr>
                        </w:pPr>
                        <w:r>
                          <w:rPr>
                            <w:sz w:val="20"/>
                          </w:rPr>
                          <w:t>Арнайы</w:t>
                        </w:r>
                        <w:r>
                          <w:rPr>
                            <w:spacing w:val="-13"/>
                            <w:sz w:val="20"/>
                          </w:rPr>
                          <w:t xml:space="preserve"> </w:t>
                        </w:r>
                        <w:r>
                          <w:rPr>
                            <w:sz w:val="20"/>
                          </w:rPr>
                          <w:t xml:space="preserve">сауалнама арқылы ОШ </w:t>
                        </w:r>
                        <w:r>
                          <w:rPr>
                            <w:spacing w:val="-2"/>
                            <w:sz w:val="20"/>
                          </w:rPr>
                          <w:t>қызығушылығын анықтау</w:t>
                        </w:r>
                      </w:p>
                    </w:txbxContent>
                  </v:textbox>
                </v:shape>
                <v:shape id="Textbox 202" o:spid="_x0000_s1203" type="#_x0000_t202" style="position:absolute;left:22495;top:6240;width:10852;height:7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404FFE" w:rsidRDefault="00404FFE">
                        <w:pPr>
                          <w:spacing w:line="242" w:lineRule="auto"/>
                          <w:ind w:right="17"/>
                          <w:rPr>
                            <w:sz w:val="20"/>
                          </w:rPr>
                        </w:pPr>
                        <w:r>
                          <w:rPr>
                            <w:spacing w:val="-2"/>
                            <w:sz w:val="20"/>
                          </w:rPr>
                          <w:t xml:space="preserve">Сауалнама </w:t>
                        </w:r>
                        <w:r>
                          <w:rPr>
                            <w:sz w:val="20"/>
                          </w:rPr>
                          <w:t>нәтижелерін</w:t>
                        </w:r>
                        <w:r>
                          <w:rPr>
                            <w:spacing w:val="-13"/>
                            <w:sz w:val="20"/>
                          </w:rPr>
                          <w:t xml:space="preserve"> </w:t>
                        </w:r>
                        <w:r>
                          <w:rPr>
                            <w:sz w:val="20"/>
                          </w:rPr>
                          <w:t xml:space="preserve">талдау және пән/үйірме/ </w:t>
                        </w:r>
                        <w:r>
                          <w:rPr>
                            <w:spacing w:val="-2"/>
                            <w:sz w:val="20"/>
                          </w:rPr>
                          <w:t>мұғалімдерімен бөлісу</w:t>
                        </w:r>
                      </w:p>
                    </w:txbxContent>
                  </v:textbox>
                </v:shape>
                <v:shape id="Textbox 203" o:spid="_x0000_s1204" type="#_x0000_t202" style="position:absolute;left:38197;top:6301;width:8706;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404FFE" w:rsidRDefault="00404FFE">
                        <w:pPr>
                          <w:ind w:right="18"/>
                          <w:jc w:val="both"/>
                          <w:rPr>
                            <w:sz w:val="20"/>
                          </w:rPr>
                        </w:pPr>
                        <w:r>
                          <w:rPr>
                            <w:spacing w:val="-2"/>
                            <w:sz w:val="20"/>
                          </w:rPr>
                          <w:t xml:space="preserve">Психологиялық </w:t>
                        </w:r>
                        <w:r>
                          <w:rPr>
                            <w:sz w:val="20"/>
                          </w:rPr>
                          <w:t>тренингтер</w:t>
                        </w:r>
                        <w:r>
                          <w:rPr>
                            <w:spacing w:val="-13"/>
                            <w:sz w:val="20"/>
                          </w:rPr>
                          <w:t xml:space="preserve"> </w:t>
                        </w:r>
                        <w:r>
                          <w:rPr>
                            <w:sz w:val="20"/>
                          </w:rPr>
                          <w:t xml:space="preserve">мен </w:t>
                        </w:r>
                        <w:r>
                          <w:rPr>
                            <w:spacing w:val="-2"/>
                            <w:sz w:val="20"/>
                          </w:rPr>
                          <w:t xml:space="preserve">психологиялық </w:t>
                        </w:r>
                        <w:r>
                          <w:rPr>
                            <w:sz w:val="20"/>
                          </w:rPr>
                          <w:t>қолдау</w:t>
                        </w:r>
                        <w:r>
                          <w:rPr>
                            <w:spacing w:val="-3"/>
                            <w:sz w:val="20"/>
                          </w:rPr>
                          <w:t xml:space="preserve"> </w:t>
                        </w:r>
                        <w:r>
                          <w:rPr>
                            <w:spacing w:val="-2"/>
                            <w:sz w:val="20"/>
                          </w:rPr>
                          <w:t>көрсету</w:t>
                        </w:r>
                      </w:p>
                    </w:txbxContent>
                  </v:textbox>
                </v:shape>
                <v:shape id="Textbox 204" o:spid="_x0000_s1205" type="#_x0000_t202" style="position:absolute;left:7005;top:18052;width:9010;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404FFE" w:rsidRDefault="00404FFE">
                        <w:pPr>
                          <w:spacing w:line="385" w:lineRule="exact"/>
                          <w:ind w:left="43"/>
                          <w:rPr>
                            <w:rFonts w:ascii="Cambria"/>
                            <w:sz w:val="33"/>
                          </w:rPr>
                        </w:pPr>
                        <w:r>
                          <w:rPr>
                            <w:rFonts w:ascii="Cambria"/>
                            <w:color w:val="FFFFFF"/>
                            <w:spacing w:val="-10"/>
                            <w:w w:val="110"/>
                            <w:sz w:val="33"/>
                          </w:rPr>
                          <w:t>6</w:t>
                        </w:r>
                      </w:p>
                      <w:p w:rsidR="00404FFE" w:rsidRDefault="00404FFE">
                        <w:pPr>
                          <w:spacing w:before="268"/>
                          <w:rPr>
                            <w:sz w:val="20"/>
                          </w:rPr>
                        </w:pPr>
                        <w:r>
                          <w:rPr>
                            <w:spacing w:val="-2"/>
                            <w:sz w:val="20"/>
                          </w:rPr>
                          <w:t xml:space="preserve">Үйірмелерде шығармашылық </w:t>
                        </w:r>
                        <w:r>
                          <w:rPr>
                            <w:sz w:val="20"/>
                          </w:rPr>
                          <w:t xml:space="preserve">әлеуетті сапалы </w:t>
                        </w:r>
                        <w:r>
                          <w:rPr>
                            <w:spacing w:val="-2"/>
                            <w:sz w:val="20"/>
                          </w:rPr>
                          <w:t>дамыту</w:t>
                        </w:r>
                      </w:p>
                    </w:txbxContent>
                  </v:textbox>
                </v:shape>
                <v:shape id="Textbox 205" o:spid="_x0000_s1206" type="#_x0000_t202" style="position:absolute;left:21611;top:18082;width:1512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404FFE" w:rsidRDefault="00404FFE">
                        <w:pPr>
                          <w:spacing w:line="385" w:lineRule="exact"/>
                          <w:ind w:right="80"/>
                          <w:jc w:val="center"/>
                          <w:rPr>
                            <w:rFonts w:ascii="Cambria"/>
                            <w:sz w:val="33"/>
                          </w:rPr>
                        </w:pPr>
                        <w:r>
                          <w:rPr>
                            <w:rFonts w:ascii="Cambria"/>
                            <w:color w:val="FFFFFF"/>
                            <w:spacing w:val="-10"/>
                            <w:w w:val="110"/>
                            <w:sz w:val="33"/>
                          </w:rPr>
                          <w:t>5</w:t>
                        </w:r>
                      </w:p>
                      <w:p w:rsidR="00404FFE" w:rsidRDefault="00404FFE">
                        <w:pPr>
                          <w:spacing w:before="304" w:line="244" w:lineRule="auto"/>
                          <w:ind w:right="16"/>
                          <w:rPr>
                            <w:sz w:val="20"/>
                          </w:rPr>
                        </w:pPr>
                        <w:r>
                          <w:rPr>
                            <w:sz w:val="20"/>
                          </w:rPr>
                          <w:t>Шығармашылық</w:t>
                        </w:r>
                        <w:r>
                          <w:rPr>
                            <w:spacing w:val="-13"/>
                            <w:sz w:val="20"/>
                          </w:rPr>
                          <w:t xml:space="preserve"> </w:t>
                        </w:r>
                        <w:r>
                          <w:rPr>
                            <w:sz w:val="20"/>
                          </w:rPr>
                          <w:t>үйірмелер туралы ақпаратты мектеп сайты мен арнайы брошюркада көрсету</w:t>
                        </w:r>
                      </w:p>
                    </w:txbxContent>
                  </v:textbox>
                </v:shape>
                <v:shape id="Textbox 206" o:spid="_x0000_s1207" type="#_x0000_t202" style="position:absolute;left:42407;top:17198;width:143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404FFE" w:rsidRDefault="00404FFE">
                        <w:pPr>
                          <w:spacing w:line="385" w:lineRule="exact"/>
                          <w:rPr>
                            <w:rFonts w:ascii="Cambria"/>
                            <w:sz w:val="33"/>
                          </w:rPr>
                        </w:pPr>
                        <w:r>
                          <w:rPr>
                            <w:rFonts w:ascii="Cambria"/>
                            <w:color w:val="FFFFFF"/>
                            <w:spacing w:val="-10"/>
                            <w:w w:val="110"/>
                            <w:sz w:val="33"/>
                          </w:rPr>
                          <w:t>4</w:t>
                        </w:r>
                      </w:p>
                    </w:txbxContent>
                  </v:textbox>
                </v:shape>
                <v:shape id="Textbox 207" o:spid="_x0000_s1208" type="#_x0000_t202" style="position:absolute;left:42255;top:22519;width:901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404FFE" w:rsidRDefault="00404FFE">
                        <w:pPr>
                          <w:ind w:right="18"/>
                          <w:rPr>
                            <w:sz w:val="20"/>
                          </w:rPr>
                        </w:pPr>
                        <w:r>
                          <w:rPr>
                            <w:spacing w:val="-2"/>
                            <w:sz w:val="20"/>
                          </w:rPr>
                          <w:t xml:space="preserve">Оқушылардың шығармашылық іс-әрекетін </w:t>
                        </w:r>
                        <w:r>
                          <w:rPr>
                            <w:sz w:val="20"/>
                          </w:rPr>
                          <w:t>таңдау</w:t>
                        </w:r>
                        <w:r>
                          <w:rPr>
                            <w:spacing w:val="-7"/>
                            <w:sz w:val="20"/>
                          </w:rPr>
                          <w:t xml:space="preserve"> </w:t>
                        </w:r>
                        <w:r>
                          <w:rPr>
                            <w:sz w:val="20"/>
                          </w:rPr>
                          <w:t>еркіндігі</w:t>
                        </w:r>
                      </w:p>
                    </w:txbxContent>
                  </v:textbox>
                </v:shape>
                <v:shape id="Textbox 208" o:spid="_x0000_s1209" type="#_x0000_t202" style="position:absolute;left:7584;top:32806;width:1435;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404FFE" w:rsidRDefault="00404FFE">
                        <w:pPr>
                          <w:spacing w:line="385" w:lineRule="exact"/>
                          <w:rPr>
                            <w:rFonts w:ascii="Cambria"/>
                            <w:sz w:val="33"/>
                          </w:rPr>
                        </w:pPr>
                        <w:r>
                          <w:rPr>
                            <w:rFonts w:ascii="Cambria"/>
                            <w:color w:val="FFFFFF"/>
                            <w:spacing w:val="-10"/>
                            <w:w w:val="110"/>
                            <w:sz w:val="33"/>
                          </w:rPr>
                          <w:t>7</w:t>
                        </w:r>
                      </w:p>
                    </w:txbxContent>
                  </v:textbox>
                </v:shape>
                <v:shape id="Textbox 209" o:spid="_x0000_s1210" type="#_x0000_t202" style="position:absolute;left:20941;top:33542;width:143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404FFE" w:rsidRDefault="00404FFE">
                        <w:pPr>
                          <w:spacing w:line="385" w:lineRule="exact"/>
                          <w:rPr>
                            <w:rFonts w:ascii="Cambria"/>
                            <w:sz w:val="33"/>
                          </w:rPr>
                        </w:pPr>
                        <w:r>
                          <w:rPr>
                            <w:rFonts w:ascii="Cambria"/>
                            <w:color w:val="FFFFFF"/>
                            <w:spacing w:val="-10"/>
                            <w:w w:val="110"/>
                            <w:sz w:val="33"/>
                          </w:rPr>
                          <w:t>8</w:t>
                        </w:r>
                      </w:p>
                    </w:txbxContent>
                  </v:textbox>
                </v:shape>
                <v:shape id="Textbox 210" o:spid="_x0000_s1211" type="#_x0000_t202" style="position:absolute;left:35972;top:32959;width:143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404FFE" w:rsidRDefault="00404FFE">
                        <w:pPr>
                          <w:spacing w:line="385" w:lineRule="exact"/>
                          <w:rPr>
                            <w:rFonts w:ascii="Cambria"/>
                            <w:sz w:val="33"/>
                          </w:rPr>
                        </w:pPr>
                        <w:r>
                          <w:rPr>
                            <w:rFonts w:ascii="Cambria"/>
                            <w:color w:val="FFFFFF"/>
                            <w:spacing w:val="-10"/>
                            <w:w w:val="110"/>
                            <w:sz w:val="33"/>
                          </w:rPr>
                          <w:t>9</w:t>
                        </w:r>
                      </w:p>
                    </w:txbxContent>
                  </v:textbox>
                </v:shape>
                <v:shape id="Textbox 211" o:spid="_x0000_s1212" type="#_x0000_t202" style="position:absolute;left:49512;top:32959;width:274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404FFE" w:rsidRDefault="00404FFE">
                        <w:pPr>
                          <w:spacing w:line="385" w:lineRule="exact"/>
                          <w:rPr>
                            <w:rFonts w:ascii="Cambria"/>
                            <w:sz w:val="33"/>
                          </w:rPr>
                        </w:pPr>
                        <w:r>
                          <w:rPr>
                            <w:rFonts w:ascii="Cambria"/>
                            <w:color w:val="FFFFFF"/>
                            <w:spacing w:val="-5"/>
                            <w:w w:val="110"/>
                            <w:sz w:val="33"/>
                          </w:rPr>
                          <w:t>10</w:t>
                        </w:r>
                      </w:p>
                    </w:txbxContent>
                  </v:textbox>
                </v:shape>
                <w10:anchorlock/>
              </v:group>
            </w:pict>
          </mc:Fallback>
        </mc:AlternateContent>
      </w:r>
    </w:p>
    <w:p w:rsidR="008E3BE3" w:rsidRDefault="00E86406">
      <w:pPr>
        <w:pStyle w:val="a3"/>
        <w:spacing w:before="2"/>
        <w:ind w:left="0" w:firstLine="0"/>
        <w:jc w:val="left"/>
        <w:rPr>
          <w:sz w:val="5"/>
        </w:rPr>
      </w:pPr>
      <w:r>
        <w:rPr>
          <w:noProof/>
          <w:sz w:val="5"/>
          <w:lang w:val="ru-RU" w:eastAsia="ru-RU"/>
        </w:rPr>
        <mc:AlternateContent>
          <mc:Choice Requires="wpg">
            <w:drawing>
              <wp:anchor distT="0" distB="0" distL="0" distR="0" simplePos="0" relativeHeight="487601152" behindDoc="1" locked="0" layoutInCell="1" allowOverlap="1">
                <wp:simplePos x="0" y="0"/>
                <wp:positionH relativeFrom="page">
                  <wp:posOffset>1052830</wp:posOffset>
                </wp:positionH>
                <wp:positionV relativeFrom="paragraph">
                  <wp:posOffset>53085</wp:posOffset>
                </wp:positionV>
                <wp:extent cx="1413510" cy="989330"/>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989330"/>
                          <a:chOff x="0" y="0"/>
                          <a:chExt cx="1413510" cy="989330"/>
                        </a:xfrm>
                      </wpg:grpSpPr>
                      <wps:wsp>
                        <wps:cNvPr id="213" name="Graphic 213"/>
                        <wps:cNvSpPr/>
                        <wps:spPr>
                          <a:xfrm>
                            <a:off x="6350" y="6350"/>
                            <a:ext cx="1400810" cy="976630"/>
                          </a:xfrm>
                          <a:custGeom>
                            <a:avLst/>
                            <a:gdLst/>
                            <a:ahLst/>
                            <a:cxnLst/>
                            <a:rect l="l" t="t" r="r" b="b"/>
                            <a:pathLst>
                              <a:path w="1400810" h="976630">
                                <a:moveTo>
                                  <a:pt x="0" y="162813"/>
                                </a:moveTo>
                                <a:lnTo>
                                  <a:pt x="5814" y="119532"/>
                                </a:lnTo>
                                <a:lnTo>
                                  <a:pt x="22222" y="80640"/>
                                </a:lnTo>
                                <a:lnTo>
                                  <a:pt x="47674" y="47688"/>
                                </a:lnTo>
                                <a:lnTo>
                                  <a:pt x="80617" y="22229"/>
                                </a:lnTo>
                                <a:lnTo>
                                  <a:pt x="119502" y="5816"/>
                                </a:lnTo>
                                <a:lnTo>
                                  <a:pt x="162775" y="0"/>
                                </a:lnTo>
                                <a:lnTo>
                                  <a:pt x="1237995" y="0"/>
                                </a:lnTo>
                                <a:lnTo>
                                  <a:pt x="1281277" y="5816"/>
                                </a:lnTo>
                                <a:lnTo>
                                  <a:pt x="1320169" y="22229"/>
                                </a:lnTo>
                                <a:lnTo>
                                  <a:pt x="1353121" y="47688"/>
                                </a:lnTo>
                                <a:lnTo>
                                  <a:pt x="1378580" y="80640"/>
                                </a:lnTo>
                                <a:lnTo>
                                  <a:pt x="1394993" y="119532"/>
                                </a:lnTo>
                                <a:lnTo>
                                  <a:pt x="1400809" y="162813"/>
                                </a:lnTo>
                                <a:lnTo>
                                  <a:pt x="1400809" y="813815"/>
                                </a:lnTo>
                                <a:lnTo>
                                  <a:pt x="1394993" y="857097"/>
                                </a:lnTo>
                                <a:lnTo>
                                  <a:pt x="1378580" y="895989"/>
                                </a:lnTo>
                                <a:lnTo>
                                  <a:pt x="1353121" y="928941"/>
                                </a:lnTo>
                                <a:lnTo>
                                  <a:pt x="1320169" y="954400"/>
                                </a:lnTo>
                                <a:lnTo>
                                  <a:pt x="1281277" y="970813"/>
                                </a:lnTo>
                                <a:lnTo>
                                  <a:pt x="1237995" y="976629"/>
                                </a:lnTo>
                                <a:lnTo>
                                  <a:pt x="162775" y="976629"/>
                                </a:lnTo>
                                <a:lnTo>
                                  <a:pt x="119502" y="970813"/>
                                </a:lnTo>
                                <a:lnTo>
                                  <a:pt x="80617" y="954400"/>
                                </a:lnTo>
                                <a:lnTo>
                                  <a:pt x="47674" y="928941"/>
                                </a:lnTo>
                                <a:lnTo>
                                  <a:pt x="22222" y="895989"/>
                                </a:lnTo>
                                <a:lnTo>
                                  <a:pt x="5814" y="857097"/>
                                </a:lnTo>
                                <a:lnTo>
                                  <a:pt x="0" y="813815"/>
                                </a:lnTo>
                                <a:lnTo>
                                  <a:pt x="0" y="162813"/>
                                </a:lnTo>
                                <a:close/>
                              </a:path>
                            </a:pathLst>
                          </a:custGeom>
                          <a:ln w="12700">
                            <a:solidFill>
                              <a:srgbClr val="6FAC46"/>
                            </a:solidFill>
                            <a:prstDash val="solid"/>
                          </a:ln>
                        </wps:spPr>
                        <wps:bodyPr wrap="square" lIns="0" tIns="0" rIns="0" bIns="0" rtlCol="0">
                          <a:prstTxWarp prst="textNoShape">
                            <a:avLst/>
                          </a:prstTxWarp>
                          <a:noAutofit/>
                        </wps:bodyPr>
                      </wps:wsp>
                      <wps:wsp>
                        <wps:cNvPr id="214" name="Textbox 214"/>
                        <wps:cNvSpPr txBox="1"/>
                        <wps:spPr>
                          <a:xfrm>
                            <a:off x="0" y="0"/>
                            <a:ext cx="1413510" cy="989330"/>
                          </a:xfrm>
                          <a:prstGeom prst="rect">
                            <a:avLst/>
                          </a:prstGeom>
                        </wps:spPr>
                        <wps:txbx>
                          <w:txbxContent>
                            <w:p w:rsidR="00404FFE" w:rsidRDefault="00404FFE">
                              <w:pPr>
                                <w:spacing w:before="164"/>
                                <w:ind w:left="238" w:right="538"/>
                                <w:rPr>
                                  <w:sz w:val="20"/>
                                </w:rPr>
                              </w:pPr>
                              <w:r>
                                <w:rPr>
                                  <w:spacing w:val="-2"/>
                                  <w:sz w:val="20"/>
                                </w:rPr>
                                <w:t xml:space="preserve">Үйірмелерге </w:t>
                              </w:r>
                              <w:r>
                                <w:rPr>
                                  <w:sz w:val="20"/>
                                </w:rPr>
                                <w:t>белсене</w:t>
                              </w:r>
                              <w:r>
                                <w:rPr>
                                  <w:spacing w:val="-13"/>
                                  <w:sz w:val="20"/>
                                </w:rPr>
                                <w:t xml:space="preserve"> </w:t>
                              </w:r>
                              <w:r>
                                <w:rPr>
                                  <w:sz w:val="20"/>
                                </w:rPr>
                                <w:t xml:space="preserve">қатысып </w:t>
                              </w:r>
                              <w:r>
                                <w:rPr>
                                  <w:spacing w:val="-2"/>
                                  <w:sz w:val="20"/>
                                </w:rPr>
                                <w:t>жүрген оқушыларды мадақтау</w:t>
                              </w:r>
                            </w:p>
                          </w:txbxContent>
                        </wps:txbx>
                        <wps:bodyPr wrap="square" lIns="0" tIns="0" rIns="0" bIns="0" rtlCol="0">
                          <a:noAutofit/>
                        </wps:bodyPr>
                      </wps:wsp>
                    </wpg:wgp>
                  </a:graphicData>
                </a:graphic>
              </wp:anchor>
            </w:drawing>
          </mc:Choice>
          <mc:Fallback>
            <w:pict>
              <v:group id="Group 212" o:spid="_x0000_s1213" style="position:absolute;margin-left:82.9pt;margin-top:4.2pt;width:111.3pt;height:77.9pt;z-index:-15715328;mso-wrap-distance-left:0;mso-wrap-distance-right:0;mso-position-horizontal-relative:page;mso-position-vertical-relative:text" coordsize="14135,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">
                <v:shape id="Graphic 213" o:spid="_x0000_s1214" style="position:absolute;left:63;top:63;width:14008;height:9766;visibility:visible;mso-wrap-style:square;v-text-anchor:top" coordsize="1400810,97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GA8QA&#10;AADcAAAADwAAAGRycy9kb3ducmV2LnhtbESPwWrDMBBE74X8g9hCLqWRk0JS3MgmlAR8bJ18wMba&#10;2E6slSsptvv3VaHQ4zAzb5htPplODOR8a1nBcpGAIK6sbrlWcDoenl9B+ICssbNMCr7JQ57NHraY&#10;ajvyJw1lqEWEsE9RQRNCn0rpq4YM+oXtiaN3sc5giNLVUjscI9x0cpUka2mw5bjQYE/vDVW38m4U&#10;XPf261ZsuBiuls4XdPhxelorNX+cdm8gAk3hP/zXLrSC1fIF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3RgPEAAAA3AAAAA8AAAAAAAAAAAAAAAAAmAIAAGRycy9k&#10;b3ducmV2LnhtbFBLBQYAAAAABAAEAPUAAACJAwAAAAA=&#10;" path="m,162813l5814,119532,22222,80640,47674,47688,80617,22229,119502,5816,162775,,1237995,r43282,5816l1320169,22229r32952,25459l1378580,80640r16413,38892l1400809,162813r,651002l1394993,857097r-16413,38892l1353121,928941r-32952,25459l1281277,970813r-43282,5816l162775,976629r-43273,-5816l80617,954400,47674,928941,22222,895989,5814,857097,,813815,,162813xe" filled="f" strokecolor="#6fac46" strokeweight="1pt">
                  <v:path arrowok="t"/>
                </v:shape>
                <v:shape id="Textbox 214" o:spid="_x0000_s1215" type="#_x0000_t202" style="position:absolute;width:14135;height:9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404FFE" w:rsidRDefault="00404FFE">
                        <w:pPr>
                          <w:spacing w:before="164"/>
                          <w:ind w:left="238" w:right="538"/>
                          <w:rPr>
                            <w:sz w:val="20"/>
                          </w:rPr>
                        </w:pPr>
                        <w:r>
                          <w:rPr>
                            <w:spacing w:val="-2"/>
                            <w:sz w:val="20"/>
                          </w:rPr>
                          <w:t xml:space="preserve">Үйірмелерге </w:t>
                        </w:r>
                        <w:r>
                          <w:rPr>
                            <w:sz w:val="20"/>
                          </w:rPr>
                          <w:t>белсене</w:t>
                        </w:r>
                        <w:r>
                          <w:rPr>
                            <w:spacing w:val="-13"/>
                            <w:sz w:val="20"/>
                          </w:rPr>
                          <w:t xml:space="preserve"> </w:t>
                        </w:r>
                        <w:r>
                          <w:rPr>
                            <w:sz w:val="20"/>
                          </w:rPr>
                          <w:t xml:space="preserve">қатысып </w:t>
                        </w:r>
                        <w:r>
                          <w:rPr>
                            <w:spacing w:val="-2"/>
                            <w:sz w:val="20"/>
                          </w:rPr>
                          <w:t>жүрген оқушыларды мадақтау</w:t>
                        </w:r>
                      </w:p>
                    </w:txbxContent>
                  </v:textbox>
                </v:shape>
                <w10:wrap type="topAndBottom" anchorx="page"/>
              </v:group>
            </w:pict>
          </mc:Fallback>
        </mc:AlternateContent>
      </w:r>
      <w:r>
        <w:rPr>
          <w:noProof/>
          <w:sz w:val="5"/>
          <w:lang w:val="ru-RU" w:eastAsia="ru-RU"/>
        </w:rPr>
        <mc:AlternateContent>
          <mc:Choice Requires="wpg">
            <w:drawing>
              <wp:anchor distT="0" distB="0" distL="0" distR="0" simplePos="0" relativeHeight="487601664" behindDoc="1" locked="0" layoutInCell="1" allowOverlap="1">
                <wp:simplePos x="0" y="0"/>
                <wp:positionH relativeFrom="page">
                  <wp:posOffset>2593975</wp:posOffset>
                </wp:positionH>
                <wp:positionV relativeFrom="paragraph">
                  <wp:posOffset>69596</wp:posOffset>
                </wp:positionV>
                <wp:extent cx="1365885" cy="97155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971550"/>
                          <a:chOff x="0" y="0"/>
                          <a:chExt cx="1365885" cy="971550"/>
                        </a:xfrm>
                      </wpg:grpSpPr>
                      <wps:wsp>
                        <wps:cNvPr id="216" name="Graphic 216"/>
                        <wps:cNvSpPr/>
                        <wps:spPr>
                          <a:xfrm>
                            <a:off x="6350" y="6350"/>
                            <a:ext cx="1353185" cy="958850"/>
                          </a:xfrm>
                          <a:custGeom>
                            <a:avLst/>
                            <a:gdLst/>
                            <a:ahLst/>
                            <a:cxnLst/>
                            <a:rect l="l" t="t" r="r" b="b"/>
                            <a:pathLst>
                              <a:path w="1353185" h="958850">
                                <a:moveTo>
                                  <a:pt x="0" y="159766"/>
                                </a:moveTo>
                                <a:lnTo>
                                  <a:pt x="8142" y="109256"/>
                                </a:lnTo>
                                <a:lnTo>
                                  <a:pt x="30817" y="65397"/>
                                </a:lnTo>
                                <a:lnTo>
                                  <a:pt x="65397" y="30817"/>
                                </a:lnTo>
                                <a:lnTo>
                                  <a:pt x="109256" y="8142"/>
                                </a:lnTo>
                                <a:lnTo>
                                  <a:pt x="159766" y="0"/>
                                </a:lnTo>
                                <a:lnTo>
                                  <a:pt x="1193419" y="0"/>
                                </a:lnTo>
                                <a:lnTo>
                                  <a:pt x="1243928" y="8142"/>
                                </a:lnTo>
                                <a:lnTo>
                                  <a:pt x="1287787" y="30817"/>
                                </a:lnTo>
                                <a:lnTo>
                                  <a:pt x="1322367" y="65397"/>
                                </a:lnTo>
                                <a:lnTo>
                                  <a:pt x="1345042" y="109256"/>
                                </a:lnTo>
                                <a:lnTo>
                                  <a:pt x="1353185" y="159766"/>
                                </a:lnTo>
                                <a:lnTo>
                                  <a:pt x="1353185" y="799084"/>
                                </a:lnTo>
                                <a:lnTo>
                                  <a:pt x="1345042" y="849593"/>
                                </a:lnTo>
                                <a:lnTo>
                                  <a:pt x="1322367" y="893452"/>
                                </a:lnTo>
                                <a:lnTo>
                                  <a:pt x="1287787" y="928032"/>
                                </a:lnTo>
                                <a:lnTo>
                                  <a:pt x="1243928" y="950707"/>
                                </a:lnTo>
                                <a:lnTo>
                                  <a:pt x="1193419" y="958850"/>
                                </a:lnTo>
                                <a:lnTo>
                                  <a:pt x="159766" y="958850"/>
                                </a:lnTo>
                                <a:lnTo>
                                  <a:pt x="109256" y="950707"/>
                                </a:lnTo>
                                <a:lnTo>
                                  <a:pt x="65397" y="928032"/>
                                </a:lnTo>
                                <a:lnTo>
                                  <a:pt x="30817" y="893452"/>
                                </a:lnTo>
                                <a:lnTo>
                                  <a:pt x="8142" y="849593"/>
                                </a:lnTo>
                                <a:lnTo>
                                  <a:pt x="0" y="799084"/>
                                </a:lnTo>
                                <a:lnTo>
                                  <a:pt x="0" y="159766"/>
                                </a:lnTo>
                                <a:close/>
                              </a:path>
                            </a:pathLst>
                          </a:custGeom>
                          <a:ln w="12700">
                            <a:solidFill>
                              <a:srgbClr val="6FAC46"/>
                            </a:solidFill>
                            <a:prstDash val="solid"/>
                          </a:ln>
                        </wps:spPr>
                        <wps:bodyPr wrap="square" lIns="0" tIns="0" rIns="0" bIns="0" rtlCol="0">
                          <a:prstTxWarp prst="textNoShape">
                            <a:avLst/>
                          </a:prstTxWarp>
                          <a:noAutofit/>
                        </wps:bodyPr>
                      </wps:wsp>
                      <wps:wsp>
                        <wps:cNvPr id="217" name="Textbox 217"/>
                        <wps:cNvSpPr txBox="1"/>
                        <wps:spPr>
                          <a:xfrm>
                            <a:off x="0" y="0"/>
                            <a:ext cx="1365885" cy="971550"/>
                          </a:xfrm>
                          <a:prstGeom prst="rect">
                            <a:avLst/>
                          </a:prstGeom>
                        </wps:spPr>
                        <wps:txbx>
                          <w:txbxContent>
                            <w:p w:rsidR="00404FFE" w:rsidRDefault="00404FFE">
                              <w:pPr>
                                <w:spacing w:before="162"/>
                                <w:ind w:left="241" w:right="250"/>
                                <w:rPr>
                                  <w:sz w:val="20"/>
                                </w:rPr>
                              </w:pPr>
                              <w:r>
                                <w:rPr>
                                  <w:spacing w:val="-2"/>
                                  <w:sz w:val="20"/>
                                </w:rPr>
                                <w:t>Шаңырақ қауымдастығы аясында оқушылардың қолдауы</w:t>
                              </w:r>
                            </w:p>
                          </w:txbxContent>
                        </wps:txbx>
                        <wps:bodyPr wrap="square" lIns="0" tIns="0" rIns="0" bIns="0" rtlCol="0">
                          <a:noAutofit/>
                        </wps:bodyPr>
                      </wps:wsp>
                    </wpg:wgp>
                  </a:graphicData>
                </a:graphic>
              </wp:anchor>
            </w:drawing>
          </mc:Choice>
          <mc:Fallback>
            <w:pict>
              <v:group id="Group 215" o:spid="_x0000_s1216" style="position:absolute;margin-left:204.25pt;margin-top:5.5pt;width:107.55pt;height:76.5pt;z-index:-15714816;mso-wrap-distance-left:0;mso-wrap-distance-right:0;mso-position-horizontal-relative:page;mso-position-vertical-relative:text" coordsize="13658,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">
                <v:shape id="Graphic 216" o:spid="_x0000_s1217" style="position:absolute;left:63;top:63;width:13532;height:9589;visibility:visible;mso-wrap-style:square;v-text-anchor:top" coordsize="1353185,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acUA&#10;AADcAAAADwAAAGRycy9kb3ducmV2LnhtbESPQWvCQBSE7wX/w/KE3upGCyKpm9AGArYHoWrt9ZF9&#10;TYLZt2F3Ncm/dwuFHoeZ+YbZ5qPpxI2cby0rWC4SEMSV1S3XCk7H8mkDwgdkjZ1lUjCRhzybPWwx&#10;1XbgT7odQi0ihH2KCpoQ+lRKXzVk0C9sTxy9H+sMhihdLbXDIcJNJ1dJspYGW44LDfZUNFRdDlej&#10;wO2/8XgZz2/PH3h27z1N5earUOpxPr6+gAg0hv/wX3unFayWa/g9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P5pxQAAANwAAAAPAAAAAAAAAAAAAAAAAJgCAABkcnMv&#10;ZG93bnJldi54bWxQSwUGAAAAAAQABAD1AAAAigMAAAAA&#10;" path="m,159766l8142,109256,30817,65397,65397,30817,109256,8142,159766,,1193419,r50509,8142l1287787,30817r34580,34580l1345042,109256r8143,50510l1353185,799084r-8143,50509l1322367,893452r-34580,34580l1243928,950707r-50509,8143l159766,958850r-50510,-8143l65397,928032,30817,893452,8142,849593,,799084,,159766xe" filled="f" strokecolor="#6fac46" strokeweight="1pt">
                  <v:path arrowok="t"/>
                </v:shape>
                <v:shape id="Textbox 217" o:spid="_x0000_s1218" type="#_x0000_t202" style="position:absolute;width:13658;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404FFE" w:rsidRDefault="00404FFE">
                        <w:pPr>
                          <w:spacing w:before="162"/>
                          <w:ind w:left="241" w:right="250"/>
                          <w:rPr>
                            <w:sz w:val="20"/>
                          </w:rPr>
                        </w:pPr>
                        <w:r>
                          <w:rPr>
                            <w:spacing w:val="-2"/>
                            <w:sz w:val="20"/>
                          </w:rPr>
                          <w:t>Шаңырақ қауымдастығы аясында оқушылардың қолдауы</w:t>
                        </w:r>
                      </w:p>
                    </w:txbxContent>
                  </v:textbox>
                </v:shape>
                <w10:wrap type="topAndBottom" anchorx="page"/>
              </v:group>
            </w:pict>
          </mc:Fallback>
        </mc:AlternateContent>
      </w:r>
      <w:r>
        <w:rPr>
          <w:noProof/>
          <w:sz w:val="5"/>
          <w:lang w:val="ru-RU" w:eastAsia="ru-RU"/>
        </w:rPr>
        <mc:AlternateContent>
          <mc:Choice Requires="wpg">
            <w:drawing>
              <wp:anchor distT="0" distB="0" distL="0" distR="0" simplePos="0" relativeHeight="487602176" behindDoc="1" locked="0" layoutInCell="1" allowOverlap="1">
                <wp:simplePos x="0" y="0"/>
                <wp:positionH relativeFrom="page">
                  <wp:posOffset>4077970</wp:posOffset>
                </wp:positionH>
                <wp:positionV relativeFrom="paragraph">
                  <wp:posOffset>68326</wp:posOffset>
                </wp:positionV>
                <wp:extent cx="1453515" cy="97155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3515" cy="971550"/>
                          <a:chOff x="0" y="0"/>
                          <a:chExt cx="1453515" cy="971550"/>
                        </a:xfrm>
                      </wpg:grpSpPr>
                      <wps:wsp>
                        <wps:cNvPr id="219" name="Graphic 219"/>
                        <wps:cNvSpPr/>
                        <wps:spPr>
                          <a:xfrm>
                            <a:off x="6350" y="6350"/>
                            <a:ext cx="1440815" cy="958850"/>
                          </a:xfrm>
                          <a:custGeom>
                            <a:avLst/>
                            <a:gdLst/>
                            <a:ahLst/>
                            <a:cxnLst/>
                            <a:rect l="l" t="t" r="r" b="b"/>
                            <a:pathLst>
                              <a:path w="1440815" h="958850">
                                <a:moveTo>
                                  <a:pt x="0" y="159765"/>
                                </a:moveTo>
                                <a:lnTo>
                                  <a:pt x="8142" y="109256"/>
                                </a:lnTo>
                                <a:lnTo>
                                  <a:pt x="30817" y="65397"/>
                                </a:lnTo>
                                <a:lnTo>
                                  <a:pt x="65397" y="30817"/>
                                </a:lnTo>
                                <a:lnTo>
                                  <a:pt x="109256" y="8142"/>
                                </a:lnTo>
                                <a:lnTo>
                                  <a:pt x="159765" y="0"/>
                                </a:lnTo>
                                <a:lnTo>
                                  <a:pt x="1281049" y="0"/>
                                </a:lnTo>
                                <a:lnTo>
                                  <a:pt x="1331558" y="8142"/>
                                </a:lnTo>
                                <a:lnTo>
                                  <a:pt x="1375417" y="30817"/>
                                </a:lnTo>
                                <a:lnTo>
                                  <a:pt x="1409997" y="65397"/>
                                </a:lnTo>
                                <a:lnTo>
                                  <a:pt x="1432672" y="109256"/>
                                </a:lnTo>
                                <a:lnTo>
                                  <a:pt x="1440814" y="159765"/>
                                </a:lnTo>
                                <a:lnTo>
                                  <a:pt x="1440814" y="799083"/>
                                </a:lnTo>
                                <a:lnTo>
                                  <a:pt x="1432672" y="849593"/>
                                </a:lnTo>
                                <a:lnTo>
                                  <a:pt x="1409997" y="893452"/>
                                </a:lnTo>
                                <a:lnTo>
                                  <a:pt x="1375417" y="928032"/>
                                </a:lnTo>
                                <a:lnTo>
                                  <a:pt x="1331558" y="950707"/>
                                </a:lnTo>
                                <a:lnTo>
                                  <a:pt x="1281049" y="958849"/>
                                </a:lnTo>
                                <a:lnTo>
                                  <a:pt x="159765" y="958849"/>
                                </a:lnTo>
                                <a:lnTo>
                                  <a:pt x="109256" y="950707"/>
                                </a:lnTo>
                                <a:lnTo>
                                  <a:pt x="65397" y="928032"/>
                                </a:lnTo>
                                <a:lnTo>
                                  <a:pt x="30817" y="893452"/>
                                </a:lnTo>
                                <a:lnTo>
                                  <a:pt x="8142" y="849593"/>
                                </a:lnTo>
                                <a:lnTo>
                                  <a:pt x="0" y="799083"/>
                                </a:lnTo>
                                <a:lnTo>
                                  <a:pt x="0" y="159765"/>
                                </a:lnTo>
                                <a:close/>
                              </a:path>
                            </a:pathLst>
                          </a:custGeom>
                          <a:ln w="12700">
                            <a:solidFill>
                              <a:srgbClr val="6FAC46"/>
                            </a:solidFill>
                            <a:prstDash val="solid"/>
                          </a:ln>
                        </wps:spPr>
                        <wps:bodyPr wrap="square" lIns="0" tIns="0" rIns="0" bIns="0" rtlCol="0">
                          <a:prstTxWarp prst="textNoShape">
                            <a:avLst/>
                          </a:prstTxWarp>
                          <a:noAutofit/>
                        </wps:bodyPr>
                      </wps:wsp>
                      <wps:wsp>
                        <wps:cNvPr id="220" name="Textbox 220"/>
                        <wps:cNvSpPr txBox="1"/>
                        <wps:spPr>
                          <a:xfrm>
                            <a:off x="0" y="0"/>
                            <a:ext cx="1453515" cy="971550"/>
                          </a:xfrm>
                          <a:prstGeom prst="rect">
                            <a:avLst/>
                          </a:prstGeom>
                        </wps:spPr>
                        <wps:txbx>
                          <w:txbxContent>
                            <w:p w:rsidR="00404FFE" w:rsidRDefault="00404FFE">
                              <w:pPr>
                                <w:spacing w:before="73"/>
                                <w:rPr>
                                  <w:sz w:val="20"/>
                                </w:rPr>
                              </w:pPr>
                            </w:p>
                            <w:p w:rsidR="00404FFE" w:rsidRDefault="00404FFE">
                              <w:pPr>
                                <w:spacing w:line="244" w:lineRule="auto"/>
                                <w:ind w:left="242" w:right="360"/>
                                <w:rPr>
                                  <w:sz w:val="20"/>
                                </w:rPr>
                              </w:pPr>
                              <w:r>
                                <w:rPr>
                                  <w:sz w:val="20"/>
                                </w:rPr>
                                <w:t xml:space="preserve">Жылдың соңында </w:t>
                              </w:r>
                              <w:r>
                                <w:rPr>
                                  <w:spacing w:val="-2"/>
                                  <w:sz w:val="20"/>
                                </w:rPr>
                                <w:t xml:space="preserve">шығармашылық </w:t>
                              </w:r>
                              <w:r>
                                <w:rPr>
                                  <w:sz w:val="20"/>
                                </w:rPr>
                                <w:t>жобалар,</w:t>
                              </w:r>
                              <w:r>
                                <w:rPr>
                                  <w:spacing w:val="-13"/>
                                  <w:sz w:val="20"/>
                                </w:rPr>
                                <w:t xml:space="preserve"> </w:t>
                              </w:r>
                              <w:r>
                                <w:rPr>
                                  <w:sz w:val="20"/>
                                </w:rPr>
                                <w:t>үйірмелер бойынша</w:t>
                              </w:r>
                              <w:r>
                                <w:rPr>
                                  <w:spacing w:val="-7"/>
                                  <w:sz w:val="20"/>
                                </w:rPr>
                                <w:t xml:space="preserve"> </w:t>
                              </w:r>
                              <w:r>
                                <w:rPr>
                                  <w:sz w:val="20"/>
                                </w:rPr>
                                <w:t>есеп</w:t>
                              </w:r>
                              <w:r>
                                <w:rPr>
                                  <w:spacing w:val="-10"/>
                                  <w:sz w:val="20"/>
                                </w:rPr>
                                <w:t xml:space="preserve"> </w:t>
                              </w:r>
                              <w:r>
                                <w:rPr>
                                  <w:spacing w:val="-4"/>
                                  <w:sz w:val="20"/>
                                </w:rPr>
                                <w:t>беру</w:t>
                              </w:r>
                            </w:p>
                          </w:txbxContent>
                        </wps:txbx>
                        <wps:bodyPr wrap="square" lIns="0" tIns="0" rIns="0" bIns="0" rtlCol="0">
                          <a:noAutofit/>
                        </wps:bodyPr>
                      </wps:wsp>
                    </wpg:wgp>
                  </a:graphicData>
                </a:graphic>
              </wp:anchor>
            </w:drawing>
          </mc:Choice>
          <mc:Fallback>
            <w:pict>
              <v:group id="Group 218" o:spid="_x0000_s1219" style="position:absolute;margin-left:321.1pt;margin-top:5.4pt;width:114.45pt;height:76.5pt;z-index:-15714304;mso-wrap-distance-left:0;mso-wrap-distance-right:0;mso-position-horizontal-relative:page;mso-position-vertical-relative:text" coordsize="1453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">
                <v:shape id="Graphic 219" o:spid="_x0000_s1220" style="position:absolute;left:63;top:63;width:14408;height:9589;visibility:visible;mso-wrap-style:square;v-text-anchor:top" coordsize="1440815,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Lz8UA&#10;AADcAAAADwAAAGRycy9kb3ducmV2LnhtbESPzYrCQBCE74LvMLSwF9lM/EGy0VGWBcXDHjT6AE2m&#10;TYKZnpCZjdGndxYEj0VVfUWtNr2pRUetqywrmEQxCOLc6ooLBefT9jMB4TyyxtoyKbiTg816OFhh&#10;qu2Nj9RlvhABwi5FBaX3TSqly0sy6CLbEAfvYluDPsi2kLrFW4CbWk7jeCENVhwWSmzop6T8mv0Z&#10;BebQ7eLZrvm9bvXjNJ6fbcJmr9THqP9egvDU+3f41d5rBdPJF/yf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kvPxQAAANwAAAAPAAAAAAAAAAAAAAAAAJgCAABkcnMv&#10;ZG93bnJldi54bWxQSwUGAAAAAAQABAD1AAAAigMAAAAA&#10;" path="m,159765l8142,109256,30817,65397,65397,30817,109256,8142,159765,,1281049,r50509,8142l1375417,30817r34580,34580l1432672,109256r8142,50509l1440814,799083r-8142,50510l1409997,893452r-34580,34580l1331558,950707r-50509,8142l159765,958849r-50509,-8142l65397,928032,30817,893452,8142,849593,,799083,,159765xe" filled="f" strokecolor="#6fac46" strokeweight="1pt">
                  <v:path arrowok="t"/>
                </v:shape>
                <v:shape id="Textbox 220" o:spid="_x0000_s1221" type="#_x0000_t202" style="position:absolute;width:14535;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404FFE" w:rsidRDefault="00404FFE">
                        <w:pPr>
                          <w:spacing w:before="73"/>
                          <w:rPr>
                            <w:sz w:val="20"/>
                          </w:rPr>
                        </w:pPr>
                      </w:p>
                      <w:p w:rsidR="00404FFE" w:rsidRDefault="00404FFE">
                        <w:pPr>
                          <w:spacing w:line="244" w:lineRule="auto"/>
                          <w:ind w:left="242" w:right="360"/>
                          <w:rPr>
                            <w:sz w:val="20"/>
                          </w:rPr>
                        </w:pPr>
                        <w:r>
                          <w:rPr>
                            <w:sz w:val="20"/>
                          </w:rPr>
                          <w:t xml:space="preserve">Жылдың соңында </w:t>
                        </w:r>
                        <w:r>
                          <w:rPr>
                            <w:spacing w:val="-2"/>
                            <w:sz w:val="20"/>
                          </w:rPr>
                          <w:t xml:space="preserve">шығармашылық </w:t>
                        </w:r>
                        <w:r>
                          <w:rPr>
                            <w:sz w:val="20"/>
                          </w:rPr>
                          <w:t>жобалар,</w:t>
                        </w:r>
                        <w:r>
                          <w:rPr>
                            <w:spacing w:val="-13"/>
                            <w:sz w:val="20"/>
                          </w:rPr>
                          <w:t xml:space="preserve"> </w:t>
                        </w:r>
                        <w:r>
                          <w:rPr>
                            <w:sz w:val="20"/>
                          </w:rPr>
                          <w:t>үйірмелер бойынша</w:t>
                        </w:r>
                        <w:r>
                          <w:rPr>
                            <w:spacing w:val="-7"/>
                            <w:sz w:val="20"/>
                          </w:rPr>
                          <w:t xml:space="preserve"> </w:t>
                        </w:r>
                        <w:r>
                          <w:rPr>
                            <w:sz w:val="20"/>
                          </w:rPr>
                          <w:t>есеп</w:t>
                        </w:r>
                        <w:r>
                          <w:rPr>
                            <w:spacing w:val="-10"/>
                            <w:sz w:val="20"/>
                          </w:rPr>
                          <w:t xml:space="preserve"> </w:t>
                        </w:r>
                        <w:r>
                          <w:rPr>
                            <w:spacing w:val="-4"/>
                            <w:sz w:val="20"/>
                          </w:rPr>
                          <w:t>беру</w:t>
                        </w:r>
                      </w:p>
                    </w:txbxContent>
                  </v:textbox>
                </v:shape>
                <w10:wrap type="topAndBottom" anchorx="page"/>
              </v:group>
            </w:pict>
          </mc:Fallback>
        </mc:AlternateContent>
      </w:r>
      <w:r>
        <w:rPr>
          <w:noProof/>
          <w:sz w:val="5"/>
          <w:lang w:val="ru-RU" w:eastAsia="ru-RU"/>
        </w:rPr>
        <mc:AlternateContent>
          <mc:Choice Requires="wpg">
            <w:drawing>
              <wp:anchor distT="0" distB="0" distL="0" distR="0" simplePos="0" relativeHeight="487602688" behindDoc="1" locked="0" layoutInCell="1" allowOverlap="1">
                <wp:simplePos x="0" y="0"/>
                <wp:positionH relativeFrom="page">
                  <wp:posOffset>5617209</wp:posOffset>
                </wp:positionH>
                <wp:positionV relativeFrom="paragraph">
                  <wp:posOffset>60706</wp:posOffset>
                </wp:positionV>
                <wp:extent cx="1605280" cy="98044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5280" cy="980440"/>
                          <a:chOff x="0" y="0"/>
                          <a:chExt cx="1605280" cy="980440"/>
                        </a:xfrm>
                      </wpg:grpSpPr>
                      <wps:wsp>
                        <wps:cNvPr id="222" name="Graphic 222"/>
                        <wps:cNvSpPr/>
                        <wps:spPr>
                          <a:xfrm>
                            <a:off x="6350" y="6350"/>
                            <a:ext cx="1592580" cy="967740"/>
                          </a:xfrm>
                          <a:custGeom>
                            <a:avLst/>
                            <a:gdLst/>
                            <a:ahLst/>
                            <a:cxnLst/>
                            <a:rect l="l" t="t" r="r" b="b"/>
                            <a:pathLst>
                              <a:path w="1592580" h="967740">
                                <a:moveTo>
                                  <a:pt x="0" y="161290"/>
                                </a:moveTo>
                                <a:lnTo>
                                  <a:pt x="5764" y="118430"/>
                                </a:lnTo>
                                <a:lnTo>
                                  <a:pt x="22032" y="79906"/>
                                </a:lnTo>
                                <a:lnTo>
                                  <a:pt x="47259" y="47259"/>
                                </a:lnTo>
                                <a:lnTo>
                                  <a:pt x="79906" y="22032"/>
                                </a:lnTo>
                                <a:lnTo>
                                  <a:pt x="118430" y="5764"/>
                                </a:lnTo>
                                <a:lnTo>
                                  <a:pt x="161289" y="0"/>
                                </a:lnTo>
                                <a:lnTo>
                                  <a:pt x="1431289" y="0"/>
                                </a:lnTo>
                                <a:lnTo>
                                  <a:pt x="1474149" y="5764"/>
                                </a:lnTo>
                                <a:lnTo>
                                  <a:pt x="1512673" y="22032"/>
                                </a:lnTo>
                                <a:lnTo>
                                  <a:pt x="1545320" y="47259"/>
                                </a:lnTo>
                                <a:lnTo>
                                  <a:pt x="1570547" y="79906"/>
                                </a:lnTo>
                                <a:lnTo>
                                  <a:pt x="1586815" y="118430"/>
                                </a:lnTo>
                                <a:lnTo>
                                  <a:pt x="1592580" y="161290"/>
                                </a:lnTo>
                                <a:lnTo>
                                  <a:pt x="1592580" y="806450"/>
                                </a:lnTo>
                                <a:lnTo>
                                  <a:pt x="1586815" y="849309"/>
                                </a:lnTo>
                                <a:lnTo>
                                  <a:pt x="1570547" y="887833"/>
                                </a:lnTo>
                                <a:lnTo>
                                  <a:pt x="1545320" y="920480"/>
                                </a:lnTo>
                                <a:lnTo>
                                  <a:pt x="1512673" y="945707"/>
                                </a:lnTo>
                                <a:lnTo>
                                  <a:pt x="1474149" y="961975"/>
                                </a:lnTo>
                                <a:lnTo>
                                  <a:pt x="1431289" y="967740"/>
                                </a:lnTo>
                                <a:lnTo>
                                  <a:pt x="161289" y="967740"/>
                                </a:lnTo>
                                <a:lnTo>
                                  <a:pt x="118430" y="961975"/>
                                </a:lnTo>
                                <a:lnTo>
                                  <a:pt x="79906" y="945707"/>
                                </a:lnTo>
                                <a:lnTo>
                                  <a:pt x="47259" y="920480"/>
                                </a:lnTo>
                                <a:lnTo>
                                  <a:pt x="22032" y="887833"/>
                                </a:lnTo>
                                <a:lnTo>
                                  <a:pt x="5764" y="849309"/>
                                </a:lnTo>
                                <a:lnTo>
                                  <a:pt x="0" y="806450"/>
                                </a:lnTo>
                                <a:lnTo>
                                  <a:pt x="0" y="161290"/>
                                </a:lnTo>
                                <a:close/>
                              </a:path>
                            </a:pathLst>
                          </a:custGeom>
                          <a:ln w="12700">
                            <a:solidFill>
                              <a:srgbClr val="6FAC46"/>
                            </a:solidFill>
                            <a:prstDash val="solid"/>
                          </a:ln>
                        </wps:spPr>
                        <wps:bodyPr wrap="square" lIns="0" tIns="0" rIns="0" bIns="0" rtlCol="0">
                          <a:prstTxWarp prst="textNoShape">
                            <a:avLst/>
                          </a:prstTxWarp>
                          <a:noAutofit/>
                        </wps:bodyPr>
                      </wps:wsp>
                      <wps:wsp>
                        <wps:cNvPr id="223" name="Textbox 223"/>
                        <wps:cNvSpPr txBox="1"/>
                        <wps:spPr>
                          <a:xfrm>
                            <a:off x="0" y="0"/>
                            <a:ext cx="1605280" cy="980440"/>
                          </a:xfrm>
                          <a:prstGeom prst="rect">
                            <a:avLst/>
                          </a:prstGeom>
                        </wps:spPr>
                        <wps:txbx>
                          <w:txbxContent>
                            <w:p w:rsidR="00404FFE" w:rsidRDefault="00404FFE">
                              <w:pPr>
                                <w:spacing w:before="162"/>
                                <w:ind w:left="238" w:right="785"/>
                                <w:rPr>
                                  <w:sz w:val="20"/>
                                </w:rPr>
                              </w:pPr>
                              <w:r>
                                <w:rPr>
                                  <w:sz w:val="20"/>
                                </w:rPr>
                                <w:t>ОШӘ</w:t>
                              </w:r>
                              <w:r>
                                <w:rPr>
                                  <w:spacing w:val="-13"/>
                                  <w:sz w:val="20"/>
                                </w:rPr>
                                <w:t xml:space="preserve"> </w:t>
                              </w:r>
                              <w:r>
                                <w:rPr>
                                  <w:sz w:val="20"/>
                                </w:rPr>
                                <w:t xml:space="preserve">дамытатын </w:t>
                              </w:r>
                              <w:r>
                                <w:rPr>
                                  <w:spacing w:val="-2"/>
                                  <w:sz w:val="20"/>
                                </w:rPr>
                                <w:t>авторлық</w:t>
                              </w:r>
                            </w:p>
                            <w:p w:rsidR="00404FFE" w:rsidRDefault="00404FFE">
                              <w:pPr>
                                <w:spacing w:before="1"/>
                                <w:ind w:left="238" w:right="243"/>
                                <w:rPr>
                                  <w:sz w:val="20"/>
                                </w:rPr>
                              </w:pPr>
                              <w:r>
                                <w:rPr>
                                  <w:spacing w:val="-2"/>
                                  <w:sz w:val="20"/>
                                </w:rPr>
                                <w:t xml:space="preserve">«Шығармашылық </w:t>
                              </w:r>
                              <w:r>
                                <w:rPr>
                                  <w:sz w:val="20"/>
                                </w:rPr>
                                <w:t>серпін»</w:t>
                              </w:r>
                              <w:r>
                                <w:rPr>
                                  <w:spacing w:val="-13"/>
                                  <w:sz w:val="20"/>
                                </w:rPr>
                                <w:t xml:space="preserve"> </w:t>
                              </w:r>
                              <w:r>
                                <w:rPr>
                                  <w:sz w:val="20"/>
                                </w:rPr>
                                <w:t>оқу-әдістемелік құралын пайдалану</w:t>
                              </w:r>
                            </w:p>
                          </w:txbxContent>
                        </wps:txbx>
                        <wps:bodyPr wrap="square" lIns="0" tIns="0" rIns="0" bIns="0" rtlCol="0">
                          <a:noAutofit/>
                        </wps:bodyPr>
                      </wps:wsp>
                    </wpg:wgp>
                  </a:graphicData>
                </a:graphic>
              </wp:anchor>
            </w:drawing>
          </mc:Choice>
          <mc:Fallback>
            <w:pict>
              <v:group id="Group 221" o:spid="_x0000_s1222" style="position:absolute;margin-left:442.3pt;margin-top:4.8pt;width:126.4pt;height:77.2pt;z-index:-15713792;mso-wrap-distance-left:0;mso-wrap-distance-right:0;mso-position-horizontal-relative:page;mso-position-vertical-relative:text" coordsize="16052,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">
                <v:shape id="Graphic 222" o:spid="_x0000_s1223" style="position:absolute;left:63;top:63;width:15926;height:9677;visibility:visible;mso-wrap-style:square;v-text-anchor:top" coordsize="1592580,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GvcYA&#10;AADcAAAADwAAAGRycy9kb3ducmV2LnhtbESPzWrDMBCE74W8g9hAb7UcU4JxrJjgUBIoOdTNpbfF&#10;Wv8Qa2UsNXHy9FWh0OMwM98weTGbQVxpcr1lBasoBkFcW91zq+D8+faSgnAeWeNgmRTcyUGxXTzl&#10;mGl74w+6Vr4VAcIuQwWd92Mmpas7MugiOxIHr7GTQR/k1Eo94S3AzSCTOF5Lgz2HhQ5HKjuqL9W3&#10;UfC6vsgxrU/n931zehyqryYtU6nU83LebUB4mv1/+K991AqSJI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GvcYAAADcAAAADwAAAAAAAAAAAAAAAACYAgAAZHJz&#10;L2Rvd25yZXYueG1sUEsFBgAAAAAEAAQA9QAAAIsDAAAAAA==&#10;" path="m,161290l5764,118430,22032,79906,47259,47259,79906,22032,118430,5764,161289,,1431289,r42860,5764l1512673,22032r32647,25227l1570547,79906r16268,38524l1592580,161290r,645160l1586815,849309r-16268,38524l1545320,920480r-32647,25227l1474149,961975r-42860,5765l161289,967740r-42859,-5765l79906,945707,47259,920480,22032,887833,5764,849309,,806450,,161290xe" filled="f" strokecolor="#6fac46" strokeweight="1pt">
                  <v:path arrowok="t"/>
                </v:shape>
                <v:shape id="Textbox 223" o:spid="_x0000_s1224" type="#_x0000_t202" style="position:absolute;width:16052;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404FFE" w:rsidRDefault="00404FFE">
                        <w:pPr>
                          <w:spacing w:before="162"/>
                          <w:ind w:left="238" w:right="785"/>
                          <w:rPr>
                            <w:sz w:val="20"/>
                          </w:rPr>
                        </w:pPr>
                        <w:r>
                          <w:rPr>
                            <w:sz w:val="20"/>
                          </w:rPr>
                          <w:t>ОШӘ</w:t>
                        </w:r>
                        <w:r>
                          <w:rPr>
                            <w:spacing w:val="-13"/>
                            <w:sz w:val="20"/>
                          </w:rPr>
                          <w:t xml:space="preserve"> </w:t>
                        </w:r>
                        <w:r>
                          <w:rPr>
                            <w:sz w:val="20"/>
                          </w:rPr>
                          <w:t xml:space="preserve">дамытатын </w:t>
                        </w:r>
                        <w:r>
                          <w:rPr>
                            <w:spacing w:val="-2"/>
                            <w:sz w:val="20"/>
                          </w:rPr>
                          <w:t>авторлық</w:t>
                        </w:r>
                      </w:p>
                      <w:p w:rsidR="00404FFE" w:rsidRDefault="00404FFE">
                        <w:pPr>
                          <w:spacing w:before="1"/>
                          <w:ind w:left="238" w:right="243"/>
                          <w:rPr>
                            <w:sz w:val="20"/>
                          </w:rPr>
                        </w:pPr>
                        <w:r>
                          <w:rPr>
                            <w:spacing w:val="-2"/>
                            <w:sz w:val="20"/>
                          </w:rPr>
                          <w:t xml:space="preserve">«Шығармашылық </w:t>
                        </w:r>
                        <w:r>
                          <w:rPr>
                            <w:sz w:val="20"/>
                          </w:rPr>
                          <w:t>серпін»</w:t>
                        </w:r>
                        <w:r>
                          <w:rPr>
                            <w:spacing w:val="-13"/>
                            <w:sz w:val="20"/>
                          </w:rPr>
                          <w:t xml:space="preserve"> </w:t>
                        </w:r>
                        <w:r>
                          <w:rPr>
                            <w:sz w:val="20"/>
                          </w:rPr>
                          <w:t>оқу-әдістемелік құралын пайдалану</w:t>
                        </w:r>
                      </w:p>
                    </w:txbxContent>
                  </v:textbox>
                </v:shape>
                <w10:wrap type="topAndBottom" anchorx="page"/>
              </v:group>
            </w:pict>
          </mc:Fallback>
        </mc:AlternateContent>
      </w:r>
    </w:p>
    <w:p w:rsidR="008E3BE3" w:rsidRDefault="00E86406">
      <w:pPr>
        <w:pStyle w:val="a3"/>
        <w:spacing w:before="255"/>
        <w:ind w:left="1834" w:right="1101" w:hanging="92"/>
        <w:jc w:val="left"/>
      </w:pPr>
      <w:r>
        <w:t>Сурет</w:t>
      </w:r>
      <w:r>
        <w:rPr>
          <w:spacing w:val="-9"/>
        </w:rPr>
        <w:t xml:space="preserve"> </w:t>
      </w:r>
      <w:r>
        <w:t>15</w:t>
      </w:r>
      <w:r>
        <w:rPr>
          <w:spacing w:val="-7"/>
        </w:rPr>
        <w:t xml:space="preserve"> </w:t>
      </w:r>
      <w:r>
        <w:t>–</w:t>
      </w:r>
      <w:r>
        <w:rPr>
          <w:spacing w:val="-7"/>
        </w:rPr>
        <w:t xml:space="preserve"> </w:t>
      </w:r>
      <w:r>
        <w:t>Оқушылардың</w:t>
      </w:r>
      <w:r>
        <w:rPr>
          <w:spacing w:val="-8"/>
        </w:rPr>
        <w:t xml:space="preserve"> </w:t>
      </w:r>
      <w:r>
        <w:t>шығармашылық</w:t>
      </w:r>
      <w:r>
        <w:rPr>
          <w:spacing w:val="-8"/>
        </w:rPr>
        <w:t xml:space="preserve"> </w:t>
      </w:r>
      <w:r>
        <w:t>әлеуетін</w:t>
      </w:r>
      <w:r>
        <w:rPr>
          <w:spacing w:val="-8"/>
        </w:rPr>
        <w:t xml:space="preserve"> </w:t>
      </w:r>
      <w:r>
        <w:t>дамытуда үйірмелердің жұмысын тиімді ұйымдастыру кезеңдері</w:t>
      </w:r>
    </w:p>
    <w:p w:rsidR="008E3BE3" w:rsidRDefault="00E86406">
      <w:pPr>
        <w:pStyle w:val="a3"/>
        <w:spacing w:before="321"/>
        <w:ind w:right="421"/>
      </w:pPr>
      <w:r>
        <w:t>Осылайша, эксперимент барысында оқушылардың шығармашылық әлеуетін дамыту бағдарламасы төмендегі диаграмма көрсеткендей үш бағытта іске асырылды: 16-сурет.</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160" w:line="273" w:lineRule="exact"/>
        <w:ind w:left="532" w:firstLine="0"/>
        <w:jc w:val="left"/>
      </w:pPr>
      <w:r>
        <w:rPr>
          <w:noProof/>
          <w:lang w:val="ru-RU" w:eastAsia="ru-RU"/>
        </w:rPr>
        <w:lastRenderedPageBreak/>
        <mc:AlternateContent>
          <mc:Choice Requires="wpg">
            <w:drawing>
              <wp:anchor distT="0" distB="0" distL="0" distR="0" simplePos="0" relativeHeight="481379840" behindDoc="1" locked="0" layoutInCell="1" allowOverlap="1">
                <wp:simplePos x="0" y="0"/>
                <wp:positionH relativeFrom="page">
                  <wp:posOffset>1017384</wp:posOffset>
                </wp:positionH>
                <wp:positionV relativeFrom="paragraph">
                  <wp:posOffset>3810</wp:posOffset>
                </wp:positionV>
                <wp:extent cx="4007485" cy="366141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7485" cy="3661410"/>
                          <a:chOff x="0" y="0"/>
                          <a:chExt cx="4007485" cy="3661410"/>
                        </a:xfrm>
                      </wpg:grpSpPr>
                      <wps:wsp>
                        <wps:cNvPr id="225" name="Graphic 225"/>
                        <wps:cNvSpPr/>
                        <wps:spPr>
                          <a:xfrm>
                            <a:off x="541032" y="877188"/>
                            <a:ext cx="677545" cy="602615"/>
                          </a:xfrm>
                          <a:custGeom>
                            <a:avLst/>
                            <a:gdLst/>
                            <a:ahLst/>
                            <a:cxnLst/>
                            <a:rect l="l" t="t" r="r" b="b"/>
                            <a:pathLst>
                              <a:path w="677545" h="602615">
                                <a:moveTo>
                                  <a:pt x="197993" y="0"/>
                                </a:moveTo>
                                <a:lnTo>
                                  <a:pt x="0" y="0"/>
                                </a:lnTo>
                                <a:lnTo>
                                  <a:pt x="0" y="550926"/>
                                </a:lnTo>
                                <a:lnTo>
                                  <a:pt x="461772" y="550926"/>
                                </a:lnTo>
                                <a:lnTo>
                                  <a:pt x="461772" y="602615"/>
                                </a:lnTo>
                                <a:lnTo>
                                  <a:pt x="677418" y="451993"/>
                                </a:lnTo>
                                <a:lnTo>
                                  <a:pt x="461772" y="301371"/>
                                </a:lnTo>
                                <a:lnTo>
                                  <a:pt x="461772" y="353059"/>
                                </a:lnTo>
                                <a:lnTo>
                                  <a:pt x="197993" y="353059"/>
                                </a:lnTo>
                                <a:lnTo>
                                  <a:pt x="197993" y="0"/>
                                </a:lnTo>
                                <a:close/>
                              </a:path>
                            </a:pathLst>
                          </a:custGeom>
                          <a:solidFill>
                            <a:srgbClr val="E1C2C2"/>
                          </a:solidFill>
                        </wps:spPr>
                        <wps:bodyPr wrap="square" lIns="0" tIns="0" rIns="0" bIns="0" rtlCol="0">
                          <a:prstTxWarp prst="textNoShape">
                            <a:avLst/>
                          </a:prstTxWarp>
                          <a:noAutofit/>
                        </wps:bodyPr>
                      </wps:wsp>
                      <wps:wsp>
                        <wps:cNvPr id="226" name="Graphic 226"/>
                        <wps:cNvSpPr/>
                        <wps:spPr>
                          <a:xfrm>
                            <a:off x="0" y="0"/>
                            <a:ext cx="1464310" cy="859155"/>
                          </a:xfrm>
                          <a:custGeom>
                            <a:avLst/>
                            <a:gdLst/>
                            <a:ahLst/>
                            <a:cxnLst/>
                            <a:rect l="l" t="t" r="r" b="b"/>
                            <a:pathLst>
                              <a:path w="1464310" h="859155">
                                <a:moveTo>
                                  <a:pt x="1320812" y="0"/>
                                </a:moveTo>
                                <a:lnTo>
                                  <a:pt x="143205" y="0"/>
                                </a:lnTo>
                                <a:lnTo>
                                  <a:pt x="97939" y="7289"/>
                                </a:lnTo>
                                <a:lnTo>
                                  <a:pt x="58627" y="27594"/>
                                </a:lnTo>
                                <a:lnTo>
                                  <a:pt x="27628" y="58567"/>
                                </a:lnTo>
                                <a:lnTo>
                                  <a:pt x="7300" y="97861"/>
                                </a:lnTo>
                                <a:lnTo>
                                  <a:pt x="0" y="143129"/>
                                </a:lnTo>
                                <a:lnTo>
                                  <a:pt x="0" y="715772"/>
                                </a:lnTo>
                                <a:lnTo>
                                  <a:pt x="7300" y="761053"/>
                                </a:lnTo>
                                <a:lnTo>
                                  <a:pt x="27628" y="800378"/>
                                </a:lnTo>
                                <a:lnTo>
                                  <a:pt x="58627" y="831388"/>
                                </a:lnTo>
                                <a:lnTo>
                                  <a:pt x="97939" y="851724"/>
                                </a:lnTo>
                                <a:lnTo>
                                  <a:pt x="143205" y="859028"/>
                                </a:lnTo>
                                <a:lnTo>
                                  <a:pt x="1320812" y="859028"/>
                                </a:lnTo>
                                <a:lnTo>
                                  <a:pt x="1366031" y="851724"/>
                                </a:lnTo>
                                <a:lnTo>
                                  <a:pt x="1405319" y="831388"/>
                                </a:lnTo>
                                <a:lnTo>
                                  <a:pt x="1436310" y="800378"/>
                                </a:lnTo>
                                <a:lnTo>
                                  <a:pt x="1456639" y="761053"/>
                                </a:lnTo>
                                <a:lnTo>
                                  <a:pt x="1463941" y="715772"/>
                                </a:lnTo>
                                <a:lnTo>
                                  <a:pt x="1463941" y="143129"/>
                                </a:lnTo>
                                <a:lnTo>
                                  <a:pt x="1456639" y="97861"/>
                                </a:lnTo>
                                <a:lnTo>
                                  <a:pt x="1436310" y="58567"/>
                                </a:lnTo>
                                <a:lnTo>
                                  <a:pt x="1405319" y="27594"/>
                                </a:lnTo>
                                <a:lnTo>
                                  <a:pt x="1366031" y="7289"/>
                                </a:lnTo>
                                <a:lnTo>
                                  <a:pt x="1320812" y="0"/>
                                </a:lnTo>
                                <a:close/>
                              </a:path>
                            </a:pathLst>
                          </a:custGeom>
                          <a:solidFill>
                            <a:srgbClr val="C0504D"/>
                          </a:solidFill>
                        </wps:spPr>
                        <wps:bodyPr wrap="square" lIns="0" tIns="0" rIns="0" bIns="0" rtlCol="0">
                          <a:prstTxWarp prst="textNoShape">
                            <a:avLst/>
                          </a:prstTxWarp>
                          <a:noAutofit/>
                        </wps:bodyPr>
                      </wps:wsp>
                      <wps:wsp>
                        <wps:cNvPr id="227" name="Graphic 227"/>
                        <wps:cNvSpPr/>
                        <wps:spPr>
                          <a:xfrm>
                            <a:off x="2776232" y="3039236"/>
                            <a:ext cx="1035050" cy="622300"/>
                          </a:xfrm>
                          <a:custGeom>
                            <a:avLst/>
                            <a:gdLst/>
                            <a:ahLst/>
                            <a:cxnLst/>
                            <a:rect l="l" t="t" r="r" b="b"/>
                            <a:pathLst>
                              <a:path w="1035050" h="622300">
                                <a:moveTo>
                                  <a:pt x="204216" y="0"/>
                                </a:moveTo>
                                <a:lnTo>
                                  <a:pt x="0" y="0"/>
                                </a:lnTo>
                                <a:lnTo>
                                  <a:pt x="0" y="568578"/>
                                </a:lnTo>
                                <a:lnTo>
                                  <a:pt x="812292" y="568578"/>
                                </a:lnTo>
                                <a:lnTo>
                                  <a:pt x="812292" y="621918"/>
                                </a:lnTo>
                                <a:lnTo>
                                  <a:pt x="1034923" y="466470"/>
                                </a:lnTo>
                                <a:lnTo>
                                  <a:pt x="812292" y="310895"/>
                                </a:lnTo>
                                <a:lnTo>
                                  <a:pt x="812292" y="364363"/>
                                </a:lnTo>
                                <a:lnTo>
                                  <a:pt x="204216" y="364363"/>
                                </a:lnTo>
                                <a:lnTo>
                                  <a:pt x="204216" y="0"/>
                                </a:lnTo>
                                <a:close/>
                              </a:path>
                            </a:pathLst>
                          </a:custGeom>
                          <a:solidFill>
                            <a:srgbClr val="EEF3EA"/>
                          </a:solidFill>
                        </wps:spPr>
                        <wps:bodyPr wrap="square" lIns="0" tIns="0" rIns="0" bIns="0" rtlCol="0">
                          <a:prstTxWarp prst="textNoShape">
                            <a:avLst/>
                          </a:prstTxWarp>
                          <a:noAutofit/>
                        </wps:bodyPr>
                      </wps:wsp>
                      <wps:wsp>
                        <wps:cNvPr id="228" name="Graphic 228"/>
                        <wps:cNvSpPr/>
                        <wps:spPr>
                          <a:xfrm>
                            <a:off x="2456065" y="2147316"/>
                            <a:ext cx="1551305" cy="868044"/>
                          </a:xfrm>
                          <a:custGeom>
                            <a:avLst/>
                            <a:gdLst/>
                            <a:ahLst/>
                            <a:cxnLst/>
                            <a:rect l="l" t="t" r="r" b="b"/>
                            <a:pathLst>
                              <a:path w="1551305" h="868044">
                                <a:moveTo>
                                  <a:pt x="1406652" y="0"/>
                                </a:moveTo>
                                <a:lnTo>
                                  <a:pt x="144652" y="0"/>
                                </a:lnTo>
                                <a:lnTo>
                                  <a:pt x="98934" y="7375"/>
                                </a:lnTo>
                                <a:lnTo>
                                  <a:pt x="59225" y="27911"/>
                                </a:lnTo>
                                <a:lnTo>
                                  <a:pt x="27911" y="59225"/>
                                </a:lnTo>
                                <a:lnTo>
                                  <a:pt x="7375" y="98934"/>
                                </a:lnTo>
                                <a:lnTo>
                                  <a:pt x="0" y="144652"/>
                                </a:lnTo>
                                <a:lnTo>
                                  <a:pt x="0" y="723265"/>
                                </a:lnTo>
                                <a:lnTo>
                                  <a:pt x="7375" y="768983"/>
                                </a:lnTo>
                                <a:lnTo>
                                  <a:pt x="27911" y="808692"/>
                                </a:lnTo>
                                <a:lnTo>
                                  <a:pt x="59225" y="840006"/>
                                </a:lnTo>
                                <a:lnTo>
                                  <a:pt x="98934" y="860542"/>
                                </a:lnTo>
                                <a:lnTo>
                                  <a:pt x="144652" y="867918"/>
                                </a:lnTo>
                                <a:lnTo>
                                  <a:pt x="1406652" y="867918"/>
                                </a:lnTo>
                                <a:lnTo>
                                  <a:pt x="1452370" y="860542"/>
                                </a:lnTo>
                                <a:lnTo>
                                  <a:pt x="1492079" y="840006"/>
                                </a:lnTo>
                                <a:lnTo>
                                  <a:pt x="1523393" y="808692"/>
                                </a:lnTo>
                                <a:lnTo>
                                  <a:pt x="1543929" y="768983"/>
                                </a:lnTo>
                                <a:lnTo>
                                  <a:pt x="1551304" y="723265"/>
                                </a:lnTo>
                                <a:lnTo>
                                  <a:pt x="1551304" y="144652"/>
                                </a:lnTo>
                                <a:lnTo>
                                  <a:pt x="1543929" y="98934"/>
                                </a:lnTo>
                                <a:lnTo>
                                  <a:pt x="1523393" y="59225"/>
                                </a:lnTo>
                                <a:lnTo>
                                  <a:pt x="1492079" y="27911"/>
                                </a:lnTo>
                                <a:lnTo>
                                  <a:pt x="1452370" y="7375"/>
                                </a:lnTo>
                                <a:lnTo>
                                  <a:pt x="1406652" y="0"/>
                                </a:lnTo>
                                <a:close/>
                              </a:path>
                            </a:pathLst>
                          </a:custGeom>
                          <a:solidFill>
                            <a:srgbClr val="BC9B52"/>
                          </a:solidFill>
                        </wps:spPr>
                        <wps:bodyPr wrap="square" lIns="0" tIns="0" rIns="0" bIns="0" rtlCol="0">
                          <a:prstTxWarp prst="textNoShape">
                            <a:avLst/>
                          </a:prstTxWarp>
                          <a:noAutofit/>
                        </wps:bodyPr>
                      </wps:wsp>
                      <wps:wsp>
                        <wps:cNvPr id="229" name="Graphic 229"/>
                        <wps:cNvSpPr/>
                        <wps:spPr>
                          <a:xfrm>
                            <a:off x="1224292" y="1014983"/>
                            <a:ext cx="1530350" cy="906780"/>
                          </a:xfrm>
                          <a:custGeom>
                            <a:avLst/>
                            <a:gdLst/>
                            <a:ahLst/>
                            <a:cxnLst/>
                            <a:rect l="l" t="t" r="r" b="b"/>
                            <a:pathLst>
                              <a:path w="1530350" h="906780">
                                <a:moveTo>
                                  <a:pt x="1379093" y="0"/>
                                </a:moveTo>
                                <a:lnTo>
                                  <a:pt x="151256" y="0"/>
                                </a:lnTo>
                                <a:lnTo>
                                  <a:pt x="103436" y="7695"/>
                                </a:lnTo>
                                <a:lnTo>
                                  <a:pt x="61914" y="29130"/>
                                </a:lnTo>
                                <a:lnTo>
                                  <a:pt x="29175" y="61831"/>
                                </a:lnTo>
                                <a:lnTo>
                                  <a:pt x="7708" y="103323"/>
                                </a:lnTo>
                                <a:lnTo>
                                  <a:pt x="0" y="151129"/>
                                </a:lnTo>
                                <a:lnTo>
                                  <a:pt x="0" y="755650"/>
                                </a:lnTo>
                                <a:lnTo>
                                  <a:pt x="7708" y="803456"/>
                                </a:lnTo>
                                <a:lnTo>
                                  <a:pt x="29175" y="844948"/>
                                </a:lnTo>
                                <a:lnTo>
                                  <a:pt x="61914" y="877649"/>
                                </a:lnTo>
                                <a:lnTo>
                                  <a:pt x="103436" y="899084"/>
                                </a:lnTo>
                                <a:lnTo>
                                  <a:pt x="151256" y="906779"/>
                                </a:lnTo>
                                <a:lnTo>
                                  <a:pt x="1379093" y="906779"/>
                                </a:lnTo>
                                <a:lnTo>
                                  <a:pt x="1426913" y="899084"/>
                                </a:lnTo>
                                <a:lnTo>
                                  <a:pt x="1468435" y="877649"/>
                                </a:lnTo>
                                <a:lnTo>
                                  <a:pt x="1501174" y="844948"/>
                                </a:lnTo>
                                <a:lnTo>
                                  <a:pt x="1522641" y="803456"/>
                                </a:lnTo>
                                <a:lnTo>
                                  <a:pt x="1530350" y="755650"/>
                                </a:lnTo>
                                <a:lnTo>
                                  <a:pt x="1530350" y="151129"/>
                                </a:lnTo>
                                <a:lnTo>
                                  <a:pt x="1522641" y="103323"/>
                                </a:lnTo>
                                <a:lnTo>
                                  <a:pt x="1501174" y="61831"/>
                                </a:lnTo>
                                <a:lnTo>
                                  <a:pt x="1468435" y="29130"/>
                                </a:lnTo>
                                <a:lnTo>
                                  <a:pt x="1426913" y="7695"/>
                                </a:lnTo>
                                <a:lnTo>
                                  <a:pt x="1379093" y="0"/>
                                </a:lnTo>
                                <a:close/>
                              </a:path>
                            </a:pathLst>
                          </a:custGeom>
                          <a:solidFill>
                            <a:srgbClr val="9BBA58"/>
                          </a:solidFill>
                        </wps:spPr>
                        <wps:bodyPr wrap="square" lIns="0" tIns="0" rIns="0" bIns="0" rtlCol="0">
                          <a:prstTxWarp prst="textNoShape">
                            <a:avLst/>
                          </a:prstTxWarp>
                          <a:noAutofit/>
                        </wps:bodyPr>
                      </wps:wsp>
                      <wps:wsp>
                        <wps:cNvPr id="230" name="Graphic 230"/>
                        <wps:cNvSpPr/>
                        <wps:spPr>
                          <a:xfrm>
                            <a:off x="1224292" y="1014983"/>
                            <a:ext cx="1530350" cy="906780"/>
                          </a:xfrm>
                          <a:custGeom>
                            <a:avLst/>
                            <a:gdLst/>
                            <a:ahLst/>
                            <a:cxnLst/>
                            <a:rect l="l" t="t" r="r" b="b"/>
                            <a:pathLst>
                              <a:path w="1530350" h="906780">
                                <a:moveTo>
                                  <a:pt x="0" y="151129"/>
                                </a:moveTo>
                                <a:lnTo>
                                  <a:pt x="7708" y="103323"/>
                                </a:lnTo>
                                <a:lnTo>
                                  <a:pt x="29175" y="61831"/>
                                </a:lnTo>
                                <a:lnTo>
                                  <a:pt x="61914" y="29130"/>
                                </a:lnTo>
                                <a:lnTo>
                                  <a:pt x="103436" y="7695"/>
                                </a:lnTo>
                                <a:lnTo>
                                  <a:pt x="151256" y="0"/>
                                </a:lnTo>
                                <a:lnTo>
                                  <a:pt x="1379093" y="0"/>
                                </a:lnTo>
                                <a:lnTo>
                                  <a:pt x="1426913" y="7695"/>
                                </a:lnTo>
                                <a:lnTo>
                                  <a:pt x="1468435" y="29130"/>
                                </a:lnTo>
                                <a:lnTo>
                                  <a:pt x="1501174" y="61831"/>
                                </a:lnTo>
                                <a:lnTo>
                                  <a:pt x="1522641" y="103323"/>
                                </a:lnTo>
                                <a:lnTo>
                                  <a:pt x="1530350" y="151129"/>
                                </a:lnTo>
                                <a:lnTo>
                                  <a:pt x="1530350" y="755650"/>
                                </a:lnTo>
                                <a:lnTo>
                                  <a:pt x="1522641" y="803456"/>
                                </a:lnTo>
                                <a:lnTo>
                                  <a:pt x="1501174" y="844948"/>
                                </a:lnTo>
                                <a:lnTo>
                                  <a:pt x="1468435" y="877649"/>
                                </a:lnTo>
                                <a:lnTo>
                                  <a:pt x="1426913" y="899084"/>
                                </a:lnTo>
                                <a:lnTo>
                                  <a:pt x="1379093" y="906779"/>
                                </a:lnTo>
                                <a:lnTo>
                                  <a:pt x="151256" y="906779"/>
                                </a:lnTo>
                                <a:lnTo>
                                  <a:pt x="103436" y="899084"/>
                                </a:lnTo>
                                <a:lnTo>
                                  <a:pt x="61914" y="877649"/>
                                </a:lnTo>
                                <a:lnTo>
                                  <a:pt x="29175" y="844948"/>
                                </a:lnTo>
                                <a:lnTo>
                                  <a:pt x="7708" y="803456"/>
                                </a:lnTo>
                                <a:lnTo>
                                  <a:pt x="0" y="755650"/>
                                </a:lnTo>
                                <a:lnTo>
                                  <a:pt x="0" y="151129"/>
                                </a:lnTo>
                                <a:close/>
                              </a:path>
                            </a:pathLst>
                          </a:custGeom>
                          <a:ln w="25400">
                            <a:solidFill>
                              <a:srgbClr val="FFFFFF"/>
                            </a:solidFill>
                            <a:prstDash val="solid"/>
                          </a:ln>
                        </wps:spPr>
                        <wps:bodyPr wrap="square" lIns="0" tIns="0" rIns="0" bIns="0" rtlCol="0">
                          <a:prstTxWarp prst="textNoShape">
                            <a:avLst/>
                          </a:prstTxWarp>
                          <a:noAutofit/>
                        </wps:bodyPr>
                      </wps:wsp>
                      <wps:wsp>
                        <wps:cNvPr id="231" name="Graphic 231"/>
                        <wps:cNvSpPr/>
                        <wps:spPr>
                          <a:xfrm>
                            <a:off x="1837575" y="1867280"/>
                            <a:ext cx="631190" cy="572770"/>
                          </a:xfrm>
                          <a:custGeom>
                            <a:avLst/>
                            <a:gdLst/>
                            <a:ahLst/>
                            <a:cxnLst/>
                            <a:rect l="l" t="t" r="r" b="b"/>
                            <a:pathLst>
                              <a:path w="631190" h="572770">
                                <a:moveTo>
                                  <a:pt x="188087" y="0"/>
                                </a:moveTo>
                                <a:lnTo>
                                  <a:pt x="0" y="0"/>
                                </a:lnTo>
                                <a:lnTo>
                                  <a:pt x="0" y="523620"/>
                                </a:lnTo>
                                <a:lnTo>
                                  <a:pt x="426212" y="523620"/>
                                </a:lnTo>
                                <a:lnTo>
                                  <a:pt x="426212" y="572769"/>
                                </a:lnTo>
                                <a:lnTo>
                                  <a:pt x="631189" y="429640"/>
                                </a:lnTo>
                                <a:lnTo>
                                  <a:pt x="426212" y="286384"/>
                                </a:lnTo>
                                <a:lnTo>
                                  <a:pt x="426212" y="335533"/>
                                </a:lnTo>
                                <a:lnTo>
                                  <a:pt x="188087" y="335533"/>
                                </a:lnTo>
                                <a:lnTo>
                                  <a:pt x="188087" y="0"/>
                                </a:lnTo>
                                <a:close/>
                              </a:path>
                            </a:pathLst>
                          </a:custGeom>
                          <a:solidFill>
                            <a:srgbClr val="E1C2C2"/>
                          </a:solidFill>
                        </wps:spPr>
                        <wps:bodyPr wrap="square" lIns="0" tIns="0" rIns="0" bIns="0" rtlCol="0">
                          <a:prstTxWarp prst="textNoShape">
                            <a:avLst/>
                          </a:prstTxWarp>
                          <a:noAutofit/>
                        </wps:bodyPr>
                      </wps:wsp>
                      <wps:wsp>
                        <wps:cNvPr id="232" name="Graphic 232"/>
                        <wps:cNvSpPr/>
                        <wps:spPr>
                          <a:xfrm>
                            <a:off x="1837575" y="1867280"/>
                            <a:ext cx="631190" cy="572770"/>
                          </a:xfrm>
                          <a:custGeom>
                            <a:avLst/>
                            <a:gdLst/>
                            <a:ahLst/>
                            <a:cxnLst/>
                            <a:rect l="l" t="t" r="r" b="b"/>
                            <a:pathLst>
                              <a:path w="631190" h="572770">
                                <a:moveTo>
                                  <a:pt x="188087" y="0"/>
                                </a:moveTo>
                                <a:lnTo>
                                  <a:pt x="188087" y="335533"/>
                                </a:lnTo>
                                <a:lnTo>
                                  <a:pt x="426212" y="335533"/>
                                </a:lnTo>
                                <a:lnTo>
                                  <a:pt x="426212" y="286384"/>
                                </a:lnTo>
                                <a:lnTo>
                                  <a:pt x="631189" y="429640"/>
                                </a:lnTo>
                                <a:lnTo>
                                  <a:pt x="426212" y="572769"/>
                                </a:lnTo>
                                <a:lnTo>
                                  <a:pt x="426212" y="523620"/>
                                </a:lnTo>
                                <a:lnTo>
                                  <a:pt x="0" y="523620"/>
                                </a:lnTo>
                                <a:lnTo>
                                  <a:pt x="0" y="0"/>
                                </a:lnTo>
                                <a:lnTo>
                                  <a:pt x="188087" y="0"/>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EE31FF5" id="Group 224" o:spid="_x0000_s1026" style="position:absolute;margin-left:80.1pt;margin-top:.3pt;width:315.55pt;height:288.3pt;z-index:-21936640;mso-wrap-distance-left:0;mso-wrap-distance-right:0;mso-position-horizontal-relative:page" coordsize="40074,3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">
                <v:shape id="Graphic 225" o:spid="_x0000_s1027" style="position:absolute;left:5410;top:8771;width:6775;height:6027;visibility:visible;mso-wrap-style:square;v-text-anchor:top" coordsize="677545,60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oI8YA&#10;AADcAAAADwAAAGRycy9kb3ducmV2LnhtbESPQWvCQBSE7wX/w/IK3uomkZQ2zUakUhA8iNpDj6/Z&#10;ZxK6+zZkV43++m6h4HGYmW+YcjFaI840+M6xgnSWgCCune64UfB5+Hh6AeEDskbjmBRcycOimjyU&#10;WGh34R2d96EREcK+QAVtCH0hpa9bsuhnrieO3tENFkOUQyP1gJcIt0ZmSfIsLXYcF1rs6b2l+md/&#10;sgr8V76d23y1M+lqm29O3+Z2fE2Vmj6OyzcQgcZwD/+311pBluXwdyYeAV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CoI8YAAADcAAAADwAAAAAAAAAAAAAAAACYAgAAZHJz&#10;L2Rvd25yZXYueG1sUEsFBgAAAAAEAAQA9QAAAIsDAAAAAA==&#10;" path="m197993,l,,,550926r461772,l461772,602615,677418,451993,461772,301371r,51688l197993,353059,197993,xe" fillcolor="#e1c2c2" stroked="f">
                  <v:path arrowok="t"/>
                </v:shape>
                <v:shape id="Graphic 226" o:spid="_x0000_s1028" style="position:absolute;width:14643;height:8591;visibility:visible;mso-wrap-style:square;v-text-anchor:top" coordsize="1464310,8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AUsMA&#10;AADcAAAADwAAAGRycy9kb3ducmV2LnhtbESP0YrCMBRE3xf8h3AF39bUPOhSjSKCoLDirvoB1+ba&#10;Vpub0mRr/XuzIPg4zMwZZrbobCVaanzpWMNomIAgzpwpOddwOq4/v0D4gGywckwaHuRhMe99zDA1&#10;7s6/1B5CLiKEfYoaihDqVEqfFWTRD11NHL2LayyGKJtcmgbvEW4rqZJkLC2WHBcKrGlVUHY7/FkN&#10;P1VQo1ztlpPj+rzdX933pr1mWg/63XIKIlAX3uFXe2M0KDWG/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RAUsMAAADcAAAADwAAAAAAAAAAAAAAAACYAgAAZHJzL2Rv&#10;d25yZXYueG1sUEsFBgAAAAAEAAQA9QAAAIgDAAAAAA==&#10;" path="m1320812,l143205,,97939,7289,58627,27594,27628,58567,7300,97861,,143129,,715772r7300,45281l27628,800378r30999,31010l97939,851724r45266,7304l1320812,859028r45219,-7304l1405319,831388r30991,-31010l1456639,761053r7302,-45281l1463941,143129r-7302,-45268l1436310,58567,1405319,27594,1366031,7289,1320812,xe" fillcolor="#c0504d" stroked="f">
                  <v:path arrowok="t"/>
                </v:shape>
                <v:shape id="Graphic 227" o:spid="_x0000_s1029" style="position:absolute;left:27762;top:30392;width:10350;height:6223;visibility:visible;mso-wrap-style:square;v-text-anchor:top" coordsize="1035050,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bmMYA&#10;AADcAAAADwAAAGRycy9kb3ducmV2LnhtbESPQWvCQBSE74X+h+UJvdWNEa1GVykFS9Ue2iiU3h7Z&#10;ZzY0+zZktzH+e1co9DjMzDfMct3bWnTU+sqxgtEwAUFcOF1xqeB42DzOQPiArLF2TAou5GG9ur9b&#10;YqbdmT+py0MpIoR9hgpMCE0mpS8MWfRD1xBH7+RaiyHKtpS6xXOE21qmSTKVFiuOCwYbejFU/OS/&#10;VsFu302244/u9Uj4Nc8P8vvdyK1SD4P+eQEiUB/+w3/tN60gTZ/g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5bmMYAAADcAAAADwAAAAAAAAAAAAAAAACYAgAAZHJz&#10;L2Rvd25yZXYueG1sUEsFBgAAAAAEAAQA9QAAAIsDAAAAAA==&#10;" path="m204216,l,,,568578r812292,l812292,621918,1034923,466470,812292,310895r,53468l204216,364363,204216,xe" fillcolor="#eef3ea" stroked="f">
                  <v:path arrowok="t"/>
                </v:shape>
                <v:shape id="Graphic 228" o:spid="_x0000_s1030" style="position:absolute;left:24560;top:21473;width:15513;height:8680;visibility:visible;mso-wrap-style:square;v-text-anchor:top" coordsize="1551305,86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zcMA&#10;AADcAAAADwAAAGRycy9kb3ducmV2LnhtbERPPW/CMBDdK/U/WFeJrTjNECDgRAipaiXoALQD2xFf&#10;4oj4HMUGwr+vh0odn973qhxtJ240+NaxgrdpAoK4crrlRsH38f11DsIHZI2dY1LwIA9l8fy0wly7&#10;O+/pdgiNiCHsc1RgQuhzKX1lyKKfup44crUbLIYIh0bqAe8x3HYyTZJMWmw5NhjsaWOouhyuVoHn&#10;XfcxbnbbWZZ9XRfnn/q0NrVSk5dxvQQRaAz/4j/3p1aQpnFt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zcMAAADcAAAADwAAAAAAAAAAAAAAAACYAgAAZHJzL2Rv&#10;d25yZXYueG1sUEsFBgAAAAAEAAQA9QAAAIgDAAAAAA==&#10;" path="m1406652,l144652,,98934,7375,59225,27911,27911,59225,7375,98934,,144652,,723265r7375,45718l27911,808692r31314,31314l98934,860542r45718,7376l1406652,867918r45718,-7376l1492079,840006r31314,-31314l1543929,768983r7375,-45718l1551304,144652r-7375,-45718l1523393,59225,1492079,27911,1452370,7375,1406652,xe" fillcolor="#bc9b52" stroked="f">
                  <v:path arrowok="t"/>
                </v:shape>
                <v:shape id="Graphic 229" o:spid="_x0000_s1031" style="position:absolute;left:12242;top:10149;width:15304;height:9068;visibility:visible;mso-wrap-style:square;v-text-anchor:top" coordsize="1530350,90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esQA&#10;AADcAAAADwAAAGRycy9kb3ducmV2LnhtbESP3YrCMBSE7xd8h3AE79Z0qyzaNYoogl4I688DnG3O&#10;tsHmpDZR69sbQfBymJlvmMmstZW4UuONYwVf/QQEce604ULB8bD6HIHwAVlj5ZgU3MnDbNr5mGCm&#10;3Y13dN2HQkQI+wwVlCHUmZQ+L8mi77uaOHr/rrEYomwKqRu8RbitZJok39Ki4bhQYk2LkvLT/mIV&#10;mMN5ufL306+ptnLkhoNaJ38bpXrddv4DIlAb3uFXe60VpOkY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4nrEAAAA3AAAAA8AAAAAAAAAAAAAAAAAmAIAAGRycy9k&#10;b3ducmV2LnhtbFBLBQYAAAAABAAEAPUAAACJAwAAAAA=&#10;" path="m1379093,l151256,,103436,7695,61914,29130,29175,61831,7708,103323,,151129,,755650r7708,47806l29175,844948r32739,32701l103436,899084r47820,7695l1379093,906779r47820,-7695l1468435,877649r32739,-32701l1522641,803456r7709,-47806l1530350,151129r-7709,-47806l1501174,61831,1468435,29130,1426913,7695,1379093,xe" fillcolor="#9bba58" stroked="f">
                  <v:path arrowok="t"/>
                </v:shape>
                <v:shape id="Graphic 230" o:spid="_x0000_s1032" style="position:absolute;left:12242;top:10149;width:15304;height:9068;visibility:visible;mso-wrap-style:square;v-text-anchor:top" coordsize="1530350,90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jN8MA&#10;AADcAAAADwAAAGRycy9kb3ducmV2LnhtbERPz2vCMBS+D/wfwhvspukc6tYZRQRBHB6062G3R/OW&#10;dkteShNr/e+Xg7Djx/d7uR6cFT11ofGs4HmSgSCuvG7YKPgsduNXECEia7SeScGNAqxXo4cl5tpf&#10;+UT9ORqRQjjkqKCOsc2lDFVNDsPEt8SJ+/adw5hgZ6Tu8JrCnZXTLJtLhw2nhhpb2tZU/Z4vTkF5&#10;OJS2/9i//Sxu5mhnvjBfZaHU0+OweQcRaYj/4rt7rxVMX9L8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WjN8MAAADcAAAADwAAAAAAAAAAAAAAAACYAgAAZHJzL2Rv&#10;d25yZXYueG1sUEsFBgAAAAAEAAQA9QAAAIgDAAAAAA==&#10;" path="m,151129l7708,103323,29175,61831,61914,29130,103436,7695,151256,,1379093,r47820,7695l1468435,29130r32739,32701l1522641,103323r7709,47806l1530350,755650r-7709,47806l1501174,844948r-32739,32701l1426913,899084r-47820,7695l151256,906779r-47820,-7695l61914,877649,29175,844948,7708,803456,,755650,,151129xe" filled="f" strokecolor="white" strokeweight="2pt">
                  <v:path arrowok="t"/>
                </v:shape>
                <v:shape id="Graphic 231" o:spid="_x0000_s1033" style="position:absolute;left:18375;top:18672;width:6312;height:5728;visibility:visible;mso-wrap-style:square;v-text-anchor:top" coordsize="631190,57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k48QA&#10;AADcAAAADwAAAGRycy9kb3ducmV2LnhtbESPQWvCQBSE74X+h+UVequbaCkSXUWEoD14UAu9Pnaf&#10;2WD2bchuYtpf7xaEHoeZ+YZZrkfXiIG6UHtWkE8yEMTam5orBV/n8m0OIkRkg41nUvBDAdar56cl&#10;Fsbf+EjDKVYiQTgUqMDG2BZSBm3JYZj4ljh5F985jEl2lTQd3hLcNXKaZR/SYc1pwWJLW0v6euqd&#10;gvL7rP0n5j3hb3ug93I+7mxQ6vVl3CxARBrjf/jR3hsF01kOf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pOPEAAAA3AAAAA8AAAAAAAAAAAAAAAAAmAIAAGRycy9k&#10;b3ducmV2LnhtbFBLBQYAAAAABAAEAPUAAACJAwAAAAA=&#10;" path="m188087,l,,,523620r426212,l426212,572769,631189,429640,426212,286384r,49149l188087,335533,188087,xe" fillcolor="#e1c2c2" stroked="f">
                  <v:path arrowok="t"/>
                </v:shape>
                <v:shape id="Graphic 232" o:spid="_x0000_s1034" style="position:absolute;left:18375;top:18672;width:6312;height:5728;visibility:visible;mso-wrap-style:square;v-text-anchor:top" coordsize="631190,57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G5MMA&#10;AADcAAAADwAAAGRycy9kb3ducmV2LnhtbESPS2vDMBCE74X+B7GB3hr5AU3jRDFtIaXXOKH0uLU2&#10;tom1Mpbix7+vCoEch5n5htnmk2nFQL1rLCuIlxEI4tLqhisFp+P++RWE88gaW8ukYCYH+e7xYYuZ&#10;tiMfaCh8JQKEXYYKau+7TEpX1mTQLW1HHLyz7Q36IPtK6h7HADetTKLoRRpsOCzU2NFHTeWluBoF&#10;bTHZ9e/P+vvyOaeM53duVjEr9bSY3jYgPE3+Hr61v7SCJE3g/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GG5MMAAADcAAAADwAAAAAAAAAAAAAAAACYAgAAZHJzL2Rv&#10;d25yZXYueG1sUEsFBgAAAAAEAAQA9QAAAIgDAAAAAA==&#10;" path="m188087,r,335533l426212,335533r,-49149l631189,429640,426212,572769r,-49149l,523620,,,188087,xe" filled="f" strokecolor="white" strokeweight="2pt">
                  <v:path arrowok="t"/>
                </v:shape>
                <w10:wrap anchorx="page"/>
              </v:group>
            </w:pict>
          </mc:Fallback>
        </mc:AlternateContent>
      </w:r>
      <w:r>
        <w:rPr>
          <w:color w:val="FFFFFF"/>
        </w:rPr>
        <w:t>Пәндік</w:t>
      </w:r>
      <w:r>
        <w:rPr>
          <w:color w:val="FFFFFF"/>
          <w:spacing w:val="-9"/>
        </w:rPr>
        <w:t xml:space="preserve"> </w:t>
      </w:r>
      <w:r>
        <w:rPr>
          <w:color w:val="FFFFFF"/>
          <w:spacing w:val="-4"/>
        </w:rPr>
        <w:t>оқыту</w:t>
      </w:r>
    </w:p>
    <w:p w:rsidR="008E3BE3" w:rsidRDefault="00E86406">
      <w:pPr>
        <w:tabs>
          <w:tab w:val="left" w:pos="2586"/>
        </w:tabs>
        <w:spacing w:before="8" w:line="156" w:lineRule="auto"/>
        <w:ind w:left="2769" w:right="4530" w:hanging="1925"/>
        <w:rPr>
          <w:sz w:val="24"/>
        </w:rPr>
      </w:pPr>
      <w:r>
        <w:rPr>
          <w:color w:val="FFFFFF"/>
          <w:spacing w:val="-2"/>
          <w:position w:val="-9"/>
          <w:sz w:val="28"/>
        </w:rPr>
        <w:t>аясында</w:t>
      </w:r>
      <w:r>
        <w:rPr>
          <w:color w:val="FFFFFF"/>
          <w:position w:val="-9"/>
          <w:sz w:val="28"/>
        </w:rPr>
        <w:tab/>
      </w:r>
      <w:r>
        <w:rPr>
          <w:sz w:val="24"/>
        </w:rPr>
        <w:t>•</w:t>
      </w:r>
      <w:r>
        <w:rPr>
          <w:spacing w:val="27"/>
          <w:sz w:val="24"/>
        </w:rPr>
        <w:t xml:space="preserve"> </w:t>
      </w:r>
      <w:r>
        <w:rPr>
          <w:sz w:val="24"/>
        </w:rPr>
        <w:t>ОШӘД</w:t>
      </w:r>
      <w:r>
        <w:rPr>
          <w:spacing w:val="-5"/>
          <w:sz w:val="24"/>
        </w:rPr>
        <w:t xml:space="preserve"> </w:t>
      </w:r>
      <w:r>
        <w:rPr>
          <w:sz w:val="24"/>
        </w:rPr>
        <w:t>бағытталған</w:t>
      </w:r>
      <w:r>
        <w:rPr>
          <w:spacing w:val="-8"/>
          <w:sz w:val="24"/>
        </w:rPr>
        <w:t xml:space="preserve"> </w:t>
      </w:r>
      <w:r>
        <w:rPr>
          <w:sz w:val="24"/>
        </w:rPr>
        <w:t>нақты</w:t>
      </w:r>
      <w:r>
        <w:rPr>
          <w:spacing w:val="-13"/>
          <w:sz w:val="24"/>
        </w:rPr>
        <w:t xml:space="preserve"> </w:t>
      </w:r>
      <w:r>
        <w:rPr>
          <w:sz w:val="24"/>
        </w:rPr>
        <w:t xml:space="preserve">11 </w:t>
      </w:r>
      <w:r>
        <w:rPr>
          <w:spacing w:val="-2"/>
          <w:sz w:val="24"/>
        </w:rPr>
        <w:t>қадамдары</w:t>
      </w: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8E3BE3">
      <w:pPr>
        <w:pStyle w:val="a3"/>
        <w:spacing w:before="65"/>
        <w:ind w:left="0" w:firstLine="0"/>
        <w:jc w:val="left"/>
        <w:rPr>
          <w:sz w:val="20"/>
        </w:rPr>
      </w:pPr>
    </w:p>
    <w:p w:rsidR="008E3BE3" w:rsidRDefault="008E3BE3">
      <w:pPr>
        <w:pStyle w:val="a3"/>
        <w:jc w:val="left"/>
        <w:rPr>
          <w:sz w:val="20"/>
        </w:rPr>
        <w:sectPr w:rsidR="008E3BE3">
          <w:pgSz w:w="11910" w:h="16840"/>
          <w:pgMar w:top="1600" w:right="141" w:bottom="1240" w:left="1417" w:header="0" w:footer="1012" w:gutter="0"/>
          <w:cols w:space="720"/>
        </w:sectPr>
      </w:pPr>
    </w:p>
    <w:p w:rsidR="008E3BE3" w:rsidRDefault="008E3BE3">
      <w:pPr>
        <w:pStyle w:val="a3"/>
        <w:spacing w:before="29"/>
        <w:ind w:left="0" w:firstLine="0"/>
        <w:jc w:val="left"/>
      </w:pPr>
    </w:p>
    <w:p w:rsidR="008E3BE3" w:rsidRDefault="00E86406">
      <w:pPr>
        <w:pStyle w:val="a3"/>
        <w:spacing w:line="305" w:lineRule="exact"/>
        <w:ind w:left="2576" w:firstLine="0"/>
        <w:jc w:val="center"/>
      </w:pPr>
      <w:r>
        <w:rPr>
          <w:color w:val="FFFFFF"/>
          <w:spacing w:val="-2"/>
        </w:rPr>
        <w:t>Тәрбие</w:t>
      </w:r>
    </w:p>
    <w:p w:rsidR="008E3BE3" w:rsidRDefault="00E86406">
      <w:pPr>
        <w:pStyle w:val="a3"/>
        <w:spacing w:line="305" w:lineRule="exact"/>
        <w:ind w:left="2580" w:firstLine="0"/>
        <w:jc w:val="center"/>
      </w:pPr>
      <w:r>
        <w:rPr>
          <w:color w:val="FFFFFF"/>
          <w:spacing w:val="-2"/>
        </w:rPr>
        <w:t>мазмұнында</w:t>
      </w:r>
    </w:p>
    <w:p w:rsidR="008E3BE3" w:rsidRDefault="00E86406" w:rsidP="00FD278D">
      <w:pPr>
        <w:pStyle w:val="a5"/>
        <w:numPr>
          <w:ilvl w:val="0"/>
          <w:numId w:val="21"/>
        </w:numPr>
        <w:tabs>
          <w:tab w:val="left" w:pos="852"/>
        </w:tabs>
        <w:spacing w:before="90"/>
        <w:ind w:hanging="182"/>
        <w:jc w:val="left"/>
        <w:rPr>
          <w:sz w:val="24"/>
        </w:rPr>
      </w:pPr>
      <w:r>
        <w:br w:type="column"/>
      </w:r>
      <w:r>
        <w:rPr>
          <w:spacing w:val="-4"/>
          <w:sz w:val="24"/>
        </w:rPr>
        <w:t>Кураторлық</w:t>
      </w:r>
      <w:r>
        <w:rPr>
          <w:spacing w:val="3"/>
          <w:sz w:val="24"/>
        </w:rPr>
        <w:t xml:space="preserve"> </w:t>
      </w:r>
      <w:r>
        <w:rPr>
          <w:spacing w:val="-4"/>
          <w:sz w:val="24"/>
        </w:rPr>
        <w:t>сағат</w:t>
      </w:r>
    </w:p>
    <w:p w:rsidR="008E3BE3" w:rsidRDefault="00E86406" w:rsidP="00FD278D">
      <w:pPr>
        <w:pStyle w:val="a5"/>
        <w:numPr>
          <w:ilvl w:val="0"/>
          <w:numId w:val="21"/>
        </w:numPr>
        <w:tabs>
          <w:tab w:val="left" w:pos="852"/>
        </w:tabs>
        <w:spacing w:before="35" w:line="216" w:lineRule="auto"/>
        <w:ind w:right="3776"/>
        <w:jc w:val="left"/>
        <w:rPr>
          <w:sz w:val="24"/>
        </w:rPr>
      </w:pPr>
      <w:r>
        <w:rPr>
          <w:spacing w:val="-2"/>
          <w:sz w:val="24"/>
        </w:rPr>
        <w:t>Психологиялық тренингтер</w:t>
      </w:r>
    </w:p>
    <w:p w:rsidR="008E3BE3" w:rsidRDefault="00E86406" w:rsidP="00FD278D">
      <w:pPr>
        <w:pStyle w:val="a5"/>
        <w:numPr>
          <w:ilvl w:val="0"/>
          <w:numId w:val="21"/>
        </w:numPr>
        <w:tabs>
          <w:tab w:val="left" w:pos="852"/>
        </w:tabs>
        <w:spacing w:before="18"/>
        <w:ind w:hanging="182"/>
        <w:jc w:val="left"/>
        <w:rPr>
          <w:sz w:val="24"/>
        </w:rPr>
      </w:pPr>
      <w:r>
        <w:rPr>
          <w:sz w:val="24"/>
        </w:rPr>
        <w:t>Шаңырақ</w:t>
      </w:r>
      <w:r>
        <w:rPr>
          <w:spacing w:val="-8"/>
          <w:sz w:val="24"/>
        </w:rPr>
        <w:t xml:space="preserve"> </w:t>
      </w:r>
      <w:r>
        <w:rPr>
          <w:spacing w:val="-2"/>
          <w:sz w:val="24"/>
        </w:rPr>
        <w:t>қауымдастығы</w:t>
      </w:r>
    </w:p>
    <w:p w:rsidR="008E3BE3" w:rsidRDefault="008E3BE3">
      <w:pPr>
        <w:pStyle w:val="a5"/>
        <w:jc w:val="left"/>
        <w:rPr>
          <w:sz w:val="24"/>
        </w:rPr>
        <w:sectPr w:rsidR="008E3BE3">
          <w:type w:val="continuous"/>
          <w:pgSz w:w="11910" w:h="16840"/>
          <w:pgMar w:top="1040" w:right="141" w:bottom="1160" w:left="1417" w:header="0" w:footer="1012" w:gutter="0"/>
          <w:cols w:num="2" w:space="720" w:equalWidth="0">
            <w:col w:w="4058" w:space="40"/>
            <w:col w:w="6254"/>
          </w:cols>
        </w:sectPr>
      </w:pPr>
    </w:p>
    <w:p w:rsidR="008E3BE3" w:rsidRDefault="008E3BE3">
      <w:pPr>
        <w:pStyle w:val="a3"/>
        <w:spacing w:before="5"/>
        <w:ind w:left="0" w:firstLine="0"/>
        <w:jc w:val="left"/>
        <w:rPr>
          <w:sz w:val="17"/>
        </w:rPr>
      </w:pPr>
    </w:p>
    <w:p w:rsidR="008E3BE3" w:rsidRDefault="008E3BE3">
      <w:pPr>
        <w:pStyle w:val="a3"/>
        <w:jc w:val="left"/>
        <w:rPr>
          <w:sz w:val="17"/>
        </w:rPr>
        <w:sectPr w:rsidR="008E3BE3">
          <w:type w:val="continuous"/>
          <w:pgSz w:w="11910" w:h="16840"/>
          <w:pgMar w:top="1040" w:right="141" w:bottom="1160" w:left="1417" w:header="0" w:footer="1012" w:gutter="0"/>
          <w:cols w:space="720"/>
        </w:sectPr>
      </w:pPr>
    </w:p>
    <w:p w:rsidR="008E3BE3" w:rsidRDefault="008E3BE3">
      <w:pPr>
        <w:pStyle w:val="a3"/>
        <w:ind w:left="0" w:firstLine="0"/>
        <w:jc w:val="left"/>
      </w:pPr>
    </w:p>
    <w:p w:rsidR="008E3BE3" w:rsidRDefault="008E3BE3">
      <w:pPr>
        <w:pStyle w:val="a3"/>
        <w:spacing w:before="97"/>
        <w:ind w:left="0" w:firstLine="0"/>
        <w:jc w:val="left"/>
      </w:pPr>
    </w:p>
    <w:p w:rsidR="008E3BE3" w:rsidRDefault="00E86406">
      <w:pPr>
        <w:pStyle w:val="a3"/>
        <w:spacing w:line="213" w:lineRule="auto"/>
        <w:ind w:left="4801" w:hanging="216"/>
        <w:jc w:val="left"/>
      </w:pPr>
      <w:r>
        <w:rPr>
          <w:color w:val="FFFFFF"/>
          <w:spacing w:val="-4"/>
        </w:rPr>
        <w:t>Оқудан</w:t>
      </w:r>
      <w:r>
        <w:rPr>
          <w:color w:val="FFFFFF"/>
          <w:spacing w:val="-14"/>
        </w:rPr>
        <w:t xml:space="preserve"> </w:t>
      </w:r>
      <w:r>
        <w:rPr>
          <w:color w:val="FFFFFF"/>
          <w:spacing w:val="-4"/>
        </w:rPr>
        <w:t xml:space="preserve">тыс </w:t>
      </w:r>
      <w:r>
        <w:rPr>
          <w:color w:val="FFFFFF"/>
          <w:spacing w:val="-2"/>
        </w:rPr>
        <w:t>уақытта</w:t>
      </w:r>
    </w:p>
    <w:p w:rsidR="008E3BE3" w:rsidRDefault="00E86406" w:rsidP="00FD278D">
      <w:pPr>
        <w:pStyle w:val="a5"/>
        <w:numPr>
          <w:ilvl w:val="0"/>
          <w:numId w:val="21"/>
        </w:numPr>
        <w:tabs>
          <w:tab w:val="left" w:pos="897"/>
        </w:tabs>
        <w:spacing w:before="113" w:line="216" w:lineRule="auto"/>
        <w:ind w:left="897" w:right="1636"/>
        <w:jc w:val="left"/>
        <w:rPr>
          <w:sz w:val="24"/>
        </w:rPr>
      </w:pPr>
      <w:r>
        <w:br w:type="column"/>
      </w:r>
      <w:r>
        <w:rPr>
          <w:sz w:val="24"/>
        </w:rPr>
        <w:t xml:space="preserve">Элективті курс </w:t>
      </w:r>
      <w:r>
        <w:rPr>
          <w:spacing w:val="-2"/>
          <w:sz w:val="24"/>
        </w:rPr>
        <w:t xml:space="preserve">бағдарламасы </w:t>
      </w:r>
      <w:r>
        <w:rPr>
          <w:sz w:val="24"/>
        </w:rPr>
        <w:t>мазмұны</w:t>
      </w:r>
      <w:r>
        <w:rPr>
          <w:spacing w:val="-15"/>
          <w:sz w:val="24"/>
        </w:rPr>
        <w:t xml:space="preserve"> </w:t>
      </w:r>
      <w:r>
        <w:rPr>
          <w:sz w:val="24"/>
        </w:rPr>
        <w:t>аясында</w:t>
      </w:r>
    </w:p>
    <w:p w:rsidR="008E3BE3" w:rsidRDefault="00E86406" w:rsidP="00FD278D">
      <w:pPr>
        <w:pStyle w:val="a5"/>
        <w:numPr>
          <w:ilvl w:val="0"/>
          <w:numId w:val="21"/>
        </w:numPr>
        <w:tabs>
          <w:tab w:val="left" w:pos="897"/>
        </w:tabs>
        <w:spacing w:before="43" w:line="216" w:lineRule="auto"/>
        <w:ind w:left="897" w:right="1298"/>
        <w:rPr>
          <w:sz w:val="24"/>
        </w:rPr>
      </w:pPr>
      <w:r>
        <w:rPr>
          <w:sz w:val="24"/>
        </w:rPr>
        <w:t>Үйірмелер</w:t>
      </w:r>
      <w:r>
        <w:rPr>
          <w:spacing w:val="-15"/>
          <w:sz w:val="24"/>
        </w:rPr>
        <w:t xml:space="preserve"> </w:t>
      </w:r>
      <w:r>
        <w:rPr>
          <w:sz w:val="24"/>
        </w:rPr>
        <w:t xml:space="preserve">жұмысын тиімді ұйымдастыру </w:t>
      </w:r>
      <w:r>
        <w:rPr>
          <w:spacing w:val="-2"/>
          <w:sz w:val="24"/>
        </w:rPr>
        <w:t>кезеңдері</w:t>
      </w:r>
    </w:p>
    <w:p w:rsidR="008E3BE3" w:rsidRDefault="00E86406" w:rsidP="00FD278D">
      <w:pPr>
        <w:pStyle w:val="a5"/>
        <w:numPr>
          <w:ilvl w:val="0"/>
          <w:numId w:val="21"/>
        </w:numPr>
        <w:tabs>
          <w:tab w:val="left" w:pos="897"/>
        </w:tabs>
        <w:spacing w:before="42" w:line="216" w:lineRule="auto"/>
        <w:ind w:left="897" w:right="1340"/>
        <w:jc w:val="left"/>
        <w:rPr>
          <w:sz w:val="24"/>
        </w:rPr>
      </w:pPr>
      <w:r>
        <w:rPr>
          <w:spacing w:val="-2"/>
          <w:sz w:val="24"/>
        </w:rPr>
        <w:t xml:space="preserve">«Шығармашылық </w:t>
      </w:r>
      <w:r>
        <w:rPr>
          <w:sz w:val="24"/>
        </w:rPr>
        <w:t>серпін» оқу- әдістемелік</w:t>
      </w:r>
      <w:r>
        <w:rPr>
          <w:spacing w:val="-9"/>
          <w:sz w:val="24"/>
        </w:rPr>
        <w:t xml:space="preserve"> </w:t>
      </w:r>
      <w:r>
        <w:rPr>
          <w:sz w:val="24"/>
        </w:rPr>
        <w:t xml:space="preserve">құралын </w:t>
      </w:r>
      <w:r>
        <w:rPr>
          <w:spacing w:val="-2"/>
          <w:sz w:val="24"/>
        </w:rPr>
        <w:t>пайдалану</w:t>
      </w:r>
    </w:p>
    <w:p w:rsidR="008E3BE3" w:rsidRDefault="008E3BE3">
      <w:pPr>
        <w:pStyle w:val="a5"/>
        <w:spacing w:line="216" w:lineRule="auto"/>
        <w:jc w:val="left"/>
        <w:rPr>
          <w:sz w:val="24"/>
        </w:rPr>
        <w:sectPr w:rsidR="008E3BE3">
          <w:type w:val="continuous"/>
          <w:pgSz w:w="11910" w:h="16840"/>
          <w:pgMar w:top="1040" w:right="141" w:bottom="1160" w:left="1417" w:header="0" w:footer="1012" w:gutter="0"/>
          <w:cols w:num="2" w:space="720" w:equalWidth="0">
            <w:col w:w="5961" w:space="40"/>
            <w:col w:w="4351"/>
          </w:cols>
        </w:sectPr>
      </w:pPr>
    </w:p>
    <w:p w:rsidR="008E3BE3" w:rsidRDefault="00E86406">
      <w:pPr>
        <w:pStyle w:val="a3"/>
        <w:spacing w:before="148"/>
        <w:ind w:left="803" w:right="390" w:firstLine="0"/>
        <w:jc w:val="center"/>
      </w:pPr>
      <w:r>
        <w:t>Сурет</w:t>
      </w:r>
      <w:r>
        <w:rPr>
          <w:spacing w:val="-10"/>
        </w:rPr>
        <w:t xml:space="preserve"> </w:t>
      </w:r>
      <w:r>
        <w:t>16</w:t>
      </w:r>
      <w:r>
        <w:rPr>
          <w:spacing w:val="-8"/>
        </w:rPr>
        <w:t xml:space="preserve"> </w:t>
      </w:r>
      <w:r>
        <w:t>-</w:t>
      </w:r>
      <w:r>
        <w:rPr>
          <w:spacing w:val="-10"/>
        </w:rPr>
        <w:t xml:space="preserve"> </w:t>
      </w:r>
      <w:r>
        <w:t>Зияткерлік</w:t>
      </w:r>
      <w:r>
        <w:rPr>
          <w:spacing w:val="-9"/>
        </w:rPr>
        <w:t xml:space="preserve"> </w:t>
      </w:r>
      <w:r>
        <w:t>мектептерде</w:t>
      </w:r>
      <w:r>
        <w:rPr>
          <w:spacing w:val="-8"/>
        </w:rPr>
        <w:t xml:space="preserve"> </w:t>
      </w:r>
      <w:r>
        <w:t>оқушылардың</w:t>
      </w:r>
      <w:r>
        <w:rPr>
          <w:spacing w:val="-9"/>
        </w:rPr>
        <w:t xml:space="preserve"> </w:t>
      </w:r>
      <w:r>
        <w:t>шығармашылық</w:t>
      </w:r>
      <w:r>
        <w:rPr>
          <w:spacing w:val="-9"/>
        </w:rPr>
        <w:t xml:space="preserve"> </w:t>
      </w:r>
      <w:r>
        <w:rPr>
          <w:spacing w:val="-2"/>
        </w:rPr>
        <w:t>әлеуетін</w:t>
      </w:r>
    </w:p>
    <w:p w:rsidR="008E3BE3" w:rsidRDefault="00E86406">
      <w:pPr>
        <w:pStyle w:val="a3"/>
        <w:spacing w:before="5"/>
        <w:ind w:left="273" w:right="423" w:firstLine="0"/>
        <w:jc w:val="center"/>
      </w:pPr>
      <w:r>
        <w:t>дамытудың</w:t>
      </w:r>
      <w:r>
        <w:rPr>
          <w:spacing w:val="-16"/>
        </w:rPr>
        <w:t xml:space="preserve"> </w:t>
      </w:r>
      <w:r>
        <w:rPr>
          <w:spacing w:val="-2"/>
        </w:rPr>
        <w:t>бағыттары</w:t>
      </w:r>
    </w:p>
    <w:p w:rsidR="008E3BE3" w:rsidRDefault="00E86406">
      <w:pPr>
        <w:pStyle w:val="a3"/>
        <w:spacing w:before="321"/>
        <w:ind w:right="426"/>
      </w:pPr>
      <w:r>
        <w:t>Жоғарыда мұғалімнің басшылығымен жүргізілетін элективті курс бағдарламасының мазмұны, пәндер аясында ОШӘД-ға бағытталған нақты қадамдары, сыныптан тыс үйірмелерді тиімді ұйымдастырудың кезеңдері мен оқушылар</w:t>
      </w:r>
      <w:r>
        <w:rPr>
          <w:spacing w:val="53"/>
          <w:w w:val="150"/>
        </w:rPr>
        <w:t xml:space="preserve">   </w:t>
      </w:r>
      <w:r>
        <w:t>дербес</w:t>
      </w:r>
      <w:r>
        <w:rPr>
          <w:spacing w:val="56"/>
          <w:w w:val="150"/>
        </w:rPr>
        <w:t xml:space="preserve">   </w:t>
      </w:r>
      <w:r>
        <w:t>орындайтын</w:t>
      </w:r>
      <w:r>
        <w:rPr>
          <w:spacing w:val="55"/>
          <w:w w:val="150"/>
        </w:rPr>
        <w:t xml:space="preserve">   </w:t>
      </w:r>
      <w:r>
        <w:t>жаттығулар</w:t>
      </w:r>
      <w:r>
        <w:rPr>
          <w:spacing w:val="56"/>
          <w:w w:val="150"/>
        </w:rPr>
        <w:t xml:space="preserve">   </w:t>
      </w:r>
      <w:r>
        <w:t>жинағы</w:t>
      </w:r>
      <w:r>
        <w:rPr>
          <w:spacing w:val="55"/>
          <w:w w:val="150"/>
        </w:rPr>
        <w:t xml:space="preserve">   </w:t>
      </w:r>
      <w:r>
        <w:rPr>
          <w:spacing w:val="-2"/>
        </w:rPr>
        <w:t>келтірілген</w:t>
      </w:r>
    </w:p>
    <w:p w:rsidR="008E3BE3" w:rsidRDefault="00E86406">
      <w:pPr>
        <w:pStyle w:val="a3"/>
        <w:ind w:right="425" w:firstLine="0"/>
      </w:pPr>
      <w:r>
        <w:t>«Шығармашылық серпін» оқу-әдістемелік құралын пайдалану және тәрбие мазмұнында іске асырылатын кураторлар сағаты, психологиялық тренингтер мен шаңырақ қауымдастығының ОШӘД-дың іске асыру жолдарына жеке-жеке тоқталдық.</w:t>
      </w:r>
      <w:r>
        <w:rPr>
          <w:spacing w:val="-15"/>
        </w:rPr>
        <w:t xml:space="preserve"> </w:t>
      </w:r>
      <w:r>
        <w:t>Енді</w:t>
      </w:r>
      <w:r>
        <w:rPr>
          <w:spacing w:val="-18"/>
        </w:rPr>
        <w:t xml:space="preserve"> </w:t>
      </w:r>
      <w:r>
        <w:t>зияткерлік</w:t>
      </w:r>
      <w:r>
        <w:rPr>
          <w:spacing w:val="-15"/>
        </w:rPr>
        <w:t xml:space="preserve"> </w:t>
      </w:r>
      <w:r>
        <w:t>мектептерде</w:t>
      </w:r>
      <w:r>
        <w:rPr>
          <w:spacing w:val="-14"/>
        </w:rPr>
        <w:t xml:space="preserve"> </w:t>
      </w:r>
      <w:r>
        <w:t>оқушылардың</w:t>
      </w:r>
      <w:r>
        <w:rPr>
          <w:spacing w:val="-15"/>
        </w:rPr>
        <w:t xml:space="preserve"> </w:t>
      </w:r>
      <w:r>
        <w:t>шығармашылық</w:t>
      </w:r>
      <w:r>
        <w:rPr>
          <w:spacing w:val="-15"/>
        </w:rPr>
        <w:t xml:space="preserve"> </w:t>
      </w:r>
      <w:r>
        <w:t>әлеуетін дамытудың жалпы тетіктерімен танысайық.</w:t>
      </w:r>
    </w:p>
    <w:p w:rsidR="008E3BE3" w:rsidRDefault="008E3BE3">
      <w:pPr>
        <w:pStyle w:val="a3"/>
        <w:sectPr w:rsidR="008E3BE3">
          <w:type w:val="continuous"/>
          <w:pgSz w:w="11910" w:h="16840"/>
          <w:pgMar w:top="1040" w:right="141" w:bottom="1160" w:left="1417" w:header="0" w:footer="1012" w:gutter="0"/>
          <w:cols w:space="720"/>
        </w:sectPr>
      </w:pPr>
    </w:p>
    <w:p w:rsidR="008E3BE3" w:rsidRDefault="00E86406">
      <w:pPr>
        <w:pStyle w:val="a3"/>
        <w:ind w:left="284" w:firstLine="0"/>
        <w:jc w:val="left"/>
        <w:rPr>
          <w:sz w:val="20"/>
        </w:rPr>
      </w:pPr>
      <w:r>
        <w:rPr>
          <w:noProof/>
          <w:sz w:val="20"/>
          <w:lang w:val="ru-RU" w:eastAsia="ru-RU"/>
        </w:rPr>
        <w:lastRenderedPageBreak/>
        <w:drawing>
          <wp:inline distT="0" distB="0" distL="0" distR="0">
            <wp:extent cx="6236627" cy="4089939"/>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17" cstate="print"/>
                    <a:stretch>
                      <a:fillRect/>
                    </a:stretch>
                  </pic:blipFill>
                  <pic:spPr>
                    <a:xfrm>
                      <a:off x="0" y="0"/>
                      <a:ext cx="6236627" cy="4089939"/>
                    </a:xfrm>
                    <a:prstGeom prst="rect">
                      <a:avLst/>
                    </a:prstGeom>
                  </pic:spPr>
                </pic:pic>
              </a:graphicData>
            </a:graphic>
          </wp:inline>
        </w:drawing>
      </w:r>
    </w:p>
    <w:p w:rsidR="008E3BE3" w:rsidRDefault="008E3BE3">
      <w:pPr>
        <w:pStyle w:val="a3"/>
        <w:spacing w:before="119"/>
        <w:ind w:left="0" w:firstLine="0"/>
        <w:jc w:val="left"/>
      </w:pPr>
    </w:p>
    <w:p w:rsidR="008E3BE3" w:rsidRDefault="00E86406">
      <w:pPr>
        <w:pStyle w:val="a3"/>
        <w:ind w:left="3855" w:right="740" w:hanging="3261"/>
      </w:pPr>
      <w:r>
        <w:t>Сурет</w:t>
      </w:r>
      <w:r>
        <w:rPr>
          <w:spacing w:val="-8"/>
        </w:rPr>
        <w:t xml:space="preserve"> </w:t>
      </w:r>
      <w:r>
        <w:t>17</w:t>
      </w:r>
      <w:r>
        <w:rPr>
          <w:spacing w:val="-5"/>
        </w:rPr>
        <w:t xml:space="preserve"> </w:t>
      </w:r>
      <w:r>
        <w:t>-</w:t>
      </w:r>
      <w:r>
        <w:rPr>
          <w:spacing w:val="-8"/>
        </w:rPr>
        <w:t xml:space="preserve"> </w:t>
      </w:r>
      <w:r>
        <w:t>Зияткерлік</w:t>
      </w:r>
      <w:r>
        <w:rPr>
          <w:spacing w:val="-8"/>
        </w:rPr>
        <w:t xml:space="preserve"> </w:t>
      </w:r>
      <w:r>
        <w:t>мектептерде</w:t>
      </w:r>
      <w:r>
        <w:rPr>
          <w:spacing w:val="-6"/>
        </w:rPr>
        <w:t xml:space="preserve"> </w:t>
      </w:r>
      <w:r>
        <w:t>оқушылардың</w:t>
      </w:r>
      <w:r>
        <w:rPr>
          <w:spacing w:val="-2"/>
        </w:rPr>
        <w:t xml:space="preserve"> </w:t>
      </w:r>
      <w:r>
        <w:t>шығармашылық</w:t>
      </w:r>
      <w:r>
        <w:rPr>
          <w:spacing w:val="-7"/>
        </w:rPr>
        <w:t xml:space="preserve"> </w:t>
      </w:r>
      <w:r>
        <w:t>әлеуетін дамытудың тетіктері</w:t>
      </w:r>
    </w:p>
    <w:p w:rsidR="008E3BE3" w:rsidRDefault="00E86406">
      <w:pPr>
        <w:pStyle w:val="a3"/>
        <w:ind w:right="425"/>
      </w:pPr>
      <w:r>
        <w:t>Сонымен, 17-сурет арқылы зияткерлік мектептердегі оқушылардың шығармашылық әлеуетін дамытудың бағыттары мен тетіктерін қорытындылай келе, келесі тарауымызда жоғарыда келтірілген үш негізгі бағыт бойынша атқарылған</w:t>
      </w:r>
      <w:r>
        <w:rPr>
          <w:spacing w:val="-8"/>
        </w:rPr>
        <w:t xml:space="preserve"> </w:t>
      </w:r>
      <w:r>
        <w:t>төрт</w:t>
      </w:r>
      <w:r>
        <w:rPr>
          <w:spacing w:val="-12"/>
        </w:rPr>
        <w:t xml:space="preserve"> </w:t>
      </w:r>
      <w:r>
        <w:t>түрлі</w:t>
      </w:r>
      <w:r>
        <w:rPr>
          <w:spacing w:val="-15"/>
        </w:rPr>
        <w:t xml:space="preserve"> </w:t>
      </w:r>
      <w:r>
        <w:t>тәсілдердің</w:t>
      </w:r>
      <w:r>
        <w:rPr>
          <w:spacing w:val="-7"/>
        </w:rPr>
        <w:t xml:space="preserve"> </w:t>
      </w:r>
      <w:r>
        <w:t>практикалық</w:t>
      </w:r>
      <w:r>
        <w:rPr>
          <w:spacing w:val="-11"/>
        </w:rPr>
        <w:t xml:space="preserve"> </w:t>
      </w:r>
      <w:r>
        <w:t>жүзеге</w:t>
      </w:r>
      <w:r>
        <w:rPr>
          <w:spacing w:val="-10"/>
        </w:rPr>
        <w:t xml:space="preserve"> </w:t>
      </w:r>
      <w:r>
        <w:t>асырылуына</w:t>
      </w:r>
      <w:r>
        <w:rPr>
          <w:spacing w:val="-10"/>
        </w:rPr>
        <w:t xml:space="preserve"> </w:t>
      </w:r>
      <w:r>
        <w:t>негіз</w:t>
      </w:r>
      <w:r>
        <w:rPr>
          <w:spacing w:val="-10"/>
        </w:rPr>
        <w:t xml:space="preserve"> </w:t>
      </w:r>
      <w:r>
        <w:t>болған әдіс-тәсілдері мен ұйымдастыру формаларын қарастыратын боламыз.</w:t>
      </w:r>
    </w:p>
    <w:p w:rsidR="008E3BE3" w:rsidRDefault="008E3BE3">
      <w:pPr>
        <w:pStyle w:val="a3"/>
        <w:sectPr w:rsidR="008E3BE3">
          <w:pgSz w:w="11910" w:h="16840"/>
          <w:pgMar w:top="1120" w:right="141" w:bottom="1240" w:left="1417" w:header="0" w:footer="1012" w:gutter="0"/>
          <w:cols w:space="720"/>
        </w:sectPr>
      </w:pPr>
    </w:p>
    <w:p w:rsidR="008E3BE3" w:rsidRDefault="00E86406" w:rsidP="00FD278D">
      <w:pPr>
        <w:pStyle w:val="2"/>
        <w:numPr>
          <w:ilvl w:val="1"/>
          <w:numId w:val="59"/>
        </w:numPr>
        <w:tabs>
          <w:tab w:val="left" w:pos="1317"/>
        </w:tabs>
        <w:spacing w:before="72" w:line="242" w:lineRule="auto"/>
        <w:ind w:right="433" w:firstLine="566"/>
      </w:pPr>
      <w:r>
        <w:lastRenderedPageBreak/>
        <w:t>Зияткерлік мектептерде оқушылардың шығармашылық әлеуетін дамытудың әдістемесі</w:t>
      </w:r>
    </w:p>
    <w:p w:rsidR="008E3BE3" w:rsidRDefault="00E86406">
      <w:pPr>
        <w:pStyle w:val="a3"/>
        <w:ind w:right="417"/>
      </w:pPr>
      <w:r>
        <w:t>Біз зерттеу кезеңінде ең алдымен оқушылардың шығармашылық әлеуетін мектептің оқу-тәрбие үдерісінде барынша тиімді дамытуды қамтамасыз ететін педагогикалық шарттарды анықтадық. Біз педаг</w:t>
      </w:r>
      <w:r w:rsidR="00BA2F60">
        <w:t>огикалық шарттарды үш топқа [</w:t>
      </w:r>
      <w:r w:rsidR="00FF7C13" w:rsidRPr="00FF7C13">
        <w:t>212</w:t>
      </w:r>
      <w:r>
        <w:t xml:space="preserve">, б.7-10] </w:t>
      </w:r>
      <w:r>
        <w:rPr>
          <w:i/>
        </w:rPr>
        <w:t xml:space="preserve">педагогикалық-ұйымдастырушылық: </w:t>
      </w:r>
      <w:r>
        <w:t>оқу үдерісіне қажетті ресурстарға қолжетімділік, құрылымдық оқу ортасы (шығармашылық іс- әрекеттерді еш кедергісіз орындау үшін орналастырылған оқушылардың орны), шығармашылық</w:t>
      </w:r>
      <w:r>
        <w:rPr>
          <w:spacing w:val="-9"/>
        </w:rPr>
        <w:t xml:space="preserve"> </w:t>
      </w:r>
      <w:r>
        <w:t>іс-әрекеттерді</w:t>
      </w:r>
      <w:r>
        <w:rPr>
          <w:spacing w:val="-18"/>
        </w:rPr>
        <w:t xml:space="preserve"> </w:t>
      </w:r>
      <w:r>
        <w:t>орындауда</w:t>
      </w:r>
      <w:r>
        <w:rPr>
          <w:spacing w:val="-11"/>
        </w:rPr>
        <w:t xml:space="preserve"> </w:t>
      </w:r>
      <w:r>
        <w:t>оқушыларға</w:t>
      </w:r>
      <w:r>
        <w:rPr>
          <w:spacing w:val="-12"/>
        </w:rPr>
        <w:t xml:space="preserve"> </w:t>
      </w:r>
      <w:r>
        <w:t>нақты</w:t>
      </w:r>
      <w:r>
        <w:rPr>
          <w:spacing w:val="-13"/>
        </w:rPr>
        <w:t xml:space="preserve"> </w:t>
      </w:r>
      <w:r>
        <w:t>нұсқауларды</w:t>
      </w:r>
      <w:r>
        <w:rPr>
          <w:spacing w:val="-13"/>
        </w:rPr>
        <w:t xml:space="preserve"> </w:t>
      </w:r>
      <w:r>
        <w:t xml:space="preserve">беру, сындарлы кері байланыс беру, уақытты тиімді басқару құралдары, </w:t>
      </w:r>
      <w:r>
        <w:rPr>
          <w:i/>
        </w:rPr>
        <w:t xml:space="preserve">психологиялық-педагогикалық: </w:t>
      </w:r>
      <w:r>
        <w:t xml:space="preserve">оқушы мен мұғалім арасындағы жылы қарым- қатынас, ыңғайлы үйлесімді психологиялық орта мен шығармашылық ортаны құру, шығармашылық іс-әрекеттерді орындау қабілеттері мен қызығушылығын диагностикалау, </w:t>
      </w:r>
      <w:r>
        <w:rPr>
          <w:i/>
        </w:rPr>
        <w:t xml:space="preserve">дидактикалық: </w:t>
      </w:r>
      <w:r>
        <w:t>иновациялық білім беру бағдарламаларына негізделу, педагог кадрларының үнемі жаңашылдыққа ұмтылуы, оқушылардың шығармашылық іс-әрекеттерге ынталандыру және шабытын ояту, тапсырмаларды жеңілден-күрделіге қарай түрлендіріп отыру, үйреншікті дағдыдан жаңа дағдыға көшу, жобаға негізделген оқыту, саралап оқыту, ойын арқылы оқыту және тәжірибелік оқыту деп бөлдік (18-сурет).</w:t>
      </w:r>
    </w:p>
    <w:p w:rsidR="008E3BE3" w:rsidRDefault="00E86406">
      <w:pPr>
        <w:pStyle w:val="a3"/>
        <w:spacing w:before="66"/>
        <w:ind w:left="0" w:firstLine="0"/>
        <w:jc w:val="left"/>
        <w:rPr>
          <w:sz w:val="20"/>
        </w:rPr>
      </w:pPr>
      <w:r>
        <w:rPr>
          <w:noProof/>
          <w:sz w:val="20"/>
          <w:lang w:val="ru-RU" w:eastAsia="ru-RU"/>
        </w:rPr>
        <mc:AlternateContent>
          <mc:Choice Requires="wpg">
            <w:drawing>
              <wp:anchor distT="0" distB="0" distL="0" distR="0" simplePos="0" relativeHeight="487603712" behindDoc="1" locked="0" layoutInCell="1" allowOverlap="1">
                <wp:simplePos x="0" y="0"/>
                <wp:positionH relativeFrom="page">
                  <wp:posOffset>1962657</wp:posOffset>
                </wp:positionH>
                <wp:positionV relativeFrom="paragraph">
                  <wp:posOffset>203250</wp:posOffset>
                </wp:positionV>
                <wp:extent cx="4454525" cy="320040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3200400"/>
                          <a:chOff x="0" y="0"/>
                          <a:chExt cx="4454525" cy="3200400"/>
                        </a:xfrm>
                      </wpg:grpSpPr>
                      <wps:wsp>
                        <wps:cNvPr id="235" name="Graphic 235"/>
                        <wps:cNvSpPr/>
                        <wps:spPr>
                          <a:xfrm>
                            <a:off x="0" y="0"/>
                            <a:ext cx="3200400" cy="3200400"/>
                          </a:xfrm>
                          <a:custGeom>
                            <a:avLst/>
                            <a:gdLst/>
                            <a:ahLst/>
                            <a:cxnLst/>
                            <a:rect l="l" t="t" r="r" b="b"/>
                            <a:pathLst>
                              <a:path w="3200400" h="3200400">
                                <a:moveTo>
                                  <a:pt x="1600200" y="0"/>
                                </a:moveTo>
                                <a:lnTo>
                                  <a:pt x="0" y="3200400"/>
                                </a:lnTo>
                                <a:lnTo>
                                  <a:pt x="3200400" y="3200400"/>
                                </a:lnTo>
                                <a:lnTo>
                                  <a:pt x="1600200" y="0"/>
                                </a:lnTo>
                                <a:close/>
                              </a:path>
                            </a:pathLst>
                          </a:custGeom>
                          <a:solidFill>
                            <a:srgbClr val="4F81BC"/>
                          </a:solidFill>
                        </wps:spPr>
                        <wps:bodyPr wrap="square" lIns="0" tIns="0" rIns="0" bIns="0" rtlCol="0">
                          <a:prstTxWarp prst="textNoShape">
                            <a:avLst/>
                          </a:prstTxWarp>
                          <a:noAutofit/>
                        </wps:bodyPr>
                      </wps:wsp>
                      <wps:wsp>
                        <wps:cNvPr id="236" name="Graphic 236"/>
                        <wps:cNvSpPr/>
                        <wps:spPr>
                          <a:xfrm>
                            <a:off x="865377" y="321818"/>
                            <a:ext cx="3550285" cy="757555"/>
                          </a:xfrm>
                          <a:custGeom>
                            <a:avLst/>
                            <a:gdLst/>
                            <a:ahLst/>
                            <a:cxnLst/>
                            <a:rect l="l" t="t" r="r" b="b"/>
                            <a:pathLst>
                              <a:path w="3550285" h="757555">
                                <a:moveTo>
                                  <a:pt x="3423666" y="0"/>
                                </a:moveTo>
                                <a:lnTo>
                                  <a:pt x="126237" y="0"/>
                                </a:lnTo>
                                <a:lnTo>
                                  <a:pt x="77098" y="9919"/>
                                </a:lnTo>
                                <a:lnTo>
                                  <a:pt x="36972" y="36972"/>
                                </a:lnTo>
                                <a:lnTo>
                                  <a:pt x="9919" y="77098"/>
                                </a:lnTo>
                                <a:lnTo>
                                  <a:pt x="0" y="126237"/>
                                </a:lnTo>
                                <a:lnTo>
                                  <a:pt x="0" y="631317"/>
                                </a:lnTo>
                                <a:lnTo>
                                  <a:pt x="9919" y="680456"/>
                                </a:lnTo>
                                <a:lnTo>
                                  <a:pt x="36972" y="720582"/>
                                </a:lnTo>
                                <a:lnTo>
                                  <a:pt x="77098" y="747635"/>
                                </a:lnTo>
                                <a:lnTo>
                                  <a:pt x="126237" y="757555"/>
                                </a:lnTo>
                                <a:lnTo>
                                  <a:pt x="3423666" y="757555"/>
                                </a:lnTo>
                                <a:lnTo>
                                  <a:pt x="3472805" y="747635"/>
                                </a:lnTo>
                                <a:lnTo>
                                  <a:pt x="3512931" y="720582"/>
                                </a:lnTo>
                                <a:lnTo>
                                  <a:pt x="3539984" y="680456"/>
                                </a:lnTo>
                                <a:lnTo>
                                  <a:pt x="3549904" y="631317"/>
                                </a:lnTo>
                                <a:lnTo>
                                  <a:pt x="3549904" y="126237"/>
                                </a:lnTo>
                                <a:lnTo>
                                  <a:pt x="3539984" y="77098"/>
                                </a:lnTo>
                                <a:lnTo>
                                  <a:pt x="3512931" y="36972"/>
                                </a:lnTo>
                                <a:lnTo>
                                  <a:pt x="3472805" y="9919"/>
                                </a:lnTo>
                                <a:lnTo>
                                  <a:pt x="3423666" y="0"/>
                                </a:lnTo>
                                <a:close/>
                              </a:path>
                            </a:pathLst>
                          </a:custGeom>
                          <a:solidFill>
                            <a:srgbClr val="FFFFFF">
                              <a:alpha val="90194"/>
                            </a:srgbClr>
                          </a:solidFill>
                        </wps:spPr>
                        <wps:bodyPr wrap="square" lIns="0" tIns="0" rIns="0" bIns="0" rtlCol="0">
                          <a:prstTxWarp prst="textNoShape">
                            <a:avLst/>
                          </a:prstTxWarp>
                          <a:noAutofit/>
                        </wps:bodyPr>
                      </wps:wsp>
                      <wps:wsp>
                        <wps:cNvPr id="237" name="Graphic 237"/>
                        <wps:cNvSpPr/>
                        <wps:spPr>
                          <a:xfrm>
                            <a:off x="865377" y="321818"/>
                            <a:ext cx="3550285" cy="757555"/>
                          </a:xfrm>
                          <a:custGeom>
                            <a:avLst/>
                            <a:gdLst/>
                            <a:ahLst/>
                            <a:cxnLst/>
                            <a:rect l="l" t="t" r="r" b="b"/>
                            <a:pathLst>
                              <a:path w="3550285" h="757555">
                                <a:moveTo>
                                  <a:pt x="0" y="126237"/>
                                </a:moveTo>
                                <a:lnTo>
                                  <a:pt x="9919" y="77098"/>
                                </a:lnTo>
                                <a:lnTo>
                                  <a:pt x="36972" y="36972"/>
                                </a:lnTo>
                                <a:lnTo>
                                  <a:pt x="77098" y="9919"/>
                                </a:lnTo>
                                <a:lnTo>
                                  <a:pt x="126237" y="0"/>
                                </a:lnTo>
                                <a:lnTo>
                                  <a:pt x="3423666" y="0"/>
                                </a:lnTo>
                                <a:lnTo>
                                  <a:pt x="3472805" y="9919"/>
                                </a:lnTo>
                                <a:lnTo>
                                  <a:pt x="3512931" y="36972"/>
                                </a:lnTo>
                                <a:lnTo>
                                  <a:pt x="3539984" y="77098"/>
                                </a:lnTo>
                                <a:lnTo>
                                  <a:pt x="3549904" y="126237"/>
                                </a:lnTo>
                                <a:lnTo>
                                  <a:pt x="3549904" y="631317"/>
                                </a:lnTo>
                                <a:lnTo>
                                  <a:pt x="3539984" y="680456"/>
                                </a:lnTo>
                                <a:lnTo>
                                  <a:pt x="3512931" y="720582"/>
                                </a:lnTo>
                                <a:lnTo>
                                  <a:pt x="3472805" y="747635"/>
                                </a:lnTo>
                                <a:lnTo>
                                  <a:pt x="3423666" y="757555"/>
                                </a:lnTo>
                                <a:lnTo>
                                  <a:pt x="126237" y="757555"/>
                                </a:lnTo>
                                <a:lnTo>
                                  <a:pt x="77098" y="747635"/>
                                </a:lnTo>
                                <a:lnTo>
                                  <a:pt x="36972" y="720582"/>
                                </a:lnTo>
                                <a:lnTo>
                                  <a:pt x="9919" y="680456"/>
                                </a:lnTo>
                                <a:lnTo>
                                  <a:pt x="0" y="631317"/>
                                </a:lnTo>
                                <a:lnTo>
                                  <a:pt x="0" y="126237"/>
                                </a:lnTo>
                                <a:close/>
                              </a:path>
                            </a:pathLst>
                          </a:custGeom>
                          <a:ln w="25400">
                            <a:solidFill>
                              <a:srgbClr val="4F81BC"/>
                            </a:solidFill>
                            <a:prstDash val="solid"/>
                          </a:ln>
                        </wps:spPr>
                        <wps:bodyPr wrap="square" lIns="0" tIns="0" rIns="0" bIns="0" rtlCol="0">
                          <a:prstTxWarp prst="textNoShape">
                            <a:avLst/>
                          </a:prstTxWarp>
                          <a:noAutofit/>
                        </wps:bodyPr>
                      </wps:wsp>
                      <wps:wsp>
                        <wps:cNvPr id="238" name="Graphic 238"/>
                        <wps:cNvSpPr/>
                        <wps:spPr>
                          <a:xfrm>
                            <a:off x="847725" y="1174114"/>
                            <a:ext cx="3585210" cy="757555"/>
                          </a:xfrm>
                          <a:custGeom>
                            <a:avLst/>
                            <a:gdLst/>
                            <a:ahLst/>
                            <a:cxnLst/>
                            <a:rect l="l" t="t" r="r" b="b"/>
                            <a:pathLst>
                              <a:path w="3585210" h="757555">
                                <a:moveTo>
                                  <a:pt x="3458972" y="0"/>
                                </a:moveTo>
                                <a:lnTo>
                                  <a:pt x="126237" y="0"/>
                                </a:lnTo>
                                <a:lnTo>
                                  <a:pt x="77098" y="9919"/>
                                </a:lnTo>
                                <a:lnTo>
                                  <a:pt x="36972" y="36972"/>
                                </a:lnTo>
                                <a:lnTo>
                                  <a:pt x="9919" y="77098"/>
                                </a:lnTo>
                                <a:lnTo>
                                  <a:pt x="0" y="126237"/>
                                </a:lnTo>
                                <a:lnTo>
                                  <a:pt x="0" y="631316"/>
                                </a:lnTo>
                                <a:lnTo>
                                  <a:pt x="9919" y="680456"/>
                                </a:lnTo>
                                <a:lnTo>
                                  <a:pt x="36972" y="720582"/>
                                </a:lnTo>
                                <a:lnTo>
                                  <a:pt x="77098" y="747635"/>
                                </a:lnTo>
                                <a:lnTo>
                                  <a:pt x="126237" y="757554"/>
                                </a:lnTo>
                                <a:lnTo>
                                  <a:pt x="3458972" y="757554"/>
                                </a:lnTo>
                                <a:lnTo>
                                  <a:pt x="3508111" y="747635"/>
                                </a:lnTo>
                                <a:lnTo>
                                  <a:pt x="3548237" y="720582"/>
                                </a:lnTo>
                                <a:lnTo>
                                  <a:pt x="3575290" y="680456"/>
                                </a:lnTo>
                                <a:lnTo>
                                  <a:pt x="3585209" y="631316"/>
                                </a:lnTo>
                                <a:lnTo>
                                  <a:pt x="3585209" y="126237"/>
                                </a:lnTo>
                                <a:lnTo>
                                  <a:pt x="3575290" y="77098"/>
                                </a:lnTo>
                                <a:lnTo>
                                  <a:pt x="3548237" y="36972"/>
                                </a:lnTo>
                                <a:lnTo>
                                  <a:pt x="3508111" y="9919"/>
                                </a:lnTo>
                                <a:lnTo>
                                  <a:pt x="3458972" y="0"/>
                                </a:lnTo>
                                <a:close/>
                              </a:path>
                            </a:pathLst>
                          </a:custGeom>
                          <a:solidFill>
                            <a:srgbClr val="FFFFFF">
                              <a:alpha val="90194"/>
                            </a:srgbClr>
                          </a:solidFill>
                        </wps:spPr>
                        <wps:bodyPr wrap="square" lIns="0" tIns="0" rIns="0" bIns="0" rtlCol="0">
                          <a:prstTxWarp prst="textNoShape">
                            <a:avLst/>
                          </a:prstTxWarp>
                          <a:noAutofit/>
                        </wps:bodyPr>
                      </wps:wsp>
                      <wps:wsp>
                        <wps:cNvPr id="239" name="Graphic 239"/>
                        <wps:cNvSpPr/>
                        <wps:spPr>
                          <a:xfrm>
                            <a:off x="847725" y="1174114"/>
                            <a:ext cx="3585210" cy="757555"/>
                          </a:xfrm>
                          <a:custGeom>
                            <a:avLst/>
                            <a:gdLst/>
                            <a:ahLst/>
                            <a:cxnLst/>
                            <a:rect l="l" t="t" r="r" b="b"/>
                            <a:pathLst>
                              <a:path w="3585210" h="757555">
                                <a:moveTo>
                                  <a:pt x="0" y="126237"/>
                                </a:moveTo>
                                <a:lnTo>
                                  <a:pt x="9919" y="77098"/>
                                </a:lnTo>
                                <a:lnTo>
                                  <a:pt x="36972" y="36972"/>
                                </a:lnTo>
                                <a:lnTo>
                                  <a:pt x="77098" y="9919"/>
                                </a:lnTo>
                                <a:lnTo>
                                  <a:pt x="126237" y="0"/>
                                </a:lnTo>
                                <a:lnTo>
                                  <a:pt x="3458972" y="0"/>
                                </a:lnTo>
                                <a:lnTo>
                                  <a:pt x="3508111" y="9919"/>
                                </a:lnTo>
                                <a:lnTo>
                                  <a:pt x="3548237" y="36972"/>
                                </a:lnTo>
                                <a:lnTo>
                                  <a:pt x="3575290" y="77098"/>
                                </a:lnTo>
                                <a:lnTo>
                                  <a:pt x="3585209" y="126237"/>
                                </a:lnTo>
                                <a:lnTo>
                                  <a:pt x="3585209" y="631316"/>
                                </a:lnTo>
                                <a:lnTo>
                                  <a:pt x="3575290" y="680456"/>
                                </a:lnTo>
                                <a:lnTo>
                                  <a:pt x="3548237" y="720582"/>
                                </a:lnTo>
                                <a:lnTo>
                                  <a:pt x="3508111" y="747635"/>
                                </a:lnTo>
                                <a:lnTo>
                                  <a:pt x="3458972" y="757554"/>
                                </a:lnTo>
                                <a:lnTo>
                                  <a:pt x="126237" y="757554"/>
                                </a:lnTo>
                                <a:lnTo>
                                  <a:pt x="77098" y="747635"/>
                                </a:lnTo>
                                <a:lnTo>
                                  <a:pt x="36972" y="720582"/>
                                </a:lnTo>
                                <a:lnTo>
                                  <a:pt x="9919" y="680456"/>
                                </a:lnTo>
                                <a:lnTo>
                                  <a:pt x="0" y="631316"/>
                                </a:lnTo>
                                <a:lnTo>
                                  <a:pt x="0" y="126237"/>
                                </a:lnTo>
                                <a:close/>
                              </a:path>
                            </a:pathLst>
                          </a:custGeom>
                          <a:ln w="25400">
                            <a:solidFill>
                              <a:srgbClr val="4F81BC"/>
                            </a:solidFill>
                            <a:prstDash val="solid"/>
                          </a:ln>
                        </wps:spPr>
                        <wps:bodyPr wrap="square" lIns="0" tIns="0" rIns="0" bIns="0" rtlCol="0">
                          <a:prstTxWarp prst="textNoShape">
                            <a:avLst/>
                          </a:prstTxWarp>
                          <a:noAutofit/>
                        </wps:bodyPr>
                      </wps:wsp>
                      <wps:wsp>
                        <wps:cNvPr id="240" name="Graphic 240"/>
                        <wps:cNvSpPr/>
                        <wps:spPr>
                          <a:xfrm>
                            <a:off x="839088" y="2026411"/>
                            <a:ext cx="3602354" cy="757555"/>
                          </a:xfrm>
                          <a:custGeom>
                            <a:avLst/>
                            <a:gdLst/>
                            <a:ahLst/>
                            <a:cxnLst/>
                            <a:rect l="l" t="t" r="r" b="b"/>
                            <a:pathLst>
                              <a:path w="3602354" h="757555">
                                <a:moveTo>
                                  <a:pt x="3476116" y="0"/>
                                </a:moveTo>
                                <a:lnTo>
                                  <a:pt x="126364" y="0"/>
                                </a:lnTo>
                                <a:lnTo>
                                  <a:pt x="77152" y="9919"/>
                                </a:lnTo>
                                <a:lnTo>
                                  <a:pt x="36988" y="36972"/>
                                </a:lnTo>
                                <a:lnTo>
                                  <a:pt x="9921" y="77098"/>
                                </a:lnTo>
                                <a:lnTo>
                                  <a:pt x="0" y="126237"/>
                                </a:lnTo>
                                <a:lnTo>
                                  <a:pt x="0" y="631316"/>
                                </a:lnTo>
                                <a:lnTo>
                                  <a:pt x="9921" y="680456"/>
                                </a:lnTo>
                                <a:lnTo>
                                  <a:pt x="36988" y="720582"/>
                                </a:lnTo>
                                <a:lnTo>
                                  <a:pt x="77152" y="747635"/>
                                </a:lnTo>
                                <a:lnTo>
                                  <a:pt x="126364" y="757554"/>
                                </a:lnTo>
                                <a:lnTo>
                                  <a:pt x="3476116" y="757554"/>
                                </a:lnTo>
                                <a:lnTo>
                                  <a:pt x="3525256" y="747635"/>
                                </a:lnTo>
                                <a:lnTo>
                                  <a:pt x="3565382" y="720582"/>
                                </a:lnTo>
                                <a:lnTo>
                                  <a:pt x="3592435" y="680456"/>
                                </a:lnTo>
                                <a:lnTo>
                                  <a:pt x="3602354" y="631316"/>
                                </a:lnTo>
                                <a:lnTo>
                                  <a:pt x="3602354" y="126237"/>
                                </a:lnTo>
                                <a:lnTo>
                                  <a:pt x="3592435" y="77098"/>
                                </a:lnTo>
                                <a:lnTo>
                                  <a:pt x="3565382" y="36972"/>
                                </a:lnTo>
                                <a:lnTo>
                                  <a:pt x="3525256" y="9919"/>
                                </a:lnTo>
                                <a:lnTo>
                                  <a:pt x="3476116" y="0"/>
                                </a:lnTo>
                                <a:close/>
                              </a:path>
                            </a:pathLst>
                          </a:custGeom>
                          <a:solidFill>
                            <a:srgbClr val="FFFFFF">
                              <a:alpha val="90194"/>
                            </a:srgbClr>
                          </a:solidFill>
                        </wps:spPr>
                        <wps:bodyPr wrap="square" lIns="0" tIns="0" rIns="0" bIns="0" rtlCol="0">
                          <a:prstTxWarp prst="textNoShape">
                            <a:avLst/>
                          </a:prstTxWarp>
                          <a:noAutofit/>
                        </wps:bodyPr>
                      </wps:wsp>
                      <wps:wsp>
                        <wps:cNvPr id="241" name="Graphic 241"/>
                        <wps:cNvSpPr/>
                        <wps:spPr>
                          <a:xfrm>
                            <a:off x="839088" y="2026411"/>
                            <a:ext cx="3602354" cy="757555"/>
                          </a:xfrm>
                          <a:custGeom>
                            <a:avLst/>
                            <a:gdLst/>
                            <a:ahLst/>
                            <a:cxnLst/>
                            <a:rect l="l" t="t" r="r" b="b"/>
                            <a:pathLst>
                              <a:path w="3602354" h="757555">
                                <a:moveTo>
                                  <a:pt x="0" y="126237"/>
                                </a:moveTo>
                                <a:lnTo>
                                  <a:pt x="9921" y="77098"/>
                                </a:lnTo>
                                <a:lnTo>
                                  <a:pt x="36988" y="36972"/>
                                </a:lnTo>
                                <a:lnTo>
                                  <a:pt x="77152" y="9919"/>
                                </a:lnTo>
                                <a:lnTo>
                                  <a:pt x="126364" y="0"/>
                                </a:lnTo>
                                <a:lnTo>
                                  <a:pt x="3476116" y="0"/>
                                </a:lnTo>
                                <a:lnTo>
                                  <a:pt x="3525256" y="9919"/>
                                </a:lnTo>
                                <a:lnTo>
                                  <a:pt x="3565382" y="36972"/>
                                </a:lnTo>
                                <a:lnTo>
                                  <a:pt x="3592435" y="77098"/>
                                </a:lnTo>
                                <a:lnTo>
                                  <a:pt x="3602354" y="126237"/>
                                </a:lnTo>
                                <a:lnTo>
                                  <a:pt x="3602354" y="631316"/>
                                </a:lnTo>
                                <a:lnTo>
                                  <a:pt x="3592435" y="680456"/>
                                </a:lnTo>
                                <a:lnTo>
                                  <a:pt x="3565382" y="720582"/>
                                </a:lnTo>
                                <a:lnTo>
                                  <a:pt x="3525256" y="747635"/>
                                </a:lnTo>
                                <a:lnTo>
                                  <a:pt x="3476116" y="757554"/>
                                </a:lnTo>
                                <a:lnTo>
                                  <a:pt x="126364" y="757554"/>
                                </a:lnTo>
                                <a:lnTo>
                                  <a:pt x="77152" y="747635"/>
                                </a:lnTo>
                                <a:lnTo>
                                  <a:pt x="36988" y="720582"/>
                                </a:lnTo>
                                <a:lnTo>
                                  <a:pt x="9921" y="680456"/>
                                </a:lnTo>
                                <a:lnTo>
                                  <a:pt x="0" y="631316"/>
                                </a:lnTo>
                                <a:lnTo>
                                  <a:pt x="0" y="126237"/>
                                </a:lnTo>
                                <a:close/>
                              </a:path>
                            </a:pathLst>
                          </a:custGeom>
                          <a:ln w="25400">
                            <a:solidFill>
                              <a:srgbClr val="4F81BC"/>
                            </a:solidFill>
                            <a:prstDash val="solid"/>
                          </a:ln>
                        </wps:spPr>
                        <wps:bodyPr wrap="square" lIns="0" tIns="0" rIns="0" bIns="0" rtlCol="0">
                          <a:prstTxWarp prst="textNoShape">
                            <a:avLst/>
                          </a:prstTxWarp>
                          <a:noAutofit/>
                        </wps:bodyPr>
                      </wps:wsp>
                      <wps:wsp>
                        <wps:cNvPr id="242" name="Textbox 242"/>
                        <wps:cNvSpPr txBox="1"/>
                        <wps:spPr>
                          <a:xfrm>
                            <a:off x="0" y="0"/>
                            <a:ext cx="4454525" cy="3200400"/>
                          </a:xfrm>
                          <a:prstGeom prst="rect">
                            <a:avLst/>
                          </a:prstGeom>
                        </wps:spPr>
                        <wps:txbx>
                          <w:txbxContent>
                            <w:p w:rsidR="00404FFE" w:rsidRDefault="00404FFE">
                              <w:pPr>
                                <w:rPr>
                                  <w:sz w:val="24"/>
                                </w:rPr>
                              </w:pPr>
                            </w:p>
                            <w:p w:rsidR="00404FFE" w:rsidRDefault="00404FFE">
                              <w:pPr>
                                <w:spacing w:before="52"/>
                                <w:rPr>
                                  <w:sz w:val="24"/>
                                </w:rPr>
                              </w:pPr>
                            </w:p>
                            <w:p w:rsidR="00404FFE" w:rsidRDefault="00404FFE">
                              <w:pPr>
                                <w:spacing w:line="216" w:lineRule="auto"/>
                                <w:ind w:left="1801" w:right="501" w:firstLine="13"/>
                                <w:jc w:val="center"/>
                                <w:rPr>
                                  <w:sz w:val="24"/>
                                </w:rPr>
                              </w:pPr>
                              <w:r>
                                <w:rPr>
                                  <w:sz w:val="24"/>
                                </w:rPr>
                                <w:t>Дидактикалық (иновациялық білім</w:t>
                              </w:r>
                              <w:r>
                                <w:rPr>
                                  <w:spacing w:val="40"/>
                                  <w:sz w:val="24"/>
                                </w:rPr>
                                <w:t xml:space="preserve"> </w:t>
                              </w:r>
                              <w:r>
                                <w:rPr>
                                  <w:sz w:val="24"/>
                                </w:rPr>
                                <w:t>беру бағдарламаларына негізделу, оқушылардың ынтасын арттыратын әдістер, саралап оқыту, тәжірибеге</w:t>
                              </w:r>
                              <w:r>
                                <w:rPr>
                                  <w:spacing w:val="-15"/>
                                  <w:sz w:val="24"/>
                                </w:rPr>
                                <w:t xml:space="preserve"> </w:t>
                              </w:r>
                              <w:r>
                                <w:rPr>
                                  <w:sz w:val="24"/>
                                </w:rPr>
                                <w:t>негізделе</w:t>
                              </w:r>
                              <w:r>
                                <w:rPr>
                                  <w:spacing w:val="-15"/>
                                  <w:sz w:val="24"/>
                                </w:rPr>
                                <w:t xml:space="preserve"> </w:t>
                              </w:r>
                              <w:r>
                                <w:rPr>
                                  <w:sz w:val="24"/>
                                </w:rPr>
                                <w:t>оқыту,</w:t>
                              </w:r>
                              <w:r>
                                <w:rPr>
                                  <w:spacing w:val="-15"/>
                                  <w:sz w:val="24"/>
                                </w:rPr>
                                <w:t xml:space="preserve"> </w:t>
                              </w:r>
                              <w:r>
                                <w:rPr>
                                  <w:sz w:val="24"/>
                                </w:rPr>
                                <w:t>сократтық</w:t>
                              </w:r>
                              <w:r>
                                <w:rPr>
                                  <w:spacing w:val="-15"/>
                                  <w:sz w:val="24"/>
                                </w:rPr>
                                <w:t xml:space="preserve"> </w:t>
                              </w:r>
                              <w:r>
                                <w:rPr>
                                  <w:sz w:val="24"/>
                                </w:rPr>
                                <w:t>оқыту)</w:t>
                              </w:r>
                            </w:p>
                            <w:p w:rsidR="00404FFE" w:rsidRDefault="00404FFE">
                              <w:pPr>
                                <w:spacing w:before="73"/>
                                <w:rPr>
                                  <w:sz w:val="24"/>
                                </w:rPr>
                              </w:pPr>
                            </w:p>
                            <w:p w:rsidR="00404FFE" w:rsidRDefault="00404FFE">
                              <w:pPr>
                                <w:spacing w:line="216" w:lineRule="auto"/>
                                <w:ind w:left="1536" w:right="233"/>
                                <w:jc w:val="center"/>
                                <w:rPr>
                                  <w:sz w:val="24"/>
                                </w:rPr>
                              </w:pPr>
                              <w:r>
                                <w:rPr>
                                  <w:i/>
                                  <w:spacing w:val="-2"/>
                                  <w:sz w:val="24"/>
                                </w:rPr>
                                <w:t xml:space="preserve">Педагогикалық-ұйымдастырушылық </w:t>
                              </w:r>
                              <w:r>
                                <w:rPr>
                                  <w:spacing w:val="-2"/>
                                  <w:sz w:val="24"/>
                                </w:rPr>
                                <w:t xml:space="preserve">(ресурстар </w:t>
                              </w:r>
                              <w:r>
                                <w:rPr>
                                  <w:sz w:val="24"/>
                                </w:rPr>
                                <w:t>мен құралдарға қолжетімділік, оқушылардың ыңғайлы</w:t>
                              </w:r>
                              <w:r>
                                <w:rPr>
                                  <w:spacing w:val="-15"/>
                                  <w:sz w:val="24"/>
                                </w:rPr>
                                <w:t xml:space="preserve"> </w:t>
                              </w:r>
                              <w:r>
                                <w:rPr>
                                  <w:sz w:val="24"/>
                                </w:rPr>
                                <w:t>орны,</w:t>
                              </w:r>
                              <w:r>
                                <w:rPr>
                                  <w:spacing w:val="-15"/>
                                  <w:sz w:val="24"/>
                                </w:rPr>
                                <w:t xml:space="preserve"> </w:t>
                              </w:r>
                              <w:r>
                                <w:rPr>
                                  <w:sz w:val="24"/>
                                </w:rPr>
                                <w:t>нақты</w:t>
                              </w:r>
                              <w:r>
                                <w:rPr>
                                  <w:spacing w:val="-15"/>
                                  <w:sz w:val="24"/>
                                </w:rPr>
                                <w:t xml:space="preserve"> </w:t>
                              </w:r>
                              <w:r>
                                <w:rPr>
                                  <w:sz w:val="24"/>
                                </w:rPr>
                                <w:t>нұсқаулар</w:t>
                              </w:r>
                              <w:r>
                                <w:rPr>
                                  <w:spacing w:val="-11"/>
                                  <w:sz w:val="24"/>
                                </w:rPr>
                                <w:t xml:space="preserve"> </w:t>
                              </w:r>
                              <w:r>
                                <w:rPr>
                                  <w:sz w:val="24"/>
                                </w:rPr>
                                <w:t>беру,</w:t>
                              </w:r>
                              <w:r>
                                <w:rPr>
                                  <w:spacing w:val="-13"/>
                                  <w:sz w:val="24"/>
                                </w:rPr>
                                <w:t xml:space="preserve"> </w:t>
                              </w:r>
                              <w:r>
                                <w:rPr>
                                  <w:sz w:val="24"/>
                                </w:rPr>
                                <w:t>сындарлы кері байланыс жүргізу, тайм-менеджемент)</w:t>
                              </w:r>
                            </w:p>
                            <w:p w:rsidR="00404FFE" w:rsidRDefault="00404FFE">
                              <w:pPr>
                                <w:spacing w:before="73"/>
                                <w:rPr>
                                  <w:sz w:val="24"/>
                                </w:rPr>
                              </w:pPr>
                            </w:p>
                            <w:p w:rsidR="00404FFE" w:rsidRDefault="00404FFE">
                              <w:pPr>
                                <w:spacing w:line="216" w:lineRule="auto"/>
                                <w:ind w:left="1541" w:right="233"/>
                                <w:jc w:val="center"/>
                                <w:rPr>
                                  <w:sz w:val="24"/>
                                </w:rPr>
                              </w:pPr>
                              <w:r>
                                <w:rPr>
                                  <w:i/>
                                  <w:spacing w:val="-2"/>
                                  <w:sz w:val="24"/>
                                </w:rPr>
                                <w:t xml:space="preserve">Психологиялық-педагогикалық </w:t>
                              </w:r>
                              <w:r>
                                <w:rPr>
                                  <w:spacing w:val="-2"/>
                                  <w:sz w:val="24"/>
                                </w:rPr>
                                <w:t xml:space="preserve">(оқушы- мұғалім </w:t>
                              </w:r>
                              <w:r>
                                <w:rPr>
                                  <w:sz w:val="24"/>
                                </w:rPr>
                                <w:t xml:space="preserve">және оқушы-оқушы арасындағы жылы қарым- қатынас, шығармашылық қабілеттерін </w:t>
                              </w:r>
                              <w:r>
                                <w:rPr>
                                  <w:spacing w:val="-2"/>
                                  <w:sz w:val="24"/>
                                </w:rPr>
                                <w:t>диагностикалау)</w:t>
                              </w:r>
                            </w:p>
                          </w:txbxContent>
                        </wps:txbx>
                        <wps:bodyPr wrap="square" lIns="0" tIns="0" rIns="0" bIns="0" rtlCol="0">
                          <a:noAutofit/>
                        </wps:bodyPr>
                      </wps:wsp>
                    </wpg:wgp>
                  </a:graphicData>
                </a:graphic>
              </wp:anchor>
            </w:drawing>
          </mc:Choice>
          <mc:Fallback>
            <w:pict>
              <v:group id="Group 234" o:spid="_x0000_s1225" style="position:absolute;margin-left:154.55pt;margin-top:16pt;width:350.75pt;height:252pt;z-index:-15712768;mso-wrap-distance-left:0;mso-wrap-distance-right:0;mso-position-horizontal-relative:page;mso-position-vertical-relative:text" coordsize="4454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">
                <v:shape id="Graphic 235" o:spid="_x0000_s1226" style="position:absolute;width:32004;height:32004;visibility:visible;mso-wrap-style:square;v-text-anchor:top" coordsize="3200400,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XQMUA&#10;AADcAAAADwAAAGRycy9kb3ducmV2LnhtbESPzWrDMBCE74W+g9hCLyGRm6ZJcKKEYmhJTyU/D7BY&#10;G8uNtTLWNnbfvgoUehxm5htmvR18o67UxTqwgadJBoq4DLbmysDp+DZegoqCbLEJTAZ+KMJ2c3+3&#10;xtyGnvd0PUilEoRjjgacSJtrHUtHHuMktMTJO4fOoyTZVdp22Ce4b/Q0y+baY81pwWFLhaPycvj2&#10;Bj77Aj/eF4tqJhJccard12W0N+bxYXhdgRIa5D/8195ZA9PnF7idS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VdAxQAAANwAAAAPAAAAAAAAAAAAAAAAAJgCAABkcnMv&#10;ZG93bnJldi54bWxQSwUGAAAAAAQABAD1AAAAigMAAAAA&#10;" path="m1600200,l,3200400r3200400,l1600200,xe" fillcolor="#4f81bc" stroked="f">
                  <v:path arrowok="t"/>
                </v:shape>
                <v:shape id="Graphic 236" o:spid="_x0000_s1227" style="position:absolute;left:8653;top:3218;width:35503;height:7575;visibility:visible;mso-wrap-style:square;v-text-anchor:top" coordsize="3550285,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8cUA&#10;AADcAAAADwAAAGRycy9kb3ducmV2LnhtbESP3WrCQBSE74W+w3IKvdONFqxEVxFR2kIV/MPbQ/aY&#10;BLNnw+7GpG/fFQpeDjPzDTNbdKYSd3K+tKxgOEhAEGdWl5wrOB03/QkIH5A1VpZJwS95WMxfejNM&#10;tW15T/dDyEWEsE9RQRFCnUrps4IM+oGtiaN3tc5giNLlUjtsI9xUcpQkY2mw5LhQYE2rgrLboTEK&#10;PsJ3O1xfdqvlefJ5/mm2jbOnnVJvr91yCiJQF57h//aXVjB6H8P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NHxxQAAANwAAAAPAAAAAAAAAAAAAAAAAJgCAABkcnMv&#10;ZG93bnJldi54bWxQSwUGAAAAAAQABAD1AAAAigMAAAAA&#10;" path="m3423666,l126237,,77098,9919,36972,36972,9919,77098,,126237,,631317r9919,49139l36972,720582r40126,27053l126237,757555r3297429,l3472805,747635r40126,-27053l3539984,680456r9920,-49139l3549904,126237r-9920,-49139l3512931,36972,3472805,9919,3423666,xe" stroked="f">
                  <v:fill opacity="59110f"/>
                  <v:path arrowok="t"/>
                </v:shape>
                <v:shape id="Graphic 237" o:spid="_x0000_s1228" style="position:absolute;left:8653;top:3218;width:35503;height:7575;visibility:visible;mso-wrap-style:square;v-text-anchor:top" coordsize="3550285,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juMUA&#10;AADcAAAADwAAAGRycy9kb3ducmV2LnhtbESPS4vCQBCE7wv+h6EFb+tExVd0FBWW9bAefIHemkyb&#10;BDM9ITOa+O93hIU9FlX1FTVfNqYQT6pcbllBrxuBIE6szjlVcDp+fU5AOI+ssbBMCl7kYLlofcwx&#10;1rbmPT0PPhUBwi5GBZn3ZSylSzIy6Lq2JA7ezVYGfZBVKnWFdYCbQvajaCQN5hwWMixpk1FyPzyM&#10;gnXkTr3zmppy9zOYri718HtLV6U67WY1A+Gp8f/hv/ZWK+gPxvA+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2O4xQAAANwAAAAPAAAAAAAAAAAAAAAAAJgCAABkcnMv&#10;ZG93bnJldi54bWxQSwUGAAAAAAQABAD1AAAAigMAAAAA&#10;" path="m,126237l9919,77098,36972,36972,77098,9919,126237,,3423666,r49139,9919l3512931,36972r27053,40126l3549904,126237r,505080l3539984,680456r-27053,40126l3472805,747635r-49139,9920l126237,757555,77098,747635,36972,720582,9919,680456,,631317,,126237xe" filled="f" strokecolor="#4f81bc" strokeweight="2pt">
                  <v:path arrowok="t"/>
                </v:shape>
                <v:shape id="Graphic 238" o:spid="_x0000_s1229" style="position:absolute;left:8477;top:11741;width:35852;height:7575;visibility:visible;mso-wrap-style:square;v-text-anchor:top" coordsize="3585210,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aQsIA&#10;AADcAAAADwAAAGRycy9kb3ducmV2LnhtbERPTWvCQBC9F/oflhG81Y2mDRKzkVIQPVotRW9DdkyC&#10;2dk0uyaxv757KHh8vO9sPZpG9NS52rKC+SwCQVxYXXOp4Ou4eVmCcB5ZY2OZFNzJwTp/fsow1Xbg&#10;T+oPvhQhhF2KCirv21RKV1Rk0M1sSxy4i+0M+gC7UuoOhxBuGrmIokQarDk0VNjSR0XF9XAzCuTb&#10;tjj1v3u7e9URfSfn5NjGP0pNJ+P7CoSn0T/E/+6dVrCIw9pwJhw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1pCwgAAANwAAAAPAAAAAAAAAAAAAAAAAJgCAABkcnMvZG93&#10;bnJldi54bWxQSwUGAAAAAAQABAD1AAAAhwMAAAAA&#10;" path="m3458972,l126237,,77098,9919,36972,36972,9919,77098,,126237,,631316r9919,49140l36972,720582r40126,27053l126237,757554r3332735,l3508111,747635r40126,-27053l3575290,680456r9919,-49140l3585209,126237r-9919,-49139l3548237,36972,3508111,9919,3458972,xe" stroked="f">
                  <v:fill opacity="59110f"/>
                  <v:path arrowok="t"/>
                </v:shape>
                <v:shape id="Graphic 239" o:spid="_x0000_s1230" style="position:absolute;left:8477;top:11741;width:35852;height:7575;visibility:visible;mso-wrap-style:square;v-text-anchor:top" coordsize="3585210,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aq8QA&#10;AADcAAAADwAAAGRycy9kb3ducmV2LnhtbESPQWsCMRSE7wX/Q3iCt5qtotitUUpREA9i1x56fN08&#10;N0s3L0sSdf33RhA8DjPzDTNfdrYRZ/KhdqzgbZiBIC6drrlS8HNYv85AhIissXFMCq4UYLnovcwx&#10;1+7C33QuYiUShEOOCkyMbS5lKA1ZDEPXEifv6LzFmKSvpPZ4SXDbyFGWTaXFmtOCwZa+DJX/xckq&#10;CHjcrqb7TJvJYWd+V9HP2uufUoN+9/kBIlIXn+FHe6MVjMbv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GqvEAAAA3AAAAA8AAAAAAAAAAAAAAAAAmAIAAGRycy9k&#10;b3ducmV2LnhtbFBLBQYAAAAABAAEAPUAAACJAwAAAAA=&#10;" path="m,126237l9919,77098,36972,36972,77098,9919,126237,,3458972,r49139,9919l3548237,36972r27053,40126l3585209,126237r,505079l3575290,680456r-27053,40126l3508111,747635r-49139,9919l126237,757554,77098,747635,36972,720582,9919,680456,,631316,,126237xe" filled="f" strokecolor="#4f81bc" strokeweight="2pt">
                  <v:path arrowok="t"/>
                </v:shape>
                <v:shape id="Graphic 240" o:spid="_x0000_s1231" style="position:absolute;left:8390;top:20264;width:36024;height:7575;visibility:visible;mso-wrap-style:square;v-text-anchor:top" coordsize="3602354,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1Y8IA&#10;AADcAAAADwAAAGRycy9kb3ducmV2LnhtbERPXWvCMBR9F/Yfwh3sTVOLk9EZpRtIFSYyV/p811yb&#10;YnNTmky7f788CHs8nO/VZrSduNLgW8cK5rMEBHHtdMuNgvJrO30B4QOyxs4xKfglD5v1w2SFmXY3&#10;/qTrKTQihrDPUIEJoc+k9LUhi37meuLInd1gMUQ4NFIPeIvhtpNpkiylxZZjg8Ge3g3Vl9OPVVB9&#10;73PNz8flIT2a7q0oLqb6KJV6ehzzVxCBxvAvvrt3WkG6iP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jVjwgAAANwAAAAPAAAAAAAAAAAAAAAAAJgCAABkcnMvZG93&#10;bnJldi54bWxQSwUGAAAAAAQABAD1AAAAhwMAAAAA&#10;" path="m3476116,l126364,,77152,9919,36988,36972,9921,77098,,126237,,631316r9921,49140l36988,720582r40164,27053l126364,757554r3349752,l3525256,747635r40126,-27053l3592435,680456r9919,-49140l3602354,126237r-9919,-49139l3565382,36972,3525256,9919,3476116,xe" stroked="f">
                  <v:fill opacity="59110f"/>
                  <v:path arrowok="t"/>
                </v:shape>
                <v:shape id="Graphic 241" o:spid="_x0000_s1232" style="position:absolute;left:8390;top:20264;width:36024;height:7575;visibility:visible;mso-wrap-style:square;v-text-anchor:top" coordsize="3602354,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WcIA&#10;AADcAAAADwAAAGRycy9kb3ducmV2LnhtbESP3YrCMBSE74V9h3AW9k7TylJKNYqKsotX/j3AoTm2&#10;xeakJFG7+/RGELwcZuYbZjrvTStu5HxjWUE6SkAQl1Y3XCk4HTfDHIQPyBpby6TgjzzMZx+DKRba&#10;3nlPt0OoRISwL1BBHUJXSOnLmgz6ke2Io3e2zmCI0lVSO7xHuGnlOEkyabDhuFBjR6uaysvhahTI&#10;5b/dXdGZ/Tps8rzpsnT7kyn19dkvJiAC9eEdfrV/tYLxdwr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FZwgAAANwAAAAPAAAAAAAAAAAAAAAAAJgCAABkcnMvZG93&#10;bnJldi54bWxQSwUGAAAAAAQABAD1AAAAhwMAAAAA&#10;" path="m,126237l9921,77098,36988,36972,77152,9919,126364,,3476116,r49140,9919l3565382,36972r27053,40126l3602354,126237r,505079l3592435,680456r-27053,40126l3525256,747635r-49140,9919l126364,757554,77152,747635,36988,720582,9921,680456,,631316,,126237xe" filled="f" strokecolor="#4f81bc" strokeweight="2pt">
                  <v:path arrowok="t"/>
                </v:shape>
                <v:shape id="Textbox 242" o:spid="_x0000_s1233" type="#_x0000_t202" style="position:absolute;width:44545;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404FFE" w:rsidRDefault="00404FFE">
                        <w:pPr>
                          <w:rPr>
                            <w:sz w:val="24"/>
                          </w:rPr>
                        </w:pPr>
                      </w:p>
                      <w:p w:rsidR="00404FFE" w:rsidRDefault="00404FFE">
                        <w:pPr>
                          <w:spacing w:before="52"/>
                          <w:rPr>
                            <w:sz w:val="24"/>
                          </w:rPr>
                        </w:pPr>
                      </w:p>
                      <w:p w:rsidR="00404FFE" w:rsidRDefault="00404FFE">
                        <w:pPr>
                          <w:spacing w:line="216" w:lineRule="auto"/>
                          <w:ind w:left="1801" w:right="501" w:firstLine="13"/>
                          <w:jc w:val="center"/>
                          <w:rPr>
                            <w:sz w:val="24"/>
                          </w:rPr>
                        </w:pPr>
                        <w:r>
                          <w:rPr>
                            <w:sz w:val="24"/>
                          </w:rPr>
                          <w:t>Дидактикалық (иновациялық білім</w:t>
                        </w:r>
                        <w:r>
                          <w:rPr>
                            <w:spacing w:val="40"/>
                            <w:sz w:val="24"/>
                          </w:rPr>
                          <w:t xml:space="preserve"> </w:t>
                        </w:r>
                        <w:r>
                          <w:rPr>
                            <w:sz w:val="24"/>
                          </w:rPr>
                          <w:t>беру бағдарламаларына негізделу, оқушылардың ынтасын арттыратын әдістер, саралап оқыту, тәжірибеге</w:t>
                        </w:r>
                        <w:r>
                          <w:rPr>
                            <w:spacing w:val="-15"/>
                            <w:sz w:val="24"/>
                          </w:rPr>
                          <w:t xml:space="preserve"> </w:t>
                        </w:r>
                        <w:r>
                          <w:rPr>
                            <w:sz w:val="24"/>
                          </w:rPr>
                          <w:t>негізделе</w:t>
                        </w:r>
                        <w:r>
                          <w:rPr>
                            <w:spacing w:val="-15"/>
                            <w:sz w:val="24"/>
                          </w:rPr>
                          <w:t xml:space="preserve"> </w:t>
                        </w:r>
                        <w:r>
                          <w:rPr>
                            <w:sz w:val="24"/>
                          </w:rPr>
                          <w:t>оқыту,</w:t>
                        </w:r>
                        <w:r>
                          <w:rPr>
                            <w:spacing w:val="-15"/>
                            <w:sz w:val="24"/>
                          </w:rPr>
                          <w:t xml:space="preserve"> </w:t>
                        </w:r>
                        <w:r>
                          <w:rPr>
                            <w:sz w:val="24"/>
                          </w:rPr>
                          <w:t>сократтық</w:t>
                        </w:r>
                        <w:r>
                          <w:rPr>
                            <w:spacing w:val="-15"/>
                            <w:sz w:val="24"/>
                          </w:rPr>
                          <w:t xml:space="preserve"> </w:t>
                        </w:r>
                        <w:r>
                          <w:rPr>
                            <w:sz w:val="24"/>
                          </w:rPr>
                          <w:t>оқыту)</w:t>
                        </w:r>
                      </w:p>
                      <w:p w:rsidR="00404FFE" w:rsidRDefault="00404FFE">
                        <w:pPr>
                          <w:spacing w:before="73"/>
                          <w:rPr>
                            <w:sz w:val="24"/>
                          </w:rPr>
                        </w:pPr>
                      </w:p>
                      <w:p w:rsidR="00404FFE" w:rsidRDefault="00404FFE">
                        <w:pPr>
                          <w:spacing w:line="216" w:lineRule="auto"/>
                          <w:ind w:left="1536" w:right="233"/>
                          <w:jc w:val="center"/>
                          <w:rPr>
                            <w:sz w:val="24"/>
                          </w:rPr>
                        </w:pPr>
                        <w:r>
                          <w:rPr>
                            <w:i/>
                            <w:spacing w:val="-2"/>
                            <w:sz w:val="24"/>
                          </w:rPr>
                          <w:t xml:space="preserve">Педагогикалық-ұйымдастырушылық </w:t>
                        </w:r>
                        <w:r>
                          <w:rPr>
                            <w:spacing w:val="-2"/>
                            <w:sz w:val="24"/>
                          </w:rPr>
                          <w:t xml:space="preserve">(ресурстар </w:t>
                        </w:r>
                        <w:r>
                          <w:rPr>
                            <w:sz w:val="24"/>
                          </w:rPr>
                          <w:t>мен құралдарға қолжетімділік, оқушылардың ыңғайлы</w:t>
                        </w:r>
                        <w:r>
                          <w:rPr>
                            <w:spacing w:val="-15"/>
                            <w:sz w:val="24"/>
                          </w:rPr>
                          <w:t xml:space="preserve"> </w:t>
                        </w:r>
                        <w:r>
                          <w:rPr>
                            <w:sz w:val="24"/>
                          </w:rPr>
                          <w:t>орны,</w:t>
                        </w:r>
                        <w:r>
                          <w:rPr>
                            <w:spacing w:val="-15"/>
                            <w:sz w:val="24"/>
                          </w:rPr>
                          <w:t xml:space="preserve"> </w:t>
                        </w:r>
                        <w:r>
                          <w:rPr>
                            <w:sz w:val="24"/>
                          </w:rPr>
                          <w:t>нақты</w:t>
                        </w:r>
                        <w:r>
                          <w:rPr>
                            <w:spacing w:val="-15"/>
                            <w:sz w:val="24"/>
                          </w:rPr>
                          <w:t xml:space="preserve"> </w:t>
                        </w:r>
                        <w:r>
                          <w:rPr>
                            <w:sz w:val="24"/>
                          </w:rPr>
                          <w:t>нұсқаулар</w:t>
                        </w:r>
                        <w:r>
                          <w:rPr>
                            <w:spacing w:val="-11"/>
                            <w:sz w:val="24"/>
                          </w:rPr>
                          <w:t xml:space="preserve"> </w:t>
                        </w:r>
                        <w:r>
                          <w:rPr>
                            <w:sz w:val="24"/>
                          </w:rPr>
                          <w:t>беру,</w:t>
                        </w:r>
                        <w:r>
                          <w:rPr>
                            <w:spacing w:val="-13"/>
                            <w:sz w:val="24"/>
                          </w:rPr>
                          <w:t xml:space="preserve"> </w:t>
                        </w:r>
                        <w:r>
                          <w:rPr>
                            <w:sz w:val="24"/>
                          </w:rPr>
                          <w:t>сындарлы кері байланыс жүргізу, тайм-менеджемент)</w:t>
                        </w:r>
                      </w:p>
                      <w:p w:rsidR="00404FFE" w:rsidRDefault="00404FFE">
                        <w:pPr>
                          <w:spacing w:before="73"/>
                          <w:rPr>
                            <w:sz w:val="24"/>
                          </w:rPr>
                        </w:pPr>
                      </w:p>
                      <w:p w:rsidR="00404FFE" w:rsidRDefault="00404FFE">
                        <w:pPr>
                          <w:spacing w:line="216" w:lineRule="auto"/>
                          <w:ind w:left="1541" w:right="233"/>
                          <w:jc w:val="center"/>
                          <w:rPr>
                            <w:sz w:val="24"/>
                          </w:rPr>
                        </w:pPr>
                        <w:r>
                          <w:rPr>
                            <w:i/>
                            <w:spacing w:val="-2"/>
                            <w:sz w:val="24"/>
                          </w:rPr>
                          <w:t xml:space="preserve">Психологиялық-педагогикалық </w:t>
                        </w:r>
                        <w:r>
                          <w:rPr>
                            <w:spacing w:val="-2"/>
                            <w:sz w:val="24"/>
                          </w:rPr>
                          <w:t xml:space="preserve">(оқушы- мұғалім </w:t>
                        </w:r>
                        <w:r>
                          <w:rPr>
                            <w:sz w:val="24"/>
                          </w:rPr>
                          <w:t xml:space="preserve">және оқушы-оқушы арасындағы жылы қарым- қатынас, шығармашылық қабілеттерін </w:t>
                        </w:r>
                        <w:r>
                          <w:rPr>
                            <w:spacing w:val="-2"/>
                            <w:sz w:val="24"/>
                          </w:rPr>
                          <w:t>диагностикалау)</w:t>
                        </w:r>
                      </w:p>
                    </w:txbxContent>
                  </v:textbox>
                </v:shape>
                <w10:wrap type="topAndBottom" anchorx="page"/>
              </v:group>
            </w:pict>
          </mc:Fallback>
        </mc:AlternateContent>
      </w:r>
    </w:p>
    <w:p w:rsidR="008E3BE3" w:rsidRDefault="008E3BE3">
      <w:pPr>
        <w:pStyle w:val="a3"/>
        <w:spacing w:before="25"/>
        <w:ind w:left="0" w:firstLine="0"/>
        <w:jc w:val="left"/>
      </w:pPr>
    </w:p>
    <w:p w:rsidR="008E3BE3" w:rsidRDefault="00E86406">
      <w:pPr>
        <w:pStyle w:val="a3"/>
        <w:ind w:right="435"/>
      </w:pPr>
      <w:r>
        <w:t>Сурет 18 - Оқушылардың шығармашылық әлеуетін дамытуды қамтамасыз ететін педагогикалық шарттар</w:t>
      </w:r>
    </w:p>
    <w:p w:rsidR="008E3BE3" w:rsidRDefault="008E3BE3">
      <w:pPr>
        <w:pStyle w:val="a3"/>
        <w:spacing w:before="3"/>
        <w:ind w:left="0" w:firstLine="0"/>
        <w:jc w:val="left"/>
      </w:pPr>
    </w:p>
    <w:p w:rsidR="008E3BE3" w:rsidRDefault="00E86406">
      <w:pPr>
        <w:pStyle w:val="a3"/>
        <w:spacing w:before="1"/>
        <w:ind w:right="427"/>
      </w:pPr>
      <w:r>
        <w:t xml:space="preserve">Зерттеу жұмысымыздың қалыптастырушы экспериментін ұйымдастыру үшін құрастырылған </w:t>
      </w:r>
      <w:r>
        <w:rPr>
          <w:i/>
        </w:rPr>
        <w:t xml:space="preserve">элективті курс бағдарламасы </w:t>
      </w:r>
      <w:r>
        <w:t>біздің келешектегі ұсынған жұмыстарымыздың табысты болуына кепілдік береді деген ойдамыз. Осы айтылған ойымызға дәлел ретінде зияткерлік мектептің эксперименттік топқа іріктелініп</w:t>
      </w:r>
      <w:r>
        <w:rPr>
          <w:spacing w:val="40"/>
        </w:rPr>
        <w:t xml:space="preserve"> </w:t>
      </w:r>
      <w:r>
        <w:t>алынған</w:t>
      </w:r>
      <w:r>
        <w:rPr>
          <w:spacing w:val="40"/>
        </w:rPr>
        <w:t xml:space="preserve"> </w:t>
      </w:r>
      <w:r>
        <w:t>оқушыларына</w:t>
      </w:r>
      <w:r>
        <w:rPr>
          <w:spacing w:val="40"/>
        </w:rPr>
        <w:t xml:space="preserve"> </w:t>
      </w:r>
      <w:r>
        <w:t>элективті</w:t>
      </w:r>
      <w:r>
        <w:rPr>
          <w:spacing w:val="40"/>
        </w:rPr>
        <w:t xml:space="preserve"> </w:t>
      </w:r>
      <w:r>
        <w:t>курс</w:t>
      </w:r>
      <w:r>
        <w:rPr>
          <w:spacing w:val="40"/>
        </w:rPr>
        <w:t xml:space="preserve"> </w:t>
      </w:r>
      <w:r>
        <w:t>бағдарламасының</w:t>
      </w:r>
      <w:r>
        <w:rPr>
          <w:spacing w:val="40"/>
        </w:rPr>
        <w:t xml:space="preserve"> </w:t>
      </w:r>
      <w:r>
        <w:t>мазмұны</w:t>
      </w:r>
    </w:p>
    <w:p w:rsidR="008E3BE3" w:rsidRDefault="008E3BE3">
      <w:pPr>
        <w:pStyle w:val="a3"/>
        <w:sectPr w:rsidR="008E3BE3">
          <w:pgSz w:w="11910" w:h="16840"/>
          <w:pgMar w:top="1040" w:right="141" w:bottom="1200" w:left="1417" w:header="0" w:footer="1012" w:gutter="0"/>
          <w:cols w:space="720"/>
        </w:sectPr>
      </w:pPr>
    </w:p>
    <w:p w:rsidR="008E3BE3" w:rsidRDefault="00E86406">
      <w:pPr>
        <w:pStyle w:val="a3"/>
        <w:spacing w:before="67" w:line="242" w:lineRule="auto"/>
        <w:ind w:right="436" w:firstLine="0"/>
      </w:pPr>
      <w:r>
        <w:lastRenderedPageBreak/>
        <w:t>аясында жүргізілген сабақ үдерісінің олардың шығармашылық әлеуетін дамытуына ықпалын саралауды жөн көрдік.</w:t>
      </w:r>
    </w:p>
    <w:p w:rsidR="008E3BE3" w:rsidRDefault="00E86406">
      <w:pPr>
        <w:pStyle w:val="a3"/>
        <w:ind w:right="422"/>
      </w:pPr>
      <w:r>
        <w:rPr>
          <w:i/>
        </w:rPr>
        <w:t xml:space="preserve">Элективті курс бағдарламасының ең алғашқы бөлімі «шығармашылықты тану әлемі» </w:t>
      </w:r>
      <w:r>
        <w:t>аталынып, шығармашылық жайында оқушылардың теориялық- танымдық көзқарасын қалыптастыруға бағытталады. Элективті курс бағдарламасының мақсаты мен міндеттерімен оқушыларды таныстырып, шығармашылық және шығармашылық әлеует туралы түсінік, оның сипаттары мен</w:t>
      </w:r>
      <w:r>
        <w:rPr>
          <w:spacing w:val="-18"/>
        </w:rPr>
        <w:t xml:space="preserve"> </w:t>
      </w:r>
      <w:r>
        <w:t>ерекшеліктері,</w:t>
      </w:r>
      <w:r>
        <w:rPr>
          <w:spacing w:val="-17"/>
        </w:rPr>
        <w:t xml:space="preserve"> </w:t>
      </w:r>
      <w:r>
        <w:t>шығармашылық</w:t>
      </w:r>
      <w:r>
        <w:rPr>
          <w:spacing w:val="-18"/>
        </w:rPr>
        <w:t xml:space="preserve"> </w:t>
      </w:r>
      <w:r>
        <w:t>әлеуетті</w:t>
      </w:r>
      <w:r>
        <w:rPr>
          <w:spacing w:val="-17"/>
        </w:rPr>
        <w:t xml:space="preserve"> </w:t>
      </w:r>
      <w:r>
        <w:t>қалыптастыру</w:t>
      </w:r>
      <w:r>
        <w:rPr>
          <w:spacing w:val="-18"/>
        </w:rPr>
        <w:t xml:space="preserve"> </w:t>
      </w:r>
      <w:r>
        <w:t>мен</w:t>
      </w:r>
      <w:r>
        <w:rPr>
          <w:spacing w:val="-17"/>
        </w:rPr>
        <w:t xml:space="preserve"> </w:t>
      </w:r>
      <w:r>
        <w:t>дамыту</w:t>
      </w:r>
      <w:r>
        <w:rPr>
          <w:spacing w:val="-18"/>
        </w:rPr>
        <w:t xml:space="preserve"> </w:t>
      </w:r>
      <w:r>
        <w:t>жолдары туралы ақпарат берілді. Білімнің мазмұнында отандық ғалымдардың еңбектерімен</w:t>
      </w:r>
      <w:r>
        <w:rPr>
          <w:spacing w:val="-18"/>
        </w:rPr>
        <w:t xml:space="preserve"> </w:t>
      </w:r>
      <w:r>
        <w:t>қоса,</w:t>
      </w:r>
      <w:r>
        <w:rPr>
          <w:spacing w:val="-17"/>
        </w:rPr>
        <w:t xml:space="preserve"> </w:t>
      </w:r>
      <w:r>
        <w:t>шетелдік</w:t>
      </w:r>
      <w:r>
        <w:rPr>
          <w:spacing w:val="-18"/>
        </w:rPr>
        <w:t xml:space="preserve"> </w:t>
      </w:r>
      <w:r>
        <w:t>басылымдарды,</w:t>
      </w:r>
      <w:r>
        <w:rPr>
          <w:spacing w:val="-17"/>
        </w:rPr>
        <w:t xml:space="preserve"> </w:t>
      </w:r>
      <w:r>
        <w:t>зерттеу</w:t>
      </w:r>
      <w:r>
        <w:rPr>
          <w:spacing w:val="-18"/>
        </w:rPr>
        <w:t xml:space="preserve"> </w:t>
      </w:r>
      <w:r>
        <w:t>жұмыстарын,</w:t>
      </w:r>
      <w:r>
        <w:rPr>
          <w:spacing w:val="-17"/>
        </w:rPr>
        <w:t xml:space="preserve"> </w:t>
      </w:r>
      <w:r>
        <w:t>мақалаларды, видео влогтар мен подкастар пайдаланылды.</w:t>
      </w:r>
    </w:p>
    <w:p w:rsidR="008E3BE3" w:rsidRDefault="00E86406">
      <w:pPr>
        <w:pStyle w:val="a3"/>
        <w:ind w:right="425"/>
      </w:pPr>
      <w:r>
        <w:t>Жаңа</w:t>
      </w:r>
      <w:r>
        <w:rPr>
          <w:spacing w:val="-10"/>
        </w:rPr>
        <w:t xml:space="preserve"> </w:t>
      </w:r>
      <w:r>
        <w:t>ақпаратпен</w:t>
      </w:r>
      <w:r>
        <w:rPr>
          <w:spacing w:val="-10"/>
        </w:rPr>
        <w:t xml:space="preserve"> </w:t>
      </w:r>
      <w:r>
        <w:t>танысу</w:t>
      </w:r>
      <w:r>
        <w:rPr>
          <w:spacing w:val="-14"/>
        </w:rPr>
        <w:t xml:space="preserve"> </w:t>
      </w:r>
      <w:r>
        <w:t>барысы</w:t>
      </w:r>
      <w:r>
        <w:rPr>
          <w:spacing w:val="-10"/>
        </w:rPr>
        <w:t xml:space="preserve"> </w:t>
      </w:r>
      <w:r>
        <w:t>ең</w:t>
      </w:r>
      <w:r>
        <w:rPr>
          <w:spacing w:val="-10"/>
        </w:rPr>
        <w:t xml:space="preserve"> </w:t>
      </w:r>
      <w:r>
        <w:t>алдымен</w:t>
      </w:r>
      <w:r>
        <w:rPr>
          <w:spacing w:val="-10"/>
        </w:rPr>
        <w:t xml:space="preserve"> </w:t>
      </w:r>
      <w:r>
        <w:t>«оқушы-оқушы»</w:t>
      </w:r>
      <w:r>
        <w:rPr>
          <w:spacing w:val="-14"/>
        </w:rPr>
        <w:t xml:space="preserve"> </w:t>
      </w:r>
      <w:r>
        <w:t>принципінен бастау</w:t>
      </w:r>
      <w:r>
        <w:rPr>
          <w:spacing w:val="-10"/>
        </w:rPr>
        <w:t xml:space="preserve"> </w:t>
      </w:r>
      <w:r>
        <w:t>алып,</w:t>
      </w:r>
      <w:r>
        <w:rPr>
          <w:spacing w:val="-4"/>
        </w:rPr>
        <w:t xml:space="preserve"> </w:t>
      </w:r>
      <w:r>
        <w:t>«оқушы-</w:t>
      </w:r>
      <w:r>
        <w:rPr>
          <w:spacing w:val="-6"/>
        </w:rPr>
        <w:t xml:space="preserve"> </w:t>
      </w:r>
      <w:r>
        <w:t>мұғалім-</w:t>
      </w:r>
      <w:r>
        <w:rPr>
          <w:spacing w:val="-7"/>
        </w:rPr>
        <w:t xml:space="preserve"> </w:t>
      </w:r>
      <w:r>
        <w:t>оқушы»</w:t>
      </w:r>
      <w:r>
        <w:rPr>
          <w:spacing w:val="-6"/>
        </w:rPr>
        <w:t xml:space="preserve"> </w:t>
      </w:r>
      <w:r>
        <w:t>қағидатымен</w:t>
      </w:r>
      <w:r>
        <w:rPr>
          <w:spacing w:val="-6"/>
        </w:rPr>
        <w:t xml:space="preserve"> </w:t>
      </w:r>
      <w:r>
        <w:t>жалғасын</w:t>
      </w:r>
      <w:r>
        <w:rPr>
          <w:spacing w:val="-6"/>
        </w:rPr>
        <w:t xml:space="preserve"> </w:t>
      </w:r>
      <w:r>
        <w:t>тапты.</w:t>
      </w:r>
      <w:r>
        <w:rPr>
          <w:spacing w:val="-4"/>
        </w:rPr>
        <w:t xml:space="preserve"> </w:t>
      </w:r>
      <w:r>
        <w:t>Бұл</w:t>
      </w:r>
      <w:r>
        <w:rPr>
          <w:spacing w:val="-5"/>
        </w:rPr>
        <w:t xml:space="preserve"> </w:t>
      </w:r>
      <w:r>
        <w:t>тәсіл бастапқыда оқушылар бір-бірімен өзара әрекеттесу арқылы ақпаратты меңгеру мүмкіндігіне ие болып, кейін оқытушының қолдауымен алған мәліметтерінің аясын кеңейту мүмкіндігіне ие болды.</w:t>
      </w:r>
    </w:p>
    <w:p w:rsidR="008E3BE3" w:rsidRDefault="00E86406">
      <w:pPr>
        <w:pStyle w:val="a3"/>
        <w:ind w:right="425"/>
      </w:pPr>
      <w:r>
        <w:t xml:space="preserve">Оқушылардың шығармашылық іс-әрекетпен емін-еркін айналысу үшін қолайлы және үйлесімді психологиялық-дидактикалық орта құру үш кезең арқылы жүзеге асты: психологиялық дайындық кезеңі, жылыту кезеңі және негізгі шығармашылықпен айналысу кезеңі. Алғашқы екі кезең- </w:t>
      </w:r>
      <w:r>
        <w:rPr>
          <w:i/>
        </w:rPr>
        <w:t xml:space="preserve">психологиялық дайындық және жылыту кезеңдері </w:t>
      </w:r>
      <w:r>
        <w:rPr>
          <w:b/>
        </w:rPr>
        <w:t xml:space="preserve">психологтардың көмегімен </w:t>
      </w:r>
      <w:r>
        <w:t xml:space="preserve">жүзеге асты. Ал, </w:t>
      </w:r>
      <w:r>
        <w:rPr>
          <w:i/>
        </w:rPr>
        <w:t>шығармашылықпен айналысу кезеңі</w:t>
      </w:r>
      <w:r>
        <w:rPr>
          <w:i/>
          <w:spacing w:val="40"/>
        </w:rPr>
        <w:t xml:space="preserve"> </w:t>
      </w:r>
      <w:r>
        <w:t>ағылшын тілі мен элективті курсы пәндері аясында ұйымдастырылды. Төмендегі 19- суретте аталған үш кезеңдердің сызбасы келтіріледі:</w:t>
      </w:r>
    </w:p>
    <w:p w:rsidR="008E3BE3" w:rsidRDefault="008E3BE3">
      <w:pPr>
        <w:pStyle w:val="a3"/>
        <w:ind w:left="0" w:firstLine="0"/>
        <w:jc w:val="left"/>
        <w:rPr>
          <w:sz w:val="24"/>
        </w:rPr>
      </w:pPr>
    </w:p>
    <w:p w:rsidR="008E3BE3" w:rsidRDefault="008E3BE3">
      <w:pPr>
        <w:pStyle w:val="a3"/>
        <w:spacing w:before="10"/>
        <w:ind w:left="0" w:firstLine="0"/>
        <w:jc w:val="left"/>
        <w:rPr>
          <w:sz w:val="24"/>
        </w:rPr>
      </w:pPr>
    </w:p>
    <w:p w:rsidR="008E3BE3" w:rsidRDefault="00E86406">
      <w:pPr>
        <w:spacing w:before="1"/>
        <w:ind w:left="2122"/>
        <w:rPr>
          <w:sz w:val="24"/>
        </w:rPr>
      </w:pPr>
      <w:r>
        <w:rPr>
          <w:noProof/>
          <w:sz w:val="24"/>
          <w:lang w:val="ru-RU" w:eastAsia="ru-RU"/>
        </w:rPr>
        <mc:AlternateContent>
          <mc:Choice Requires="wpg">
            <w:drawing>
              <wp:anchor distT="0" distB="0" distL="0" distR="0" simplePos="0" relativeHeight="481380864" behindDoc="1" locked="0" layoutInCell="1" allowOverlap="1">
                <wp:simplePos x="0" y="0"/>
                <wp:positionH relativeFrom="page">
                  <wp:posOffset>825500</wp:posOffset>
                </wp:positionH>
                <wp:positionV relativeFrom="paragraph">
                  <wp:posOffset>-119212</wp:posOffset>
                </wp:positionV>
                <wp:extent cx="5466080" cy="25019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6080" cy="2501900"/>
                          <a:chOff x="0" y="0"/>
                          <a:chExt cx="5466080" cy="2501900"/>
                        </a:xfrm>
                      </wpg:grpSpPr>
                      <wps:wsp>
                        <wps:cNvPr id="244" name="Graphic 244"/>
                        <wps:cNvSpPr/>
                        <wps:spPr>
                          <a:xfrm>
                            <a:off x="12700" y="712216"/>
                            <a:ext cx="451484" cy="1693545"/>
                          </a:xfrm>
                          <a:custGeom>
                            <a:avLst/>
                            <a:gdLst/>
                            <a:ahLst/>
                            <a:cxnLst/>
                            <a:rect l="l" t="t" r="r" b="b"/>
                            <a:pathLst>
                              <a:path w="451484" h="1693545">
                                <a:moveTo>
                                  <a:pt x="451484" y="0"/>
                                </a:moveTo>
                                <a:lnTo>
                                  <a:pt x="338607" y="0"/>
                                </a:lnTo>
                                <a:lnTo>
                                  <a:pt x="316642" y="4435"/>
                                </a:lnTo>
                                <a:lnTo>
                                  <a:pt x="298707" y="16525"/>
                                </a:lnTo>
                                <a:lnTo>
                                  <a:pt x="286615" y="34450"/>
                                </a:lnTo>
                                <a:lnTo>
                                  <a:pt x="282181" y="56388"/>
                                </a:lnTo>
                                <a:lnTo>
                                  <a:pt x="286615" y="78398"/>
                                </a:lnTo>
                                <a:lnTo>
                                  <a:pt x="298707" y="96361"/>
                                </a:lnTo>
                                <a:lnTo>
                                  <a:pt x="316642" y="108465"/>
                                </a:lnTo>
                                <a:lnTo>
                                  <a:pt x="338607" y="112903"/>
                                </a:lnTo>
                                <a:lnTo>
                                  <a:pt x="382546" y="104030"/>
                                </a:lnTo>
                                <a:lnTo>
                                  <a:pt x="418425" y="79835"/>
                                </a:lnTo>
                                <a:lnTo>
                                  <a:pt x="442615" y="43947"/>
                                </a:lnTo>
                                <a:lnTo>
                                  <a:pt x="451484" y="0"/>
                                </a:lnTo>
                                <a:close/>
                              </a:path>
                              <a:path w="451484" h="1693545">
                                <a:moveTo>
                                  <a:pt x="112877" y="1467358"/>
                                </a:moveTo>
                                <a:lnTo>
                                  <a:pt x="68938" y="1476230"/>
                                </a:lnTo>
                                <a:lnTo>
                                  <a:pt x="33059" y="1500425"/>
                                </a:lnTo>
                                <a:lnTo>
                                  <a:pt x="8869" y="1536313"/>
                                </a:lnTo>
                                <a:lnTo>
                                  <a:pt x="0" y="1580261"/>
                                </a:lnTo>
                                <a:lnTo>
                                  <a:pt x="8869" y="1624135"/>
                                </a:lnTo>
                                <a:lnTo>
                                  <a:pt x="33059" y="1659985"/>
                                </a:lnTo>
                                <a:lnTo>
                                  <a:pt x="68938" y="1684166"/>
                                </a:lnTo>
                                <a:lnTo>
                                  <a:pt x="112877" y="1693037"/>
                                </a:lnTo>
                                <a:lnTo>
                                  <a:pt x="156808" y="1684166"/>
                                </a:lnTo>
                                <a:lnTo>
                                  <a:pt x="192684" y="1659985"/>
                                </a:lnTo>
                                <a:lnTo>
                                  <a:pt x="216872" y="1624135"/>
                                </a:lnTo>
                                <a:lnTo>
                                  <a:pt x="225742" y="1580261"/>
                                </a:lnTo>
                                <a:lnTo>
                                  <a:pt x="112877" y="1580261"/>
                                </a:lnTo>
                                <a:lnTo>
                                  <a:pt x="134842" y="1575823"/>
                                </a:lnTo>
                                <a:lnTo>
                                  <a:pt x="152777" y="1563719"/>
                                </a:lnTo>
                                <a:lnTo>
                                  <a:pt x="164869" y="1545756"/>
                                </a:lnTo>
                                <a:lnTo>
                                  <a:pt x="169303" y="1523746"/>
                                </a:lnTo>
                                <a:lnTo>
                                  <a:pt x="164869" y="1501808"/>
                                </a:lnTo>
                                <a:lnTo>
                                  <a:pt x="152777" y="1483883"/>
                                </a:lnTo>
                                <a:lnTo>
                                  <a:pt x="134842" y="1471793"/>
                                </a:lnTo>
                                <a:lnTo>
                                  <a:pt x="112877" y="1467358"/>
                                </a:lnTo>
                                <a:close/>
                              </a:path>
                            </a:pathLst>
                          </a:custGeom>
                          <a:solidFill>
                            <a:srgbClr val="CDCDCD"/>
                          </a:solidFill>
                        </wps:spPr>
                        <wps:bodyPr wrap="square" lIns="0" tIns="0" rIns="0" bIns="0" rtlCol="0">
                          <a:prstTxWarp prst="textNoShape">
                            <a:avLst/>
                          </a:prstTxWarp>
                          <a:noAutofit/>
                        </wps:bodyPr>
                      </wps:wsp>
                      <wps:wsp>
                        <wps:cNvPr id="245" name="Graphic 245"/>
                        <wps:cNvSpPr/>
                        <wps:spPr>
                          <a:xfrm>
                            <a:off x="12700" y="599312"/>
                            <a:ext cx="2042160" cy="1805939"/>
                          </a:xfrm>
                          <a:custGeom>
                            <a:avLst/>
                            <a:gdLst/>
                            <a:ahLst/>
                            <a:cxnLst/>
                            <a:rect l="l" t="t" r="r" b="b"/>
                            <a:pathLst>
                              <a:path w="2042160" h="1805939">
                                <a:moveTo>
                                  <a:pt x="225742" y="1580261"/>
                                </a:moveTo>
                                <a:lnTo>
                                  <a:pt x="225742" y="112902"/>
                                </a:lnTo>
                                <a:lnTo>
                                  <a:pt x="234612" y="68955"/>
                                </a:lnTo>
                                <a:lnTo>
                                  <a:pt x="258800" y="33067"/>
                                </a:lnTo>
                                <a:lnTo>
                                  <a:pt x="294676" y="8872"/>
                                </a:lnTo>
                                <a:lnTo>
                                  <a:pt x="338607" y="0"/>
                                </a:lnTo>
                                <a:lnTo>
                                  <a:pt x="1929257" y="0"/>
                                </a:lnTo>
                                <a:lnTo>
                                  <a:pt x="1973204" y="8872"/>
                                </a:lnTo>
                                <a:lnTo>
                                  <a:pt x="2009092" y="33067"/>
                                </a:lnTo>
                                <a:lnTo>
                                  <a:pt x="2033287" y="68955"/>
                                </a:lnTo>
                                <a:lnTo>
                                  <a:pt x="2042160" y="112902"/>
                                </a:lnTo>
                                <a:lnTo>
                                  <a:pt x="2033287" y="156850"/>
                                </a:lnTo>
                                <a:lnTo>
                                  <a:pt x="2009092" y="192738"/>
                                </a:lnTo>
                                <a:lnTo>
                                  <a:pt x="1973204" y="216933"/>
                                </a:lnTo>
                                <a:lnTo>
                                  <a:pt x="1929257" y="225806"/>
                                </a:lnTo>
                                <a:lnTo>
                                  <a:pt x="1816354" y="225806"/>
                                </a:lnTo>
                                <a:lnTo>
                                  <a:pt x="1816354" y="1693164"/>
                                </a:lnTo>
                                <a:lnTo>
                                  <a:pt x="1807501" y="1737038"/>
                                </a:lnTo>
                                <a:lnTo>
                                  <a:pt x="1783349" y="1772888"/>
                                </a:lnTo>
                                <a:lnTo>
                                  <a:pt x="1747506" y="1797069"/>
                                </a:lnTo>
                                <a:lnTo>
                                  <a:pt x="1703577" y="1805939"/>
                                </a:lnTo>
                                <a:lnTo>
                                  <a:pt x="112864" y="1805939"/>
                                </a:lnTo>
                                <a:lnTo>
                                  <a:pt x="68933" y="1797069"/>
                                </a:lnTo>
                                <a:lnTo>
                                  <a:pt x="33058" y="1772888"/>
                                </a:lnTo>
                                <a:lnTo>
                                  <a:pt x="8869" y="1737038"/>
                                </a:lnTo>
                                <a:lnTo>
                                  <a:pt x="0" y="1693164"/>
                                </a:lnTo>
                                <a:lnTo>
                                  <a:pt x="8869" y="1649216"/>
                                </a:lnTo>
                                <a:lnTo>
                                  <a:pt x="33058" y="1613328"/>
                                </a:lnTo>
                                <a:lnTo>
                                  <a:pt x="68933" y="1589133"/>
                                </a:lnTo>
                                <a:lnTo>
                                  <a:pt x="112864" y="1580261"/>
                                </a:lnTo>
                                <a:lnTo>
                                  <a:pt x="225742" y="1580261"/>
                                </a:lnTo>
                                <a:close/>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18" cstate="print"/>
                          <a:stretch>
                            <a:fillRect/>
                          </a:stretch>
                        </pic:blipFill>
                        <pic:spPr>
                          <a:xfrm>
                            <a:off x="282181" y="586612"/>
                            <a:ext cx="194703" cy="251206"/>
                          </a:xfrm>
                          <a:prstGeom prst="rect">
                            <a:avLst/>
                          </a:prstGeom>
                        </pic:spPr>
                      </pic:pic>
                      <pic:pic xmlns:pic="http://schemas.openxmlformats.org/drawingml/2006/picture">
                        <pic:nvPicPr>
                          <pic:cNvPr id="247" name="Image 247"/>
                          <pic:cNvPicPr/>
                        </pic:nvPicPr>
                        <pic:blipFill>
                          <a:blip r:embed="rId119" cstate="print"/>
                          <a:stretch>
                            <a:fillRect/>
                          </a:stretch>
                        </pic:blipFill>
                        <pic:spPr>
                          <a:xfrm>
                            <a:off x="112864" y="2166873"/>
                            <a:ext cx="138277" cy="251078"/>
                          </a:xfrm>
                          <a:prstGeom prst="rect">
                            <a:avLst/>
                          </a:prstGeom>
                        </pic:spPr>
                      </pic:pic>
                      <wps:wsp>
                        <wps:cNvPr id="248" name="Graphic 248"/>
                        <wps:cNvSpPr/>
                        <wps:spPr>
                          <a:xfrm>
                            <a:off x="2023364" y="485012"/>
                            <a:ext cx="1746250" cy="1691639"/>
                          </a:xfrm>
                          <a:custGeom>
                            <a:avLst/>
                            <a:gdLst/>
                            <a:ahLst/>
                            <a:cxnLst/>
                            <a:rect l="l" t="t" r="r" b="b"/>
                            <a:pathLst>
                              <a:path w="1746250" h="1691639">
                                <a:moveTo>
                                  <a:pt x="1640205" y="0"/>
                                </a:moveTo>
                                <a:lnTo>
                                  <a:pt x="211455" y="0"/>
                                </a:lnTo>
                                <a:lnTo>
                                  <a:pt x="170352" y="8314"/>
                                </a:lnTo>
                                <a:lnTo>
                                  <a:pt x="136763" y="30987"/>
                                </a:lnTo>
                                <a:lnTo>
                                  <a:pt x="114103" y="64615"/>
                                </a:lnTo>
                                <a:lnTo>
                                  <a:pt x="105791" y="105790"/>
                                </a:lnTo>
                                <a:lnTo>
                                  <a:pt x="105791" y="1480185"/>
                                </a:lnTo>
                                <a:lnTo>
                                  <a:pt x="0" y="1480185"/>
                                </a:lnTo>
                                <a:lnTo>
                                  <a:pt x="20597" y="1484352"/>
                                </a:lnTo>
                                <a:lnTo>
                                  <a:pt x="37433" y="1495710"/>
                                </a:lnTo>
                                <a:lnTo>
                                  <a:pt x="48791" y="1512546"/>
                                </a:lnTo>
                                <a:lnTo>
                                  <a:pt x="52959" y="1533144"/>
                                </a:lnTo>
                                <a:lnTo>
                                  <a:pt x="48791" y="1553668"/>
                                </a:lnTo>
                                <a:lnTo>
                                  <a:pt x="37433" y="1570466"/>
                                </a:lnTo>
                                <a:lnTo>
                                  <a:pt x="20597" y="1581810"/>
                                </a:lnTo>
                                <a:lnTo>
                                  <a:pt x="0" y="1585976"/>
                                </a:lnTo>
                                <a:lnTo>
                                  <a:pt x="105791" y="1585976"/>
                                </a:lnTo>
                                <a:lnTo>
                                  <a:pt x="97476" y="1627131"/>
                                </a:lnTo>
                                <a:lnTo>
                                  <a:pt x="74803" y="1660715"/>
                                </a:lnTo>
                                <a:lnTo>
                                  <a:pt x="41175" y="1683345"/>
                                </a:lnTo>
                                <a:lnTo>
                                  <a:pt x="0" y="1691639"/>
                                </a:lnTo>
                                <a:lnTo>
                                  <a:pt x="1428877" y="1691639"/>
                                </a:lnTo>
                                <a:lnTo>
                                  <a:pt x="1469979" y="1683345"/>
                                </a:lnTo>
                                <a:lnTo>
                                  <a:pt x="1503568" y="1660715"/>
                                </a:lnTo>
                                <a:lnTo>
                                  <a:pt x="1526228" y="1627131"/>
                                </a:lnTo>
                                <a:lnTo>
                                  <a:pt x="1534540" y="1585976"/>
                                </a:lnTo>
                                <a:lnTo>
                                  <a:pt x="1534540" y="211454"/>
                                </a:lnTo>
                                <a:lnTo>
                                  <a:pt x="211455" y="211454"/>
                                </a:lnTo>
                                <a:lnTo>
                                  <a:pt x="190930" y="207307"/>
                                </a:lnTo>
                                <a:lnTo>
                                  <a:pt x="174132" y="195992"/>
                                </a:lnTo>
                                <a:lnTo>
                                  <a:pt x="162788" y="179200"/>
                                </a:lnTo>
                                <a:lnTo>
                                  <a:pt x="158623" y="158623"/>
                                </a:lnTo>
                                <a:lnTo>
                                  <a:pt x="162788" y="138045"/>
                                </a:lnTo>
                                <a:lnTo>
                                  <a:pt x="174132" y="121253"/>
                                </a:lnTo>
                                <a:lnTo>
                                  <a:pt x="190930" y="109938"/>
                                </a:lnTo>
                                <a:lnTo>
                                  <a:pt x="211455" y="105790"/>
                                </a:lnTo>
                                <a:lnTo>
                                  <a:pt x="1745996" y="105790"/>
                                </a:lnTo>
                                <a:lnTo>
                                  <a:pt x="1737681" y="64615"/>
                                </a:lnTo>
                                <a:lnTo>
                                  <a:pt x="1715008" y="30987"/>
                                </a:lnTo>
                                <a:lnTo>
                                  <a:pt x="1681380" y="8314"/>
                                </a:lnTo>
                                <a:lnTo>
                                  <a:pt x="1640205" y="0"/>
                                </a:lnTo>
                                <a:close/>
                              </a:path>
                              <a:path w="1746250" h="1691639">
                                <a:moveTo>
                                  <a:pt x="1745996" y="105790"/>
                                </a:moveTo>
                                <a:lnTo>
                                  <a:pt x="317246" y="105790"/>
                                </a:lnTo>
                                <a:lnTo>
                                  <a:pt x="308931" y="146946"/>
                                </a:lnTo>
                                <a:lnTo>
                                  <a:pt x="286258" y="180530"/>
                                </a:lnTo>
                                <a:lnTo>
                                  <a:pt x="252630" y="203160"/>
                                </a:lnTo>
                                <a:lnTo>
                                  <a:pt x="211455" y="211454"/>
                                </a:lnTo>
                                <a:lnTo>
                                  <a:pt x="1640205" y="211454"/>
                                </a:lnTo>
                                <a:lnTo>
                                  <a:pt x="1681380" y="203160"/>
                                </a:lnTo>
                                <a:lnTo>
                                  <a:pt x="1715008" y="180530"/>
                                </a:lnTo>
                                <a:lnTo>
                                  <a:pt x="1737681" y="146946"/>
                                </a:lnTo>
                                <a:lnTo>
                                  <a:pt x="1745996" y="10579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1917700" y="590804"/>
                            <a:ext cx="422909" cy="1586230"/>
                          </a:xfrm>
                          <a:custGeom>
                            <a:avLst/>
                            <a:gdLst/>
                            <a:ahLst/>
                            <a:cxnLst/>
                            <a:rect l="l" t="t" r="r" b="b"/>
                            <a:pathLst>
                              <a:path w="422909" h="1586230">
                                <a:moveTo>
                                  <a:pt x="422910" y="0"/>
                                </a:moveTo>
                                <a:lnTo>
                                  <a:pt x="317119" y="0"/>
                                </a:lnTo>
                                <a:lnTo>
                                  <a:pt x="296594" y="4147"/>
                                </a:lnTo>
                                <a:lnTo>
                                  <a:pt x="279796" y="15462"/>
                                </a:lnTo>
                                <a:lnTo>
                                  <a:pt x="268452" y="32254"/>
                                </a:lnTo>
                                <a:lnTo>
                                  <a:pt x="264287" y="52832"/>
                                </a:lnTo>
                                <a:lnTo>
                                  <a:pt x="268452" y="73409"/>
                                </a:lnTo>
                                <a:lnTo>
                                  <a:pt x="279796" y="90201"/>
                                </a:lnTo>
                                <a:lnTo>
                                  <a:pt x="296594" y="101516"/>
                                </a:lnTo>
                                <a:lnTo>
                                  <a:pt x="317119" y="105663"/>
                                </a:lnTo>
                                <a:lnTo>
                                  <a:pt x="358294" y="97369"/>
                                </a:lnTo>
                                <a:lnTo>
                                  <a:pt x="391922" y="74739"/>
                                </a:lnTo>
                                <a:lnTo>
                                  <a:pt x="414595" y="41155"/>
                                </a:lnTo>
                                <a:lnTo>
                                  <a:pt x="422910" y="0"/>
                                </a:lnTo>
                                <a:close/>
                              </a:path>
                              <a:path w="422909" h="1586230">
                                <a:moveTo>
                                  <a:pt x="105663" y="1374394"/>
                                </a:moveTo>
                                <a:lnTo>
                                  <a:pt x="64561" y="1382708"/>
                                </a:lnTo>
                                <a:lnTo>
                                  <a:pt x="30972" y="1405382"/>
                                </a:lnTo>
                                <a:lnTo>
                                  <a:pt x="8312" y="1439009"/>
                                </a:lnTo>
                                <a:lnTo>
                                  <a:pt x="0" y="1480185"/>
                                </a:lnTo>
                                <a:lnTo>
                                  <a:pt x="8312" y="1521340"/>
                                </a:lnTo>
                                <a:lnTo>
                                  <a:pt x="30972" y="1554924"/>
                                </a:lnTo>
                                <a:lnTo>
                                  <a:pt x="64561" y="1577554"/>
                                </a:lnTo>
                                <a:lnTo>
                                  <a:pt x="105663" y="1585849"/>
                                </a:lnTo>
                                <a:lnTo>
                                  <a:pt x="146839" y="1577554"/>
                                </a:lnTo>
                                <a:lnTo>
                                  <a:pt x="180466" y="1554924"/>
                                </a:lnTo>
                                <a:lnTo>
                                  <a:pt x="203140" y="1521340"/>
                                </a:lnTo>
                                <a:lnTo>
                                  <a:pt x="211455" y="1480185"/>
                                </a:lnTo>
                                <a:lnTo>
                                  <a:pt x="105663" y="1480185"/>
                                </a:lnTo>
                                <a:lnTo>
                                  <a:pt x="126261" y="1476019"/>
                                </a:lnTo>
                                <a:lnTo>
                                  <a:pt x="143097" y="1464675"/>
                                </a:lnTo>
                                <a:lnTo>
                                  <a:pt x="154455" y="1447877"/>
                                </a:lnTo>
                                <a:lnTo>
                                  <a:pt x="158623" y="1427353"/>
                                </a:lnTo>
                                <a:lnTo>
                                  <a:pt x="154455" y="1406755"/>
                                </a:lnTo>
                                <a:lnTo>
                                  <a:pt x="143097" y="1389919"/>
                                </a:lnTo>
                                <a:lnTo>
                                  <a:pt x="126261" y="1378561"/>
                                </a:lnTo>
                                <a:lnTo>
                                  <a:pt x="105663" y="1374394"/>
                                </a:lnTo>
                                <a:close/>
                              </a:path>
                            </a:pathLst>
                          </a:custGeom>
                          <a:solidFill>
                            <a:srgbClr val="CDCDCD"/>
                          </a:solidFill>
                        </wps:spPr>
                        <wps:bodyPr wrap="square" lIns="0" tIns="0" rIns="0" bIns="0" rtlCol="0">
                          <a:prstTxWarp prst="textNoShape">
                            <a:avLst/>
                          </a:prstTxWarp>
                          <a:noAutofit/>
                        </wps:bodyPr>
                      </wps:wsp>
                      <wps:wsp>
                        <wps:cNvPr id="250" name="Graphic 250"/>
                        <wps:cNvSpPr/>
                        <wps:spPr>
                          <a:xfrm>
                            <a:off x="1917700" y="485012"/>
                            <a:ext cx="1851660" cy="1691639"/>
                          </a:xfrm>
                          <a:custGeom>
                            <a:avLst/>
                            <a:gdLst/>
                            <a:ahLst/>
                            <a:cxnLst/>
                            <a:rect l="l" t="t" r="r" b="b"/>
                            <a:pathLst>
                              <a:path w="1851660" h="1691639">
                                <a:moveTo>
                                  <a:pt x="211455" y="1480185"/>
                                </a:moveTo>
                                <a:lnTo>
                                  <a:pt x="211455" y="105790"/>
                                </a:lnTo>
                                <a:lnTo>
                                  <a:pt x="219767" y="64615"/>
                                </a:lnTo>
                                <a:lnTo>
                                  <a:pt x="242427" y="30987"/>
                                </a:lnTo>
                                <a:lnTo>
                                  <a:pt x="276016" y="8314"/>
                                </a:lnTo>
                                <a:lnTo>
                                  <a:pt x="317119" y="0"/>
                                </a:lnTo>
                                <a:lnTo>
                                  <a:pt x="1745869" y="0"/>
                                </a:lnTo>
                                <a:lnTo>
                                  <a:pt x="1787044" y="8314"/>
                                </a:lnTo>
                                <a:lnTo>
                                  <a:pt x="1820672" y="30987"/>
                                </a:lnTo>
                                <a:lnTo>
                                  <a:pt x="1843345" y="64615"/>
                                </a:lnTo>
                                <a:lnTo>
                                  <a:pt x="1851660" y="105790"/>
                                </a:lnTo>
                                <a:lnTo>
                                  <a:pt x="1843345" y="146946"/>
                                </a:lnTo>
                                <a:lnTo>
                                  <a:pt x="1820672" y="180530"/>
                                </a:lnTo>
                                <a:lnTo>
                                  <a:pt x="1787044" y="203160"/>
                                </a:lnTo>
                                <a:lnTo>
                                  <a:pt x="1745869" y="211454"/>
                                </a:lnTo>
                                <a:lnTo>
                                  <a:pt x="1640204" y="211454"/>
                                </a:lnTo>
                                <a:lnTo>
                                  <a:pt x="1640204" y="1585976"/>
                                </a:lnTo>
                                <a:lnTo>
                                  <a:pt x="1631892" y="1627131"/>
                                </a:lnTo>
                                <a:lnTo>
                                  <a:pt x="1609232" y="1660715"/>
                                </a:lnTo>
                                <a:lnTo>
                                  <a:pt x="1575643" y="1683345"/>
                                </a:lnTo>
                                <a:lnTo>
                                  <a:pt x="1534540" y="1691639"/>
                                </a:lnTo>
                                <a:lnTo>
                                  <a:pt x="105663" y="1691639"/>
                                </a:lnTo>
                                <a:lnTo>
                                  <a:pt x="64561" y="1683345"/>
                                </a:lnTo>
                                <a:lnTo>
                                  <a:pt x="30972" y="1660715"/>
                                </a:lnTo>
                                <a:lnTo>
                                  <a:pt x="8312" y="1627131"/>
                                </a:lnTo>
                                <a:lnTo>
                                  <a:pt x="0" y="1585976"/>
                                </a:lnTo>
                                <a:lnTo>
                                  <a:pt x="8312" y="1544800"/>
                                </a:lnTo>
                                <a:lnTo>
                                  <a:pt x="30972" y="1511173"/>
                                </a:lnTo>
                                <a:lnTo>
                                  <a:pt x="64561" y="1488499"/>
                                </a:lnTo>
                                <a:lnTo>
                                  <a:pt x="105663" y="1480185"/>
                                </a:lnTo>
                                <a:lnTo>
                                  <a:pt x="211455" y="1480185"/>
                                </a:lnTo>
                                <a:close/>
                              </a:path>
                            </a:pathLst>
                          </a:custGeom>
                          <a:ln w="25399">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20" cstate="print"/>
                          <a:stretch>
                            <a:fillRect/>
                          </a:stretch>
                        </pic:blipFill>
                        <pic:spPr>
                          <a:xfrm>
                            <a:off x="2169286" y="472312"/>
                            <a:ext cx="184023" cy="236854"/>
                          </a:xfrm>
                          <a:prstGeom prst="rect">
                            <a:avLst/>
                          </a:prstGeom>
                        </pic:spPr>
                      </pic:pic>
                      <wps:wsp>
                        <wps:cNvPr id="252" name="Graphic 252"/>
                        <wps:cNvSpPr/>
                        <wps:spPr>
                          <a:xfrm>
                            <a:off x="2234819" y="696468"/>
                            <a:ext cx="1323340" cy="1270"/>
                          </a:xfrm>
                          <a:custGeom>
                            <a:avLst/>
                            <a:gdLst/>
                            <a:ahLst/>
                            <a:cxnLst/>
                            <a:rect l="l" t="t" r="r" b="b"/>
                            <a:pathLst>
                              <a:path w="1323340">
                                <a:moveTo>
                                  <a:pt x="1323085" y="0"/>
                                </a:moveTo>
                                <a:lnTo>
                                  <a:pt x="0" y="0"/>
                                </a:lnTo>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121" cstate="print"/>
                          <a:stretch>
                            <a:fillRect/>
                          </a:stretch>
                        </pic:blipFill>
                        <pic:spPr>
                          <a:xfrm>
                            <a:off x="2010664" y="1952498"/>
                            <a:ext cx="131191" cy="236854"/>
                          </a:xfrm>
                          <a:prstGeom prst="rect">
                            <a:avLst/>
                          </a:prstGeom>
                        </pic:spPr>
                      </pic:pic>
                      <wps:wsp>
                        <wps:cNvPr id="254" name="Graphic 254"/>
                        <wps:cNvSpPr/>
                        <wps:spPr>
                          <a:xfrm>
                            <a:off x="3651250" y="599312"/>
                            <a:ext cx="1802130" cy="1889760"/>
                          </a:xfrm>
                          <a:custGeom>
                            <a:avLst/>
                            <a:gdLst/>
                            <a:ahLst/>
                            <a:cxnLst/>
                            <a:rect l="l" t="t" r="r" b="b"/>
                            <a:pathLst>
                              <a:path w="1802130" h="1889760">
                                <a:moveTo>
                                  <a:pt x="1684020" y="0"/>
                                </a:moveTo>
                                <a:lnTo>
                                  <a:pt x="236220" y="0"/>
                                </a:lnTo>
                                <a:lnTo>
                                  <a:pt x="190226" y="9292"/>
                                </a:lnTo>
                                <a:lnTo>
                                  <a:pt x="152685" y="34623"/>
                                </a:lnTo>
                                <a:lnTo>
                                  <a:pt x="127384" y="72169"/>
                                </a:lnTo>
                                <a:lnTo>
                                  <a:pt x="118110" y="118110"/>
                                </a:lnTo>
                                <a:lnTo>
                                  <a:pt x="118110" y="1653539"/>
                                </a:lnTo>
                                <a:lnTo>
                                  <a:pt x="0" y="1653539"/>
                                </a:lnTo>
                                <a:lnTo>
                                  <a:pt x="22996" y="1658177"/>
                                </a:lnTo>
                                <a:lnTo>
                                  <a:pt x="41767" y="1670827"/>
                                </a:lnTo>
                                <a:lnTo>
                                  <a:pt x="54417" y="1689598"/>
                                </a:lnTo>
                                <a:lnTo>
                                  <a:pt x="59054" y="1712595"/>
                                </a:lnTo>
                                <a:lnTo>
                                  <a:pt x="54417" y="1735591"/>
                                </a:lnTo>
                                <a:lnTo>
                                  <a:pt x="41767" y="1754362"/>
                                </a:lnTo>
                                <a:lnTo>
                                  <a:pt x="22996" y="1767012"/>
                                </a:lnTo>
                                <a:lnTo>
                                  <a:pt x="0" y="1771650"/>
                                </a:lnTo>
                                <a:lnTo>
                                  <a:pt x="118110" y="1771650"/>
                                </a:lnTo>
                                <a:lnTo>
                                  <a:pt x="108835" y="1817643"/>
                                </a:lnTo>
                                <a:lnTo>
                                  <a:pt x="83534" y="1855184"/>
                                </a:lnTo>
                                <a:lnTo>
                                  <a:pt x="45993" y="1880485"/>
                                </a:lnTo>
                                <a:lnTo>
                                  <a:pt x="0" y="1889760"/>
                                </a:lnTo>
                                <a:lnTo>
                                  <a:pt x="1447800" y="1889760"/>
                                </a:lnTo>
                                <a:lnTo>
                                  <a:pt x="1493793" y="1880485"/>
                                </a:lnTo>
                                <a:lnTo>
                                  <a:pt x="1531334" y="1855184"/>
                                </a:lnTo>
                                <a:lnTo>
                                  <a:pt x="1556635" y="1817643"/>
                                </a:lnTo>
                                <a:lnTo>
                                  <a:pt x="1565910" y="1771650"/>
                                </a:lnTo>
                                <a:lnTo>
                                  <a:pt x="1565910" y="236220"/>
                                </a:lnTo>
                                <a:lnTo>
                                  <a:pt x="236220" y="236220"/>
                                </a:lnTo>
                                <a:lnTo>
                                  <a:pt x="213223" y="231582"/>
                                </a:lnTo>
                                <a:lnTo>
                                  <a:pt x="194452" y="218932"/>
                                </a:lnTo>
                                <a:lnTo>
                                  <a:pt x="181802" y="200161"/>
                                </a:lnTo>
                                <a:lnTo>
                                  <a:pt x="177164" y="177164"/>
                                </a:lnTo>
                                <a:lnTo>
                                  <a:pt x="181802" y="154168"/>
                                </a:lnTo>
                                <a:lnTo>
                                  <a:pt x="194452" y="135397"/>
                                </a:lnTo>
                                <a:lnTo>
                                  <a:pt x="213223" y="122747"/>
                                </a:lnTo>
                                <a:lnTo>
                                  <a:pt x="236220" y="118110"/>
                                </a:lnTo>
                                <a:lnTo>
                                  <a:pt x="1802129" y="118110"/>
                                </a:lnTo>
                                <a:lnTo>
                                  <a:pt x="1792855" y="72169"/>
                                </a:lnTo>
                                <a:lnTo>
                                  <a:pt x="1767554" y="34623"/>
                                </a:lnTo>
                                <a:lnTo>
                                  <a:pt x="1730013" y="9292"/>
                                </a:lnTo>
                                <a:lnTo>
                                  <a:pt x="1684020" y="0"/>
                                </a:lnTo>
                                <a:close/>
                              </a:path>
                              <a:path w="1802130" h="1889760">
                                <a:moveTo>
                                  <a:pt x="1802129" y="118110"/>
                                </a:moveTo>
                                <a:lnTo>
                                  <a:pt x="354329" y="118110"/>
                                </a:lnTo>
                                <a:lnTo>
                                  <a:pt x="345055" y="164103"/>
                                </a:lnTo>
                                <a:lnTo>
                                  <a:pt x="319754" y="201644"/>
                                </a:lnTo>
                                <a:lnTo>
                                  <a:pt x="282213" y="226945"/>
                                </a:lnTo>
                                <a:lnTo>
                                  <a:pt x="236220" y="236220"/>
                                </a:lnTo>
                                <a:lnTo>
                                  <a:pt x="1684020" y="236220"/>
                                </a:lnTo>
                                <a:lnTo>
                                  <a:pt x="1730013" y="226945"/>
                                </a:lnTo>
                                <a:lnTo>
                                  <a:pt x="1767554" y="201644"/>
                                </a:lnTo>
                                <a:lnTo>
                                  <a:pt x="1792855" y="164103"/>
                                </a:lnTo>
                                <a:lnTo>
                                  <a:pt x="1802129" y="11811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3533140" y="717423"/>
                            <a:ext cx="472440" cy="1771650"/>
                          </a:xfrm>
                          <a:custGeom>
                            <a:avLst/>
                            <a:gdLst/>
                            <a:ahLst/>
                            <a:cxnLst/>
                            <a:rect l="l" t="t" r="r" b="b"/>
                            <a:pathLst>
                              <a:path w="472440" h="1771650">
                                <a:moveTo>
                                  <a:pt x="472439" y="0"/>
                                </a:moveTo>
                                <a:lnTo>
                                  <a:pt x="354330" y="0"/>
                                </a:lnTo>
                                <a:lnTo>
                                  <a:pt x="331333" y="4637"/>
                                </a:lnTo>
                                <a:lnTo>
                                  <a:pt x="312562" y="17287"/>
                                </a:lnTo>
                                <a:lnTo>
                                  <a:pt x="299912" y="36058"/>
                                </a:lnTo>
                                <a:lnTo>
                                  <a:pt x="295275" y="59054"/>
                                </a:lnTo>
                                <a:lnTo>
                                  <a:pt x="299912" y="82051"/>
                                </a:lnTo>
                                <a:lnTo>
                                  <a:pt x="312562" y="100822"/>
                                </a:lnTo>
                                <a:lnTo>
                                  <a:pt x="331333" y="113472"/>
                                </a:lnTo>
                                <a:lnTo>
                                  <a:pt x="354330" y="118110"/>
                                </a:lnTo>
                                <a:lnTo>
                                  <a:pt x="400323" y="108835"/>
                                </a:lnTo>
                                <a:lnTo>
                                  <a:pt x="437864" y="83534"/>
                                </a:lnTo>
                                <a:lnTo>
                                  <a:pt x="463165" y="45993"/>
                                </a:lnTo>
                                <a:lnTo>
                                  <a:pt x="472439" y="0"/>
                                </a:lnTo>
                                <a:close/>
                              </a:path>
                              <a:path w="472440" h="1771650">
                                <a:moveTo>
                                  <a:pt x="118110" y="1535429"/>
                                </a:moveTo>
                                <a:lnTo>
                                  <a:pt x="72116" y="1544722"/>
                                </a:lnTo>
                                <a:lnTo>
                                  <a:pt x="34575" y="1570053"/>
                                </a:lnTo>
                                <a:lnTo>
                                  <a:pt x="9274" y="1607599"/>
                                </a:lnTo>
                                <a:lnTo>
                                  <a:pt x="0" y="1653539"/>
                                </a:lnTo>
                                <a:lnTo>
                                  <a:pt x="9274" y="1699533"/>
                                </a:lnTo>
                                <a:lnTo>
                                  <a:pt x="34575" y="1737074"/>
                                </a:lnTo>
                                <a:lnTo>
                                  <a:pt x="72116" y="1762375"/>
                                </a:lnTo>
                                <a:lnTo>
                                  <a:pt x="118110" y="1771650"/>
                                </a:lnTo>
                                <a:lnTo>
                                  <a:pt x="164103" y="1762375"/>
                                </a:lnTo>
                                <a:lnTo>
                                  <a:pt x="201644" y="1737074"/>
                                </a:lnTo>
                                <a:lnTo>
                                  <a:pt x="226945" y="1699533"/>
                                </a:lnTo>
                                <a:lnTo>
                                  <a:pt x="236220" y="1653539"/>
                                </a:lnTo>
                                <a:lnTo>
                                  <a:pt x="118110" y="1653539"/>
                                </a:lnTo>
                                <a:lnTo>
                                  <a:pt x="141106" y="1648902"/>
                                </a:lnTo>
                                <a:lnTo>
                                  <a:pt x="159877" y="1636252"/>
                                </a:lnTo>
                                <a:lnTo>
                                  <a:pt x="172527" y="1617481"/>
                                </a:lnTo>
                                <a:lnTo>
                                  <a:pt x="177164" y="1594484"/>
                                </a:lnTo>
                                <a:lnTo>
                                  <a:pt x="172527" y="1571488"/>
                                </a:lnTo>
                                <a:lnTo>
                                  <a:pt x="159877" y="1552717"/>
                                </a:lnTo>
                                <a:lnTo>
                                  <a:pt x="141106" y="1540067"/>
                                </a:lnTo>
                                <a:lnTo>
                                  <a:pt x="118110" y="1535429"/>
                                </a:lnTo>
                                <a:close/>
                              </a:path>
                            </a:pathLst>
                          </a:custGeom>
                          <a:solidFill>
                            <a:srgbClr val="CDCDCD"/>
                          </a:solidFill>
                        </wps:spPr>
                        <wps:bodyPr wrap="square" lIns="0" tIns="0" rIns="0" bIns="0" rtlCol="0">
                          <a:prstTxWarp prst="textNoShape">
                            <a:avLst/>
                          </a:prstTxWarp>
                          <a:noAutofit/>
                        </wps:bodyPr>
                      </wps:wsp>
                      <wps:wsp>
                        <wps:cNvPr id="256" name="Graphic 256"/>
                        <wps:cNvSpPr/>
                        <wps:spPr>
                          <a:xfrm>
                            <a:off x="3533140" y="599312"/>
                            <a:ext cx="1920239" cy="1889760"/>
                          </a:xfrm>
                          <a:custGeom>
                            <a:avLst/>
                            <a:gdLst/>
                            <a:ahLst/>
                            <a:cxnLst/>
                            <a:rect l="l" t="t" r="r" b="b"/>
                            <a:pathLst>
                              <a:path w="1920239" h="1889760">
                                <a:moveTo>
                                  <a:pt x="236220" y="1653539"/>
                                </a:moveTo>
                                <a:lnTo>
                                  <a:pt x="236220" y="118110"/>
                                </a:lnTo>
                                <a:lnTo>
                                  <a:pt x="245494" y="72169"/>
                                </a:lnTo>
                                <a:lnTo>
                                  <a:pt x="270795" y="34623"/>
                                </a:lnTo>
                                <a:lnTo>
                                  <a:pt x="308336" y="9292"/>
                                </a:lnTo>
                                <a:lnTo>
                                  <a:pt x="354330" y="0"/>
                                </a:lnTo>
                                <a:lnTo>
                                  <a:pt x="1802130" y="0"/>
                                </a:lnTo>
                                <a:lnTo>
                                  <a:pt x="1848123" y="9292"/>
                                </a:lnTo>
                                <a:lnTo>
                                  <a:pt x="1885664" y="34623"/>
                                </a:lnTo>
                                <a:lnTo>
                                  <a:pt x="1910965" y="72169"/>
                                </a:lnTo>
                                <a:lnTo>
                                  <a:pt x="1920239" y="118110"/>
                                </a:lnTo>
                                <a:lnTo>
                                  <a:pt x="1910965" y="164103"/>
                                </a:lnTo>
                                <a:lnTo>
                                  <a:pt x="1885664" y="201644"/>
                                </a:lnTo>
                                <a:lnTo>
                                  <a:pt x="1848123" y="226945"/>
                                </a:lnTo>
                                <a:lnTo>
                                  <a:pt x="1802130" y="236220"/>
                                </a:lnTo>
                                <a:lnTo>
                                  <a:pt x="1684020" y="236220"/>
                                </a:lnTo>
                                <a:lnTo>
                                  <a:pt x="1684020" y="1771650"/>
                                </a:lnTo>
                                <a:lnTo>
                                  <a:pt x="1674745" y="1817643"/>
                                </a:lnTo>
                                <a:lnTo>
                                  <a:pt x="1649444" y="1855184"/>
                                </a:lnTo>
                                <a:lnTo>
                                  <a:pt x="1611903" y="1880485"/>
                                </a:lnTo>
                                <a:lnTo>
                                  <a:pt x="1565910" y="1889760"/>
                                </a:lnTo>
                                <a:lnTo>
                                  <a:pt x="118110" y="1889760"/>
                                </a:lnTo>
                                <a:lnTo>
                                  <a:pt x="72116" y="1880485"/>
                                </a:lnTo>
                                <a:lnTo>
                                  <a:pt x="34575" y="1855184"/>
                                </a:lnTo>
                                <a:lnTo>
                                  <a:pt x="9274" y="1817643"/>
                                </a:lnTo>
                                <a:lnTo>
                                  <a:pt x="0" y="1771650"/>
                                </a:lnTo>
                                <a:lnTo>
                                  <a:pt x="9274" y="1725709"/>
                                </a:lnTo>
                                <a:lnTo>
                                  <a:pt x="34575" y="1688163"/>
                                </a:lnTo>
                                <a:lnTo>
                                  <a:pt x="72116" y="1662832"/>
                                </a:lnTo>
                                <a:lnTo>
                                  <a:pt x="118110" y="1653539"/>
                                </a:lnTo>
                                <a:lnTo>
                                  <a:pt x="236220" y="1653539"/>
                                </a:lnTo>
                                <a:close/>
                              </a:path>
                              <a:path w="1920239" h="1889760">
                                <a:moveTo>
                                  <a:pt x="354330" y="0"/>
                                </a:moveTo>
                                <a:lnTo>
                                  <a:pt x="400323" y="9292"/>
                                </a:lnTo>
                                <a:lnTo>
                                  <a:pt x="437864" y="34623"/>
                                </a:lnTo>
                                <a:lnTo>
                                  <a:pt x="463165" y="72169"/>
                                </a:lnTo>
                                <a:lnTo>
                                  <a:pt x="472439" y="118110"/>
                                </a:lnTo>
                                <a:lnTo>
                                  <a:pt x="463165" y="164103"/>
                                </a:lnTo>
                                <a:lnTo>
                                  <a:pt x="437864" y="201644"/>
                                </a:lnTo>
                                <a:lnTo>
                                  <a:pt x="400323" y="226945"/>
                                </a:lnTo>
                                <a:lnTo>
                                  <a:pt x="354330" y="236220"/>
                                </a:lnTo>
                                <a:lnTo>
                                  <a:pt x="331333" y="231582"/>
                                </a:lnTo>
                                <a:lnTo>
                                  <a:pt x="312562" y="218932"/>
                                </a:lnTo>
                                <a:lnTo>
                                  <a:pt x="299912" y="200161"/>
                                </a:lnTo>
                                <a:lnTo>
                                  <a:pt x="295275" y="177164"/>
                                </a:lnTo>
                                <a:lnTo>
                                  <a:pt x="299912" y="154168"/>
                                </a:lnTo>
                                <a:lnTo>
                                  <a:pt x="312562" y="135397"/>
                                </a:lnTo>
                                <a:lnTo>
                                  <a:pt x="331333" y="122747"/>
                                </a:lnTo>
                                <a:lnTo>
                                  <a:pt x="354330" y="118110"/>
                                </a:lnTo>
                                <a:lnTo>
                                  <a:pt x="472439" y="118110"/>
                                </a:lnTo>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22" cstate="print"/>
                          <a:stretch>
                            <a:fillRect/>
                          </a:stretch>
                        </pic:blipFill>
                        <pic:spPr>
                          <a:xfrm>
                            <a:off x="3638550" y="2240152"/>
                            <a:ext cx="143510" cy="143510"/>
                          </a:xfrm>
                          <a:prstGeom prst="rect">
                            <a:avLst/>
                          </a:prstGeom>
                        </pic:spPr>
                      </pic:pic>
                      <wps:wsp>
                        <wps:cNvPr id="258" name="Graphic 258"/>
                        <wps:cNvSpPr/>
                        <wps:spPr>
                          <a:xfrm>
                            <a:off x="3651250" y="2252852"/>
                            <a:ext cx="118110" cy="236220"/>
                          </a:xfrm>
                          <a:custGeom>
                            <a:avLst/>
                            <a:gdLst/>
                            <a:ahLst/>
                            <a:cxnLst/>
                            <a:rect l="l" t="t" r="r" b="b"/>
                            <a:pathLst>
                              <a:path w="118110" h="236220">
                                <a:moveTo>
                                  <a:pt x="0" y="236220"/>
                                </a:moveTo>
                                <a:lnTo>
                                  <a:pt x="45993" y="226945"/>
                                </a:lnTo>
                                <a:lnTo>
                                  <a:pt x="83534" y="201644"/>
                                </a:lnTo>
                                <a:lnTo>
                                  <a:pt x="108835" y="164103"/>
                                </a:lnTo>
                                <a:lnTo>
                                  <a:pt x="118110" y="118110"/>
                                </a:lnTo>
                                <a:lnTo>
                                  <a:pt x="118110" y="0"/>
                                </a:lnTo>
                              </a:path>
                            </a:pathLst>
                          </a:custGeom>
                          <a:ln w="25399">
                            <a:solidFill>
                              <a:srgbClr val="C0504D"/>
                            </a:solidFill>
                            <a:prstDash val="solid"/>
                          </a:ln>
                        </wps:spPr>
                        <wps:bodyPr wrap="square" lIns="0" tIns="0" rIns="0" bIns="0" rtlCol="0">
                          <a:prstTxWarp prst="textNoShape">
                            <a:avLst/>
                          </a:prstTxWarp>
                          <a:noAutofit/>
                        </wps:bodyPr>
                      </wps:wsp>
                      <wps:wsp>
                        <wps:cNvPr id="259" name="Graphic 259"/>
                        <wps:cNvSpPr/>
                        <wps:spPr>
                          <a:xfrm>
                            <a:off x="256540" y="431673"/>
                            <a:ext cx="1798320" cy="449580"/>
                          </a:xfrm>
                          <a:custGeom>
                            <a:avLst/>
                            <a:gdLst/>
                            <a:ahLst/>
                            <a:cxnLst/>
                            <a:rect l="l" t="t" r="r" b="b"/>
                            <a:pathLst>
                              <a:path w="1798320" h="449580">
                                <a:moveTo>
                                  <a:pt x="1798320" y="0"/>
                                </a:moveTo>
                                <a:lnTo>
                                  <a:pt x="0" y="0"/>
                                </a:lnTo>
                                <a:lnTo>
                                  <a:pt x="0" y="449579"/>
                                </a:lnTo>
                                <a:lnTo>
                                  <a:pt x="1798320" y="449579"/>
                                </a:lnTo>
                                <a:lnTo>
                                  <a:pt x="1798320"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256540" y="431673"/>
                            <a:ext cx="1798320" cy="449580"/>
                          </a:xfrm>
                          <a:custGeom>
                            <a:avLst/>
                            <a:gdLst/>
                            <a:ahLst/>
                            <a:cxnLst/>
                            <a:rect l="l" t="t" r="r" b="b"/>
                            <a:pathLst>
                              <a:path w="1798320" h="449580">
                                <a:moveTo>
                                  <a:pt x="0" y="449579"/>
                                </a:moveTo>
                                <a:lnTo>
                                  <a:pt x="1798320" y="449579"/>
                                </a:lnTo>
                                <a:lnTo>
                                  <a:pt x="1798320" y="0"/>
                                </a:lnTo>
                                <a:lnTo>
                                  <a:pt x="0" y="0"/>
                                </a:lnTo>
                                <a:lnTo>
                                  <a:pt x="0" y="449579"/>
                                </a:lnTo>
                                <a:close/>
                              </a:path>
                            </a:pathLst>
                          </a:custGeom>
                          <a:ln w="6349">
                            <a:solidFill>
                              <a:srgbClr val="C0504D"/>
                            </a:solidFill>
                            <a:prstDash val="solid"/>
                          </a:ln>
                        </wps:spPr>
                        <wps:bodyPr wrap="square" lIns="0" tIns="0" rIns="0" bIns="0" rtlCol="0">
                          <a:prstTxWarp prst="textNoShape">
                            <a:avLst/>
                          </a:prstTxWarp>
                          <a:noAutofit/>
                        </wps:bodyPr>
                      </wps:wsp>
                      <wps:wsp>
                        <wps:cNvPr id="261" name="Graphic 261"/>
                        <wps:cNvSpPr/>
                        <wps:spPr>
                          <a:xfrm>
                            <a:off x="2138680" y="424065"/>
                            <a:ext cx="3261360" cy="449580"/>
                          </a:xfrm>
                          <a:custGeom>
                            <a:avLst/>
                            <a:gdLst/>
                            <a:ahLst/>
                            <a:cxnLst/>
                            <a:rect l="l" t="t" r="r" b="b"/>
                            <a:pathLst>
                              <a:path w="3261360" h="449580">
                                <a:moveTo>
                                  <a:pt x="1630680" y="11417"/>
                                </a:moveTo>
                                <a:lnTo>
                                  <a:pt x="0" y="11417"/>
                                </a:lnTo>
                                <a:lnTo>
                                  <a:pt x="0" y="445757"/>
                                </a:lnTo>
                                <a:lnTo>
                                  <a:pt x="1630680" y="445757"/>
                                </a:lnTo>
                                <a:lnTo>
                                  <a:pt x="1630680" y="11417"/>
                                </a:lnTo>
                                <a:close/>
                              </a:path>
                              <a:path w="3261360" h="449580">
                                <a:moveTo>
                                  <a:pt x="3261360" y="0"/>
                                </a:moveTo>
                                <a:lnTo>
                                  <a:pt x="1729740" y="0"/>
                                </a:lnTo>
                                <a:lnTo>
                                  <a:pt x="1729740" y="449567"/>
                                </a:lnTo>
                                <a:lnTo>
                                  <a:pt x="3261360" y="449567"/>
                                </a:lnTo>
                                <a:lnTo>
                                  <a:pt x="3261360"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1203833" y="12700"/>
                            <a:ext cx="3442335" cy="100965"/>
                          </a:xfrm>
                          <a:custGeom>
                            <a:avLst/>
                            <a:gdLst/>
                            <a:ahLst/>
                            <a:cxnLst/>
                            <a:rect l="l" t="t" r="r" b="b"/>
                            <a:pathLst>
                              <a:path w="3442335" h="100965">
                                <a:moveTo>
                                  <a:pt x="19558" y="62991"/>
                                </a:moveTo>
                                <a:lnTo>
                                  <a:pt x="5587" y="62991"/>
                                </a:lnTo>
                                <a:lnTo>
                                  <a:pt x="0" y="68707"/>
                                </a:lnTo>
                                <a:lnTo>
                                  <a:pt x="0" y="100964"/>
                                </a:lnTo>
                                <a:lnTo>
                                  <a:pt x="9842" y="98980"/>
                                </a:lnTo>
                                <a:lnTo>
                                  <a:pt x="17875" y="93567"/>
                                </a:lnTo>
                                <a:lnTo>
                                  <a:pt x="23288" y="85534"/>
                                </a:lnTo>
                                <a:lnTo>
                                  <a:pt x="25273" y="75691"/>
                                </a:lnTo>
                                <a:lnTo>
                                  <a:pt x="25273" y="68707"/>
                                </a:lnTo>
                                <a:lnTo>
                                  <a:pt x="19558" y="62991"/>
                                </a:lnTo>
                                <a:close/>
                              </a:path>
                              <a:path w="3442335" h="100965">
                                <a:moveTo>
                                  <a:pt x="3441827" y="25146"/>
                                </a:moveTo>
                                <a:lnTo>
                                  <a:pt x="3416554" y="25146"/>
                                </a:lnTo>
                                <a:lnTo>
                                  <a:pt x="3416554" y="50419"/>
                                </a:lnTo>
                                <a:lnTo>
                                  <a:pt x="3426396" y="48434"/>
                                </a:lnTo>
                                <a:lnTo>
                                  <a:pt x="3434429" y="43021"/>
                                </a:lnTo>
                                <a:lnTo>
                                  <a:pt x="3439842" y="34988"/>
                                </a:lnTo>
                                <a:lnTo>
                                  <a:pt x="3441827" y="25146"/>
                                </a:lnTo>
                                <a:close/>
                              </a:path>
                              <a:path w="3442335" h="100965">
                                <a:moveTo>
                                  <a:pt x="3416554" y="0"/>
                                </a:moveTo>
                                <a:lnTo>
                                  <a:pt x="3406731" y="1982"/>
                                </a:lnTo>
                                <a:lnTo>
                                  <a:pt x="3398742" y="7381"/>
                                </a:lnTo>
                                <a:lnTo>
                                  <a:pt x="3393372" y="15376"/>
                                </a:lnTo>
                                <a:lnTo>
                                  <a:pt x="3391407" y="25146"/>
                                </a:lnTo>
                                <a:lnTo>
                                  <a:pt x="3391407" y="32130"/>
                                </a:lnTo>
                                <a:lnTo>
                                  <a:pt x="3396996" y="37846"/>
                                </a:lnTo>
                                <a:lnTo>
                                  <a:pt x="3410966" y="37846"/>
                                </a:lnTo>
                                <a:lnTo>
                                  <a:pt x="3416554" y="32130"/>
                                </a:lnTo>
                                <a:lnTo>
                                  <a:pt x="3416554" y="25146"/>
                                </a:lnTo>
                                <a:lnTo>
                                  <a:pt x="3441827" y="25146"/>
                                </a:lnTo>
                                <a:lnTo>
                                  <a:pt x="3439842" y="15376"/>
                                </a:lnTo>
                                <a:lnTo>
                                  <a:pt x="3434429" y="7381"/>
                                </a:lnTo>
                                <a:lnTo>
                                  <a:pt x="3426396" y="1982"/>
                                </a:lnTo>
                                <a:lnTo>
                                  <a:pt x="3416554" y="0"/>
                                </a:lnTo>
                                <a:close/>
                              </a:path>
                            </a:pathLst>
                          </a:custGeom>
                          <a:solidFill>
                            <a:srgbClr val="CDCDCD"/>
                          </a:solidFill>
                        </wps:spPr>
                        <wps:bodyPr wrap="square" lIns="0" tIns="0" rIns="0" bIns="0" rtlCol="0">
                          <a:prstTxWarp prst="textNoShape">
                            <a:avLst/>
                          </a:prstTxWarp>
                          <a:noAutofit/>
                        </wps:bodyPr>
                      </wps:wsp>
                      <wps:wsp>
                        <wps:cNvPr id="263" name="Graphic 263"/>
                        <wps:cNvSpPr/>
                        <wps:spPr>
                          <a:xfrm>
                            <a:off x="1178560" y="12700"/>
                            <a:ext cx="3467100" cy="403860"/>
                          </a:xfrm>
                          <a:custGeom>
                            <a:avLst/>
                            <a:gdLst/>
                            <a:ahLst/>
                            <a:cxnLst/>
                            <a:rect l="l" t="t" r="r" b="b"/>
                            <a:pathLst>
                              <a:path w="3467100" h="403860">
                                <a:moveTo>
                                  <a:pt x="0" y="75691"/>
                                </a:moveTo>
                                <a:lnTo>
                                  <a:pt x="1984" y="65849"/>
                                </a:lnTo>
                                <a:lnTo>
                                  <a:pt x="7397" y="57816"/>
                                </a:lnTo>
                                <a:lnTo>
                                  <a:pt x="15430" y="52403"/>
                                </a:lnTo>
                                <a:lnTo>
                                  <a:pt x="25272" y="50419"/>
                                </a:lnTo>
                                <a:lnTo>
                                  <a:pt x="3416680" y="50419"/>
                                </a:lnTo>
                                <a:lnTo>
                                  <a:pt x="3416680" y="25146"/>
                                </a:lnTo>
                                <a:lnTo>
                                  <a:pt x="3418645" y="15376"/>
                                </a:lnTo>
                                <a:lnTo>
                                  <a:pt x="3424015" y="7381"/>
                                </a:lnTo>
                                <a:lnTo>
                                  <a:pt x="3432004" y="1982"/>
                                </a:lnTo>
                                <a:lnTo>
                                  <a:pt x="3441827" y="0"/>
                                </a:lnTo>
                                <a:lnTo>
                                  <a:pt x="3451669" y="1982"/>
                                </a:lnTo>
                                <a:lnTo>
                                  <a:pt x="3459702" y="7381"/>
                                </a:lnTo>
                                <a:lnTo>
                                  <a:pt x="3465115" y="15376"/>
                                </a:lnTo>
                                <a:lnTo>
                                  <a:pt x="3467100" y="25146"/>
                                </a:lnTo>
                                <a:lnTo>
                                  <a:pt x="3467100" y="328040"/>
                                </a:lnTo>
                                <a:lnTo>
                                  <a:pt x="3465115" y="337883"/>
                                </a:lnTo>
                                <a:lnTo>
                                  <a:pt x="3459702" y="345916"/>
                                </a:lnTo>
                                <a:lnTo>
                                  <a:pt x="3451669" y="351329"/>
                                </a:lnTo>
                                <a:lnTo>
                                  <a:pt x="3441827" y="353313"/>
                                </a:lnTo>
                                <a:lnTo>
                                  <a:pt x="50545" y="353313"/>
                                </a:lnTo>
                                <a:lnTo>
                                  <a:pt x="50545" y="378587"/>
                                </a:lnTo>
                                <a:lnTo>
                                  <a:pt x="48561" y="388429"/>
                                </a:lnTo>
                                <a:lnTo>
                                  <a:pt x="43148" y="396462"/>
                                </a:lnTo>
                                <a:lnTo>
                                  <a:pt x="35115" y="401875"/>
                                </a:lnTo>
                                <a:lnTo>
                                  <a:pt x="25272" y="403860"/>
                                </a:lnTo>
                                <a:lnTo>
                                  <a:pt x="15430" y="401875"/>
                                </a:lnTo>
                                <a:lnTo>
                                  <a:pt x="7397" y="396462"/>
                                </a:lnTo>
                                <a:lnTo>
                                  <a:pt x="1984" y="388429"/>
                                </a:lnTo>
                                <a:lnTo>
                                  <a:pt x="0" y="378587"/>
                                </a:lnTo>
                                <a:lnTo>
                                  <a:pt x="0" y="75691"/>
                                </a:lnTo>
                                <a:close/>
                              </a:path>
                              <a:path w="3467100" h="403860">
                                <a:moveTo>
                                  <a:pt x="3416680" y="50419"/>
                                </a:moveTo>
                                <a:lnTo>
                                  <a:pt x="3441827" y="50419"/>
                                </a:lnTo>
                                <a:lnTo>
                                  <a:pt x="3451669" y="48434"/>
                                </a:lnTo>
                                <a:lnTo>
                                  <a:pt x="3459702" y="43021"/>
                                </a:lnTo>
                                <a:lnTo>
                                  <a:pt x="3465115" y="34988"/>
                                </a:lnTo>
                                <a:lnTo>
                                  <a:pt x="3467100" y="25146"/>
                                </a:lnTo>
                              </a:path>
                              <a:path w="3467100" h="403860">
                                <a:moveTo>
                                  <a:pt x="3441827" y="50419"/>
                                </a:moveTo>
                                <a:lnTo>
                                  <a:pt x="3441827" y="25146"/>
                                </a:lnTo>
                                <a:lnTo>
                                  <a:pt x="3441827" y="32130"/>
                                </a:lnTo>
                                <a:lnTo>
                                  <a:pt x="3436239" y="37846"/>
                                </a:lnTo>
                                <a:lnTo>
                                  <a:pt x="3429254" y="37846"/>
                                </a:lnTo>
                                <a:lnTo>
                                  <a:pt x="3422268" y="37846"/>
                                </a:lnTo>
                                <a:lnTo>
                                  <a:pt x="3416554" y="32130"/>
                                </a:lnTo>
                                <a:lnTo>
                                  <a:pt x="3416554" y="25146"/>
                                </a:lnTo>
                              </a:path>
                              <a:path w="3467100" h="403860">
                                <a:moveTo>
                                  <a:pt x="25272" y="100964"/>
                                </a:moveTo>
                                <a:lnTo>
                                  <a:pt x="25272" y="75691"/>
                                </a:lnTo>
                                <a:lnTo>
                                  <a:pt x="25272" y="68707"/>
                                </a:lnTo>
                                <a:lnTo>
                                  <a:pt x="30860" y="62991"/>
                                </a:lnTo>
                                <a:lnTo>
                                  <a:pt x="37845" y="62991"/>
                                </a:lnTo>
                                <a:lnTo>
                                  <a:pt x="44831" y="62991"/>
                                </a:lnTo>
                                <a:lnTo>
                                  <a:pt x="50545" y="68707"/>
                                </a:lnTo>
                                <a:lnTo>
                                  <a:pt x="50545" y="75691"/>
                                </a:lnTo>
                                <a:lnTo>
                                  <a:pt x="48561" y="85534"/>
                                </a:lnTo>
                                <a:lnTo>
                                  <a:pt x="43148" y="93567"/>
                                </a:lnTo>
                                <a:lnTo>
                                  <a:pt x="35115" y="98980"/>
                                </a:lnTo>
                                <a:lnTo>
                                  <a:pt x="25272" y="100964"/>
                                </a:lnTo>
                                <a:lnTo>
                                  <a:pt x="15430" y="98980"/>
                                </a:lnTo>
                                <a:lnTo>
                                  <a:pt x="7397" y="93567"/>
                                </a:lnTo>
                                <a:lnTo>
                                  <a:pt x="1984" y="85534"/>
                                </a:lnTo>
                                <a:lnTo>
                                  <a:pt x="0" y="75691"/>
                                </a:lnTo>
                              </a:path>
                              <a:path w="3467100" h="403860">
                                <a:moveTo>
                                  <a:pt x="50545" y="75691"/>
                                </a:moveTo>
                                <a:lnTo>
                                  <a:pt x="50545" y="353313"/>
                                </a:lnTo>
                              </a:path>
                            </a:pathLst>
                          </a:custGeom>
                          <a:ln w="25400">
                            <a:solidFill>
                              <a:srgbClr val="C0504D"/>
                            </a:solidFill>
                            <a:prstDash val="solid"/>
                          </a:ln>
                        </wps:spPr>
                        <wps:bodyPr wrap="square" lIns="0" tIns="0" rIns="0" bIns="0" rtlCol="0">
                          <a:prstTxWarp prst="textNoShape">
                            <a:avLst/>
                          </a:prstTxWarp>
                          <a:noAutofit/>
                        </wps:bodyPr>
                      </wps:wsp>
                      <wps:wsp>
                        <wps:cNvPr id="264" name="Textbox 264"/>
                        <wps:cNvSpPr txBox="1"/>
                        <wps:spPr>
                          <a:xfrm>
                            <a:off x="3868420" y="424052"/>
                            <a:ext cx="1531620" cy="449580"/>
                          </a:xfrm>
                          <a:prstGeom prst="rect">
                            <a:avLst/>
                          </a:prstGeom>
                          <a:ln w="6350">
                            <a:solidFill>
                              <a:srgbClr val="C0504D"/>
                            </a:solidFill>
                            <a:prstDash val="solid"/>
                          </a:ln>
                        </wps:spPr>
                        <wps:txbx>
                          <w:txbxContent>
                            <w:p w:rsidR="00404FFE" w:rsidRDefault="00404FFE">
                              <w:pPr>
                                <w:spacing w:before="63" w:line="276" w:lineRule="auto"/>
                                <w:ind w:left="372" w:right="153" w:hanging="221"/>
                                <w:rPr>
                                  <w:sz w:val="24"/>
                                </w:rPr>
                              </w:pPr>
                              <w:r>
                                <w:rPr>
                                  <w:spacing w:val="-2"/>
                                  <w:sz w:val="24"/>
                                </w:rPr>
                                <w:t xml:space="preserve">Шығармашылықпен </w:t>
                              </w:r>
                              <w:r>
                                <w:rPr>
                                  <w:sz w:val="24"/>
                                </w:rPr>
                                <w:t>айналысу кезеңі</w:t>
                              </w:r>
                            </w:p>
                          </w:txbxContent>
                        </wps:txbx>
                        <wps:bodyPr wrap="square" lIns="0" tIns="0" rIns="0" bIns="0" rtlCol="0">
                          <a:noAutofit/>
                        </wps:bodyPr>
                      </wps:wsp>
                      <wps:wsp>
                        <wps:cNvPr id="265" name="Textbox 265"/>
                        <wps:cNvSpPr txBox="1"/>
                        <wps:spPr>
                          <a:xfrm>
                            <a:off x="2138679" y="435483"/>
                            <a:ext cx="1630680" cy="434340"/>
                          </a:xfrm>
                          <a:prstGeom prst="rect">
                            <a:avLst/>
                          </a:prstGeom>
                          <a:ln w="6350">
                            <a:solidFill>
                              <a:srgbClr val="C0504D"/>
                            </a:solidFill>
                            <a:prstDash val="solid"/>
                          </a:ln>
                        </wps:spPr>
                        <wps:txbx>
                          <w:txbxContent>
                            <w:p w:rsidR="00404FFE" w:rsidRDefault="00404FFE">
                              <w:pPr>
                                <w:spacing w:before="69"/>
                                <w:ind w:left="503"/>
                                <w:rPr>
                                  <w:sz w:val="24"/>
                                </w:rPr>
                              </w:pPr>
                              <w:r>
                                <w:rPr>
                                  <w:sz w:val="24"/>
                                </w:rPr>
                                <w:t>Жылыту</w:t>
                              </w:r>
                              <w:r>
                                <w:rPr>
                                  <w:spacing w:val="-5"/>
                                  <w:sz w:val="24"/>
                                </w:rPr>
                                <w:t xml:space="preserve"> </w:t>
                              </w:r>
                              <w:r>
                                <w:rPr>
                                  <w:spacing w:val="-2"/>
                                  <w:sz w:val="24"/>
                                </w:rPr>
                                <w:t>кезеңі</w:t>
                              </w:r>
                            </w:p>
                          </w:txbxContent>
                        </wps:txbx>
                        <wps:bodyPr wrap="square" lIns="0" tIns="0" rIns="0" bIns="0" rtlCol="0">
                          <a:noAutofit/>
                        </wps:bodyPr>
                      </wps:wsp>
                    </wpg:wgp>
                  </a:graphicData>
                </a:graphic>
              </wp:anchor>
            </w:drawing>
          </mc:Choice>
          <mc:Fallback>
            <w:pict>
              <v:group id="Group 243" o:spid="_x0000_s1234" style="position:absolute;left:0;text-align:left;margin-left:65pt;margin-top:-9.4pt;width:430.4pt;height:197pt;z-index:-21935616;mso-wrap-distance-left:0;mso-wrap-distance-right:0;mso-position-horizontal-relative:page;mso-position-vertical-relative:text" coordsize="54660,25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">
                <v:shape id="Graphic 244" o:spid="_x0000_s1235" style="position:absolute;left:127;top:7122;width:4514;height:16935;visibility:visible;mso-wrap-style:square;v-text-anchor:top" coordsize="451484,169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s8YA&#10;AADcAAAADwAAAGRycy9kb3ducmV2LnhtbESPT4vCMBTE74LfITzBi2iqSJFqFBEEveyfdhf19rZ5&#10;2xabl9JktfvtNwuCx2FmfsOsNp2pxY1aV1lWMJ1EIIhzqysuFHxk+/EChPPIGmvLpOCXHGzW/d4K&#10;E23v/E631BciQNglqKD0vkmkdHlJBt3ENsTB+7atQR9kW0jd4j3ATS1nURRLgxWHhRIb2pWUX9Mf&#10;o+DLZy+jo8s+9dv+fInr1zQ+XXZKDQfddgnCU+ef4Uf7oBXM5n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s8YAAADcAAAADwAAAAAAAAAAAAAAAACYAgAAZHJz&#10;L2Rvd25yZXYueG1sUEsFBgAAAAAEAAQA9QAAAIsDAAAAAA==&#10;" path="m451484,l338607,,316642,4435,298707,16525,286615,34450r-4434,21938l286615,78398r12092,17963l316642,108465r21965,4438l382546,104030,418425,79835,442615,43947,451484,xem112877,1467358r-43939,8872l33059,1500425,8869,1536313,,1580261r8869,43874l33059,1659985r35879,24181l112877,1693037r43931,-8871l192684,1659985r24188,-35850l225742,1580261r-112865,l134842,1575823r17935,-12104l164869,1545756r4434,-22010l164869,1501808r-12092,-17925l134842,1471793r-21965,-4435xe" fillcolor="#cdcdcd" stroked="f">
                  <v:path arrowok="t"/>
                </v:shape>
                <v:shape id="Graphic 245" o:spid="_x0000_s1236" style="position:absolute;left:127;top:5993;width:20421;height:18059;visibility:visible;mso-wrap-style:square;v-text-anchor:top" coordsize="2042160,180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Ax8UA&#10;AADcAAAADwAAAGRycy9kb3ducmV2LnhtbESPQWvCQBSE70L/w/IK3nRTSUWjG2mFghcPtUX09sy+&#10;JiHZt2F3q9Ff3y0IHoeZ+YZZrnrTijM5X1tW8DJOQBAXVtdcKvj++hjNQPiArLG1TAqu5GGVPw2W&#10;mGl74U8670IpIoR9hgqqELpMSl9UZNCPbUccvR/rDIYoXSm1w0uEm1ZOkmQqDdYcFyrsaF1R0ex+&#10;jYLb8URrvM2n6fssddtDu08aNEoNn/u3BYhAfXiE7+2NVjBJX+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YDHxQAAANwAAAAPAAAAAAAAAAAAAAAAAJgCAABkcnMv&#10;ZG93bnJldi54bWxQSwUGAAAAAAQABAD1AAAAigMAAAAA&#10;" path="m225742,1580261r,-1467359l234612,68955,258800,33067,294676,8872,338607,,1929257,r43947,8872l2009092,33067r24195,35888l2042160,112902r-8873,43948l2009092,192738r-35888,24195l1929257,225806r-112903,l1816354,1693164r-8853,43874l1783349,1772888r-35843,24181l1703577,1805939r-1590713,l68933,1797069,33058,1772888,8869,1737038,,1693164r8869,-43948l33058,1613328r35875,-24195l112864,1580261r112878,xe" filled="f" strokecolor="#c0504d" strokeweight="2pt">
                  <v:path arrowok="t"/>
                </v:shape>
                <v:shape id="Image 246" o:spid="_x0000_s1237" type="#_x0000_t75" style="position:absolute;left:2821;top:5866;width:1947;height: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DpnEAAAA3AAAAA8AAABkcnMvZG93bnJldi54bWxEj0GLwjAQhe/C/ocwghdZU4vIUo0irqKn&#10;BV3X89iMbbGZhCZq/fcbQfD4ePO+N286b00tbtT4yrKC4SABQZxbXXGh4PC7/vwC4QOyxtoyKXiQ&#10;h/nsozPFTNs77+i2D4WIEPYZKihDcJmUPi/JoB9YRxy9s20MhiibQuoG7xFuapkmyVgarDg2lOho&#10;WVJ+2V9NfOMw3PxdCnZ9dzqef/rLdHX6TpXqddvFBESgNryPX+mtVpCOxvAcEwk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WDpnEAAAA3AAAAA8AAAAAAAAAAAAAAAAA&#10;nwIAAGRycy9kb3ducmV2LnhtbFBLBQYAAAAABAAEAPcAAACQAwAAAAA=&#10;">
                  <v:imagedata r:id="rId123" o:title=""/>
                </v:shape>
                <v:shape id="Image 247" o:spid="_x0000_s1238" type="#_x0000_t75" style="position:absolute;left:1128;top:21668;width:1383;height: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8aHFAAAA3AAAAA8AAABkcnMvZG93bnJldi54bWxEj0FrwkAUhO8F/8PyBG91o5RGoquIEJBI&#10;DmoLentkX5PQ7NuQ3Sbpv+8WBI/DzHzDbHajaURPnastK1jMIxDEhdU1lwo+runrCoTzyBoby6Tg&#10;lxzstpOXDSbaDnym/uJLESDsElRQed8mUrqiIoNublvi4H3ZzqAPsiul7nAIcNPIZRS9S4M1h4UK&#10;WzpUVHxffoyC7J7H6ao/Z3l8O7ki/ryjv7ZKzabjfg3C0+if4Uf7qBUs32L4P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vGhxQAAANwAAAAPAAAAAAAAAAAAAAAA&#10;AJ8CAABkcnMvZG93bnJldi54bWxQSwUGAAAAAAQABAD3AAAAkQMAAAAA&#10;">
                  <v:imagedata r:id="rId124" o:title=""/>
                </v:shape>
                <v:shape id="Graphic 248" o:spid="_x0000_s1239" style="position:absolute;left:20233;top:4850;width:17463;height:16916;visibility:visible;mso-wrap-style:square;v-text-anchor:top" coordsize="1746250,169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YIMMA&#10;AADcAAAADwAAAGRycy9kb3ducmV2LnhtbERPy2rCQBTdC/7DcAvd1UlskRIdRYL2AS6srYK7S+Y2&#10;CWbuxJmpiX/vLAouD+c9W/SmERdyvrasIB0lIIgLq2suFfx8r59eQfiArLGxTAqu5GExHw5mmGnb&#10;8RdddqEUMYR9hgqqENpMSl9UZNCPbEscuV/rDIYIXSm1wy6Gm0aOk2QiDdYcGypsKa+oOO3+jILw&#10;tuc8P7rNYf2c4jn9XK62751Sjw/9cgoiUB/u4n/3h1Ywfolr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pYIMMAAADcAAAADwAAAAAAAAAAAAAAAACYAgAAZHJzL2Rv&#10;d25yZXYueG1sUEsFBgAAAAAEAAQA9QAAAIgDAAAAAA==&#10;" path="m1640205,l211455,,170352,8314,136763,30987,114103,64615r-8312,41175l105791,1480185,,1480185r20597,4167l37433,1495710r11358,16836l52959,1533144r-4168,20524l37433,1570466r-16836,11344l,1585976r105791,l97476,1627131r-22673,33584l41175,1683345,,1691639r1428877,l1469979,1683345r33589,-22630l1526228,1627131r8312,-41155l1534540,211454r-1323085,l190930,207307,174132,195992,162788,179200r-4165,-20577l162788,138045r11344,-16792l190930,109938r20525,-4148l1745996,105790r-8315,-41175l1715008,30987,1681380,8314,1640205,xem1745996,105790r-1428750,l308931,146946r-22673,33584l252630,203160r-41175,8294l1640205,211454r41175,-8294l1715008,180530r22673,-33584l1745996,105790xe" stroked="f">
                  <v:path arrowok="t"/>
                </v:shape>
                <v:shape id="Graphic 249" o:spid="_x0000_s1240" style="position:absolute;left:19177;top:5908;width:4229;height:15862;visibility:visible;mso-wrap-style:square;v-text-anchor:top" coordsize="422909,158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0zsMA&#10;AADcAAAADwAAAGRycy9kb3ducmV2LnhtbESPT4vCMBTE74LfITxhb5quK1KrUZZVYT36B8Tbo3m2&#10;dZuX0sS2++2NIHgcZuY3zGLVmVI0VLvCsoLPUQSCOLW64EzB6bgdxiCcR9ZYWiYF/+Rgtez3Fpho&#10;2/KemoPPRICwS1BB7n2VSOnSnAy6ka2Ig3e1tUEfZJ1JXWMb4KaU4yiaSoMFh4UcK/rJKf073I2C&#10;r6a74Pm+8dt2p9dxi3id3aZKfQy67zkIT51/h1/tX61gPJn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p0zsMAAADcAAAADwAAAAAAAAAAAAAAAACYAgAAZHJzL2Rv&#10;d25yZXYueG1sUEsFBgAAAAAEAAQA9QAAAIgDAAAAAA==&#10;" path="m422910,l317119,,296594,4147,279796,15462,268452,32254r-4165,20578l268452,73409r11344,16792l296594,101516r20525,4147l358294,97369,391922,74739,414595,41155,422910,xem105663,1374394r-41102,8314l30972,1405382,8312,1439009,,1480185r8312,41155l30972,1554924r33589,22630l105663,1585849r41176,-8295l180466,1554924r22674,-33584l211455,1480185r-105792,l126261,1476019r16836,-11344l154455,1447877r4168,-20524l154455,1406755r-11358,-16836l126261,1378561r-20598,-4167xe" fillcolor="#cdcdcd" stroked="f">
                  <v:path arrowok="t"/>
                </v:shape>
                <v:shape id="Graphic 250" o:spid="_x0000_s1241" style="position:absolute;left:19177;top:4850;width:18516;height:16916;visibility:visible;mso-wrap-style:square;v-text-anchor:top" coordsize="1851660,169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3EMEA&#10;AADcAAAADwAAAGRycy9kb3ducmV2LnhtbERPy4rCMBTdC/5DuMLsNFVmVKpRRB0QceMDcXltrm2x&#10;uSlN1MzfTxaCy8N5T+fBVOJJjSstK+j3EhDEmdUl5wpOx9/uGITzyBory6TgjxzMZ+3WFFNtX7yn&#10;58HnIoawS1FB4X2dSumyggy6nq2JI3ezjUEfYZNL3eArhptKDpJkKA2WHBsKrGlZUHY/PIyC7er6&#10;bUa7cXne2Ec1CpewXCd7pb46YTEB4Sn4j/jt3mgFg584P56JR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9xDBAAAA3AAAAA8AAAAAAAAAAAAAAAAAmAIAAGRycy9kb3du&#10;cmV2LnhtbFBLBQYAAAAABAAEAPUAAACGAwAAAAA=&#10;" path="m211455,1480185r,-1374395l219767,64615,242427,30987,276016,8314,317119,,1745869,r41175,8314l1820672,30987r22673,33628l1851660,105790r-8315,41156l1820672,180530r-33628,22630l1745869,211454r-105665,l1640204,1585976r-8312,41155l1609232,1660715r-33589,22630l1534540,1691639r-1428877,l64561,1683345,30972,1660715,8312,1627131,,1585976r8312,-41176l30972,1511173r33589,-22674l105663,1480185r105792,xe" filled="f" strokecolor="#c0504d" strokeweight=".70553mm">
                  <v:path arrowok="t"/>
                </v:shape>
                <v:shape id="Image 251" o:spid="_x0000_s1242" type="#_x0000_t75" style="position:absolute;left:21692;top:4723;width:1841;height:2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RCLEAAAA3AAAAA8AAABkcnMvZG93bnJldi54bWxEj81qwzAQhO+BvoPYQm+J7FCH4kYJxhAS&#10;UnqI2wdYrPUPtVZGUm337atAocdhZr5h9sfFDGIi53vLCtJNAoK4trrnVsHnx2n9AsIHZI2DZVLw&#10;Qx6Oh4fVHnNtZ77RVIVWRAj7HBV0IYy5lL7uyKDf2JE4eo11BkOUrpXa4RzhZpDbJNlJgz3HhQ5H&#10;Kjuqv6pvo0Cmy21XXjPrnt+a8/RenPqmHpR6elyKVxCBlvAf/mtftIJtlsL9TDwC8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wRCLEAAAA3AAAAA8AAAAAAAAAAAAAAAAA&#10;nwIAAGRycy9kb3ducmV2LnhtbFBLBQYAAAAABAAEAPcAAACQAwAAAAA=&#10;">
                  <v:imagedata r:id="rId125" o:title=""/>
                </v:shape>
                <v:shape id="Graphic 252" o:spid="_x0000_s1243" style="position:absolute;left:22348;top:6964;width:13233;height:13;visibility:visible;mso-wrap-style:square;v-text-anchor:top" coordsize="13233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bCcUA&#10;AADcAAAADwAAAGRycy9kb3ducmV2LnhtbESPQWsCMRSE7wX/Q3hCbzVrQJGtUYooCC2IWkt7e2xe&#10;d1c3L0uS6vrvjSD0OMzMN8x03tlGnMmH2rGG4SADQVw4U3Op4XO/epmACBHZYOOYNFwpwHzWe5pi&#10;btyFt3TexVIkCIccNVQxtrmUoajIYhi4ljh5v85bjEn6UhqPlwS3jVRZNpYWa04LFba0qKg47f6s&#10;Bp99H0aLCW/3P+pjczy8n75Waqn1c797ewURqYv/4Ud7bTSokYL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xsJxQAAANwAAAAPAAAAAAAAAAAAAAAAAJgCAABkcnMv&#10;ZG93bnJldi54bWxQSwUGAAAAAAQABAD1AAAAigMAAAAA&#10;" path="m1323085,l,e" filled="f" strokecolor="#c0504d" strokeweight="2pt">
                  <v:path arrowok="t"/>
                </v:shape>
                <v:shape id="Image 253" o:spid="_x0000_s1244" type="#_x0000_t75" style="position:absolute;left:20106;top:19524;width:1312;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r/FAAAA3AAAAA8AAABkcnMvZG93bnJldi54bWxEj81qwzAQhO+FvIPYQm+NXJeWxI1s8kMh&#10;Iac4eYCttbVVWytjKYn79lUg0OMwM98wi2K0nbjQ4I1jBS/TBARx5bThWsHp+Pk8A+EDssbOMSn4&#10;JQ9FPnlYYKbdlQ90KUMtIoR9hgqaEPpMSl81ZNFPXU8cvW83WAxRDrXUA14j3HYyTZJ3adFwXGiw&#10;p3VDVVuerYK52f58+fly367bU+pWbmc23Cv19DguP0AEGsN/+N7eagXp2yvczsQj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Aq/xQAAANwAAAAPAAAAAAAAAAAAAAAA&#10;AJ8CAABkcnMvZG93bnJldi54bWxQSwUGAAAAAAQABAD3AAAAkQMAAAAA&#10;">
                  <v:imagedata r:id="rId126" o:title=""/>
                </v:shape>
                <v:shape id="Graphic 254" o:spid="_x0000_s1245" style="position:absolute;left:36512;top:5993;width:18021;height:18897;visibility:visible;mso-wrap-style:square;v-text-anchor:top" coordsize="1802130,1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on8IA&#10;AADcAAAADwAAAGRycy9kb3ducmV2LnhtbESPQYvCMBSE74L/ITzBi6ypupalaxQRRD226v3RvG2L&#10;zUttotZ/bwRhj8PMfMMsVp2pxZ1aV1lWMBlHIIhzqysuFJyO268fEM4ja6wtk4InOVgt+70FJto+&#10;OKV75gsRIOwSVFB63yRSurwkg25sG+Lg/dnWoA+yLaRu8RHgppbTKIqlwYrDQokNbUrKL9nNKDBx&#10;thnt0nhC5+v+drru0kM065QaDrr1LwhPnf8Pf9p7rWA6/4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aifwgAAANwAAAAPAAAAAAAAAAAAAAAAAJgCAABkcnMvZG93&#10;bnJldi54bWxQSwUGAAAAAAQABAD1AAAAhwMAAAAA&#10;" path="m1684020,l236220,,190226,9292,152685,34623,127384,72169r-9274,45941l118110,1653539,,1653539r22996,4638l41767,1670827r12650,18771l59054,1712595r-4637,22996l41767,1754362r-18771,12650l,1771650r118110,l108835,1817643r-25301,37541l45993,1880485,,1889760r1447800,l1493793,1880485r37541,-25301l1556635,1817643r9275,-45993l1565910,236220r-1329690,l213223,231582,194452,218932,181802,200161r-4638,-22997l181802,154168r12650,-18771l213223,122747r22997,-4637l1802129,118110r-9274,-45941l1767554,34623,1730013,9292,1684020,xem1802129,118110r-1447800,l345055,164103r-25301,37541l282213,226945r-45993,9275l1684020,236220r45993,-9275l1767554,201644r25301,-37541l1802129,118110xe" stroked="f">
                  <v:path arrowok="t"/>
                </v:shape>
                <v:shape id="Graphic 255" o:spid="_x0000_s1246" style="position:absolute;left:35331;top:7174;width:4724;height:17716;visibility:visible;mso-wrap-style:square;v-text-anchor:top" coordsize="472440,17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WsQA&#10;AADcAAAADwAAAGRycy9kb3ducmV2LnhtbESP3WoCMRSE74W+QziF3mlWxSKrUbRgWbzz5wEOm+Pu&#10;6uYkJqm77dM3BaGXw8x8wyzXvWnFg3xoLCsYjzIQxKXVDVcKzqfdcA4iRGSNrWVS8E0B1quXwRJz&#10;bTs+0OMYK5EgHHJUUMfocilDWZPBMLKOOHkX6w3GJH0ltccuwU0rJ1n2Lg02nBZqdPRRU3k7fhkF&#10;RbfZzT/3hZPX7WXvp/eTdtMfpd5e+80CRKQ+/oef7UIrmMx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U1rEAAAA3AAAAA8AAAAAAAAAAAAAAAAAmAIAAGRycy9k&#10;b3ducmV2LnhtbFBLBQYAAAAABAAEAPUAAACJAwAAAAA=&#10;" path="m472439,l354330,,331333,4637,312562,17287,299912,36058r-4637,22996l299912,82051r12650,18771l331333,113472r22997,4638l400323,108835,437864,83534,463165,45993,472439,xem118110,1535429r-45994,9293l34575,1570053,9274,1607599,,1653539r9274,45994l34575,1737074r37541,25301l118110,1771650r45993,-9275l201644,1737074r25301,-37541l236220,1653539r-118110,l141106,1648902r18771,-12650l172527,1617481r4637,-22997l172527,1571488r-12650,-18771l141106,1540067r-22996,-4638xe" fillcolor="#cdcdcd" stroked="f">
                  <v:path arrowok="t"/>
                </v:shape>
                <v:shape id="Graphic 256" o:spid="_x0000_s1247" style="position:absolute;left:35331;top:5993;width:19202;height:18897;visibility:visible;mso-wrap-style:square;v-text-anchor:top" coordsize="1920239,1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FOsYA&#10;AADcAAAADwAAAGRycy9kb3ducmV2LnhtbESPzWrDMBCE74W8g9hAb7Vs04bgRDEhUGgvDc1PobfF&#10;2thurZWRFMd9+yoQyHGYnW92luVoOjGQ861lBVmSgiCurG65VnDYvz7NQfiArLGzTAr+yEO5mjws&#10;sdD2wp807EItIoR9gQqaEPpCSl81ZNAntieO3sk6gyFKV0vt8BLhppN5ms6kwZZjQ4M9bRqqfndn&#10;E9/wLjt+1f3+e9Dt9uPnbN/z7bNSj9NxvQARaAz341v6TSvIX2ZwHRM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zFOsYAAADcAAAADwAAAAAAAAAAAAAAAACYAgAAZHJz&#10;L2Rvd25yZXYueG1sUEsFBgAAAAAEAAQA9QAAAIsDAAAAAA==&#10;" path="m236220,1653539r,-1535429l245494,72169,270795,34623,308336,9292,354330,,1802130,r45993,9292l1885664,34623r25301,37546l1920239,118110r-9274,45993l1885664,201644r-37541,25301l1802130,236220r-118110,l1684020,1771650r-9275,45993l1649444,1855184r-37541,25301l1565910,1889760r-1447800,l72116,1880485,34575,1855184,9274,1817643,,1771650r9274,-45941l34575,1688163r37541,-25331l118110,1653539r118110,xem354330,r45993,9292l437864,34623r25301,37546l472439,118110r-9274,45993l437864,201644r-37541,25301l354330,236220r-22997,-4638l312562,218932,299912,200161r-4637,-22997l299912,154168r12650,-18771l331333,122747r22997,-4637l472439,118110e" filled="f" strokecolor="#c0504d" strokeweight="2pt">
                  <v:path arrowok="t"/>
                </v:shape>
                <v:shape id="Image 257" o:spid="_x0000_s1248" type="#_x0000_t75" style="position:absolute;left:36385;top:22401;width:1435;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PFjEAAAA3AAAAA8AAABkcnMvZG93bnJldi54bWxEj0FrwkAUhO8F/8PyBC9FN0pbQ+oqIgi9&#10;ahvB22P3NYlm34bsapJ/3y0IHoeZ+YZZbXpbizu1vnKsYD5LQBBrZyouFPx876cpCB+QDdaOScFA&#10;Hjbr0csKM+M6PtD9GAoRIewzVFCG0GRSel2SRT9zDXH0fl1rMUTZFtK02EW4reUiST6kxYrjQokN&#10;7UrS1+PNKkgv84YPb+nulJt8yF911enzoNRk3G8/QQTqwzP8aH8ZBYv3Jfyfi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ePFjEAAAA3AAAAA8AAAAAAAAAAAAAAAAA&#10;nwIAAGRycy9kb3ducmV2LnhtbFBLBQYAAAAABAAEAPcAAACQAwAAAAA=&#10;">
                  <v:imagedata r:id="rId127" o:title=""/>
                </v:shape>
                <v:shape id="Graphic 258" o:spid="_x0000_s1249" style="position:absolute;left:36512;top:22528;width:1181;height:2362;visibility:visible;mso-wrap-style:square;v-text-anchor:top" coordsize="11811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gn8IA&#10;AADcAAAADwAAAGRycy9kb3ducmV2LnhtbERPy2rCQBTdF/oPwxW6qxOFiqSOoQQDtZugtnR7ydzm&#10;OXdCZkxSv95ZFLo8nPcumU0nRhpcbVnBahmBIC6srrlU8HnJnrcgnEfW2FkmBb/kINk/Puww1nbi&#10;E41nX4oQwi5GBZX3fSylKyoy6Ja2Jw7cjx0M+gCHUuoBpxBuOrmOoo00WHNoqLCntKKiPV+NguZ4&#10;yQ596lp36LJme8vHj++vXKmnxfz2CsLT7P/Ff+53rWD9EtaG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WCfwgAAANwAAAAPAAAAAAAAAAAAAAAAAJgCAABkcnMvZG93&#10;bnJldi54bWxQSwUGAAAAAAQABAD1AAAAhwMAAAAA&#10;" path="m,236220r45993,-9275l83534,201644r25301,-37541l118110,118110,118110,e" filled="f" strokecolor="#c0504d" strokeweight=".70553mm">
                  <v:path arrowok="t"/>
                </v:shape>
                <v:shape id="Graphic 259" o:spid="_x0000_s1250" style="position:absolute;left:2565;top:4316;width:17983;height:4496;visibility:visible;mso-wrap-style:square;v-text-anchor:top" coordsize="1798320,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JRsQA&#10;AADcAAAADwAAAGRycy9kb3ducmV2LnhtbESPS4vCQBCE74L/YWhhbzpRVlmjo4i7Pk77yIrnJtMm&#10;wUxPyIwx/ntHEDwWVfUVNV+2phQN1a6wrGA4iEAQp1YXnCk4/G/6HyCcR9ZYWiYFN3KwXHQ7c4y1&#10;vfIfNYnPRICwi1FB7n0VS+nSnAy6ga2Ig3eytUEfZJ1JXeM1wE0pR1E0kQYLDgs5VrTOKT0nF6Ng&#10;0jh+X33/Tj+/tj+73SWR++R4Uuqt165mIDy1/hV+tvdawWg8hc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iiUbEAAAA3AAAAA8AAAAAAAAAAAAAAAAAmAIAAGRycy9k&#10;b3ducmV2LnhtbFBLBQYAAAAABAAEAPUAAACJAwAAAAA=&#10;" path="m1798320,l,,,449579r1798320,l1798320,xe" stroked="f">
                  <v:path arrowok="t"/>
                </v:shape>
                <v:shape id="Graphic 260" o:spid="_x0000_s1251" style="position:absolute;left:2565;top:4316;width:17983;height:4496;visibility:visible;mso-wrap-style:square;v-text-anchor:top" coordsize="1798320,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PR8MA&#10;AADcAAAADwAAAGRycy9kb3ducmV2LnhtbERPTWvCQBC9C/0Pywje6kaxaZu6SlGESE61FTwO2WkS&#10;kp2N2TVJ/717KHh8vO/1djSN6KlzlWUFi3kEgji3uuJCwc/34fkNhPPIGhvLpOCPHGw3T5M1JtoO&#10;/EX9yRcihLBLUEHpfZtI6fKSDLq5bYkD92s7gz7ArpC6wyGEm0YuoyiWBisODSW2tCspr083oyA7&#10;nC+vWX20L+/tdYWX2Nb7c6rUbDp+foDwNPqH+N+dagXLOMwPZ8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tPR8MAAADcAAAADwAAAAAAAAAAAAAAAACYAgAAZHJzL2Rv&#10;d25yZXYueG1sUEsFBgAAAAAEAAQA9QAAAIgDAAAAAA==&#10;" path="m,449579r1798320,l1798320,,,,,449579xe" filled="f" strokecolor="#c0504d" strokeweight=".17636mm">
                  <v:path arrowok="t"/>
                </v:shape>
                <v:shape id="Graphic 261" o:spid="_x0000_s1252" style="position:absolute;left:21386;top:4240;width:32614;height:4496;visibility:visible;mso-wrap-style:square;v-text-anchor:top" coordsize="3261360,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JDsYA&#10;AADcAAAADwAAAGRycy9kb3ducmV2LnhtbESPQWvCQBSE74L/YXlCL6KbeJAaXUUsKb0I1Xrw+Mw+&#10;s8Hs25Ddxuiv7xYKPQ4z8w2z2vS2Fh21vnKsIJ0mIIgLpysuFZy+8skrCB+QNdaOScGDPGzWw8EK&#10;M+3ufKDuGEoRIewzVGBCaDIpfWHIop+6hjh6V9daDFG2pdQt3iPc1nKWJHNpseK4YLChnaHidvy2&#10;Ct7zdPvs8tvi8vZpzt3huZeP8V6pl1G/XYII1If/8F/7QyuYzV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zJDsYAAADcAAAADwAAAAAAAAAAAAAAAACYAgAAZHJz&#10;L2Rvd25yZXYueG1sUEsFBgAAAAAEAAQA9QAAAIsDAAAAAA==&#10;" path="m1630680,11417l,11417,,445757r1630680,l1630680,11417xem3261360,l1729740,r,449567l3261360,449567,3261360,xe" stroked="f">
                  <v:path arrowok="t"/>
                </v:shape>
                <v:shape id="Graphic 262" o:spid="_x0000_s1253" style="position:absolute;left:12038;top:127;width:34423;height:1009;visibility:visible;mso-wrap-style:square;v-text-anchor:top" coordsize="3442335,10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g18IA&#10;AADcAAAADwAAAGRycy9kb3ducmV2LnhtbESPQYvCMBSE74L/ITxhbza1iCvVKLqLsNe6e9jjs3m2&#10;1ealNqnWf28EweMwM98wy3VvanGl1lWWFUyiGARxbnXFhYK/3914DsJ5ZI21ZVJwJwfr1XCwxFTb&#10;G2d03ftCBAi7FBWU3jeplC4vyaCLbEMcvKNtDfog20LqFm8BbmqZxPFMGqw4LJTY0FdJ+XnfGQX9&#10;tulO2SmbHj7/6d59m4u23UWpj1G/WYDw1Pt3+NX+0QqSWQL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KDXwgAAANwAAAAPAAAAAAAAAAAAAAAAAJgCAABkcnMvZG93&#10;bnJldi54bWxQSwUGAAAAAAQABAD1AAAAhwMAAAAA&#10;" path="m19558,62991r-13971,l,68707r,32257l9842,98980r8033,-5413l23288,85534r1985,-9843l25273,68707,19558,62991xem3441827,25146r-25273,l3416554,50419r9842,-1985l3434429,43021r5413,-8033l3441827,25146xem3416554,r-9823,1982l3398742,7381r-5370,7995l3391407,25146r,6984l3396996,37846r13970,l3416554,32130r,-6984l3441827,25146r-1985,-9770l3434429,7381r-8033,-5399l3416554,xe" fillcolor="#cdcdcd" stroked="f">
                  <v:path arrowok="t"/>
                </v:shape>
                <v:shape id="Graphic 263" o:spid="_x0000_s1254" style="position:absolute;left:11785;top:127;width:34671;height:4038;visibility:visible;mso-wrap-style:square;v-text-anchor:top" coordsize="346710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6NcMA&#10;AADcAAAADwAAAGRycy9kb3ducmV2LnhtbESPX2vCQBDE3wt+h2MF3+rFWFSip5SCIORJW+jrktv8&#10;wdxezK0a/fS9QqGPw8z8htnsBteqG/Wh8WxgNk1AERfeNlwZ+Prcv65ABUG22HomAw8KsNuOXjaY&#10;WX/nI91OUqkI4ZChgVqky7QORU0Ow9R3xNErfe9QouwrbXu8R7hrdZokC+2w4bhQY0cfNRXn09UZ&#10;yL/LfDlI++aOT1+ml4TzXObGTMbD+xqU0CD/4b/2wRpIF3P4PR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6NcMAAADcAAAADwAAAAAAAAAAAAAAAACYAgAAZHJzL2Rv&#10;d25yZXYueG1sUEsFBgAAAAAEAAQA9QAAAIgDAAAAAA==&#10;" path="m,75691l1984,65849,7397,57816r8033,-5413l25272,50419r3391408,l3416680,25146r1965,-9770l3424015,7381r7989,-5399l3441827,r9842,1982l3459702,7381r5413,7995l3467100,25146r,302894l3465115,337883r-5413,8033l3451669,351329r-9842,1984l50545,353313r,25274l48561,388429r-5413,8033l35115,401875r-9843,1985l15430,401875,7397,396462,1984,388429,,378587,,75691xem3416680,50419r25147,l3451669,48434r8033,-5413l3465115,34988r1985,-9842em3441827,50419r,-25273l3441827,32130r-5588,5716l3429254,37846r-6986,l3416554,32130r,-6984em25272,100964r,-25273l25272,68707r5588,-5716l37845,62991r6986,l50545,68707r,6984l48561,85534r-5413,8033l35115,98980r-9843,1984l15430,98980,7397,93567,1984,85534,,75691em50545,75691r,277622e" filled="f" strokecolor="#c0504d" strokeweight="2pt">
                  <v:path arrowok="t"/>
                </v:shape>
                <v:shape id="Textbox 264" o:spid="_x0000_s1255" type="#_x0000_t202" style="position:absolute;left:38684;top:4240;width:15316;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GLsYA&#10;AADcAAAADwAAAGRycy9kb3ducmV2LnhtbESPQWsCMRSE7wX/Q3hCbzWrLVJWoxSxUFAPTYvi7bF5&#10;bpZuXrabdHf9941Q6HGYmW+Y5XpwteioDZVnBdNJBoK48KbiUsHnx+vDM4gQkQ3WnknBlQKsV6O7&#10;JebG9/xOnY6lSBAOOSqwMTa5lKGw5DBMfEOcvItvHcYk21KaFvsEd7WcZdlcOqw4LVhsaGOp+NI/&#10;TsHweKwvB118d7bc9aftVu/PV63U/Xh4WYCINMT/8F/7zSiYzZ/gdi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jGLsYAAADcAAAADwAAAAAAAAAAAAAAAACYAgAAZHJz&#10;L2Rvd25yZXYueG1sUEsFBgAAAAAEAAQA9QAAAIsDAAAAAA==&#10;" filled="f" strokecolor="#c0504d" strokeweight=".5pt">
                  <v:textbox inset="0,0,0,0">
                    <w:txbxContent>
                      <w:p w:rsidR="00404FFE" w:rsidRDefault="00404FFE">
                        <w:pPr>
                          <w:spacing w:before="63" w:line="276" w:lineRule="auto"/>
                          <w:ind w:left="372" w:right="153" w:hanging="221"/>
                          <w:rPr>
                            <w:sz w:val="24"/>
                          </w:rPr>
                        </w:pPr>
                        <w:r>
                          <w:rPr>
                            <w:spacing w:val="-2"/>
                            <w:sz w:val="24"/>
                          </w:rPr>
                          <w:t xml:space="preserve">Шығармашылықпен </w:t>
                        </w:r>
                        <w:r>
                          <w:rPr>
                            <w:sz w:val="24"/>
                          </w:rPr>
                          <w:t>айналысу кезеңі</w:t>
                        </w:r>
                      </w:p>
                    </w:txbxContent>
                  </v:textbox>
                </v:shape>
                <v:shape id="Textbox 265" o:spid="_x0000_s1256" type="#_x0000_t202" style="position:absolute;left:21386;top:4354;width:16307;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tcYA&#10;AADcAAAADwAAAGRycy9kb3ducmV2LnhtbESPQWsCMRSE7wX/Q3hCbzWrpVJWoxSxUFAPTYvi7bF5&#10;bpZuXrabdHf9941Q6HGYmW+Y5XpwteioDZVnBdNJBoK48KbiUsHnx+vDM4gQkQ3WnknBlQKsV6O7&#10;JebG9/xOnY6lSBAOOSqwMTa5lKGw5DBMfEOcvItvHcYk21KaFvsEd7WcZdlcOqw4LVhsaGOp+NI/&#10;TsHweKwvB118d7bc9aftVu/PV63U/Xh4WYCINMT/8F/7zSiYzZ/gdi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jtcYAAADcAAAADwAAAAAAAAAAAAAAAACYAgAAZHJz&#10;L2Rvd25yZXYueG1sUEsFBgAAAAAEAAQA9QAAAIsDAAAAAA==&#10;" filled="f" strokecolor="#c0504d" strokeweight=".5pt">
                  <v:textbox inset="0,0,0,0">
                    <w:txbxContent>
                      <w:p w:rsidR="00404FFE" w:rsidRDefault="00404FFE">
                        <w:pPr>
                          <w:spacing w:before="69"/>
                          <w:ind w:left="503"/>
                          <w:rPr>
                            <w:sz w:val="24"/>
                          </w:rPr>
                        </w:pPr>
                        <w:r>
                          <w:rPr>
                            <w:sz w:val="24"/>
                          </w:rPr>
                          <w:t>Жылыту</w:t>
                        </w:r>
                        <w:r>
                          <w:rPr>
                            <w:spacing w:val="-5"/>
                            <w:sz w:val="24"/>
                          </w:rPr>
                          <w:t xml:space="preserve"> </w:t>
                        </w:r>
                        <w:r>
                          <w:rPr>
                            <w:spacing w:val="-2"/>
                            <w:sz w:val="24"/>
                          </w:rPr>
                          <w:t>кезеңі</w:t>
                        </w:r>
                      </w:p>
                    </w:txbxContent>
                  </v:textbox>
                </v:shape>
                <w10:wrap anchorx="page"/>
              </v:group>
            </w:pict>
          </mc:Fallback>
        </mc:AlternateContent>
      </w:r>
      <w:r>
        <w:rPr>
          <w:sz w:val="24"/>
        </w:rPr>
        <w:t>Үйлесімді</w:t>
      </w:r>
      <w:r>
        <w:rPr>
          <w:spacing w:val="-3"/>
          <w:sz w:val="24"/>
        </w:rPr>
        <w:t xml:space="preserve"> </w:t>
      </w:r>
      <w:r>
        <w:rPr>
          <w:sz w:val="24"/>
        </w:rPr>
        <w:t>шығармашылық</w:t>
      </w:r>
      <w:r>
        <w:rPr>
          <w:spacing w:val="-6"/>
          <w:sz w:val="24"/>
        </w:rPr>
        <w:t xml:space="preserve"> </w:t>
      </w:r>
      <w:r>
        <w:rPr>
          <w:sz w:val="24"/>
        </w:rPr>
        <w:t>ортаның</w:t>
      </w:r>
      <w:r>
        <w:rPr>
          <w:spacing w:val="-3"/>
          <w:sz w:val="24"/>
        </w:rPr>
        <w:t xml:space="preserve"> </w:t>
      </w:r>
      <w:r>
        <w:rPr>
          <w:spacing w:val="-2"/>
          <w:sz w:val="24"/>
        </w:rPr>
        <w:t>кезеңдері</w:t>
      </w:r>
    </w:p>
    <w:p w:rsidR="008E3BE3" w:rsidRDefault="008E3BE3">
      <w:pPr>
        <w:pStyle w:val="a3"/>
        <w:ind w:left="0" w:firstLine="0"/>
        <w:jc w:val="left"/>
        <w:rPr>
          <w:sz w:val="17"/>
        </w:rPr>
      </w:pPr>
    </w:p>
    <w:p w:rsidR="008E3BE3" w:rsidRDefault="008E3BE3">
      <w:pPr>
        <w:pStyle w:val="a3"/>
        <w:jc w:val="left"/>
        <w:rPr>
          <w:sz w:val="17"/>
        </w:rPr>
        <w:sectPr w:rsidR="008E3BE3">
          <w:pgSz w:w="11910" w:h="16840"/>
          <w:pgMar w:top="1040" w:right="141" w:bottom="1240" w:left="1417" w:header="0" w:footer="1012" w:gutter="0"/>
          <w:cols w:space="720"/>
        </w:sectPr>
      </w:pPr>
    </w:p>
    <w:p w:rsidR="008E3BE3" w:rsidRDefault="00E86406">
      <w:pPr>
        <w:spacing w:before="90"/>
        <w:ind w:left="888"/>
        <w:rPr>
          <w:sz w:val="24"/>
        </w:rPr>
      </w:pPr>
      <w:r>
        <w:rPr>
          <w:spacing w:val="-2"/>
          <w:sz w:val="24"/>
        </w:rPr>
        <w:t>Психологиялық</w:t>
      </w:r>
    </w:p>
    <w:p w:rsidR="008E3BE3" w:rsidRDefault="00E86406">
      <w:pPr>
        <w:tabs>
          <w:tab w:val="left" w:pos="839"/>
        </w:tabs>
        <w:spacing w:before="40" w:line="280" w:lineRule="auto"/>
        <w:ind w:left="700" w:right="38" w:hanging="265"/>
        <w:rPr>
          <w:sz w:val="24"/>
        </w:rPr>
      </w:pPr>
      <w:r>
        <w:rPr>
          <w:sz w:val="24"/>
          <w:u w:val="thick" w:color="C0504D"/>
        </w:rPr>
        <w:tab/>
      </w:r>
      <w:r>
        <w:rPr>
          <w:sz w:val="24"/>
          <w:u w:val="thick" w:color="C0504D"/>
        </w:rPr>
        <w:tab/>
        <w:t xml:space="preserve">дайындық кезеңі </w:t>
      </w:r>
      <w:r>
        <w:rPr>
          <w:sz w:val="24"/>
        </w:rPr>
        <w:t xml:space="preserve"> Көңіл көтеретін</w:t>
      </w:r>
    </w:p>
    <w:p w:rsidR="008E3BE3" w:rsidRDefault="00E86406">
      <w:pPr>
        <w:spacing w:line="276" w:lineRule="auto"/>
        <w:ind w:left="537" w:right="322" w:firstLine="10"/>
        <w:jc w:val="center"/>
        <w:rPr>
          <w:sz w:val="24"/>
        </w:rPr>
      </w:pPr>
      <w:r>
        <w:rPr>
          <w:sz w:val="24"/>
        </w:rPr>
        <w:t>және шабыт сыйлайтын</w:t>
      </w:r>
      <w:r>
        <w:rPr>
          <w:spacing w:val="-15"/>
          <w:sz w:val="24"/>
        </w:rPr>
        <w:t xml:space="preserve"> </w:t>
      </w:r>
      <w:r>
        <w:rPr>
          <w:sz w:val="24"/>
        </w:rPr>
        <w:t>сөздер, жауапкершілік</w:t>
      </w:r>
      <w:r>
        <w:rPr>
          <w:spacing w:val="-15"/>
          <w:sz w:val="24"/>
        </w:rPr>
        <w:t xml:space="preserve"> </w:t>
      </w:r>
      <w:r>
        <w:rPr>
          <w:sz w:val="24"/>
        </w:rPr>
        <w:t>пен іскерлік</w:t>
      </w:r>
      <w:r>
        <w:rPr>
          <w:spacing w:val="-5"/>
          <w:sz w:val="24"/>
        </w:rPr>
        <w:t xml:space="preserve"> </w:t>
      </w:r>
      <w:r>
        <w:rPr>
          <w:spacing w:val="-2"/>
          <w:sz w:val="24"/>
        </w:rPr>
        <w:t>ұрандары,</w:t>
      </w:r>
    </w:p>
    <w:p w:rsidR="008E3BE3" w:rsidRDefault="00E86406">
      <w:pPr>
        <w:spacing w:line="276" w:lineRule="auto"/>
        <w:ind w:left="926" w:right="698" w:hanging="7"/>
        <w:jc w:val="center"/>
        <w:rPr>
          <w:sz w:val="24"/>
        </w:rPr>
      </w:pPr>
      <w:r>
        <w:rPr>
          <w:sz w:val="24"/>
        </w:rPr>
        <w:t xml:space="preserve">«өзіңе сен </w:t>
      </w:r>
      <w:r>
        <w:rPr>
          <w:spacing w:val="-2"/>
          <w:sz w:val="24"/>
        </w:rPr>
        <w:t>марафоны»</w:t>
      </w:r>
    </w:p>
    <w:p w:rsidR="008E3BE3" w:rsidRDefault="00E86406">
      <w:pPr>
        <w:rPr>
          <w:sz w:val="24"/>
        </w:rPr>
      </w:pPr>
      <w:r>
        <w:br w:type="column"/>
      </w:r>
    </w:p>
    <w:p w:rsidR="008E3BE3" w:rsidRDefault="008E3BE3">
      <w:pPr>
        <w:pStyle w:val="a3"/>
        <w:spacing w:before="229"/>
        <w:ind w:left="0" w:firstLine="0"/>
        <w:jc w:val="left"/>
        <w:rPr>
          <w:sz w:val="24"/>
        </w:rPr>
      </w:pPr>
    </w:p>
    <w:p w:rsidR="008E3BE3" w:rsidRDefault="00E86406">
      <w:pPr>
        <w:ind w:left="398" w:right="11"/>
        <w:jc w:val="center"/>
        <w:rPr>
          <w:sz w:val="24"/>
        </w:rPr>
      </w:pPr>
      <w:r>
        <w:rPr>
          <w:sz w:val="24"/>
        </w:rPr>
        <w:t>Тілектер</w:t>
      </w:r>
      <w:r>
        <w:rPr>
          <w:spacing w:val="-9"/>
          <w:sz w:val="24"/>
        </w:rPr>
        <w:t xml:space="preserve"> </w:t>
      </w:r>
      <w:r>
        <w:rPr>
          <w:spacing w:val="-4"/>
          <w:sz w:val="24"/>
        </w:rPr>
        <w:t>айту,</w:t>
      </w:r>
    </w:p>
    <w:p w:rsidR="008E3BE3" w:rsidRDefault="00E86406">
      <w:pPr>
        <w:spacing w:before="41" w:line="280" w:lineRule="auto"/>
        <w:ind w:left="398"/>
        <w:jc w:val="center"/>
        <w:rPr>
          <w:sz w:val="24"/>
        </w:rPr>
      </w:pPr>
      <w:r>
        <w:rPr>
          <w:spacing w:val="-2"/>
          <w:sz w:val="24"/>
        </w:rPr>
        <w:t>«Шығармашылық қателіктер фестивалі»</w:t>
      </w:r>
    </w:p>
    <w:p w:rsidR="008E3BE3" w:rsidRDefault="00E86406">
      <w:pPr>
        <w:rPr>
          <w:sz w:val="24"/>
        </w:rPr>
      </w:pPr>
      <w:r>
        <w:br w:type="column"/>
      </w:r>
    </w:p>
    <w:p w:rsidR="008E3BE3" w:rsidRDefault="008E3BE3">
      <w:pPr>
        <w:pStyle w:val="a3"/>
        <w:spacing w:before="190"/>
        <w:ind w:left="0" w:firstLine="0"/>
        <w:jc w:val="left"/>
        <w:rPr>
          <w:sz w:val="24"/>
        </w:rPr>
      </w:pPr>
    </w:p>
    <w:p w:rsidR="008E3BE3" w:rsidRDefault="00E86406">
      <w:pPr>
        <w:spacing w:line="276" w:lineRule="auto"/>
        <w:ind w:left="436" w:right="2413" w:hanging="2"/>
        <w:jc w:val="center"/>
        <w:rPr>
          <w:sz w:val="24"/>
        </w:rPr>
      </w:pPr>
      <w:r>
        <w:rPr>
          <w:sz w:val="24"/>
        </w:rPr>
        <w:t xml:space="preserve">Оқушылар типін </w:t>
      </w:r>
      <w:r>
        <w:rPr>
          <w:spacing w:val="-2"/>
          <w:sz w:val="24"/>
        </w:rPr>
        <w:t xml:space="preserve">анықтау, </w:t>
      </w:r>
      <w:r>
        <w:rPr>
          <w:sz w:val="24"/>
        </w:rPr>
        <w:t>сауалнамалар,</w:t>
      </w:r>
      <w:r>
        <w:rPr>
          <w:spacing w:val="-15"/>
          <w:sz w:val="24"/>
        </w:rPr>
        <w:t xml:space="preserve"> </w:t>
      </w:r>
      <w:r>
        <w:rPr>
          <w:sz w:val="24"/>
        </w:rPr>
        <w:t xml:space="preserve">«өз- өзіне есеп беру» сатылары, іс- </w:t>
      </w:r>
      <w:r>
        <w:rPr>
          <w:spacing w:val="-2"/>
          <w:sz w:val="24"/>
        </w:rPr>
        <w:t>әрекеттер</w:t>
      </w:r>
      <w:r>
        <w:rPr>
          <w:spacing w:val="40"/>
          <w:sz w:val="24"/>
        </w:rPr>
        <w:t xml:space="preserve"> </w:t>
      </w:r>
      <w:r>
        <w:rPr>
          <w:spacing w:val="-2"/>
          <w:sz w:val="24"/>
        </w:rPr>
        <w:t>күнделігі</w:t>
      </w:r>
    </w:p>
    <w:p w:rsidR="008E3BE3" w:rsidRDefault="008E3BE3">
      <w:pPr>
        <w:spacing w:line="276" w:lineRule="auto"/>
        <w:jc w:val="center"/>
        <w:rPr>
          <w:sz w:val="24"/>
        </w:rPr>
        <w:sectPr w:rsidR="008E3BE3">
          <w:type w:val="continuous"/>
          <w:pgSz w:w="11910" w:h="16840"/>
          <w:pgMar w:top="1040" w:right="141" w:bottom="1160" w:left="1417" w:header="0" w:footer="1012" w:gutter="0"/>
          <w:cols w:num="3" w:space="720" w:equalWidth="0">
            <w:col w:w="2804" w:space="198"/>
            <w:col w:w="2330" w:space="229"/>
            <w:col w:w="4791"/>
          </w:cols>
        </w:sectPr>
      </w:pPr>
    </w:p>
    <w:p w:rsidR="008E3BE3" w:rsidRDefault="008E3BE3">
      <w:pPr>
        <w:pStyle w:val="a3"/>
        <w:ind w:left="0" w:firstLine="0"/>
        <w:jc w:val="left"/>
      </w:pPr>
    </w:p>
    <w:p w:rsidR="008E3BE3" w:rsidRDefault="008E3BE3">
      <w:pPr>
        <w:pStyle w:val="a3"/>
        <w:spacing w:before="185"/>
        <w:ind w:left="0" w:firstLine="0"/>
        <w:jc w:val="left"/>
      </w:pPr>
    </w:p>
    <w:p w:rsidR="008E3BE3" w:rsidRDefault="00E86406">
      <w:pPr>
        <w:pStyle w:val="a3"/>
        <w:ind w:left="849" w:firstLine="0"/>
        <w:jc w:val="left"/>
      </w:pPr>
      <w:r>
        <w:t>Сурет</w:t>
      </w:r>
      <w:r>
        <w:rPr>
          <w:spacing w:val="-9"/>
        </w:rPr>
        <w:t xml:space="preserve"> </w:t>
      </w:r>
      <w:r>
        <w:t>19</w:t>
      </w:r>
      <w:r>
        <w:rPr>
          <w:spacing w:val="-5"/>
        </w:rPr>
        <w:t xml:space="preserve"> </w:t>
      </w:r>
      <w:r>
        <w:t>–</w:t>
      </w:r>
      <w:r>
        <w:rPr>
          <w:spacing w:val="-7"/>
        </w:rPr>
        <w:t xml:space="preserve"> </w:t>
      </w:r>
      <w:r>
        <w:t>Үйлесімді</w:t>
      </w:r>
      <w:r>
        <w:rPr>
          <w:spacing w:val="-10"/>
        </w:rPr>
        <w:t xml:space="preserve"> </w:t>
      </w:r>
      <w:r>
        <w:t>шығармашылық</w:t>
      </w:r>
      <w:r>
        <w:rPr>
          <w:spacing w:val="-7"/>
        </w:rPr>
        <w:t xml:space="preserve"> </w:t>
      </w:r>
      <w:r>
        <w:t>ортаның</w:t>
      </w:r>
      <w:r>
        <w:rPr>
          <w:spacing w:val="-8"/>
        </w:rPr>
        <w:t xml:space="preserve"> </w:t>
      </w:r>
      <w:r>
        <w:t>қалыптасқан</w:t>
      </w:r>
      <w:r>
        <w:rPr>
          <w:spacing w:val="-7"/>
        </w:rPr>
        <w:t xml:space="preserve"> </w:t>
      </w:r>
      <w:r>
        <w:t>3</w:t>
      </w:r>
      <w:r>
        <w:rPr>
          <w:spacing w:val="-7"/>
        </w:rPr>
        <w:t xml:space="preserve"> </w:t>
      </w:r>
      <w:r>
        <w:rPr>
          <w:spacing w:val="-2"/>
        </w:rPr>
        <w:t>кезеңі</w:t>
      </w:r>
    </w:p>
    <w:p w:rsidR="008E3BE3" w:rsidRDefault="008E3BE3">
      <w:pPr>
        <w:pStyle w:val="a3"/>
        <w:spacing w:before="4"/>
        <w:ind w:left="0" w:firstLine="0"/>
        <w:jc w:val="left"/>
      </w:pPr>
    </w:p>
    <w:p w:rsidR="008E3BE3" w:rsidRDefault="00E86406" w:rsidP="00FD278D">
      <w:pPr>
        <w:pStyle w:val="a5"/>
        <w:numPr>
          <w:ilvl w:val="0"/>
          <w:numId w:val="20"/>
        </w:numPr>
        <w:tabs>
          <w:tab w:val="left" w:pos="1003"/>
        </w:tabs>
        <w:spacing w:before="1"/>
        <w:ind w:right="432"/>
        <w:rPr>
          <w:sz w:val="28"/>
        </w:rPr>
      </w:pPr>
      <w:r>
        <w:rPr>
          <w:i/>
          <w:sz w:val="28"/>
        </w:rPr>
        <w:t>Психологиялық</w:t>
      </w:r>
      <w:r>
        <w:rPr>
          <w:i/>
          <w:spacing w:val="40"/>
          <w:sz w:val="28"/>
        </w:rPr>
        <w:t xml:space="preserve"> </w:t>
      </w:r>
      <w:r>
        <w:rPr>
          <w:i/>
          <w:sz w:val="28"/>
        </w:rPr>
        <w:t>дайындық</w:t>
      </w:r>
      <w:r>
        <w:rPr>
          <w:i/>
          <w:spacing w:val="40"/>
          <w:sz w:val="28"/>
        </w:rPr>
        <w:t xml:space="preserve"> </w:t>
      </w:r>
      <w:r>
        <w:rPr>
          <w:i/>
          <w:sz w:val="28"/>
        </w:rPr>
        <w:t>кезеңі:</w:t>
      </w:r>
      <w:r>
        <w:rPr>
          <w:i/>
          <w:spacing w:val="40"/>
          <w:sz w:val="28"/>
        </w:rPr>
        <w:t xml:space="preserve"> </w:t>
      </w:r>
      <w:r>
        <w:rPr>
          <w:sz w:val="28"/>
        </w:rPr>
        <w:t>позитивті</w:t>
      </w:r>
      <w:r>
        <w:rPr>
          <w:spacing w:val="40"/>
          <w:sz w:val="28"/>
        </w:rPr>
        <w:t xml:space="preserve"> </w:t>
      </w:r>
      <w:r>
        <w:rPr>
          <w:sz w:val="28"/>
        </w:rPr>
        <w:t>әңгіме</w:t>
      </w:r>
      <w:r>
        <w:rPr>
          <w:spacing w:val="40"/>
          <w:sz w:val="28"/>
        </w:rPr>
        <w:t xml:space="preserve"> </w:t>
      </w:r>
      <w:r>
        <w:rPr>
          <w:sz w:val="28"/>
        </w:rPr>
        <w:t>құру,</w:t>
      </w:r>
      <w:r>
        <w:rPr>
          <w:spacing w:val="40"/>
          <w:sz w:val="28"/>
        </w:rPr>
        <w:t xml:space="preserve"> </w:t>
      </w:r>
      <w:r>
        <w:rPr>
          <w:sz w:val="28"/>
        </w:rPr>
        <w:t>мадақтау</w:t>
      </w:r>
      <w:r>
        <w:rPr>
          <w:spacing w:val="40"/>
          <w:sz w:val="28"/>
        </w:rPr>
        <w:t xml:space="preserve"> </w:t>
      </w:r>
      <w:r>
        <w:rPr>
          <w:sz w:val="28"/>
        </w:rPr>
        <w:t>және мақтау,</w:t>
      </w:r>
      <w:r>
        <w:rPr>
          <w:spacing w:val="-3"/>
          <w:sz w:val="28"/>
        </w:rPr>
        <w:t xml:space="preserve"> </w:t>
      </w:r>
      <w:r>
        <w:rPr>
          <w:sz w:val="28"/>
        </w:rPr>
        <w:t>мотивациялық</w:t>
      </w:r>
      <w:r>
        <w:rPr>
          <w:spacing w:val="-6"/>
          <w:sz w:val="28"/>
        </w:rPr>
        <w:t xml:space="preserve"> </w:t>
      </w:r>
      <w:r>
        <w:rPr>
          <w:sz w:val="28"/>
        </w:rPr>
        <w:t>қанатты</w:t>
      </w:r>
      <w:r>
        <w:rPr>
          <w:spacing w:val="-6"/>
          <w:sz w:val="28"/>
        </w:rPr>
        <w:t xml:space="preserve"> </w:t>
      </w:r>
      <w:r>
        <w:rPr>
          <w:sz w:val="28"/>
        </w:rPr>
        <w:t>сөздер,</w:t>
      </w:r>
      <w:r>
        <w:rPr>
          <w:spacing w:val="-3"/>
          <w:sz w:val="28"/>
        </w:rPr>
        <w:t xml:space="preserve"> </w:t>
      </w:r>
      <w:r>
        <w:rPr>
          <w:sz w:val="28"/>
        </w:rPr>
        <w:t>әндер</w:t>
      </w:r>
      <w:r>
        <w:rPr>
          <w:spacing w:val="-6"/>
          <w:sz w:val="28"/>
        </w:rPr>
        <w:t xml:space="preserve"> </w:t>
      </w:r>
      <w:r>
        <w:rPr>
          <w:sz w:val="28"/>
        </w:rPr>
        <w:t>немесе</w:t>
      </w:r>
      <w:r>
        <w:rPr>
          <w:spacing w:val="-5"/>
          <w:sz w:val="28"/>
        </w:rPr>
        <w:t xml:space="preserve"> </w:t>
      </w:r>
      <w:r>
        <w:rPr>
          <w:sz w:val="28"/>
        </w:rPr>
        <w:t>қысқа</w:t>
      </w:r>
      <w:r>
        <w:rPr>
          <w:spacing w:val="-5"/>
          <w:sz w:val="28"/>
        </w:rPr>
        <w:t xml:space="preserve"> </w:t>
      </w:r>
      <w:r>
        <w:rPr>
          <w:sz w:val="28"/>
        </w:rPr>
        <w:t>бейне</w:t>
      </w:r>
      <w:r>
        <w:rPr>
          <w:spacing w:val="-5"/>
          <w:sz w:val="28"/>
        </w:rPr>
        <w:t xml:space="preserve"> </w:t>
      </w:r>
      <w:r>
        <w:rPr>
          <w:sz w:val="28"/>
        </w:rPr>
        <w:t>көрсету,</w:t>
      </w:r>
    </w:p>
    <w:p w:rsidR="008E3BE3" w:rsidRDefault="00E86406">
      <w:pPr>
        <w:pStyle w:val="a3"/>
        <w:tabs>
          <w:tab w:val="left" w:pos="2182"/>
          <w:tab w:val="left" w:pos="3266"/>
          <w:tab w:val="left" w:pos="4163"/>
          <w:tab w:val="left" w:pos="5247"/>
          <w:tab w:val="left" w:pos="6287"/>
          <w:tab w:val="left" w:pos="7251"/>
          <w:tab w:val="left" w:pos="8378"/>
          <w:tab w:val="left" w:pos="9433"/>
        </w:tabs>
        <w:spacing w:line="321" w:lineRule="exact"/>
        <w:ind w:left="1003" w:firstLine="0"/>
        <w:jc w:val="left"/>
      </w:pPr>
      <w:r>
        <w:rPr>
          <w:spacing w:val="-2"/>
        </w:rPr>
        <w:t>«біріміз</w:t>
      </w:r>
      <w:r>
        <w:tab/>
      </w:r>
      <w:r>
        <w:rPr>
          <w:spacing w:val="-2"/>
        </w:rPr>
        <w:t>бәріміз</w:t>
      </w:r>
      <w:r>
        <w:tab/>
      </w:r>
      <w:r>
        <w:rPr>
          <w:spacing w:val="-2"/>
        </w:rPr>
        <w:t>үшін,</w:t>
      </w:r>
      <w:r>
        <w:tab/>
      </w:r>
      <w:r>
        <w:rPr>
          <w:spacing w:val="-2"/>
        </w:rPr>
        <w:t>бәріміз</w:t>
      </w:r>
      <w:r>
        <w:tab/>
      </w:r>
      <w:r>
        <w:rPr>
          <w:spacing w:val="-2"/>
        </w:rPr>
        <w:t>біріміз</w:t>
      </w:r>
      <w:r>
        <w:tab/>
      </w:r>
      <w:r>
        <w:rPr>
          <w:spacing w:val="-2"/>
        </w:rPr>
        <w:t>үшін»</w:t>
      </w:r>
      <w:r>
        <w:tab/>
      </w:r>
      <w:r>
        <w:rPr>
          <w:spacing w:val="-2"/>
        </w:rPr>
        <w:t>ұранын</w:t>
      </w:r>
      <w:r>
        <w:tab/>
      </w:r>
      <w:r>
        <w:rPr>
          <w:spacing w:val="-2"/>
        </w:rPr>
        <w:t>негізге</w:t>
      </w:r>
      <w:r>
        <w:tab/>
      </w:r>
      <w:r>
        <w:rPr>
          <w:spacing w:val="-4"/>
        </w:rPr>
        <w:t>алу,</w:t>
      </w:r>
    </w:p>
    <w:p w:rsidR="008E3BE3" w:rsidRDefault="008E3BE3">
      <w:pPr>
        <w:pStyle w:val="a3"/>
        <w:spacing w:line="321" w:lineRule="exact"/>
        <w:jc w:val="left"/>
        <w:sectPr w:rsidR="008E3BE3">
          <w:type w:val="continuous"/>
          <w:pgSz w:w="11910" w:h="16840"/>
          <w:pgMar w:top="1040" w:right="141" w:bottom="1160" w:left="1417" w:header="0" w:footer="1012" w:gutter="0"/>
          <w:cols w:space="720"/>
        </w:sectPr>
      </w:pPr>
    </w:p>
    <w:p w:rsidR="008E3BE3" w:rsidRDefault="00E86406">
      <w:pPr>
        <w:pStyle w:val="a3"/>
        <w:spacing w:before="67"/>
        <w:ind w:left="1003" w:right="418" w:firstLine="0"/>
      </w:pPr>
      <w:r>
        <w:lastRenderedPageBreak/>
        <w:t>оқушылардың пікірін тыңдау және құрметтеу, оқушылардың шабытын ашу үшін ойландыратын қызықты әрі сыни сұрақтарды жиі қою, өзін-өзі реттейтін, әрі дамытатын жауапкершілік стратегиясының орнатуларын («Мен</w:t>
      </w:r>
      <w:r>
        <w:rPr>
          <w:spacing w:val="43"/>
        </w:rPr>
        <w:t xml:space="preserve"> </w:t>
      </w:r>
      <w:r>
        <w:t>кез-келген</w:t>
      </w:r>
      <w:r>
        <w:rPr>
          <w:spacing w:val="44"/>
        </w:rPr>
        <w:t xml:space="preserve"> </w:t>
      </w:r>
      <w:r>
        <w:t>жаңалыққа</w:t>
      </w:r>
      <w:r>
        <w:rPr>
          <w:spacing w:val="45"/>
        </w:rPr>
        <w:t xml:space="preserve"> </w:t>
      </w:r>
      <w:r>
        <w:t>ашықпын</w:t>
      </w:r>
      <w:r>
        <w:rPr>
          <w:spacing w:val="47"/>
        </w:rPr>
        <w:t xml:space="preserve"> </w:t>
      </w:r>
      <w:r>
        <w:t>және</w:t>
      </w:r>
      <w:r>
        <w:rPr>
          <w:spacing w:val="45"/>
        </w:rPr>
        <w:t xml:space="preserve"> </w:t>
      </w:r>
      <w:r>
        <w:t>жасап</w:t>
      </w:r>
      <w:r>
        <w:rPr>
          <w:spacing w:val="44"/>
        </w:rPr>
        <w:t xml:space="preserve"> </w:t>
      </w:r>
      <w:r>
        <w:t>көруге</w:t>
      </w:r>
      <w:r>
        <w:rPr>
          <w:spacing w:val="45"/>
        </w:rPr>
        <w:t xml:space="preserve"> </w:t>
      </w:r>
      <w:r>
        <w:rPr>
          <w:spacing w:val="-2"/>
        </w:rPr>
        <w:t>дайынмын»,</w:t>
      </w:r>
    </w:p>
    <w:p w:rsidR="008E3BE3" w:rsidRDefault="00E86406">
      <w:pPr>
        <w:pStyle w:val="a3"/>
        <w:spacing w:before="4"/>
        <w:ind w:left="1003" w:right="425" w:firstLine="0"/>
      </w:pPr>
      <w:r>
        <w:t>«Қателіктер және тәуекелге барудан қорықпаймын», «Мен шығармашылық</w:t>
      </w:r>
      <w:r>
        <w:rPr>
          <w:spacing w:val="-12"/>
        </w:rPr>
        <w:t xml:space="preserve"> </w:t>
      </w:r>
      <w:r>
        <w:t>идеяларымды</w:t>
      </w:r>
      <w:r>
        <w:rPr>
          <w:spacing w:val="-11"/>
        </w:rPr>
        <w:t xml:space="preserve"> </w:t>
      </w:r>
      <w:r>
        <w:t>іске</w:t>
      </w:r>
      <w:r>
        <w:rPr>
          <w:spacing w:val="-11"/>
        </w:rPr>
        <w:t xml:space="preserve"> </w:t>
      </w:r>
      <w:r>
        <w:t>асыруда</w:t>
      </w:r>
      <w:r>
        <w:rPr>
          <w:spacing w:val="-11"/>
        </w:rPr>
        <w:t xml:space="preserve"> </w:t>
      </w:r>
      <w:r>
        <w:t>ерінбеймін</w:t>
      </w:r>
      <w:r>
        <w:rPr>
          <w:spacing w:val="-12"/>
        </w:rPr>
        <w:t xml:space="preserve"> </w:t>
      </w:r>
      <w:r>
        <w:t>және</w:t>
      </w:r>
      <w:r>
        <w:rPr>
          <w:spacing w:val="-10"/>
        </w:rPr>
        <w:t xml:space="preserve"> </w:t>
      </w:r>
      <w:r>
        <w:t>соңына</w:t>
      </w:r>
      <w:r>
        <w:rPr>
          <w:spacing w:val="-11"/>
        </w:rPr>
        <w:t xml:space="preserve"> </w:t>
      </w:r>
      <w:r>
        <w:t>дейін жеткізуді өз жауапкершілігіме аламын», «Жетістікке жетуде уақытымды тиімді пайдалана отырып, іс-әрекеттерімді алдын-ала жоспарлаймын») әр сабақтың басында белгілі бір уақыт аралығында іштей сеніп қайталау секілді іс-әрекеттерді қамтыды.</w:t>
      </w:r>
    </w:p>
    <w:p w:rsidR="008E3BE3" w:rsidRDefault="00E86406">
      <w:pPr>
        <w:pStyle w:val="a3"/>
        <w:ind w:right="424"/>
      </w:pPr>
      <w:r>
        <w:t xml:space="preserve">Элективті курс аясында оқушыларды шығармашылық іс-әрекеттерге ынталандыру ең алдымен олардың бойындағы психологиялық және эмоционалдық кедергілерді еңсеру мақсатында </w:t>
      </w:r>
      <w:r>
        <w:rPr>
          <w:i/>
        </w:rPr>
        <w:t xml:space="preserve">«Өзіңе сен марафоны» </w:t>
      </w:r>
      <w:r>
        <w:t>атты тренингі ұйымдастырылды.</w:t>
      </w:r>
    </w:p>
    <w:p w:rsidR="008E3BE3" w:rsidRDefault="00E86406">
      <w:pPr>
        <w:pStyle w:val="a3"/>
        <w:spacing w:before="2"/>
        <w:ind w:right="425"/>
      </w:pPr>
      <w:r>
        <w:t>Бұл марафонды ұйымдастырудағы ең негізгі мақсат- оқушылардың шығармашылық</w:t>
      </w:r>
      <w:r>
        <w:rPr>
          <w:spacing w:val="-18"/>
        </w:rPr>
        <w:t xml:space="preserve"> </w:t>
      </w:r>
      <w:r>
        <w:t>әлеуетін</w:t>
      </w:r>
      <w:r>
        <w:rPr>
          <w:spacing w:val="-17"/>
        </w:rPr>
        <w:t xml:space="preserve"> </w:t>
      </w:r>
      <w:r>
        <w:t>дамытуда</w:t>
      </w:r>
      <w:r>
        <w:rPr>
          <w:spacing w:val="-18"/>
        </w:rPr>
        <w:t xml:space="preserve"> </w:t>
      </w:r>
      <w:r>
        <w:t>ұйымдастырылатын</w:t>
      </w:r>
      <w:r>
        <w:rPr>
          <w:spacing w:val="-17"/>
        </w:rPr>
        <w:t xml:space="preserve"> </w:t>
      </w:r>
      <w:r>
        <w:t>іс-әрекеттерде</w:t>
      </w:r>
      <w:r>
        <w:rPr>
          <w:spacing w:val="-18"/>
        </w:rPr>
        <w:t xml:space="preserve"> </w:t>
      </w:r>
      <w:r>
        <w:t>өздерінің күшті жақтарын танып білу, оларды бағалап, шынайы өмірлерінде қолдануға мүмкіндік</w:t>
      </w:r>
      <w:r>
        <w:rPr>
          <w:spacing w:val="-6"/>
        </w:rPr>
        <w:t xml:space="preserve"> </w:t>
      </w:r>
      <w:r>
        <w:t>беру.</w:t>
      </w:r>
      <w:r>
        <w:rPr>
          <w:spacing w:val="-3"/>
        </w:rPr>
        <w:t xml:space="preserve"> </w:t>
      </w:r>
      <w:r>
        <w:t>Бұл</w:t>
      </w:r>
      <w:r>
        <w:rPr>
          <w:spacing w:val="-5"/>
        </w:rPr>
        <w:t xml:space="preserve"> </w:t>
      </w:r>
      <w:r>
        <w:t>іс-шара</w:t>
      </w:r>
      <w:r>
        <w:rPr>
          <w:spacing w:val="-4"/>
        </w:rPr>
        <w:t xml:space="preserve"> </w:t>
      </w:r>
      <w:r>
        <w:rPr>
          <w:i/>
        </w:rPr>
        <w:t>бес</w:t>
      </w:r>
      <w:r>
        <w:rPr>
          <w:i/>
          <w:spacing w:val="-5"/>
        </w:rPr>
        <w:t xml:space="preserve"> </w:t>
      </w:r>
      <w:r>
        <w:rPr>
          <w:i/>
        </w:rPr>
        <w:t>кезеңнен</w:t>
      </w:r>
      <w:r>
        <w:rPr>
          <w:i/>
          <w:spacing w:val="-2"/>
        </w:rPr>
        <w:t xml:space="preserve"> </w:t>
      </w:r>
      <w:r>
        <w:t>тұрды</w:t>
      </w:r>
      <w:r>
        <w:rPr>
          <w:spacing w:val="-6"/>
        </w:rPr>
        <w:t xml:space="preserve"> </w:t>
      </w:r>
      <w:r>
        <w:t>және</w:t>
      </w:r>
      <w:r>
        <w:rPr>
          <w:spacing w:val="-4"/>
        </w:rPr>
        <w:t xml:space="preserve"> </w:t>
      </w:r>
      <w:r>
        <w:t>оны</w:t>
      </w:r>
      <w:r>
        <w:rPr>
          <w:spacing w:val="-9"/>
        </w:rPr>
        <w:t xml:space="preserve"> </w:t>
      </w:r>
      <w:r>
        <w:t>ұйымдастыру</w:t>
      </w:r>
      <w:r>
        <w:rPr>
          <w:spacing w:val="-9"/>
        </w:rPr>
        <w:t xml:space="preserve"> </w:t>
      </w:r>
      <w:r>
        <w:t>үшін</w:t>
      </w:r>
      <w:r>
        <w:rPr>
          <w:spacing w:val="-6"/>
        </w:rPr>
        <w:t xml:space="preserve"> </w:t>
      </w:r>
      <w:r>
        <w:t>ең алдымен</w:t>
      </w:r>
      <w:r>
        <w:rPr>
          <w:spacing w:val="-18"/>
        </w:rPr>
        <w:t xml:space="preserve"> </w:t>
      </w:r>
      <w:r>
        <w:t>қажетті</w:t>
      </w:r>
      <w:r>
        <w:rPr>
          <w:spacing w:val="-17"/>
        </w:rPr>
        <w:t xml:space="preserve"> </w:t>
      </w:r>
      <w:r>
        <w:t>құралдармен</w:t>
      </w:r>
      <w:r>
        <w:rPr>
          <w:spacing w:val="-18"/>
        </w:rPr>
        <w:t xml:space="preserve"> </w:t>
      </w:r>
      <w:r>
        <w:t>(оқушы</w:t>
      </w:r>
      <w:r>
        <w:rPr>
          <w:spacing w:val="-17"/>
        </w:rPr>
        <w:t xml:space="preserve"> </w:t>
      </w:r>
      <w:r>
        <w:t>дәптері,</w:t>
      </w:r>
      <w:r>
        <w:rPr>
          <w:spacing w:val="-18"/>
        </w:rPr>
        <w:t xml:space="preserve"> </w:t>
      </w:r>
      <w:r>
        <w:t>түрлі-түсті</w:t>
      </w:r>
      <w:r>
        <w:rPr>
          <w:spacing w:val="-17"/>
        </w:rPr>
        <w:t xml:space="preserve"> </w:t>
      </w:r>
      <w:r>
        <w:t>маркерлер,</w:t>
      </w:r>
      <w:r>
        <w:rPr>
          <w:spacing w:val="-16"/>
        </w:rPr>
        <w:t xml:space="preserve"> </w:t>
      </w:r>
      <w:r>
        <w:t>стикерлер, картон, пластилин және т.б.) қамтамасыз етілді.</w:t>
      </w:r>
    </w:p>
    <w:p w:rsidR="008E3BE3" w:rsidRDefault="00E86406">
      <w:pPr>
        <w:pStyle w:val="a3"/>
        <w:ind w:right="427"/>
      </w:pPr>
      <w:r>
        <w:t>Алғашқы кіріспе бөлімінде оқушыларға сенімділік туралы танымдық ақпарат беріліп, сенімділіктің адам өмірінде алатын рөлі мен сенімді адамның имиджі және оның преспективасы жайында баяндама жасалынды.</w:t>
      </w:r>
    </w:p>
    <w:p w:rsidR="008E3BE3" w:rsidRDefault="00E86406">
      <w:pPr>
        <w:pStyle w:val="a3"/>
        <w:ind w:right="417"/>
      </w:pPr>
      <w:r>
        <w:t>Келесі кезең «Менің күшті тұстарым» атты жаттығудан тұрды. Яғни, оқушыларға 10мин уақыт шеңберінде өздерінің оң жақтарын барынша көбірек жазу тапсырмасы берілді. Біздің байқағанымыз, оқушылар өздерінің мықты тұстарын жазғанда жүздерінде қуаныш пен күлкі үйіріліп, ерекше бір қуаныш сезіміне енгендей болды.</w:t>
      </w:r>
      <w:r>
        <w:rPr>
          <w:spacing w:val="-2"/>
        </w:rPr>
        <w:t xml:space="preserve"> </w:t>
      </w:r>
      <w:r>
        <w:t>Тіпті</w:t>
      </w:r>
      <w:r>
        <w:rPr>
          <w:spacing w:val="-5"/>
        </w:rPr>
        <w:t xml:space="preserve"> </w:t>
      </w:r>
      <w:r>
        <w:t>берілген уақыт</w:t>
      </w:r>
      <w:r>
        <w:rPr>
          <w:spacing w:val="-2"/>
        </w:rPr>
        <w:t xml:space="preserve"> </w:t>
      </w:r>
      <w:r>
        <w:t>аяқталғанда оқушылар тоқтаусыз жазып</w:t>
      </w:r>
      <w:r>
        <w:rPr>
          <w:spacing w:val="-9"/>
        </w:rPr>
        <w:t xml:space="preserve"> </w:t>
      </w:r>
      <w:r>
        <w:t>жатты.</w:t>
      </w:r>
      <w:r>
        <w:rPr>
          <w:spacing w:val="-7"/>
        </w:rPr>
        <w:t xml:space="preserve"> </w:t>
      </w:r>
      <w:r>
        <w:t>Кейінірек</w:t>
      </w:r>
      <w:r>
        <w:rPr>
          <w:spacing w:val="-10"/>
        </w:rPr>
        <w:t xml:space="preserve"> </w:t>
      </w:r>
      <w:r>
        <w:t>оқушылардың</w:t>
      </w:r>
      <w:r>
        <w:rPr>
          <w:spacing w:val="-9"/>
        </w:rPr>
        <w:t xml:space="preserve"> </w:t>
      </w:r>
      <w:r>
        <w:t>айтуы</w:t>
      </w:r>
      <w:r>
        <w:rPr>
          <w:spacing w:val="-9"/>
        </w:rPr>
        <w:t xml:space="preserve"> </w:t>
      </w:r>
      <w:r>
        <w:t>бойынша</w:t>
      </w:r>
      <w:r>
        <w:rPr>
          <w:spacing w:val="-9"/>
        </w:rPr>
        <w:t xml:space="preserve"> </w:t>
      </w:r>
      <w:r>
        <w:t>кейде</w:t>
      </w:r>
      <w:r>
        <w:rPr>
          <w:spacing w:val="-9"/>
        </w:rPr>
        <w:t xml:space="preserve"> </w:t>
      </w:r>
      <w:r>
        <w:t>байқала</w:t>
      </w:r>
      <w:r>
        <w:rPr>
          <w:spacing w:val="-8"/>
        </w:rPr>
        <w:t xml:space="preserve"> </w:t>
      </w:r>
      <w:r>
        <w:t>бермейтін мықты тұстары естеріне түсіп, бойларын ерекше мақтаныш сезім пайда болғанын,</w:t>
      </w:r>
      <w:r>
        <w:rPr>
          <w:spacing w:val="-12"/>
        </w:rPr>
        <w:t xml:space="preserve"> </w:t>
      </w:r>
      <w:r>
        <w:t>сенімділіктері</w:t>
      </w:r>
      <w:r>
        <w:rPr>
          <w:spacing w:val="-18"/>
        </w:rPr>
        <w:t xml:space="preserve"> </w:t>
      </w:r>
      <w:r>
        <w:t>күшейе</w:t>
      </w:r>
      <w:r>
        <w:rPr>
          <w:spacing w:val="-12"/>
        </w:rPr>
        <w:t xml:space="preserve"> </w:t>
      </w:r>
      <w:r>
        <w:t>түскендігін</w:t>
      </w:r>
      <w:r>
        <w:rPr>
          <w:spacing w:val="-14"/>
        </w:rPr>
        <w:t xml:space="preserve"> </w:t>
      </w:r>
      <w:r>
        <w:t>айтып</w:t>
      </w:r>
      <w:r>
        <w:rPr>
          <w:spacing w:val="-14"/>
        </w:rPr>
        <w:t xml:space="preserve"> </w:t>
      </w:r>
      <w:r>
        <w:t>жатты.</w:t>
      </w:r>
      <w:r>
        <w:rPr>
          <w:spacing w:val="-12"/>
        </w:rPr>
        <w:t xml:space="preserve"> </w:t>
      </w:r>
      <w:r>
        <w:t>Оларға</w:t>
      </w:r>
      <w:r>
        <w:rPr>
          <w:spacing w:val="-13"/>
        </w:rPr>
        <w:t xml:space="preserve"> </w:t>
      </w:r>
      <w:r>
        <w:t>ең</w:t>
      </w:r>
      <w:r>
        <w:rPr>
          <w:spacing w:val="-14"/>
        </w:rPr>
        <w:t xml:space="preserve"> </w:t>
      </w:r>
      <w:r>
        <w:t>ұнаған</w:t>
      </w:r>
      <w:r>
        <w:rPr>
          <w:spacing w:val="-14"/>
        </w:rPr>
        <w:t xml:space="preserve"> </w:t>
      </w:r>
      <w:r>
        <w:t>сәт- оқушылар өздері жазған оң тұстарын өзгелермен бөлісу арқылы олардың бұл қасиеттерін мақұлдауы.</w:t>
      </w:r>
    </w:p>
    <w:p w:rsidR="008E3BE3" w:rsidRDefault="00E86406">
      <w:pPr>
        <w:pStyle w:val="a3"/>
        <w:ind w:right="429"/>
      </w:pPr>
      <w:r>
        <w:t>Келесі кезеңде оқушылар 4 адамнан тұратын топқа бөлініп, жазған жақсы қасиеттерінің ішінен ең ұнамды төртеуін топ мүшелеріне толығырақ мәлімет бере отырып, бөлісті. Бұл тапсырманың маңызды тұсы әр оқушыға берілген 2 минут көлемінде еш тоқтаусыз сөйлеу болатын. Бұл жаттығу арқылы жағымды эмоцияның қалыптасуымен қатар, сөз саптауының жүйелігі, дикцияның анықтығы және сөйлеу шеберлігі дамуы қамтамасыз етілді.</w:t>
      </w:r>
    </w:p>
    <w:p w:rsidR="008E3BE3" w:rsidRDefault="00E86406">
      <w:pPr>
        <w:pStyle w:val="a3"/>
        <w:ind w:right="425"/>
      </w:pPr>
      <w:r>
        <w:t>«Біз біргеміз» топтық сенімділік ойынында оқушылар топтық жұмыста бірге</w:t>
      </w:r>
      <w:r>
        <w:rPr>
          <w:spacing w:val="-3"/>
        </w:rPr>
        <w:t xml:space="preserve"> </w:t>
      </w:r>
      <w:r>
        <w:t>қағаздан</w:t>
      </w:r>
      <w:r>
        <w:rPr>
          <w:spacing w:val="-4"/>
        </w:rPr>
        <w:t xml:space="preserve"> </w:t>
      </w:r>
      <w:r>
        <w:t>сенімділік</w:t>
      </w:r>
      <w:r>
        <w:rPr>
          <w:spacing w:val="-4"/>
        </w:rPr>
        <w:t xml:space="preserve"> </w:t>
      </w:r>
      <w:r>
        <w:t>символы</w:t>
      </w:r>
      <w:r>
        <w:rPr>
          <w:spacing w:val="-3"/>
        </w:rPr>
        <w:t xml:space="preserve"> </w:t>
      </w:r>
      <w:r>
        <w:t>болатын</w:t>
      </w:r>
      <w:r>
        <w:rPr>
          <w:spacing w:val="-4"/>
        </w:rPr>
        <w:t xml:space="preserve"> </w:t>
      </w:r>
      <w:r>
        <w:t>кез-келген</w:t>
      </w:r>
      <w:r>
        <w:rPr>
          <w:spacing w:val="-4"/>
        </w:rPr>
        <w:t xml:space="preserve"> </w:t>
      </w:r>
      <w:r>
        <w:t>мүсінді</w:t>
      </w:r>
      <w:r>
        <w:rPr>
          <w:spacing w:val="-4"/>
        </w:rPr>
        <w:t xml:space="preserve"> </w:t>
      </w:r>
      <w:r>
        <w:t>немесе</w:t>
      </w:r>
      <w:r>
        <w:rPr>
          <w:spacing w:val="-3"/>
        </w:rPr>
        <w:t xml:space="preserve"> </w:t>
      </w:r>
      <w:r>
        <w:t>фигураны ойлап</w:t>
      </w:r>
      <w:r>
        <w:rPr>
          <w:spacing w:val="-6"/>
        </w:rPr>
        <w:t xml:space="preserve"> </w:t>
      </w:r>
      <w:r>
        <w:t>шығарды.</w:t>
      </w:r>
      <w:r>
        <w:rPr>
          <w:spacing w:val="-4"/>
        </w:rPr>
        <w:t xml:space="preserve"> </w:t>
      </w:r>
      <w:r>
        <w:t>Берілген</w:t>
      </w:r>
      <w:r>
        <w:rPr>
          <w:spacing w:val="-6"/>
        </w:rPr>
        <w:t xml:space="preserve"> </w:t>
      </w:r>
      <w:r>
        <w:t>10</w:t>
      </w:r>
      <w:r>
        <w:rPr>
          <w:spacing w:val="-6"/>
        </w:rPr>
        <w:t xml:space="preserve"> </w:t>
      </w:r>
      <w:r>
        <w:t>минут</w:t>
      </w:r>
      <w:r>
        <w:rPr>
          <w:spacing w:val="-4"/>
        </w:rPr>
        <w:t xml:space="preserve"> </w:t>
      </w:r>
      <w:r>
        <w:t>уақыт</w:t>
      </w:r>
      <w:r>
        <w:rPr>
          <w:spacing w:val="-7"/>
        </w:rPr>
        <w:t xml:space="preserve"> </w:t>
      </w:r>
      <w:r>
        <w:t>ішінде</w:t>
      </w:r>
      <w:r>
        <w:rPr>
          <w:spacing w:val="-5"/>
        </w:rPr>
        <w:t xml:space="preserve"> </w:t>
      </w:r>
      <w:r>
        <w:t>оқушылар</w:t>
      </w:r>
      <w:r>
        <w:rPr>
          <w:spacing w:val="-6"/>
        </w:rPr>
        <w:t xml:space="preserve"> </w:t>
      </w:r>
      <w:r>
        <w:t>қағазбен,</w:t>
      </w:r>
      <w:r>
        <w:rPr>
          <w:spacing w:val="-5"/>
        </w:rPr>
        <w:t xml:space="preserve"> </w:t>
      </w:r>
      <w:r>
        <w:t xml:space="preserve">картонмен </w:t>
      </w:r>
      <w:r>
        <w:rPr>
          <w:spacing w:val="-2"/>
        </w:rPr>
        <w:t>және</w:t>
      </w:r>
      <w:r>
        <w:rPr>
          <w:spacing w:val="-6"/>
        </w:rPr>
        <w:t xml:space="preserve"> </w:t>
      </w:r>
      <w:r>
        <w:rPr>
          <w:spacing w:val="-2"/>
        </w:rPr>
        <w:t>пластелинмен</w:t>
      </w:r>
      <w:r>
        <w:rPr>
          <w:spacing w:val="-9"/>
        </w:rPr>
        <w:t xml:space="preserve"> </w:t>
      </w:r>
      <w:r>
        <w:rPr>
          <w:spacing w:val="-2"/>
        </w:rPr>
        <w:t>өздерінің</w:t>
      </w:r>
      <w:r>
        <w:rPr>
          <w:spacing w:val="-9"/>
        </w:rPr>
        <w:t xml:space="preserve"> </w:t>
      </w:r>
      <w:r>
        <w:rPr>
          <w:spacing w:val="-2"/>
        </w:rPr>
        <w:t>сенімділік</w:t>
      </w:r>
      <w:r>
        <w:rPr>
          <w:spacing w:val="-4"/>
        </w:rPr>
        <w:t xml:space="preserve"> </w:t>
      </w:r>
      <w:r>
        <w:rPr>
          <w:spacing w:val="-2"/>
        </w:rPr>
        <w:t>символдарын</w:t>
      </w:r>
      <w:r>
        <w:rPr>
          <w:spacing w:val="-9"/>
        </w:rPr>
        <w:t xml:space="preserve"> </w:t>
      </w:r>
      <w:r>
        <w:rPr>
          <w:spacing w:val="-2"/>
        </w:rPr>
        <w:t>жасап</w:t>
      </w:r>
      <w:r>
        <w:rPr>
          <w:spacing w:val="-9"/>
        </w:rPr>
        <w:t xml:space="preserve"> </w:t>
      </w:r>
      <w:r>
        <w:rPr>
          <w:spacing w:val="-2"/>
        </w:rPr>
        <w:t>шығарды. Кейін</w:t>
      </w:r>
      <w:r>
        <w:rPr>
          <w:spacing w:val="-3"/>
        </w:rPr>
        <w:t xml:space="preserve"> </w:t>
      </w:r>
      <w:r>
        <w:rPr>
          <w:spacing w:val="-2"/>
        </w:rPr>
        <w:t xml:space="preserve">топ </w:t>
      </w:r>
      <w:r>
        <w:t>мүшелерінің</w:t>
      </w:r>
      <w:r>
        <w:rPr>
          <w:spacing w:val="80"/>
        </w:rPr>
        <w:t xml:space="preserve"> </w:t>
      </w:r>
      <w:r>
        <w:t>бұл</w:t>
      </w:r>
      <w:r>
        <w:rPr>
          <w:spacing w:val="80"/>
        </w:rPr>
        <w:t xml:space="preserve"> </w:t>
      </w:r>
      <w:r>
        <w:t>мүсіндер</w:t>
      </w:r>
      <w:r>
        <w:rPr>
          <w:spacing w:val="80"/>
        </w:rPr>
        <w:t xml:space="preserve"> </w:t>
      </w:r>
      <w:r>
        <w:t>немесе</w:t>
      </w:r>
      <w:r>
        <w:rPr>
          <w:spacing w:val="80"/>
        </w:rPr>
        <w:t xml:space="preserve"> </w:t>
      </w:r>
      <w:r>
        <w:t>фигураларды</w:t>
      </w:r>
      <w:r>
        <w:rPr>
          <w:spacing w:val="80"/>
        </w:rPr>
        <w:t xml:space="preserve"> </w:t>
      </w:r>
      <w:r>
        <w:t>жасап</w:t>
      </w:r>
      <w:r>
        <w:rPr>
          <w:spacing w:val="80"/>
        </w:rPr>
        <w:t xml:space="preserve"> </w:t>
      </w:r>
      <w:r>
        <w:t>шығаруда</w:t>
      </w:r>
      <w:r>
        <w:rPr>
          <w:spacing w:val="80"/>
        </w:rPr>
        <w:t xml:space="preserve"> </w:t>
      </w:r>
      <w:r>
        <w:t>өздерінің</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ind w:right="426" w:firstLine="0"/>
      </w:pPr>
      <w:r>
        <w:lastRenderedPageBreak/>
        <w:t>қандай күшті жақтары түрткі болғандығын әр топ бір-бірлеріне баяндап берді. Қорытынды кезеңде әр оқушының кеудесіне стикерлер жапсырылды. Басқа оқушылар</w:t>
      </w:r>
      <w:r>
        <w:rPr>
          <w:spacing w:val="-5"/>
        </w:rPr>
        <w:t xml:space="preserve"> </w:t>
      </w:r>
      <w:r>
        <w:t>сол</w:t>
      </w:r>
      <w:r>
        <w:rPr>
          <w:spacing w:val="-4"/>
        </w:rPr>
        <w:t xml:space="preserve"> </w:t>
      </w:r>
      <w:r>
        <w:t>оқушының</w:t>
      </w:r>
      <w:r>
        <w:rPr>
          <w:spacing w:val="-5"/>
        </w:rPr>
        <w:t xml:space="preserve"> </w:t>
      </w:r>
      <w:r>
        <w:t>жақсы</w:t>
      </w:r>
      <w:r>
        <w:rPr>
          <w:spacing w:val="-5"/>
        </w:rPr>
        <w:t xml:space="preserve"> </w:t>
      </w:r>
      <w:r>
        <w:t>жақтарын</w:t>
      </w:r>
      <w:r>
        <w:rPr>
          <w:spacing w:val="-5"/>
        </w:rPr>
        <w:t xml:space="preserve"> </w:t>
      </w:r>
      <w:r>
        <w:t>5</w:t>
      </w:r>
      <w:r>
        <w:rPr>
          <w:spacing w:val="-5"/>
        </w:rPr>
        <w:t xml:space="preserve"> </w:t>
      </w:r>
      <w:r>
        <w:t>минут</w:t>
      </w:r>
      <w:r>
        <w:rPr>
          <w:spacing w:val="-3"/>
        </w:rPr>
        <w:t xml:space="preserve"> </w:t>
      </w:r>
      <w:r>
        <w:t>уақыт</w:t>
      </w:r>
      <w:r>
        <w:rPr>
          <w:spacing w:val="-3"/>
        </w:rPr>
        <w:t xml:space="preserve"> </w:t>
      </w:r>
      <w:r>
        <w:t>ішінде</w:t>
      </w:r>
      <w:r>
        <w:rPr>
          <w:spacing w:val="-4"/>
        </w:rPr>
        <w:t xml:space="preserve"> </w:t>
      </w:r>
      <w:r>
        <w:t>жазып</w:t>
      </w:r>
      <w:r>
        <w:rPr>
          <w:spacing w:val="-5"/>
        </w:rPr>
        <w:t xml:space="preserve"> </w:t>
      </w:r>
      <w:r>
        <w:t>шықты. Жаттығу</w:t>
      </w:r>
      <w:r>
        <w:rPr>
          <w:spacing w:val="-18"/>
        </w:rPr>
        <w:t xml:space="preserve"> </w:t>
      </w:r>
      <w:r>
        <w:t>аяқталған</w:t>
      </w:r>
      <w:r>
        <w:rPr>
          <w:spacing w:val="-17"/>
        </w:rPr>
        <w:t xml:space="preserve"> </w:t>
      </w:r>
      <w:r>
        <w:t>соң,</w:t>
      </w:r>
      <w:r>
        <w:rPr>
          <w:spacing w:val="-15"/>
        </w:rPr>
        <w:t xml:space="preserve"> </w:t>
      </w:r>
      <w:r>
        <w:t>әр</w:t>
      </w:r>
      <w:r>
        <w:rPr>
          <w:spacing w:val="-16"/>
        </w:rPr>
        <w:t xml:space="preserve"> </w:t>
      </w:r>
      <w:r>
        <w:t>оқушы</w:t>
      </w:r>
      <w:r>
        <w:rPr>
          <w:spacing w:val="-16"/>
        </w:rPr>
        <w:t xml:space="preserve"> </w:t>
      </w:r>
      <w:r>
        <w:t>өз</w:t>
      </w:r>
      <w:r>
        <w:rPr>
          <w:spacing w:val="-16"/>
        </w:rPr>
        <w:t xml:space="preserve"> </w:t>
      </w:r>
      <w:r>
        <w:t>стикерін</w:t>
      </w:r>
      <w:r>
        <w:rPr>
          <w:spacing w:val="-16"/>
        </w:rPr>
        <w:t xml:space="preserve"> </w:t>
      </w:r>
      <w:r>
        <w:t>алып</w:t>
      </w:r>
      <w:r>
        <w:rPr>
          <w:spacing w:val="-11"/>
        </w:rPr>
        <w:t xml:space="preserve"> </w:t>
      </w:r>
      <w:r>
        <w:t>оқыды.</w:t>
      </w:r>
      <w:r>
        <w:rPr>
          <w:spacing w:val="-14"/>
        </w:rPr>
        <w:t xml:space="preserve"> </w:t>
      </w:r>
      <w:r>
        <w:t>Тренингке</w:t>
      </w:r>
      <w:r>
        <w:rPr>
          <w:spacing w:val="-15"/>
        </w:rPr>
        <w:t xml:space="preserve"> </w:t>
      </w:r>
      <w:r>
        <w:t>ең</w:t>
      </w:r>
      <w:r>
        <w:rPr>
          <w:spacing w:val="-16"/>
        </w:rPr>
        <w:t xml:space="preserve"> </w:t>
      </w:r>
      <w:r>
        <w:t>белсене қатысқан командаға «Сенімділік» кубогы табысталды. Ал, басқа да белсенділік танытқан оқушылар мақтау қағаздарымен марапатталды.</w:t>
      </w:r>
    </w:p>
    <w:p w:rsidR="008E3BE3" w:rsidRDefault="00E86406">
      <w:pPr>
        <w:pStyle w:val="a3"/>
        <w:spacing w:before="4"/>
        <w:ind w:right="430" w:firstLine="638"/>
      </w:pPr>
      <w:r>
        <w:t>Осы іс-әрекеттерді жүргізу барысында өзіне сенімсіз, оқшауланып қалған, әрі</w:t>
      </w:r>
      <w:r>
        <w:rPr>
          <w:spacing w:val="-4"/>
        </w:rPr>
        <w:t xml:space="preserve"> </w:t>
      </w:r>
      <w:r>
        <w:t>ойын нақты жеткізуге қысылатын Бейбарыс пен Ермек</w:t>
      </w:r>
      <w:r>
        <w:rPr>
          <w:spacing w:val="-1"/>
        </w:rPr>
        <w:t xml:space="preserve"> </w:t>
      </w:r>
      <w:r>
        <w:t>достарымен шынайы іс-әрекеттерге түсіп, көңіл-күйлері көтерілді, топтық жұмыстарда белсенділіктері арта түсті.</w:t>
      </w:r>
    </w:p>
    <w:p w:rsidR="008E3BE3" w:rsidRDefault="00E86406" w:rsidP="00FD278D">
      <w:pPr>
        <w:pStyle w:val="a5"/>
        <w:numPr>
          <w:ilvl w:val="0"/>
          <w:numId w:val="20"/>
        </w:numPr>
        <w:tabs>
          <w:tab w:val="left" w:pos="1003"/>
        </w:tabs>
        <w:ind w:right="422"/>
        <w:rPr>
          <w:sz w:val="28"/>
        </w:rPr>
      </w:pPr>
      <w:r>
        <w:rPr>
          <w:i/>
          <w:sz w:val="28"/>
        </w:rPr>
        <w:t>Жылыту</w:t>
      </w:r>
      <w:r>
        <w:rPr>
          <w:i/>
          <w:spacing w:val="-7"/>
          <w:sz w:val="28"/>
        </w:rPr>
        <w:t xml:space="preserve"> </w:t>
      </w:r>
      <w:r>
        <w:rPr>
          <w:i/>
          <w:sz w:val="28"/>
        </w:rPr>
        <w:t>кезеңі:</w:t>
      </w:r>
      <w:r>
        <w:rPr>
          <w:i/>
          <w:spacing w:val="-2"/>
          <w:sz w:val="28"/>
        </w:rPr>
        <w:t xml:space="preserve"> </w:t>
      </w:r>
      <w:r>
        <w:rPr>
          <w:sz w:val="28"/>
        </w:rPr>
        <w:t>тақтадағы</w:t>
      </w:r>
      <w:r>
        <w:rPr>
          <w:spacing w:val="-8"/>
          <w:sz w:val="28"/>
        </w:rPr>
        <w:t xml:space="preserve"> </w:t>
      </w:r>
      <w:r>
        <w:rPr>
          <w:sz w:val="28"/>
        </w:rPr>
        <w:t>әртүрлі</w:t>
      </w:r>
      <w:r>
        <w:rPr>
          <w:spacing w:val="-14"/>
          <w:sz w:val="28"/>
        </w:rPr>
        <w:t xml:space="preserve"> </w:t>
      </w:r>
      <w:r>
        <w:rPr>
          <w:sz w:val="28"/>
        </w:rPr>
        <w:t>бейнелерді</w:t>
      </w:r>
      <w:r>
        <w:rPr>
          <w:spacing w:val="-14"/>
          <w:sz w:val="28"/>
        </w:rPr>
        <w:t xml:space="preserve"> </w:t>
      </w:r>
      <w:r>
        <w:rPr>
          <w:sz w:val="28"/>
        </w:rPr>
        <w:t>байланыстыра</w:t>
      </w:r>
      <w:r>
        <w:rPr>
          <w:spacing w:val="-7"/>
          <w:sz w:val="28"/>
        </w:rPr>
        <w:t xml:space="preserve"> </w:t>
      </w:r>
      <w:r>
        <w:rPr>
          <w:sz w:val="28"/>
        </w:rPr>
        <w:t>отырып,</w:t>
      </w:r>
      <w:r>
        <w:rPr>
          <w:spacing w:val="-6"/>
          <w:sz w:val="28"/>
        </w:rPr>
        <w:t xml:space="preserve"> </w:t>
      </w:r>
      <w:r>
        <w:rPr>
          <w:sz w:val="28"/>
        </w:rPr>
        <w:t>бір- біріне эмоционалдық-позитивтік көңіл-күй сыйлау, өз есімдерінің бас әріптерінен басталатын тілектер айту, бір шеңберде тұрып, «досым, сенің кез-келген пікірін құнды, құрметтеймін, жаңа ой айту- бұл шығармашылықтың бастауы. Біз қателеуден қорықпаймыз, керісінше қателесу</w:t>
      </w:r>
      <w:r>
        <w:rPr>
          <w:spacing w:val="-18"/>
          <w:sz w:val="28"/>
        </w:rPr>
        <w:t xml:space="preserve"> </w:t>
      </w:r>
      <w:r>
        <w:rPr>
          <w:sz w:val="28"/>
        </w:rPr>
        <w:t>арқылы</w:t>
      </w:r>
      <w:r>
        <w:rPr>
          <w:spacing w:val="-17"/>
          <w:sz w:val="28"/>
        </w:rPr>
        <w:t xml:space="preserve"> </w:t>
      </w:r>
      <w:r>
        <w:rPr>
          <w:sz w:val="28"/>
        </w:rPr>
        <w:t>біз</w:t>
      </w:r>
      <w:r>
        <w:rPr>
          <w:spacing w:val="-18"/>
          <w:sz w:val="28"/>
        </w:rPr>
        <w:t xml:space="preserve"> </w:t>
      </w:r>
      <w:r>
        <w:rPr>
          <w:sz w:val="28"/>
        </w:rPr>
        <w:t>жаңа</w:t>
      </w:r>
      <w:r>
        <w:rPr>
          <w:spacing w:val="-17"/>
          <w:sz w:val="28"/>
        </w:rPr>
        <w:t xml:space="preserve"> </w:t>
      </w:r>
      <w:r>
        <w:rPr>
          <w:sz w:val="28"/>
        </w:rPr>
        <w:t>мүмкіндіктерге</w:t>
      </w:r>
      <w:r>
        <w:rPr>
          <w:spacing w:val="-18"/>
          <w:sz w:val="28"/>
        </w:rPr>
        <w:t xml:space="preserve"> </w:t>
      </w:r>
      <w:r>
        <w:rPr>
          <w:sz w:val="28"/>
        </w:rPr>
        <w:t>ие</w:t>
      </w:r>
      <w:r>
        <w:rPr>
          <w:spacing w:val="-17"/>
          <w:sz w:val="28"/>
        </w:rPr>
        <w:t xml:space="preserve"> </w:t>
      </w:r>
      <w:r>
        <w:rPr>
          <w:sz w:val="28"/>
        </w:rPr>
        <w:t>боламыз»</w:t>
      </w:r>
      <w:r>
        <w:rPr>
          <w:spacing w:val="-18"/>
          <w:sz w:val="28"/>
        </w:rPr>
        <w:t xml:space="preserve"> </w:t>
      </w:r>
      <w:r>
        <w:rPr>
          <w:sz w:val="28"/>
        </w:rPr>
        <w:t>деп</w:t>
      </w:r>
      <w:r>
        <w:rPr>
          <w:spacing w:val="-17"/>
          <w:sz w:val="28"/>
        </w:rPr>
        <w:t xml:space="preserve"> </w:t>
      </w:r>
      <w:r>
        <w:rPr>
          <w:sz w:val="28"/>
        </w:rPr>
        <w:t>қол</w:t>
      </w:r>
      <w:r>
        <w:rPr>
          <w:spacing w:val="-18"/>
          <w:sz w:val="28"/>
        </w:rPr>
        <w:t xml:space="preserve"> </w:t>
      </w:r>
      <w:r>
        <w:rPr>
          <w:sz w:val="28"/>
        </w:rPr>
        <w:t>алысты.</w:t>
      </w:r>
      <w:r>
        <w:rPr>
          <w:spacing w:val="-17"/>
          <w:sz w:val="28"/>
        </w:rPr>
        <w:t xml:space="preserve"> </w:t>
      </w:r>
      <w:r>
        <w:rPr>
          <w:sz w:val="28"/>
        </w:rPr>
        <w:t xml:space="preserve">Бұл шығармашылықты шыңдауға сай жоспарланған әр сабақтың басында қолдануға болатын </w:t>
      </w:r>
      <w:r>
        <w:rPr>
          <w:i/>
          <w:sz w:val="28"/>
        </w:rPr>
        <w:t xml:space="preserve">орнатулар </w:t>
      </w:r>
      <w:r>
        <w:rPr>
          <w:sz w:val="28"/>
        </w:rPr>
        <w:t>болды. Сонымен қатар, оқушы кез-келген жаңа ойды немесе затты ойлап табуда қателесуден қорқуы мүмкін деген оймен психолог әріптестеріміз оқушыларға</w:t>
      </w:r>
      <w:r>
        <w:rPr>
          <w:spacing w:val="40"/>
          <w:sz w:val="28"/>
        </w:rPr>
        <w:t xml:space="preserve"> </w:t>
      </w:r>
      <w:r>
        <w:rPr>
          <w:sz w:val="28"/>
        </w:rPr>
        <w:t>«Шығармашылық қателіктер фестивалі» тренингін жүргізді.</w:t>
      </w:r>
    </w:p>
    <w:p w:rsidR="008E3BE3" w:rsidRDefault="00E86406">
      <w:pPr>
        <w:pStyle w:val="a3"/>
        <w:ind w:right="427"/>
      </w:pPr>
      <w:r>
        <w:t>Бұл тренингтің негізгі мақсаты- оқушылардың шығармашылық іс- әрекеттерде өздерінің қателіктерге деген көзқарасын өзгерту, әрі қателесуден қорықпай, қайта жаңа мүмкіндіктерге жол ашатын құрал ретінде қарау болды. Бізге қажетті құралдар ақ парақтар, маркерлер, шағын сыйлықтар болды.</w:t>
      </w:r>
    </w:p>
    <w:p w:rsidR="008E3BE3" w:rsidRDefault="00E86406">
      <w:pPr>
        <w:pStyle w:val="a3"/>
        <w:ind w:right="429"/>
      </w:pPr>
      <w:r>
        <w:t>Алғашқы іс-әрекет әлемдік ғалымдар мен өнертапқыштардың қателіктер арқылы жеткен жетістіктерін баяндайтын бейнетаспа көрсетілді.</w:t>
      </w:r>
      <w:r>
        <w:rPr>
          <w:spacing w:val="40"/>
        </w:rPr>
        <w:t xml:space="preserve"> </w:t>
      </w:r>
      <w:r>
        <w:t>Оқушылар бейнетаспадағы</w:t>
      </w:r>
      <w:r>
        <w:rPr>
          <w:spacing w:val="-11"/>
        </w:rPr>
        <w:t xml:space="preserve"> </w:t>
      </w:r>
      <w:r>
        <w:t>оқиғалар</w:t>
      </w:r>
      <w:r>
        <w:rPr>
          <w:spacing w:val="-11"/>
        </w:rPr>
        <w:t xml:space="preserve"> </w:t>
      </w:r>
      <w:r>
        <w:t>туралы</w:t>
      </w:r>
      <w:r>
        <w:rPr>
          <w:spacing w:val="-11"/>
        </w:rPr>
        <w:t xml:space="preserve"> </w:t>
      </w:r>
      <w:r>
        <w:t>өз</w:t>
      </w:r>
      <w:r>
        <w:rPr>
          <w:spacing w:val="-11"/>
        </w:rPr>
        <w:t xml:space="preserve"> </w:t>
      </w:r>
      <w:r>
        <w:t>ойларымен</w:t>
      </w:r>
      <w:r>
        <w:rPr>
          <w:spacing w:val="-11"/>
        </w:rPr>
        <w:t xml:space="preserve"> </w:t>
      </w:r>
      <w:r>
        <w:t>бөлісу</w:t>
      </w:r>
      <w:r>
        <w:rPr>
          <w:spacing w:val="-16"/>
        </w:rPr>
        <w:t xml:space="preserve"> </w:t>
      </w:r>
      <w:r>
        <w:t>арқылы</w:t>
      </w:r>
      <w:r>
        <w:rPr>
          <w:spacing w:val="-11"/>
        </w:rPr>
        <w:t xml:space="preserve"> </w:t>
      </w:r>
      <w:r>
        <w:t>өмірде</w:t>
      </w:r>
      <w:r>
        <w:rPr>
          <w:spacing w:val="-11"/>
        </w:rPr>
        <w:t xml:space="preserve"> </w:t>
      </w:r>
      <w:r>
        <w:t xml:space="preserve">кездесетін қиындықтарды жеңуге деген сенімдері артқандығын және ешқашан берілмеу </w:t>
      </w:r>
      <w:r>
        <w:rPr>
          <w:spacing w:val="-2"/>
        </w:rPr>
        <w:t>керектігін</w:t>
      </w:r>
      <w:r>
        <w:rPr>
          <w:spacing w:val="-7"/>
        </w:rPr>
        <w:t xml:space="preserve"> </w:t>
      </w:r>
      <w:r>
        <w:rPr>
          <w:spacing w:val="-2"/>
        </w:rPr>
        <w:t>айтты.</w:t>
      </w:r>
      <w:r>
        <w:rPr>
          <w:spacing w:val="-4"/>
        </w:rPr>
        <w:t xml:space="preserve"> </w:t>
      </w:r>
      <w:r>
        <w:rPr>
          <w:spacing w:val="-2"/>
        </w:rPr>
        <w:t>Оқушылар</w:t>
      </w:r>
      <w:r>
        <w:rPr>
          <w:spacing w:val="-6"/>
        </w:rPr>
        <w:t xml:space="preserve"> </w:t>
      </w:r>
      <w:r>
        <w:rPr>
          <w:spacing w:val="-2"/>
        </w:rPr>
        <w:t>бейнетаспадан</w:t>
      </w:r>
      <w:r>
        <w:rPr>
          <w:spacing w:val="-6"/>
        </w:rPr>
        <w:t xml:space="preserve"> </w:t>
      </w:r>
      <w:r>
        <w:rPr>
          <w:spacing w:val="-2"/>
        </w:rPr>
        <w:t>ғылым мен</w:t>
      </w:r>
      <w:r>
        <w:rPr>
          <w:spacing w:val="-6"/>
        </w:rPr>
        <w:t xml:space="preserve"> </w:t>
      </w:r>
      <w:r>
        <w:rPr>
          <w:spacing w:val="-2"/>
        </w:rPr>
        <w:t>өнертапқыщтық</w:t>
      </w:r>
      <w:r>
        <w:rPr>
          <w:spacing w:val="-7"/>
        </w:rPr>
        <w:t xml:space="preserve"> </w:t>
      </w:r>
      <w:r>
        <w:rPr>
          <w:spacing w:val="-2"/>
        </w:rPr>
        <w:t>тек</w:t>
      </w:r>
      <w:r>
        <w:rPr>
          <w:spacing w:val="-7"/>
        </w:rPr>
        <w:t xml:space="preserve"> </w:t>
      </w:r>
      <w:r>
        <w:rPr>
          <w:spacing w:val="-2"/>
        </w:rPr>
        <w:t xml:space="preserve">білім </w:t>
      </w:r>
      <w:r>
        <w:t>мен интеллекте емес, сонымен қатар, табандылық, еңбекқорлық және шешім іздеуге құштарлықтан пайда болатындығын атап өтті.</w:t>
      </w:r>
    </w:p>
    <w:p w:rsidR="008E3BE3" w:rsidRDefault="00E86406">
      <w:pPr>
        <w:pStyle w:val="a3"/>
        <w:spacing w:before="2"/>
        <w:ind w:right="423"/>
      </w:pPr>
      <w:r>
        <w:t>Келесі іс-әрекет - қателіктердің шығармашылық әлеуеттің дамуына қалай әсер ететіндігі жөнінде ақпарат берілді және оқушыларға ойларын білу мақсатында бірнеше сұрақтар қойып, қызу</w:t>
      </w:r>
      <w:r>
        <w:rPr>
          <w:spacing w:val="-3"/>
        </w:rPr>
        <w:t xml:space="preserve"> </w:t>
      </w:r>
      <w:r>
        <w:t>пікірталас туғызылды. Кейін оларды 4 топқа бөліп, әр топ мүшелерінің бірлесіп ақ параққа кез-келген символдар немесе таңбамен қисынсыз шималап суреттер салу ұсынылды. Берілген уақыт аяқталған соң, әр топ салған суреттерін бір-бірімен алмасты. Негізгі мақсат сол салған суреттері арқылы «Қателіктерді табысқа айналдыру» деп аталатын кезеңге көшу болды. Яғни, әр топ мүшелері бір-бірінің салған түсініксіз суреттерінен жаңа сурет құрастырып, оны өздеріне берілген жаңа мүмкіндік ретінде</w:t>
      </w:r>
      <w:r>
        <w:rPr>
          <w:spacing w:val="-8"/>
        </w:rPr>
        <w:t xml:space="preserve"> </w:t>
      </w:r>
      <w:r>
        <w:t>қабылдады.</w:t>
      </w:r>
      <w:r>
        <w:rPr>
          <w:spacing w:val="-6"/>
        </w:rPr>
        <w:t xml:space="preserve"> </w:t>
      </w:r>
      <w:r>
        <w:t>Сонымен</w:t>
      </w:r>
      <w:r>
        <w:rPr>
          <w:spacing w:val="-8"/>
        </w:rPr>
        <w:t xml:space="preserve"> </w:t>
      </w:r>
      <w:r>
        <w:t>қатар,</w:t>
      </w:r>
      <w:r>
        <w:rPr>
          <w:spacing w:val="-6"/>
        </w:rPr>
        <w:t xml:space="preserve"> </w:t>
      </w:r>
      <w:r>
        <w:t>олар</w:t>
      </w:r>
      <w:r>
        <w:rPr>
          <w:spacing w:val="-8"/>
        </w:rPr>
        <w:t xml:space="preserve"> </w:t>
      </w:r>
      <w:r>
        <w:t>бір-біріне</w:t>
      </w:r>
      <w:r>
        <w:rPr>
          <w:spacing w:val="-8"/>
        </w:rPr>
        <w:t xml:space="preserve"> </w:t>
      </w:r>
      <w:r>
        <w:t>барынша</w:t>
      </w:r>
      <w:r>
        <w:rPr>
          <w:spacing w:val="40"/>
        </w:rPr>
        <w:t xml:space="preserve"> </w:t>
      </w:r>
      <w:r>
        <w:t>позитивті</w:t>
      </w:r>
      <w:r>
        <w:rPr>
          <w:spacing w:val="-14"/>
        </w:rPr>
        <w:t xml:space="preserve"> </w:t>
      </w:r>
      <w:r>
        <w:t>пікірлер айтуға тырысты.</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ind w:right="421"/>
      </w:pPr>
      <w:r>
        <w:lastRenderedPageBreak/>
        <w:t>Қорытынды кезең «Қателіктерді тойлау» деп аталды. Бұл кезде оқушылар топта жасаған іс-әрекеттеріне және осы тренингтен алған әсерлеріне кері байланыс берді. Ең креативті теңеу берген топ арнайы «Креативті қателесуші» деген номинация мен дипломдармен марапатталды.</w:t>
      </w:r>
    </w:p>
    <w:p w:rsidR="008E3BE3" w:rsidRDefault="00E86406">
      <w:pPr>
        <w:pStyle w:val="a3"/>
        <w:spacing w:before="4"/>
        <w:ind w:right="423"/>
      </w:pPr>
      <w:r>
        <w:t>Бұл жүргізілген тренингтің арқасында қалыптастырушы топ оқушылары сабақ</w:t>
      </w:r>
      <w:r>
        <w:rPr>
          <w:spacing w:val="-16"/>
        </w:rPr>
        <w:t xml:space="preserve"> </w:t>
      </w:r>
      <w:r>
        <w:t>үдерісінде</w:t>
      </w:r>
      <w:r>
        <w:rPr>
          <w:spacing w:val="-14"/>
        </w:rPr>
        <w:t xml:space="preserve"> </w:t>
      </w:r>
      <w:r>
        <w:t>немесе</w:t>
      </w:r>
      <w:r>
        <w:rPr>
          <w:spacing w:val="-14"/>
        </w:rPr>
        <w:t xml:space="preserve"> </w:t>
      </w:r>
      <w:r>
        <w:t>сабақтан</w:t>
      </w:r>
      <w:r>
        <w:rPr>
          <w:spacing w:val="-15"/>
        </w:rPr>
        <w:t xml:space="preserve"> </w:t>
      </w:r>
      <w:r>
        <w:t>тыс</w:t>
      </w:r>
      <w:r>
        <w:rPr>
          <w:spacing w:val="-14"/>
        </w:rPr>
        <w:t xml:space="preserve"> </w:t>
      </w:r>
      <w:r>
        <w:t>үйірмелерінде</w:t>
      </w:r>
      <w:r>
        <w:rPr>
          <w:spacing w:val="-14"/>
        </w:rPr>
        <w:t xml:space="preserve"> </w:t>
      </w:r>
      <w:r>
        <w:t>қателесуге</w:t>
      </w:r>
      <w:r>
        <w:rPr>
          <w:spacing w:val="-14"/>
        </w:rPr>
        <w:t xml:space="preserve"> </w:t>
      </w:r>
      <w:r>
        <w:t>қорықпайтынын, керісінше қателесетін адам- шығармашыл адам деп қабылдайтындығын алға тартты. Тіпті кейбіреулері оны өздерінің шынайы өмірлерімен байланыстырып, өз өмірлерінде орын алған оқиғаларымен де бөлісті. Мәселен, Заңғар өзінің кішкентай кезінде үйлерге қарап тұрып: «Осы үйлер төңкеріліп тұрса ішінде адамдар қалай өмір сүреді, барлық заттар да төңкеріліп тұрады ма, бірақ бұл мүмкін емес шығар?» деген ойдың болғандығын айтты. Заңғар қазіргі таңда сондай үйлер атракционды парктерде кездесетіндігін, яғни, сол кезде мүмкін емес деп ойлайтын дүниелер келешекте жүзеге асуы мүмкін екен ғой деп түйіндеді.</w:t>
      </w:r>
      <w:r>
        <w:rPr>
          <w:spacing w:val="-18"/>
        </w:rPr>
        <w:t xml:space="preserve"> </w:t>
      </w:r>
      <w:r>
        <w:t>Ал,</w:t>
      </w:r>
      <w:r>
        <w:rPr>
          <w:spacing w:val="-17"/>
        </w:rPr>
        <w:t xml:space="preserve"> </w:t>
      </w:r>
      <w:r>
        <w:t>Әселдің</w:t>
      </w:r>
      <w:r>
        <w:rPr>
          <w:spacing w:val="-18"/>
        </w:rPr>
        <w:t xml:space="preserve"> </w:t>
      </w:r>
      <w:r>
        <w:t>мысалы</w:t>
      </w:r>
      <w:r>
        <w:rPr>
          <w:spacing w:val="-17"/>
        </w:rPr>
        <w:t xml:space="preserve"> </w:t>
      </w:r>
      <w:r>
        <w:t>тіптен</w:t>
      </w:r>
      <w:r>
        <w:rPr>
          <w:spacing w:val="-18"/>
        </w:rPr>
        <w:t xml:space="preserve"> </w:t>
      </w:r>
      <w:r>
        <w:t>де</w:t>
      </w:r>
      <w:r>
        <w:rPr>
          <w:spacing w:val="-17"/>
        </w:rPr>
        <w:t xml:space="preserve"> </w:t>
      </w:r>
      <w:r>
        <w:t>қызық</w:t>
      </w:r>
      <w:r>
        <w:rPr>
          <w:spacing w:val="-18"/>
        </w:rPr>
        <w:t xml:space="preserve"> </w:t>
      </w:r>
      <w:r>
        <w:t>болды.</w:t>
      </w:r>
      <w:r>
        <w:rPr>
          <w:spacing w:val="-17"/>
        </w:rPr>
        <w:t xml:space="preserve"> </w:t>
      </w:r>
      <w:r>
        <w:t>Әселдің</w:t>
      </w:r>
      <w:r>
        <w:rPr>
          <w:spacing w:val="-17"/>
        </w:rPr>
        <w:t xml:space="preserve"> </w:t>
      </w:r>
      <w:r>
        <w:t>әкесіне</w:t>
      </w:r>
      <w:r>
        <w:rPr>
          <w:spacing w:val="-17"/>
        </w:rPr>
        <w:t xml:space="preserve"> </w:t>
      </w:r>
      <w:r>
        <w:t>де</w:t>
      </w:r>
      <w:r>
        <w:rPr>
          <w:spacing w:val="-18"/>
        </w:rPr>
        <w:t xml:space="preserve"> </w:t>
      </w:r>
      <w:r>
        <w:t>мектеп кезінде</w:t>
      </w:r>
      <w:r>
        <w:rPr>
          <w:spacing w:val="-9"/>
        </w:rPr>
        <w:t xml:space="preserve"> </w:t>
      </w:r>
      <w:r>
        <w:t>қиялдағы</w:t>
      </w:r>
      <w:r>
        <w:rPr>
          <w:spacing w:val="-9"/>
        </w:rPr>
        <w:t xml:space="preserve"> </w:t>
      </w:r>
      <w:r>
        <w:t>ғимаратты</w:t>
      </w:r>
      <w:r>
        <w:rPr>
          <w:spacing w:val="-9"/>
        </w:rPr>
        <w:t xml:space="preserve"> </w:t>
      </w:r>
      <w:r>
        <w:t>салыңдар</w:t>
      </w:r>
      <w:r>
        <w:rPr>
          <w:spacing w:val="-14"/>
        </w:rPr>
        <w:t xml:space="preserve"> </w:t>
      </w:r>
      <w:r>
        <w:t>деген</w:t>
      </w:r>
      <w:r>
        <w:rPr>
          <w:spacing w:val="-9"/>
        </w:rPr>
        <w:t xml:space="preserve"> </w:t>
      </w:r>
      <w:r>
        <w:t>тапсырмаға</w:t>
      </w:r>
      <w:r>
        <w:rPr>
          <w:spacing w:val="-9"/>
        </w:rPr>
        <w:t xml:space="preserve"> </w:t>
      </w:r>
      <w:r>
        <w:t>әкесі</w:t>
      </w:r>
      <w:r>
        <w:rPr>
          <w:spacing w:val="-14"/>
        </w:rPr>
        <w:t xml:space="preserve"> </w:t>
      </w:r>
      <w:r>
        <w:t>көп</w:t>
      </w:r>
      <w:r>
        <w:rPr>
          <w:spacing w:val="-9"/>
        </w:rPr>
        <w:t xml:space="preserve"> </w:t>
      </w:r>
      <w:r>
        <w:t>қабатты</w:t>
      </w:r>
      <w:r>
        <w:rPr>
          <w:spacing w:val="-9"/>
        </w:rPr>
        <w:t xml:space="preserve"> </w:t>
      </w:r>
      <w:r>
        <w:t>үйдің ішінен шығып келе жатқан көліктерді салған екен. Мұны оқушылар Әселдің әкесінің қиялы мүмкін емес нәрсеге сол кезде ұшқыр ойы жеткен екен деп таңданысты. Себебі, қазіргі таңда Жапонияның Осака қаласында 16 қабаттан тұратын</w:t>
      </w:r>
      <w:r>
        <w:rPr>
          <w:spacing w:val="-18"/>
        </w:rPr>
        <w:t xml:space="preserve"> </w:t>
      </w:r>
      <w:r>
        <w:t>“Gate</w:t>
      </w:r>
      <w:r>
        <w:rPr>
          <w:spacing w:val="-17"/>
        </w:rPr>
        <w:t xml:space="preserve"> </w:t>
      </w:r>
      <w:r>
        <w:t>Tower</w:t>
      </w:r>
      <w:r>
        <w:rPr>
          <w:spacing w:val="-18"/>
        </w:rPr>
        <w:t xml:space="preserve"> </w:t>
      </w:r>
      <w:r>
        <w:t>Building”</w:t>
      </w:r>
      <w:r>
        <w:rPr>
          <w:spacing w:val="-17"/>
        </w:rPr>
        <w:t xml:space="preserve"> </w:t>
      </w:r>
      <w:r>
        <w:t>ғимаратының</w:t>
      </w:r>
      <w:r>
        <w:rPr>
          <w:spacing w:val="-18"/>
        </w:rPr>
        <w:t xml:space="preserve"> </w:t>
      </w:r>
      <w:r>
        <w:t>5-7</w:t>
      </w:r>
      <w:r>
        <w:rPr>
          <w:spacing w:val="-17"/>
        </w:rPr>
        <w:t xml:space="preserve"> </w:t>
      </w:r>
      <w:r>
        <w:t>қабаттарының</w:t>
      </w:r>
      <w:r>
        <w:rPr>
          <w:spacing w:val="-18"/>
        </w:rPr>
        <w:t xml:space="preserve"> </w:t>
      </w:r>
      <w:r>
        <w:t>арасынан</w:t>
      </w:r>
      <w:r>
        <w:rPr>
          <w:spacing w:val="-17"/>
        </w:rPr>
        <w:t xml:space="preserve"> </w:t>
      </w:r>
      <w:r>
        <w:t>Хансин автожолы өткен. Осы секілді қызықты мысалдарды келтіре отырып, шығармашылық</w:t>
      </w:r>
      <w:r>
        <w:rPr>
          <w:spacing w:val="-18"/>
        </w:rPr>
        <w:t xml:space="preserve"> </w:t>
      </w:r>
      <w:r>
        <w:t>ойлау</w:t>
      </w:r>
      <w:r>
        <w:rPr>
          <w:spacing w:val="-17"/>
        </w:rPr>
        <w:t xml:space="preserve"> </w:t>
      </w:r>
      <w:r>
        <w:t>шексіз</w:t>
      </w:r>
      <w:r>
        <w:rPr>
          <w:spacing w:val="-18"/>
        </w:rPr>
        <w:t xml:space="preserve"> </w:t>
      </w:r>
      <w:r>
        <w:t>екендігін,</w:t>
      </w:r>
      <w:r>
        <w:rPr>
          <w:spacing w:val="-17"/>
        </w:rPr>
        <w:t xml:space="preserve"> </w:t>
      </w:r>
      <w:r>
        <w:t>оны</w:t>
      </w:r>
      <w:r>
        <w:rPr>
          <w:spacing w:val="-18"/>
        </w:rPr>
        <w:t xml:space="preserve"> </w:t>
      </w:r>
      <w:r>
        <w:t>өзгелермен</w:t>
      </w:r>
      <w:r>
        <w:rPr>
          <w:spacing w:val="-17"/>
        </w:rPr>
        <w:t xml:space="preserve"> </w:t>
      </w:r>
      <w:r>
        <w:t>бөлісуде</w:t>
      </w:r>
      <w:r>
        <w:rPr>
          <w:spacing w:val="-18"/>
        </w:rPr>
        <w:t xml:space="preserve"> </w:t>
      </w:r>
      <w:r>
        <w:t>еш</w:t>
      </w:r>
      <w:r>
        <w:rPr>
          <w:spacing w:val="-17"/>
        </w:rPr>
        <w:t xml:space="preserve"> </w:t>
      </w:r>
      <w:r>
        <w:t>қымсымбау керектігін, яғни, «қате ой жоқ, ойланбау бар» екендігін алға тартты.</w:t>
      </w:r>
    </w:p>
    <w:p w:rsidR="008E3BE3" w:rsidRDefault="00E86406">
      <w:pPr>
        <w:pStyle w:val="a3"/>
        <w:ind w:right="429"/>
      </w:pPr>
      <w:r>
        <w:t>Біз элективті курс мазмұнында келтірілген тараулардың барлығы оқушылардың белсенді әрекеттесуіне орай құрылғандықтан оқушылардың эмоционалдық көңіл-күйін бақылап отыруды мақсат етіп, арнайы олардың эмоционалдық күйінен хабар беретін тест жүргізуді сұрадық. Тест 10 сұрақтардан тұрды, оқушылар әр сұраққа 1-5 ке дейін аралықта шкаламен белгіледі. Тесті</w:t>
      </w:r>
      <w:r>
        <w:rPr>
          <w:spacing w:val="-5"/>
        </w:rPr>
        <w:t xml:space="preserve"> </w:t>
      </w:r>
      <w:r>
        <w:t>орындап</w:t>
      </w:r>
      <w:r>
        <w:rPr>
          <w:spacing w:val="-1"/>
        </w:rPr>
        <w:t xml:space="preserve"> </w:t>
      </w:r>
      <w:r>
        <w:t>болған</w:t>
      </w:r>
      <w:r>
        <w:rPr>
          <w:spacing w:val="-1"/>
        </w:rPr>
        <w:t xml:space="preserve"> </w:t>
      </w:r>
      <w:r>
        <w:t>соң, жинаған</w:t>
      </w:r>
      <w:r>
        <w:rPr>
          <w:spacing w:val="-1"/>
        </w:rPr>
        <w:t xml:space="preserve"> </w:t>
      </w:r>
      <w:r>
        <w:t>ұпай</w:t>
      </w:r>
      <w:r>
        <w:rPr>
          <w:spacing w:val="-1"/>
        </w:rPr>
        <w:t xml:space="preserve"> </w:t>
      </w:r>
      <w:r>
        <w:t>саны</w:t>
      </w:r>
      <w:r>
        <w:rPr>
          <w:spacing w:val="-1"/>
        </w:rPr>
        <w:t xml:space="preserve"> </w:t>
      </w:r>
      <w:r>
        <w:t>арқылы нәтижелерімен танысты, жұптасып талқылады. Алайда Сәбира және Дидар деген екі оқушы өздерінің сол кездегі эмоционалдық ахуалдары тест нәтижесімен сәйкес келмейтіндігін</w:t>
      </w:r>
      <w:r>
        <w:rPr>
          <w:spacing w:val="65"/>
        </w:rPr>
        <w:t xml:space="preserve"> </w:t>
      </w:r>
      <w:r>
        <w:t>алға</w:t>
      </w:r>
      <w:r>
        <w:rPr>
          <w:spacing w:val="67"/>
        </w:rPr>
        <w:t xml:space="preserve"> </w:t>
      </w:r>
      <w:r>
        <w:t>тартты.</w:t>
      </w:r>
      <w:r>
        <w:rPr>
          <w:spacing w:val="68"/>
        </w:rPr>
        <w:t xml:space="preserve"> </w:t>
      </w:r>
      <w:r>
        <w:t>Біз</w:t>
      </w:r>
      <w:r>
        <w:rPr>
          <w:spacing w:val="66"/>
        </w:rPr>
        <w:t xml:space="preserve"> </w:t>
      </w:r>
      <w:r>
        <w:t>оқушылардың</w:t>
      </w:r>
      <w:r>
        <w:rPr>
          <w:spacing w:val="66"/>
        </w:rPr>
        <w:t xml:space="preserve"> </w:t>
      </w:r>
      <w:r>
        <w:t>жауаптарын</w:t>
      </w:r>
      <w:r>
        <w:rPr>
          <w:spacing w:val="66"/>
        </w:rPr>
        <w:t xml:space="preserve"> </w:t>
      </w:r>
      <w:r>
        <w:t>дұрыс</w:t>
      </w:r>
      <w:r>
        <w:rPr>
          <w:spacing w:val="66"/>
        </w:rPr>
        <w:t xml:space="preserve"> </w:t>
      </w:r>
      <w:r>
        <w:rPr>
          <w:spacing w:val="-2"/>
        </w:rPr>
        <w:t>қабылдап,</w:t>
      </w:r>
    </w:p>
    <w:p w:rsidR="008E3BE3" w:rsidRDefault="00E86406">
      <w:pPr>
        <w:pStyle w:val="a3"/>
        <w:spacing w:before="2"/>
        <w:ind w:right="423" w:firstLine="0"/>
      </w:pPr>
      <w:r>
        <w:t>«Нәтижемен келіспеулеріңнің себебін түсінгім келеді, мүмкін сендерге эмоцияларыңа</w:t>
      </w:r>
      <w:r>
        <w:rPr>
          <w:spacing w:val="-18"/>
        </w:rPr>
        <w:t xml:space="preserve"> </w:t>
      </w:r>
      <w:r>
        <w:t>басқа</w:t>
      </w:r>
      <w:r>
        <w:rPr>
          <w:spacing w:val="-17"/>
        </w:rPr>
        <w:t xml:space="preserve"> </w:t>
      </w:r>
      <w:r>
        <w:t>қырынан</w:t>
      </w:r>
      <w:r>
        <w:rPr>
          <w:spacing w:val="-18"/>
        </w:rPr>
        <w:t xml:space="preserve"> </w:t>
      </w:r>
      <w:r>
        <w:t>қарауға</w:t>
      </w:r>
      <w:r>
        <w:rPr>
          <w:spacing w:val="-17"/>
        </w:rPr>
        <w:t xml:space="preserve"> </w:t>
      </w:r>
      <w:r>
        <w:t>мүмкіндік</w:t>
      </w:r>
      <w:r>
        <w:rPr>
          <w:spacing w:val="-18"/>
        </w:rPr>
        <w:t xml:space="preserve"> </w:t>
      </w:r>
      <w:r>
        <w:t>беріп</w:t>
      </w:r>
      <w:r>
        <w:rPr>
          <w:spacing w:val="-17"/>
        </w:rPr>
        <w:t xml:space="preserve"> </w:t>
      </w:r>
      <w:r>
        <w:t>жатқаны</w:t>
      </w:r>
      <w:r>
        <w:rPr>
          <w:spacing w:val="-18"/>
        </w:rPr>
        <w:t xml:space="preserve"> </w:t>
      </w:r>
      <w:r>
        <w:t>шығар.</w:t>
      </w:r>
      <w:r>
        <w:rPr>
          <w:spacing w:val="-17"/>
        </w:rPr>
        <w:t xml:space="preserve"> </w:t>
      </w:r>
      <w:r>
        <w:t>Келіңдер оқушылар, бірге достарымыздың шығармашылық жолмен эмоцияларын анықтауға көмектесейік» деп оқушыларды қайта бағыттап жібердік. Осы кезде оқушылар екі оқушыға түрлі сұрақтар қойып, ашық диалогқа түсе бастады. Нәтижесінде оқушылар Сәбира мен Дидар өз мінездерін және эмоцияларын басқа қырынан зерттей отырып, өздерін жаңа қырынан тану мүмкіндігіне ие болды. Оқушылардың эмоционалдық күйін бағалау үшін құрылған тест сұрақтары З қосымшасында көрсетілген.</w:t>
      </w:r>
    </w:p>
    <w:p w:rsidR="008E3BE3" w:rsidRDefault="00E86406" w:rsidP="00FD278D">
      <w:pPr>
        <w:pStyle w:val="a5"/>
        <w:numPr>
          <w:ilvl w:val="0"/>
          <w:numId w:val="20"/>
        </w:numPr>
        <w:tabs>
          <w:tab w:val="left" w:pos="1003"/>
        </w:tabs>
        <w:spacing w:before="2"/>
        <w:ind w:right="427"/>
        <w:rPr>
          <w:sz w:val="28"/>
        </w:rPr>
      </w:pPr>
      <w:r>
        <w:rPr>
          <w:i/>
          <w:sz w:val="28"/>
        </w:rPr>
        <w:t xml:space="preserve">Негізгі шығармашылықпен айналысу кезеңі – </w:t>
      </w:r>
      <w:r>
        <w:rPr>
          <w:sz w:val="28"/>
        </w:rPr>
        <w:t xml:space="preserve">элективті курс бағдарламасының </w:t>
      </w:r>
      <w:r>
        <w:rPr>
          <w:i/>
          <w:sz w:val="28"/>
        </w:rPr>
        <w:t xml:space="preserve">«Менің шығармашылық тәжірибемдегі қадамдарым» </w:t>
      </w:r>
      <w:r>
        <w:rPr>
          <w:sz w:val="28"/>
        </w:rPr>
        <w:t>бөлімімен жалғасын тапты. Ағылшын тілі мен элективті курс пәндерінде</w:t>
      </w:r>
    </w:p>
    <w:p w:rsidR="008E3BE3" w:rsidRDefault="008E3BE3">
      <w:pPr>
        <w:pStyle w:val="a5"/>
        <w:rPr>
          <w:sz w:val="28"/>
        </w:rPr>
        <w:sectPr w:rsidR="008E3BE3">
          <w:pgSz w:w="11910" w:h="16840"/>
          <w:pgMar w:top="1040" w:right="141" w:bottom="1240" w:left="1417" w:header="0" w:footer="1012" w:gutter="0"/>
          <w:cols w:space="720"/>
        </w:sectPr>
      </w:pPr>
    </w:p>
    <w:p w:rsidR="008E3BE3" w:rsidRDefault="00E86406">
      <w:pPr>
        <w:pStyle w:val="a3"/>
        <w:spacing w:before="67"/>
        <w:ind w:left="1003" w:right="425" w:firstLine="0"/>
      </w:pPr>
      <w:r>
        <w:lastRenderedPageBreak/>
        <w:t>жайлы</w:t>
      </w:r>
      <w:r>
        <w:rPr>
          <w:spacing w:val="-16"/>
        </w:rPr>
        <w:t xml:space="preserve"> </w:t>
      </w:r>
      <w:r>
        <w:t>психологиялық</w:t>
      </w:r>
      <w:r>
        <w:rPr>
          <w:spacing w:val="-16"/>
        </w:rPr>
        <w:t xml:space="preserve"> </w:t>
      </w:r>
      <w:r>
        <w:t>орта</w:t>
      </w:r>
      <w:r>
        <w:rPr>
          <w:spacing w:val="-14"/>
        </w:rPr>
        <w:t xml:space="preserve"> </w:t>
      </w:r>
      <w:r>
        <w:t>алдыңғы</w:t>
      </w:r>
      <w:r>
        <w:rPr>
          <w:spacing w:val="-15"/>
        </w:rPr>
        <w:t xml:space="preserve"> </w:t>
      </w:r>
      <w:r>
        <w:t>екі</w:t>
      </w:r>
      <w:r>
        <w:rPr>
          <w:spacing w:val="-18"/>
        </w:rPr>
        <w:t xml:space="preserve"> </w:t>
      </w:r>
      <w:r>
        <w:t>кезеңдерінде</w:t>
      </w:r>
      <w:r>
        <w:rPr>
          <w:spacing w:val="-14"/>
        </w:rPr>
        <w:t xml:space="preserve"> </w:t>
      </w:r>
      <w:r>
        <w:t>үйретілген</w:t>
      </w:r>
      <w:r>
        <w:rPr>
          <w:spacing w:val="-15"/>
        </w:rPr>
        <w:t xml:space="preserve"> </w:t>
      </w:r>
      <w:r>
        <w:t>әр</w:t>
      </w:r>
      <w:r>
        <w:rPr>
          <w:spacing w:val="-15"/>
        </w:rPr>
        <w:t xml:space="preserve"> </w:t>
      </w:r>
      <w:r>
        <w:t>пәннің басында айтылатын шабыт сыйлайтын орнатуларды дауыстап айту арқылы, оқушылардың ынтымақтастығын арттырып, бір-біріне жылулық сыйлайтын «Комплимент шеңбері», «Ортақ нәрсе табайық» және т.б. әдістері арқылы құрылды.</w:t>
      </w:r>
    </w:p>
    <w:p w:rsidR="008E3BE3" w:rsidRDefault="00E86406">
      <w:pPr>
        <w:pStyle w:val="a3"/>
        <w:spacing w:before="4" w:line="322" w:lineRule="exact"/>
        <w:ind w:left="849" w:firstLine="0"/>
      </w:pPr>
      <w:r>
        <w:t>Оқушылардың</w:t>
      </w:r>
      <w:r>
        <w:rPr>
          <w:spacing w:val="70"/>
        </w:rPr>
        <w:t xml:space="preserve"> </w:t>
      </w:r>
      <w:r>
        <w:t>типтерін</w:t>
      </w:r>
      <w:r>
        <w:rPr>
          <w:spacing w:val="71"/>
        </w:rPr>
        <w:t xml:space="preserve"> </w:t>
      </w:r>
      <w:r>
        <w:t>анықтайтын</w:t>
      </w:r>
      <w:r>
        <w:rPr>
          <w:spacing w:val="71"/>
        </w:rPr>
        <w:t xml:space="preserve"> </w:t>
      </w:r>
      <w:r>
        <w:t>онлайн</w:t>
      </w:r>
      <w:r>
        <w:rPr>
          <w:spacing w:val="70"/>
        </w:rPr>
        <w:t xml:space="preserve"> </w:t>
      </w:r>
      <w:r>
        <w:t>сауалнама</w:t>
      </w:r>
      <w:r>
        <w:rPr>
          <w:spacing w:val="72"/>
        </w:rPr>
        <w:t xml:space="preserve"> </w:t>
      </w:r>
      <w:r>
        <w:t>жүргізу</w:t>
      </w:r>
      <w:r>
        <w:rPr>
          <w:spacing w:val="66"/>
        </w:rPr>
        <w:t xml:space="preserve"> </w:t>
      </w:r>
      <w:r>
        <w:rPr>
          <w:spacing w:val="-2"/>
        </w:rPr>
        <w:t>арқылы</w:t>
      </w:r>
    </w:p>
    <w:p w:rsidR="008E3BE3" w:rsidRDefault="00E86406">
      <w:pPr>
        <w:pStyle w:val="a3"/>
        <w:ind w:right="425" w:firstLine="0"/>
      </w:pPr>
      <w:r>
        <w:t>[</w:t>
      </w:r>
      <w:r w:rsidR="00FF7C13" w:rsidRPr="00FF7C13">
        <w:t>216</w:t>
      </w:r>
      <w:r>
        <w:t>]</w:t>
      </w:r>
      <w:r>
        <w:rPr>
          <w:spacing w:val="-5"/>
        </w:rPr>
        <w:t xml:space="preserve"> </w:t>
      </w:r>
      <w:r>
        <w:t>экперименталды</w:t>
      </w:r>
      <w:r>
        <w:rPr>
          <w:spacing w:val="-4"/>
        </w:rPr>
        <w:t xml:space="preserve"> </w:t>
      </w:r>
      <w:r>
        <w:t>топтағы</w:t>
      </w:r>
      <w:r>
        <w:rPr>
          <w:spacing w:val="-4"/>
        </w:rPr>
        <w:t xml:space="preserve"> </w:t>
      </w:r>
      <w:r>
        <w:t>қатысушылардың</w:t>
      </w:r>
      <w:r>
        <w:rPr>
          <w:spacing w:val="-4"/>
        </w:rPr>
        <w:t xml:space="preserve"> </w:t>
      </w:r>
      <w:r>
        <w:t>басым бөлігі</w:t>
      </w:r>
      <w:r>
        <w:rPr>
          <w:spacing w:val="-9"/>
        </w:rPr>
        <w:t xml:space="preserve"> </w:t>
      </w:r>
      <w:r>
        <w:t>аралас</w:t>
      </w:r>
      <w:r>
        <w:rPr>
          <w:spacing w:val="-3"/>
        </w:rPr>
        <w:t xml:space="preserve"> </w:t>
      </w:r>
      <w:r>
        <w:t>типтеріне, яғни, аудио-визуал, визуал-кинесетик, аудио-лингвист және т.б. жататындығын анықтадық. Бұл бізге эксперимент аясында оқушылардың шығармашылық әлеуетін дамытуға бағытталған іс-әрекеттерді аралас оқу стиліне басымдық беруге мүмкіндік берді.</w:t>
      </w:r>
    </w:p>
    <w:p w:rsidR="008E3BE3" w:rsidRDefault="00E86406">
      <w:pPr>
        <w:pStyle w:val="a3"/>
        <w:ind w:right="421"/>
      </w:pPr>
      <w:r>
        <w:t xml:space="preserve">Кез-келген жаңа сабақтың мазмұнына ену ең алдымен оқушылардың шығармашылық ойлауына түрткі болатын </w:t>
      </w:r>
      <w:r>
        <w:rPr>
          <w:i/>
        </w:rPr>
        <w:t xml:space="preserve">«миға шабуыл» </w:t>
      </w:r>
      <w:r>
        <w:t>әдісі арқылы жүзеге асырылды. Интербелсенді тақтада түсініксіз әртүрлі бейнелердің бірлесіп бейнеленген суреті көрсетілді. Оқушылардан суретте не көріп тұрғанын, кейін неге</w:t>
      </w:r>
      <w:r>
        <w:rPr>
          <w:spacing w:val="-3"/>
        </w:rPr>
        <w:t xml:space="preserve"> </w:t>
      </w:r>
      <w:r>
        <w:t>әр</w:t>
      </w:r>
      <w:r>
        <w:rPr>
          <w:spacing w:val="-7"/>
        </w:rPr>
        <w:t xml:space="preserve"> </w:t>
      </w:r>
      <w:r>
        <w:t>адам</w:t>
      </w:r>
      <w:r>
        <w:rPr>
          <w:spacing w:val="-6"/>
        </w:rPr>
        <w:t xml:space="preserve"> </w:t>
      </w:r>
      <w:r>
        <w:t>әртүрлі</w:t>
      </w:r>
      <w:r>
        <w:rPr>
          <w:spacing w:val="-8"/>
        </w:rPr>
        <w:t xml:space="preserve"> </w:t>
      </w:r>
      <w:r>
        <w:t>бейнені</w:t>
      </w:r>
      <w:r>
        <w:rPr>
          <w:spacing w:val="-8"/>
        </w:rPr>
        <w:t xml:space="preserve"> </w:t>
      </w:r>
      <w:r>
        <w:t>көретіндігі</w:t>
      </w:r>
      <w:r>
        <w:rPr>
          <w:spacing w:val="-8"/>
        </w:rPr>
        <w:t xml:space="preserve"> </w:t>
      </w:r>
      <w:r>
        <w:t>сұралды.</w:t>
      </w:r>
      <w:r>
        <w:rPr>
          <w:spacing w:val="-1"/>
        </w:rPr>
        <w:t xml:space="preserve"> </w:t>
      </w:r>
      <w:r>
        <w:t>Бірі</w:t>
      </w:r>
      <w:r>
        <w:rPr>
          <w:spacing w:val="-8"/>
        </w:rPr>
        <w:t xml:space="preserve"> </w:t>
      </w:r>
      <w:r>
        <w:t>сол</w:t>
      </w:r>
      <w:r>
        <w:rPr>
          <w:spacing w:val="-3"/>
        </w:rPr>
        <w:t xml:space="preserve"> </w:t>
      </w:r>
      <w:r>
        <w:t>суреттен</w:t>
      </w:r>
      <w:r>
        <w:rPr>
          <w:spacing w:val="-3"/>
        </w:rPr>
        <w:t xml:space="preserve"> </w:t>
      </w:r>
      <w:r>
        <w:t>аңға</w:t>
      </w:r>
      <w:r>
        <w:rPr>
          <w:spacing w:val="-3"/>
        </w:rPr>
        <w:t xml:space="preserve"> </w:t>
      </w:r>
      <w:r>
        <w:t>шыққан құсбелгіні</w:t>
      </w:r>
      <w:r>
        <w:rPr>
          <w:spacing w:val="-15"/>
        </w:rPr>
        <w:t xml:space="preserve"> </w:t>
      </w:r>
      <w:r>
        <w:t>көрсе,</w:t>
      </w:r>
      <w:r>
        <w:rPr>
          <w:spacing w:val="-8"/>
        </w:rPr>
        <w:t xml:space="preserve"> </w:t>
      </w:r>
      <w:r>
        <w:t>екіншісі</w:t>
      </w:r>
      <w:r>
        <w:rPr>
          <w:spacing w:val="-15"/>
        </w:rPr>
        <w:t xml:space="preserve"> </w:t>
      </w:r>
      <w:r>
        <w:t>қанатын</w:t>
      </w:r>
      <w:r>
        <w:rPr>
          <w:spacing w:val="-10"/>
        </w:rPr>
        <w:t xml:space="preserve"> </w:t>
      </w:r>
      <w:r>
        <w:t>еріксіз</w:t>
      </w:r>
      <w:r>
        <w:rPr>
          <w:spacing w:val="-10"/>
        </w:rPr>
        <w:t xml:space="preserve"> </w:t>
      </w:r>
      <w:r>
        <w:t>қаққан</w:t>
      </w:r>
      <w:r>
        <w:rPr>
          <w:spacing w:val="-10"/>
        </w:rPr>
        <w:t xml:space="preserve"> </w:t>
      </w:r>
      <w:r>
        <w:t>жылқы</w:t>
      </w:r>
      <w:r>
        <w:rPr>
          <w:spacing w:val="-10"/>
        </w:rPr>
        <w:t xml:space="preserve"> </w:t>
      </w:r>
      <w:r>
        <w:t>суретін</w:t>
      </w:r>
      <w:r>
        <w:rPr>
          <w:spacing w:val="-11"/>
        </w:rPr>
        <w:t xml:space="preserve"> </w:t>
      </w:r>
      <w:r>
        <w:t>көргенін</w:t>
      </w:r>
      <w:r>
        <w:rPr>
          <w:spacing w:val="-10"/>
        </w:rPr>
        <w:t xml:space="preserve"> </w:t>
      </w:r>
      <w:r>
        <w:t>айтты. Мұғалім оқушылардан неліктен әр адам әртүрлі суреттерді көретіндігін ойлау үшін топта талқылауды тапсырды. Берілген уақыт</w:t>
      </w:r>
      <w:r>
        <w:rPr>
          <w:spacing w:val="-1"/>
        </w:rPr>
        <w:t xml:space="preserve"> </w:t>
      </w:r>
      <w:r>
        <w:t>аяқталысымен топтан бір-бір адам өз ойларымен бөлісті. Олардың пікірінше, әр адамның өмірлік тәжірибесі, қиялы, сезімі, дүниетанымы мен қызығушылықтары әртүрлі болғандықтан бірдей нәрсені әртүрлі көретіндіктерін алға тартты. Сондай-ақ, бейнедегі ерекшелігін, түсі мен пішіндерін өздеріне таныс жағдаяттармен байланыстыра отырып, қабылдағанын немесе суреттегі кейбір аспектілеріне басқа қырынан қарауға тырысып бақты. Мұғалім оқушылардың түрлі көзқарастарын тыңдаған соң, суреттің әртүрлі интерпретациялары мен әр адамның шығармашылық ойлауы арасындағы байланысты атап өтіп, шығармашылық бұл белгілі бір өнермен ғана шектелмей, күнделікті өмірде де, білім алу процесінде де көрініс табатындығын алға тартты.</w:t>
      </w:r>
    </w:p>
    <w:p w:rsidR="008E3BE3" w:rsidRDefault="00E86406">
      <w:pPr>
        <w:pStyle w:val="a3"/>
        <w:spacing w:before="3"/>
        <w:ind w:right="428"/>
      </w:pPr>
      <w:r>
        <w:t>Осы іс-әрекеттен кейін мұғалім оқушылардан басталғалы тұрған пәннің атауына балама атау беріп, пәннің мақсатын топтық жұмыста 10 минут ішінде бірлесіп</w:t>
      </w:r>
      <w:r>
        <w:rPr>
          <w:spacing w:val="-18"/>
        </w:rPr>
        <w:t xml:space="preserve"> </w:t>
      </w:r>
      <w:r>
        <w:t>талқылауды</w:t>
      </w:r>
      <w:r>
        <w:rPr>
          <w:spacing w:val="-17"/>
        </w:rPr>
        <w:t xml:space="preserve"> </w:t>
      </w:r>
      <w:r>
        <w:t>тапсырды.</w:t>
      </w:r>
      <w:r>
        <w:rPr>
          <w:spacing w:val="-18"/>
        </w:rPr>
        <w:t xml:space="preserve"> </w:t>
      </w:r>
      <w:r>
        <w:t>Уақыт</w:t>
      </w:r>
      <w:r>
        <w:rPr>
          <w:spacing w:val="-17"/>
        </w:rPr>
        <w:t xml:space="preserve"> </w:t>
      </w:r>
      <w:r>
        <w:t>аяқталған</w:t>
      </w:r>
      <w:r>
        <w:rPr>
          <w:spacing w:val="-18"/>
        </w:rPr>
        <w:t xml:space="preserve"> </w:t>
      </w:r>
      <w:r>
        <w:t>соң</w:t>
      </w:r>
      <w:r>
        <w:rPr>
          <w:spacing w:val="-17"/>
        </w:rPr>
        <w:t xml:space="preserve"> </w:t>
      </w:r>
      <w:r>
        <w:t>топ</w:t>
      </w:r>
      <w:r>
        <w:rPr>
          <w:spacing w:val="-18"/>
        </w:rPr>
        <w:t xml:space="preserve"> </w:t>
      </w:r>
      <w:r>
        <w:t>мүшелері</w:t>
      </w:r>
      <w:r>
        <w:rPr>
          <w:spacing w:val="-17"/>
        </w:rPr>
        <w:t xml:space="preserve"> </w:t>
      </w:r>
      <w:r>
        <w:t>өз</w:t>
      </w:r>
      <w:r>
        <w:rPr>
          <w:spacing w:val="-18"/>
        </w:rPr>
        <w:t xml:space="preserve"> </w:t>
      </w:r>
      <w:r>
        <w:t>ойларымен бөлісті. Айтқан ойларын саралай келе, оқушылар элективті курс пәнінің баламасын «Креативті ойлан!», «Қызықстанға саяхат», «Мен ерекше ойлана аламын», деп келтіріп, оның мақсаттары мен міндеттерін өз пайымдауынша түсіндіріп беруге тырысты. Оқушылардың болжаған атаулары пәннің атауына сәйкес</w:t>
      </w:r>
      <w:r>
        <w:rPr>
          <w:spacing w:val="80"/>
        </w:rPr>
        <w:t xml:space="preserve"> </w:t>
      </w:r>
      <w:r>
        <w:t>келгендіктен</w:t>
      </w:r>
      <w:r>
        <w:rPr>
          <w:spacing w:val="78"/>
        </w:rPr>
        <w:t xml:space="preserve"> </w:t>
      </w:r>
      <w:r>
        <w:t>мұғалім</w:t>
      </w:r>
      <w:r>
        <w:rPr>
          <w:spacing w:val="80"/>
        </w:rPr>
        <w:t xml:space="preserve"> </w:t>
      </w:r>
      <w:r>
        <w:t>әр</w:t>
      </w:r>
      <w:r>
        <w:rPr>
          <w:spacing w:val="79"/>
        </w:rPr>
        <w:t xml:space="preserve"> </w:t>
      </w:r>
      <w:r>
        <w:t>топқа</w:t>
      </w:r>
      <w:r>
        <w:rPr>
          <w:spacing w:val="80"/>
        </w:rPr>
        <w:t xml:space="preserve"> </w:t>
      </w:r>
      <w:r>
        <w:t>«үздік</w:t>
      </w:r>
      <w:r>
        <w:rPr>
          <w:spacing w:val="77"/>
        </w:rPr>
        <w:t xml:space="preserve"> </w:t>
      </w:r>
      <w:r>
        <w:t>ойлану»,</w:t>
      </w:r>
      <w:r>
        <w:rPr>
          <w:spacing w:val="80"/>
        </w:rPr>
        <w:t xml:space="preserve"> </w:t>
      </w:r>
      <w:r>
        <w:t>«шығармашыл</w:t>
      </w:r>
      <w:r>
        <w:rPr>
          <w:spacing w:val="79"/>
        </w:rPr>
        <w:t xml:space="preserve"> </w:t>
      </w:r>
      <w:r>
        <w:t>топ»,</w:t>
      </w:r>
    </w:p>
    <w:p w:rsidR="008E3BE3" w:rsidRDefault="00E86406">
      <w:pPr>
        <w:pStyle w:val="a3"/>
        <w:ind w:right="426" w:firstLine="0"/>
      </w:pPr>
      <w:r>
        <w:t>«ұтқыр ой» номинацияларын берді. Пәннің негізгі атауы туралы түсініктеме беріліп, оның мақсаты мен міндеттері туралы толық мәлімет берілгеннен кейін оқушылардан бұл элективті курстан нені күтетіндігін білу мақсатында 10минут ішінде</w:t>
      </w:r>
      <w:r>
        <w:rPr>
          <w:spacing w:val="-18"/>
        </w:rPr>
        <w:t xml:space="preserve"> </w:t>
      </w:r>
      <w:r>
        <w:t>топта</w:t>
      </w:r>
      <w:r>
        <w:rPr>
          <w:spacing w:val="-17"/>
        </w:rPr>
        <w:t xml:space="preserve"> </w:t>
      </w:r>
      <w:r>
        <w:t>талқылап,</w:t>
      </w:r>
      <w:r>
        <w:rPr>
          <w:spacing w:val="-18"/>
        </w:rPr>
        <w:t xml:space="preserve"> </w:t>
      </w:r>
      <w:r>
        <w:t>ортада</w:t>
      </w:r>
      <w:r>
        <w:rPr>
          <w:spacing w:val="-17"/>
        </w:rPr>
        <w:t xml:space="preserve"> </w:t>
      </w:r>
      <w:r>
        <w:t>ой</w:t>
      </w:r>
      <w:r>
        <w:rPr>
          <w:spacing w:val="-18"/>
        </w:rPr>
        <w:t xml:space="preserve"> </w:t>
      </w:r>
      <w:r>
        <w:t>бөлісті.</w:t>
      </w:r>
      <w:r>
        <w:rPr>
          <w:spacing w:val="-17"/>
        </w:rPr>
        <w:t xml:space="preserve"> </w:t>
      </w:r>
      <w:r>
        <w:t>Мұғалім</w:t>
      </w:r>
      <w:r>
        <w:rPr>
          <w:spacing w:val="-18"/>
        </w:rPr>
        <w:t xml:space="preserve"> </w:t>
      </w:r>
      <w:r>
        <w:t>алда</w:t>
      </w:r>
      <w:r>
        <w:rPr>
          <w:spacing w:val="-17"/>
        </w:rPr>
        <w:t xml:space="preserve"> </w:t>
      </w:r>
      <w:r>
        <w:t>орын</w:t>
      </w:r>
      <w:r>
        <w:rPr>
          <w:spacing w:val="-18"/>
        </w:rPr>
        <w:t xml:space="preserve"> </w:t>
      </w:r>
      <w:r>
        <w:t>алатын</w:t>
      </w:r>
      <w:r>
        <w:rPr>
          <w:spacing w:val="-17"/>
        </w:rPr>
        <w:t xml:space="preserve"> </w:t>
      </w:r>
      <w:r>
        <w:t xml:space="preserve">іс-әрекеттер тізбегімен таныстырып, оқушыларды әр сабақ кезеңінде белсенді болуға </w:t>
      </w:r>
      <w:r>
        <w:rPr>
          <w:spacing w:val="-2"/>
        </w:rPr>
        <w:t>шақырды.</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ind w:right="421"/>
      </w:pPr>
      <w:r>
        <w:lastRenderedPageBreak/>
        <w:t>Танымдық ақпараттық көзқарасты қалыптастыру «</w:t>
      </w:r>
      <w:r>
        <w:rPr>
          <w:i/>
        </w:rPr>
        <w:t xml:space="preserve">оқушы»- «оқушы- оқушы»-«мұғалім-оқушы-оқушы-мұғалім» </w:t>
      </w:r>
      <w:r>
        <w:t>схемасы арқылы жүзеге асты. Жаңа ақпаратпен</w:t>
      </w:r>
      <w:r>
        <w:rPr>
          <w:spacing w:val="-18"/>
        </w:rPr>
        <w:t xml:space="preserve"> </w:t>
      </w:r>
      <w:r>
        <w:t>ең</w:t>
      </w:r>
      <w:r>
        <w:rPr>
          <w:spacing w:val="-17"/>
        </w:rPr>
        <w:t xml:space="preserve"> </w:t>
      </w:r>
      <w:r>
        <w:t>алдымен</w:t>
      </w:r>
      <w:r>
        <w:rPr>
          <w:spacing w:val="-18"/>
        </w:rPr>
        <w:t xml:space="preserve"> </w:t>
      </w:r>
      <w:r>
        <w:t>оқушы</w:t>
      </w:r>
      <w:r>
        <w:rPr>
          <w:spacing w:val="-17"/>
        </w:rPr>
        <w:t xml:space="preserve"> </w:t>
      </w:r>
      <w:r>
        <w:t>жеке</w:t>
      </w:r>
      <w:r>
        <w:rPr>
          <w:spacing w:val="-18"/>
        </w:rPr>
        <w:t xml:space="preserve"> </w:t>
      </w:r>
      <w:r>
        <w:t>өзі</w:t>
      </w:r>
      <w:r>
        <w:rPr>
          <w:spacing w:val="-17"/>
        </w:rPr>
        <w:t xml:space="preserve"> </w:t>
      </w:r>
      <w:r>
        <w:t>белгілі</w:t>
      </w:r>
      <w:r>
        <w:rPr>
          <w:spacing w:val="-18"/>
        </w:rPr>
        <w:t xml:space="preserve"> </w:t>
      </w:r>
      <w:r>
        <w:t>бір</w:t>
      </w:r>
      <w:r>
        <w:rPr>
          <w:spacing w:val="-17"/>
        </w:rPr>
        <w:t xml:space="preserve"> </w:t>
      </w:r>
      <w:r>
        <w:t>уақыт</w:t>
      </w:r>
      <w:r>
        <w:rPr>
          <w:spacing w:val="-18"/>
        </w:rPr>
        <w:t xml:space="preserve"> </w:t>
      </w:r>
      <w:r>
        <w:t>көлемінде</w:t>
      </w:r>
      <w:r>
        <w:rPr>
          <w:spacing w:val="-17"/>
        </w:rPr>
        <w:t xml:space="preserve"> </w:t>
      </w:r>
      <w:r>
        <w:t>мәтін</w:t>
      </w:r>
      <w:r>
        <w:rPr>
          <w:spacing w:val="-18"/>
        </w:rPr>
        <w:t xml:space="preserve"> </w:t>
      </w:r>
      <w:r>
        <w:t>түрінде танысты. Айта</w:t>
      </w:r>
      <w:r>
        <w:rPr>
          <w:spacing w:val="-3"/>
        </w:rPr>
        <w:t xml:space="preserve"> </w:t>
      </w:r>
      <w:r>
        <w:t>кететін</w:t>
      </w:r>
      <w:r>
        <w:rPr>
          <w:spacing w:val="-5"/>
        </w:rPr>
        <w:t xml:space="preserve"> </w:t>
      </w:r>
      <w:r>
        <w:t>нәрсе,</w:t>
      </w:r>
      <w:r>
        <w:rPr>
          <w:spacing w:val="-1"/>
        </w:rPr>
        <w:t xml:space="preserve"> </w:t>
      </w:r>
      <w:r>
        <w:t>дайындаған</w:t>
      </w:r>
      <w:r>
        <w:rPr>
          <w:spacing w:val="-4"/>
        </w:rPr>
        <w:t xml:space="preserve"> </w:t>
      </w:r>
      <w:r>
        <w:t>ақпараттың</w:t>
      </w:r>
      <w:r>
        <w:rPr>
          <w:spacing w:val="-4"/>
        </w:rPr>
        <w:t xml:space="preserve"> </w:t>
      </w:r>
      <w:r>
        <w:t>мәтінін</w:t>
      </w:r>
      <w:r>
        <w:rPr>
          <w:spacing w:val="-5"/>
        </w:rPr>
        <w:t xml:space="preserve"> </w:t>
      </w:r>
      <w:r>
        <w:t>баланың</w:t>
      </w:r>
      <w:r>
        <w:rPr>
          <w:spacing w:val="-4"/>
        </w:rPr>
        <w:t xml:space="preserve"> </w:t>
      </w:r>
      <w:r>
        <w:t>жас</w:t>
      </w:r>
      <w:r>
        <w:rPr>
          <w:spacing w:val="-2"/>
        </w:rPr>
        <w:t xml:space="preserve"> </w:t>
      </w:r>
      <w:r>
        <w:t>және дара ерекшелігіне орай түсінігіне лайық және талдануға ыңғайлы етіп құрылу керек. Оқушы мәтінді оқыған кезде біз INSERT әдісін, яғни, «түртіп алу жүйесін» ұсындық. Бұл әдіс арқылы оқушы мәтіндегі ақпаратқа өзіндік көзқарасы мен түсінігінің қалыптасу деңгейін айқындау үшін оны оқу барысында бірнеше белгілерді («!»-мен білемін, «-» мен келісе алмаймын, «+» мен үшін жаңалық, «?» неге олай?) қойып отырады.</w:t>
      </w:r>
    </w:p>
    <w:p w:rsidR="008E3BE3" w:rsidRDefault="00E86406">
      <w:pPr>
        <w:pStyle w:val="a3"/>
        <w:spacing w:before="3"/>
        <w:ind w:right="427"/>
      </w:pPr>
      <w:r>
        <w:t>Бұл әдісті қолдану барысында біз оқушылардың мәтінмен танысу барысында жоғарыдағы белгілерді қоя отырып, олардың мәтіндегі ақпаратты саналы түрде игергенін немесе игермегендігін байқадық. Сондай-ақ мәтінге қатысты пікірін білдіріп, өз ойын басшылыққа ала отырып, ойын білдіруге үйрететіндігін</w:t>
      </w:r>
      <w:r>
        <w:rPr>
          <w:spacing w:val="80"/>
          <w:w w:val="150"/>
        </w:rPr>
        <w:t xml:space="preserve"> </w:t>
      </w:r>
      <w:r>
        <w:t>аңғардық.</w:t>
      </w:r>
      <w:r>
        <w:rPr>
          <w:spacing w:val="80"/>
          <w:w w:val="150"/>
        </w:rPr>
        <w:t xml:space="preserve"> </w:t>
      </w:r>
      <w:r>
        <w:t>Оқуға</w:t>
      </w:r>
      <w:r>
        <w:rPr>
          <w:spacing w:val="80"/>
          <w:w w:val="150"/>
        </w:rPr>
        <w:t xml:space="preserve"> </w:t>
      </w:r>
      <w:r>
        <w:t>берілген</w:t>
      </w:r>
      <w:r>
        <w:rPr>
          <w:spacing w:val="80"/>
          <w:w w:val="150"/>
        </w:rPr>
        <w:t xml:space="preserve"> </w:t>
      </w:r>
      <w:r>
        <w:t>уақыт</w:t>
      </w:r>
      <w:r>
        <w:rPr>
          <w:spacing w:val="80"/>
          <w:w w:val="150"/>
        </w:rPr>
        <w:t xml:space="preserve"> </w:t>
      </w:r>
      <w:r>
        <w:t>аяқталған</w:t>
      </w:r>
      <w:r>
        <w:rPr>
          <w:spacing w:val="80"/>
          <w:w w:val="150"/>
        </w:rPr>
        <w:t xml:space="preserve"> </w:t>
      </w:r>
      <w:r>
        <w:t>соң,</w:t>
      </w:r>
      <w:r>
        <w:rPr>
          <w:spacing w:val="80"/>
          <w:w w:val="150"/>
        </w:rPr>
        <w:t xml:space="preserve"> </w:t>
      </w:r>
      <w:r>
        <w:t>оқушылар</w:t>
      </w:r>
    </w:p>
    <w:p w:rsidR="008E3BE3" w:rsidRDefault="00E86406">
      <w:pPr>
        <w:pStyle w:val="a3"/>
        <w:spacing w:before="3"/>
        <w:ind w:right="427" w:firstLine="0"/>
      </w:pPr>
      <w:r>
        <w:t xml:space="preserve">«оқушы-оқушы» жүйесімен жұптасып, мәтінді белгілері арқылы өзара талқылады, яғни, «дискуссия» әдісі арқылы бірін-біріне үйрете отырып, білімін </w:t>
      </w:r>
      <w:r>
        <w:rPr>
          <w:spacing w:val="-2"/>
        </w:rPr>
        <w:t>толықтырды.</w:t>
      </w:r>
    </w:p>
    <w:p w:rsidR="008E3BE3" w:rsidRDefault="00E86406">
      <w:pPr>
        <w:pStyle w:val="a3"/>
        <w:spacing w:after="4"/>
        <w:ind w:right="420"/>
      </w:pPr>
      <w:r>
        <w:t xml:space="preserve">Жоғарыда танымдық ақпараттық көзқарасты қалыптастыру жұптық іс- әрекет арқылы орын алғандығын баяндадық, Енді элективті курс бағдарламасында берілген тақырыптарды тереңірек түсіну мақсатында біз орындалған үдерісті </w:t>
      </w:r>
      <w:r>
        <w:rPr>
          <w:i/>
        </w:rPr>
        <w:t xml:space="preserve">«мұғалім-оқушы-оқушы-мұғалім» </w:t>
      </w:r>
      <w:r>
        <w:t>жүйесін оқытудың бірнеше интербелсенді формалары арқылы орындадық. Яғни, бұл жүйенің алғашқысы- «мұғалім» позициясы. Оның нақты нұсқауларымен оқушыларды бағыттап, ары қарай олардың өзара іс-әрекетке түсуімен «оқушы-оқушы» позициясына көшкендігін көрсетеді. Соңғы «мұғалім» сатысы орындалған іс- әрекеттің нәтижесіне сындарлы кері байланыс беру тағы да мұғалімнің тікелей басшылығымен орындалғандығын көрсетеді. Бұл тұжырымымыз түсінікті болу үшін төмендегі диаграмманы келтіргенді жөн санадық:</w:t>
      </w:r>
    </w:p>
    <w:p w:rsidR="008E3BE3" w:rsidRDefault="00E86406">
      <w:pPr>
        <w:pStyle w:val="a3"/>
        <w:ind w:left="835" w:firstLine="0"/>
        <w:jc w:val="left"/>
        <w:rPr>
          <w:sz w:val="20"/>
        </w:rPr>
      </w:pPr>
      <w:r>
        <w:rPr>
          <w:noProof/>
          <w:sz w:val="20"/>
          <w:lang w:val="ru-RU" w:eastAsia="ru-RU"/>
        </w:rPr>
        <mc:AlternateContent>
          <mc:Choice Requires="wpg">
            <w:drawing>
              <wp:inline distT="0" distB="0" distL="0" distR="0">
                <wp:extent cx="5278120" cy="1760220"/>
                <wp:effectExtent l="19050" t="0" r="8254" b="1905"/>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8120" cy="1760220"/>
                          <a:chOff x="0" y="0"/>
                          <a:chExt cx="5278120" cy="1760220"/>
                        </a:xfrm>
                      </wpg:grpSpPr>
                      <wps:wsp>
                        <wps:cNvPr id="267" name="Graphic 267"/>
                        <wps:cNvSpPr/>
                        <wps:spPr>
                          <a:xfrm>
                            <a:off x="404495" y="0"/>
                            <a:ext cx="4469130" cy="1760220"/>
                          </a:xfrm>
                          <a:custGeom>
                            <a:avLst/>
                            <a:gdLst/>
                            <a:ahLst/>
                            <a:cxnLst/>
                            <a:rect l="l" t="t" r="r" b="b"/>
                            <a:pathLst>
                              <a:path w="4469130" h="1760220">
                                <a:moveTo>
                                  <a:pt x="3589020" y="0"/>
                                </a:moveTo>
                                <a:lnTo>
                                  <a:pt x="3589020" y="440054"/>
                                </a:lnTo>
                                <a:lnTo>
                                  <a:pt x="0" y="440054"/>
                                </a:lnTo>
                                <a:lnTo>
                                  <a:pt x="0" y="1320164"/>
                                </a:lnTo>
                                <a:lnTo>
                                  <a:pt x="3589020" y="1320164"/>
                                </a:lnTo>
                                <a:lnTo>
                                  <a:pt x="3589020" y="1760219"/>
                                </a:lnTo>
                                <a:lnTo>
                                  <a:pt x="4469130" y="880109"/>
                                </a:lnTo>
                                <a:lnTo>
                                  <a:pt x="3589020" y="0"/>
                                </a:lnTo>
                                <a:close/>
                              </a:path>
                            </a:pathLst>
                          </a:custGeom>
                          <a:solidFill>
                            <a:srgbClr val="D0E2EA"/>
                          </a:solidFill>
                        </wps:spPr>
                        <wps:bodyPr wrap="square" lIns="0" tIns="0" rIns="0" bIns="0" rtlCol="0">
                          <a:prstTxWarp prst="textNoShape">
                            <a:avLst/>
                          </a:prstTxWarp>
                          <a:noAutofit/>
                        </wps:bodyPr>
                      </wps:wsp>
                      <wps:wsp>
                        <wps:cNvPr id="268" name="Graphic 268"/>
                        <wps:cNvSpPr/>
                        <wps:spPr>
                          <a:xfrm>
                            <a:off x="12700" y="653795"/>
                            <a:ext cx="1492885" cy="452755"/>
                          </a:xfrm>
                          <a:custGeom>
                            <a:avLst/>
                            <a:gdLst/>
                            <a:ahLst/>
                            <a:cxnLst/>
                            <a:rect l="l" t="t" r="r" b="b"/>
                            <a:pathLst>
                              <a:path w="1492885" h="452755">
                                <a:moveTo>
                                  <a:pt x="1417193" y="0"/>
                                </a:moveTo>
                                <a:lnTo>
                                  <a:pt x="75438" y="0"/>
                                </a:lnTo>
                                <a:lnTo>
                                  <a:pt x="46077" y="5929"/>
                                </a:lnTo>
                                <a:lnTo>
                                  <a:pt x="22098" y="22097"/>
                                </a:lnTo>
                                <a:lnTo>
                                  <a:pt x="5929" y="46077"/>
                                </a:lnTo>
                                <a:lnTo>
                                  <a:pt x="0" y="75437"/>
                                </a:lnTo>
                                <a:lnTo>
                                  <a:pt x="0" y="377189"/>
                                </a:lnTo>
                                <a:lnTo>
                                  <a:pt x="5929" y="406550"/>
                                </a:lnTo>
                                <a:lnTo>
                                  <a:pt x="22098" y="430529"/>
                                </a:lnTo>
                                <a:lnTo>
                                  <a:pt x="46077" y="446698"/>
                                </a:lnTo>
                                <a:lnTo>
                                  <a:pt x="75438" y="452627"/>
                                </a:lnTo>
                                <a:lnTo>
                                  <a:pt x="1417193" y="452627"/>
                                </a:lnTo>
                                <a:lnTo>
                                  <a:pt x="1446553" y="446698"/>
                                </a:lnTo>
                                <a:lnTo>
                                  <a:pt x="1470533" y="430529"/>
                                </a:lnTo>
                                <a:lnTo>
                                  <a:pt x="1486701" y="406550"/>
                                </a:lnTo>
                                <a:lnTo>
                                  <a:pt x="1492631" y="377189"/>
                                </a:lnTo>
                                <a:lnTo>
                                  <a:pt x="1492631" y="75437"/>
                                </a:lnTo>
                                <a:lnTo>
                                  <a:pt x="1486701" y="46077"/>
                                </a:lnTo>
                                <a:lnTo>
                                  <a:pt x="1470533" y="22097"/>
                                </a:lnTo>
                                <a:lnTo>
                                  <a:pt x="1446553" y="5929"/>
                                </a:lnTo>
                                <a:lnTo>
                                  <a:pt x="1417193" y="0"/>
                                </a:lnTo>
                                <a:close/>
                              </a:path>
                            </a:pathLst>
                          </a:custGeom>
                          <a:solidFill>
                            <a:srgbClr val="4AACC5"/>
                          </a:solidFill>
                        </wps:spPr>
                        <wps:bodyPr wrap="square" lIns="0" tIns="0" rIns="0" bIns="0" rtlCol="0">
                          <a:prstTxWarp prst="textNoShape">
                            <a:avLst/>
                          </a:prstTxWarp>
                          <a:noAutofit/>
                        </wps:bodyPr>
                      </wps:wsp>
                      <wps:wsp>
                        <wps:cNvPr id="269" name="Graphic 269"/>
                        <wps:cNvSpPr/>
                        <wps:spPr>
                          <a:xfrm>
                            <a:off x="12700" y="653795"/>
                            <a:ext cx="1492885" cy="452755"/>
                          </a:xfrm>
                          <a:custGeom>
                            <a:avLst/>
                            <a:gdLst/>
                            <a:ahLst/>
                            <a:cxnLst/>
                            <a:rect l="l" t="t" r="r" b="b"/>
                            <a:pathLst>
                              <a:path w="1492885" h="452755">
                                <a:moveTo>
                                  <a:pt x="0" y="75437"/>
                                </a:moveTo>
                                <a:lnTo>
                                  <a:pt x="5929" y="46077"/>
                                </a:lnTo>
                                <a:lnTo>
                                  <a:pt x="22098" y="22097"/>
                                </a:lnTo>
                                <a:lnTo>
                                  <a:pt x="46077" y="5929"/>
                                </a:lnTo>
                                <a:lnTo>
                                  <a:pt x="75438" y="0"/>
                                </a:lnTo>
                                <a:lnTo>
                                  <a:pt x="1417193" y="0"/>
                                </a:lnTo>
                                <a:lnTo>
                                  <a:pt x="1446553" y="5929"/>
                                </a:lnTo>
                                <a:lnTo>
                                  <a:pt x="1470533" y="22097"/>
                                </a:lnTo>
                                <a:lnTo>
                                  <a:pt x="1486701" y="46077"/>
                                </a:lnTo>
                                <a:lnTo>
                                  <a:pt x="1492631" y="75437"/>
                                </a:lnTo>
                                <a:lnTo>
                                  <a:pt x="1492631" y="377189"/>
                                </a:lnTo>
                                <a:lnTo>
                                  <a:pt x="1486701" y="406550"/>
                                </a:lnTo>
                                <a:lnTo>
                                  <a:pt x="1470533" y="430529"/>
                                </a:lnTo>
                                <a:lnTo>
                                  <a:pt x="1446553" y="446698"/>
                                </a:lnTo>
                                <a:lnTo>
                                  <a:pt x="1417193" y="452627"/>
                                </a:lnTo>
                                <a:lnTo>
                                  <a:pt x="75438" y="452627"/>
                                </a:lnTo>
                                <a:lnTo>
                                  <a:pt x="46077" y="446698"/>
                                </a:lnTo>
                                <a:lnTo>
                                  <a:pt x="22098" y="430529"/>
                                </a:lnTo>
                                <a:lnTo>
                                  <a:pt x="5929" y="406550"/>
                                </a:lnTo>
                                <a:lnTo>
                                  <a:pt x="0" y="377189"/>
                                </a:lnTo>
                                <a:lnTo>
                                  <a:pt x="0" y="75437"/>
                                </a:lnTo>
                                <a:close/>
                              </a:path>
                            </a:pathLst>
                          </a:custGeom>
                          <a:ln w="25400">
                            <a:solidFill>
                              <a:srgbClr val="FFFFFF"/>
                            </a:solidFill>
                            <a:prstDash val="solid"/>
                          </a:ln>
                        </wps:spPr>
                        <wps:bodyPr wrap="square" lIns="0" tIns="0" rIns="0" bIns="0" rtlCol="0">
                          <a:prstTxWarp prst="textNoShape">
                            <a:avLst/>
                          </a:prstTxWarp>
                          <a:noAutofit/>
                        </wps:bodyPr>
                      </wps:wsp>
                      <wps:wsp>
                        <wps:cNvPr id="270" name="Graphic 270"/>
                        <wps:cNvSpPr/>
                        <wps:spPr>
                          <a:xfrm>
                            <a:off x="1754123" y="662177"/>
                            <a:ext cx="1492885" cy="436245"/>
                          </a:xfrm>
                          <a:custGeom>
                            <a:avLst/>
                            <a:gdLst/>
                            <a:ahLst/>
                            <a:cxnLst/>
                            <a:rect l="l" t="t" r="r" b="b"/>
                            <a:pathLst>
                              <a:path w="1492885" h="436245">
                                <a:moveTo>
                                  <a:pt x="1419986" y="0"/>
                                </a:moveTo>
                                <a:lnTo>
                                  <a:pt x="72643" y="0"/>
                                </a:lnTo>
                                <a:lnTo>
                                  <a:pt x="44362" y="5707"/>
                                </a:lnTo>
                                <a:lnTo>
                                  <a:pt x="21272" y="21272"/>
                                </a:lnTo>
                                <a:lnTo>
                                  <a:pt x="5707" y="44362"/>
                                </a:lnTo>
                                <a:lnTo>
                                  <a:pt x="0" y="72644"/>
                                </a:lnTo>
                                <a:lnTo>
                                  <a:pt x="0" y="363220"/>
                                </a:lnTo>
                                <a:lnTo>
                                  <a:pt x="5707" y="391501"/>
                                </a:lnTo>
                                <a:lnTo>
                                  <a:pt x="21272" y="414591"/>
                                </a:lnTo>
                                <a:lnTo>
                                  <a:pt x="44362" y="430156"/>
                                </a:lnTo>
                                <a:lnTo>
                                  <a:pt x="72643" y="435864"/>
                                </a:lnTo>
                                <a:lnTo>
                                  <a:pt x="1419986" y="435864"/>
                                </a:lnTo>
                                <a:lnTo>
                                  <a:pt x="1448268" y="430156"/>
                                </a:lnTo>
                                <a:lnTo>
                                  <a:pt x="1471358" y="414591"/>
                                </a:lnTo>
                                <a:lnTo>
                                  <a:pt x="1486923" y="391501"/>
                                </a:lnTo>
                                <a:lnTo>
                                  <a:pt x="1492631" y="363220"/>
                                </a:lnTo>
                                <a:lnTo>
                                  <a:pt x="1492631" y="72644"/>
                                </a:lnTo>
                                <a:lnTo>
                                  <a:pt x="1486923" y="44362"/>
                                </a:lnTo>
                                <a:lnTo>
                                  <a:pt x="1471358" y="21272"/>
                                </a:lnTo>
                                <a:lnTo>
                                  <a:pt x="1448268" y="5707"/>
                                </a:lnTo>
                                <a:lnTo>
                                  <a:pt x="1419986" y="0"/>
                                </a:lnTo>
                                <a:close/>
                              </a:path>
                            </a:pathLst>
                          </a:custGeom>
                          <a:solidFill>
                            <a:srgbClr val="5FE046"/>
                          </a:solidFill>
                        </wps:spPr>
                        <wps:bodyPr wrap="square" lIns="0" tIns="0" rIns="0" bIns="0" rtlCol="0">
                          <a:prstTxWarp prst="textNoShape">
                            <a:avLst/>
                          </a:prstTxWarp>
                          <a:noAutofit/>
                        </wps:bodyPr>
                      </wps:wsp>
                      <wps:wsp>
                        <wps:cNvPr id="271" name="Graphic 271"/>
                        <wps:cNvSpPr/>
                        <wps:spPr>
                          <a:xfrm>
                            <a:off x="1754123" y="662177"/>
                            <a:ext cx="1492885" cy="436245"/>
                          </a:xfrm>
                          <a:custGeom>
                            <a:avLst/>
                            <a:gdLst/>
                            <a:ahLst/>
                            <a:cxnLst/>
                            <a:rect l="l" t="t" r="r" b="b"/>
                            <a:pathLst>
                              <a:path w="1492885" h="436245">
                                <a:moveTo>
                                  <a:pt x="0" y="72644"/>
                                </a:moveTo>
                                <a:lnTo>
                                  <a:pt x="5707" y="44362"/>
                                </a:lnTo>
                                <a:lnTo>
                                  <a:pt x="21272" y="21272"/>
                                </a:lnTo>
                                <a:lnTo>
                                  <a:pt x="44362" y="5707"/>
                                </a:lnTo>
                                <a:lnTo>
                                  <a:pt x="72643" y="0"/>
                                </a:lnTo>
                                <a:lnTo>
                                  <a:pt x="1419986" y="0"/>
                                </a:lnTo>
                                <a:lnTo>
                                  <a:pt x="1448268" y="5707"/>
                                </a:lnTo>
                                <a:lnTo>
                                  <a:pt x="1471358" y="21272"/>
                                </a:lnTo>
                                <a:lnTo>
                                  <a:pt x="1486923" y="44362"/>
                                </a:lnTo>
                                <a:lnTo>
                                  <a:pt x="1492631" y="72644"/>
                                </a:lnTo>
                                <a:lnTo>
                                  <a:pt x="1492631" y="363220"/>
                                </a:lnTo>
                                <a:lnTo>
                                  <a:pt x="1486923" y="391501"/>
                                </a:lnTo>
                                <a:lnTo>
                                  <a:pt x="1471358" y="414591"/>
                                </a:lnTo>
                                <a:lnTo>
                                  <a:pt x="1448268" y="430156"/>
                                </a:lnTo>
                                <a:lnTo>
                                  <a:pt x="1419986" y="435864"/>
                                </a:lnTo>
                                <a:lnTo>
                                  <a:pt x="72643" y="435864"/>
                                </a:lnTo>
                                <a:lnTo>
                                  <a:pt x="44362" y="430156"/>
                                </a:lnTo>
                                <a:lnTo>
                                  <a:pt x="21272" y="414591"/>
                                </a:lnTo>
                                <a:lnTo>
                                  <a:pt x="5707" y="391501"/>
                                </a:lnTo>
                                <a:lnTo>
                                  <a:pt x="0" y="363220"/>
                                </a:lnTo>
                                <a:lnTo>
                                  <a:pt x="0" y="72644"/>
                                </a:lnTo>
                                <a:close/>
                              </a:path>
                            </a:pathLst>
                          </a:custGeom>
                          <a:ln w="25400">
                            <a:solidFill>
                              <a:srgbClr val="FFFFFF"/>
                            </a:solidFill>
                            <a:prstDash val="solid"/>
                          </a:ln>
                        </wps:spPr>
                        <wps:bodyPr wrap="square" lIns="0" tIns="0" rIns="0" bIns="0" rtlCol="0">
                          <a:prstTxWarp prst="textNoShape">
                            <a:avLst/>
                          </a:prstTxWarp>
                          <a:noAutofit/>
                        </wps:bodyPr>
                      </wps:wsp>
                      <wps:wsp>
                        <wps:cNvPr id="272" name="Graphic 272"/>
                        <wps:cNvSpPr/>
                        <wps:spPr>
                          <a:xfrm>
                            <a:off x="3495547" y="510540"/>
                            <a:ext cx="1770380" cy="739140"/>
                          </a:xfrm>
                          <a:custGeom>
                            <a:avLst/>
                            <a:gdLst/>
                            <a:ahLst/>
                            <a:cxnLst/>
                            <a:rect l="l" t="t" r="r" b="b"/>
                            <a:pathLst>
                              <a:path w="1770380" h="739140">
                                <a:moveTo>
                                  <a:pt x="1646682" y="0"/>
                                </a:moveTo>
                                <a:lnTo>
                                  <a:pt x="123190" y="0"/>
                                </a:lnTo>
                                <a:lnTo>
                                  <a:pt x="75223" y="9675"/>
                                </a:lnTo>
                                <a:lnTo>
                                  <a:pt x="36068" y="36068"/>
                                </a:lnTo>
                                <a:lnTo>
                                  <a:pt x="9675" y="75223"/>
                                </a:lnTo>
                                <a:lnTo>
                                  <a:pt x="0" y="123189"/>
                                </a:lnTo>
                                <a:lnTo>
                                  <a:pt x="0" y="615950"/>
                                </a:lnTo>
                                <a:lnTo>
                                  <a:pt x="9675" y="663916"/>
                                </a:lnTo>
                                <a:lnTo>
                                  <a:pt x="36068" y="703072"/>
                                </a:lnTo>
                                <a:lnTo>
                                  <a:pt x="75223" y="729464"/>
                                </a:lnTo>
                                <a:lnTo>
                                  <a:pt x="123190" y="739140"/>
                                </a:lnTo>
                                <a:lnTo>
                                  <a:pt x="1646682" y="739140"/>
                                </a:lnTo>
                                <a:lnTo>
                                  <a:pt x="1694594" y="729464"/>
                                </a:lnTo>
                                <a:lnTo>
                                  <a:pt x="1733756" y="703072"/>
                                </a:lnTo>
                                <a:lnTo>
                                  <a:pt x="1760178" y="663916"/>
                                </a:lnTo>
                                <a:lnTo>
                                  <a:pt x="1769872" y="615950"/>
                                </a:lnTo>
                                <a:lnTo>
                                  <a:pt x="1769872" y="123189"/>
                                </a:lnTo>
                                <a:lnTo>
                                  <a:pt x="1760178" y="75223"/>
                                </a:lnTo>
                                <a:lnTo>
                                  <a:pt x="1733756" y="36068"/>
                                </a:lnTo>
                                <a:lnTo>
                                  <a:pt x="1694594" y="9675"/>
                                </a:lnTo>
                                <a:lnTo>
                                  <a:pt x="1646682" y="0"/>
                                </a:lnTo>
                                <a:close/>
                              </a:path>
                            </a:pathLst>
                          </a:custGeom>
                          <a:solidFill>
                            <a:srgbClr val="F79546"/>
                          </a:solidFill>
                        </wps:spPr>
                        <wps:bodyPr wrap="square" lIns="0" tIns="0" rIns="0" bIns="0" rtlCol="0">
                          <a:prstTxWarp prst="textNoShape">
                            <a:avLst/>
                          </a:prstTxWarp>
                          <a:noAutofit/>
                        </wps:bodyPr>
                      </wps:wsp>
                      <wps:wsp>
                        <wps:cNvPr id="273" name="Graphic 273"/>
                        <wps:cNvSpPr/>
                        <wps:spPr>
                          <a:xfrm>
                            <a:off x="3495547" y="510540"/>
                            <a:ext cx="1770380" cy="739140"/>
                          </a:xfrm>
                          <a:custGeom>
                            <a:avLst/>
                            <a:gdLst/>
                            <a:ahLst/>
                            <a:cxnLst/>
                            <a:rect l="l" t="t" r="r" b="b"/>
                            <a:pathLst>
                              <a:path w="1770380" h="739140">
                                <a:moveTo>
                                  <a:pt x="0" y="123189"/>
                                </a:moveTo>
                                <a:lnTo>
                                  <a:pt x="9675" y="75223"/>
                                </a:lnTo>
                                <a:lnTo>
                                  <a:pt x="36068" y="36068"/>
                                </a:lnTo>
                                <a:lnTo>
                                  <a:pt x="75223" y="9675"/>
                                </a:lnTo>
                                <a:lnTo>
                                  <a:pt x="123190" y="0"/>
                                </a:lnTo>
                                <a:lnTo>
                                  <a:pt x="1646682" y="0"/>
                                </a:lnTo>
                                <a:lnTo>
                                  <a:pt x="1694594" y="9675"/>
                                </a:lnTo>
                                <a:lnTo>
                                  <a:pt x="1733756" y="36068"/>
                                </a:lnTo>
                                <a:lnTo>
                                  <a:pt x="1760178" y="75223"/>
                                </a:lnTo>
                                <a:lnTo>
                                  <a:pt x="1769872" y="123189"/>
                                </a:lnTo>
                                <a:lnTo>
                                  <a:pt x="1769872" y="615950"/>
                                </a:lnTo>
                                <a:lnTo>
                                  <a:pt x="1760178" y="663916"/>
                                </a:lnTo>
                                <a:lnTo>
                                  <a:pt x="1733756" y="703072"/>
                                </a:lnTo>
                                <a:lnTo>
                                  <a:pt x="1694594" y="729464"/>
                                </a:lnTo>
                                <a:lnTo>
                                  <a:pt x="1646682" y="739140"/>
                                </a:lnTo>
                                <a:lnTo>
                                  <a:pt x="123190" y="739140"/>
                                </a:lnTo>
                                <a:lnTo>
                                  <a:pt x="75223" y="729464"/>
                                </a:lnTo>
                                <a:lnTo>
                                  <a:pt x="36068" y="703072"/>
                                </a:lnTo>
                                <a:lnTo>
                                  <a:pt x="9675" y="663916"/>
                                </a:lnTo>
                                <a:lnTo>
                                  <a:pt x="0" y="615950"/>
                                </a:lnTo>
                                <a:lnTo>
                                  <a:pt x="0" y="123189"/>
                                </a:lnTo>
                                <a:close/>
                              </a:path>
                            </a:pathLst>
                          </a:custGeom>
                          <a:ln w="25400">
                            <a:solidFill>
                              <a:srgbClr val="FFFFFF"/>
                            </a:solidFill>
                            <a:prstDash val="solid"/>
                          </a:ln>
                        </wps:spPr>
                        <wps:bodyPr wrap="square" lIns="0" tIns="0" rIns="0" bIns="0" rtlCol="0">
                          <a:prstTxWarp prst="textNoShape">
                            <a:avLst/>
                          </a:prstTxWarp>
                          <a:noAutofit/>
                        </wps:bodyPr>
                      </wps:wsp>
                      <wps:wsp>
                        <wps:cNvPr id="274" name="Textbox 274"/>
                        <wps:cNvSpPr txBox="1"/>
                        <wps:spPr>
                          <a:xfrm>
                            <a:off x="462152" y="762900"/>
                            <a:ext cx="608330" cy="226695"/>
                          </a:xfrm>
                          <a:prstGeom prst="rect">
                            <a:avLst/>
                          </a:prstGeom>
                        </wps:spPr>
                        <wps:txbx>
                          <w:txbxContent>
                            <w:p w:rsidR="00404FFE" w:rsidRDefault="00404FFE">
                              <w:pPr>
                                <w:spacing w:line="356" w:lineRule="exact"/>
                                <w:rPr>
                                  <w:sz w:val="32"/>
                                </w:rPr>
                              </w:pPr>
                              <w:r>
                                <w:rPr>
                                  <w:color w:val="FFFFFF"/>
                                  <w:spacing w:val="-2"/>
                                  <w:sz w:val="32"/>
                                </w:rPr>
                                <w:t>оқушы</w:t>
                              </w:r>
                            </w:p>
                          </w:txbxContent>
                        </wps:txbx>
                        <wps:bodyPr wrap="square" lIns="0" tIns="0" rIns="0" bIns="0" rtlCol="0">
                          <a:noAutofit/>
                        </wps:bodyPr>
                      </wps:wsp>
                      <wps:wsp>
                        <wps:cNvPr id="275" name="Textbox 275"/>
                        <wps:cNvSpPr txBox="1"/>
                        <wps:spPr>
                          <a:xfrm>
                            <a:off x="1874266" y="762900"/>
                            <a:ext cx="1270000" cy="226695"/>
                          </a:xfrm>
                          <a:prstGeom prst="rect">
                            <a:avLst/>
                          </a:prstGeom>
                        </wps:spPr>
                        <wps:txbx>
                          <w:txbxContent>
                            <w:p w:rsidR="00404FFE" w:rsidRDefault="00404FFE">
                              <w:pPr>
                                <w:spacing w:line="356" w:lineRule="exact"/>
                                <w:rPr>
                                  <w:sz w:val="32"/>
                                </w:rPr>
                              </w:pPr>
                              <w:r>
                                <w:rPr>
                                  <w:color w:val="FFFFFF"/>
                                  <w:spacing w:val="-2"/>
                                  <w:sz w:val="32"/>
                                </w:rPr>
                                <w:t>оқушы-оқушы</w:t>
                              </w:r>
                            </w:p>
                          </w:txbxContent>
                        </wps:txbx>
                        <wps:bodyPr wrap="square" lIns="0" tIns="0" rIns="0" bIns="0" rtlCol="0">
                          <a:noAutofit/>
                        </wps:bodyPr>
                      </wps:wsp>
                      <wps:wsp>
                        <wps:cNvPr id="276" name="Textbox 276"/>
                        <wps:cNvSpPr txBox="1"/>
                        <wps:spPr>
                          <a:xfrm>
                            <a:off x="3763771" y="687015"/>
                            <a:ext cx="1248410" cy="379095"/>
                          </a:xfrm>
                          <a:prstGeom prst="rect">
                            <a:avLst/>
                          </a:prstGeom>
                        </wps:spPr>
                        <wps:txbx>
                          <w:txbxContent>
                            <w:p w:rsidR="00404FFE" w:rsidRDefault="00404FFE">
                              <w:pPr>
                                <w:spacing w:before="15" w:line="213" w:lineRule="auto"/>
                                <w:ind w:left="48" w:right="18" w:hanging="48"/>
                                <w:rPr>
                                  <w:sz w:val="28"/>
                                </w:rPr>
                              </w:pPr>
                              <w:r>
                                <w:rPr>
                                  <w:color w:val="FFFFFF"/>
                                  <w:spacing w:val="-2"/>
                                  <w:sz w:val="28"/>
                                </w:rPr>
                                <w:t>мұғалім-оқушы- оқушы-мұғалім</w:t>
                              </w:r>
                            </w:p>
                          </w:txbxContent>
                        </wps:txbx>
                        <wps:bodyPr wrap="square" lIns="0" tIns="0" rIns="0" bIns="0" rtlCol="0">
                          <a:noAutofit/>
                        </wps:bodyPr>
                      </wps:wsp>
                    </wpg:wgp>
                  </a:graphicData>
                </a:graphic>
              </wp:inline>
            </w:drawing>
          </mc:Choice>
          <mc:Fallback>
            <w:pict>
              <v:group id="Group 266" o:spid="_x0000_s1257" style="width:415.6pt;height:138.6pt;mso-position-horizontal-relative:char;mso-position-vertical-relative:line" coordsize="52781,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">
                <v:shape id="Graphic 267" o:spid="_x0000_s1258" style="position:absolute;left:4044;width:44692;height:17602;visibility:visible;mso-wrap-style:square;v-text-anchor:top" coordsize="4469130,17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swsYA&#10;AADcAAAADwAAAGRycy9kb3ducmV2LnhtbESPQWvCQBSE74L/YXmF3nSjgtboKiIUq6BQq3h9zT6T&#10;YPZtmt3G6K/vCkKPw8x8w0znjSlETZXLLSvodSMQxInVOacKDl/vnTcQziNrLCyTghs5mM/arSnG&#10;2l75k+q9T0WAsItRQeZ9GUvpkowMuq4tiYN3tpVBH2SVSl3hNcBNIftRNJQGcw4LGZa0zCi57H+N&#10;gp/dcnFcbevv87q3GUSHkd+e7mOlXl+axQSEp8b/h5/tD62gPxzB4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swsYAAADcAAAADwAAAAAAAAAAAAAAAACYAgAAZHJz&#10;L2Rvd25yZXYueG1sUEsFBgAAAAAEAAQA9QAAAIsDAAAAAA==&#10;" path="m3589020,r,440054l,440054r,880110l3589020,1320164r,440055l4469130,880109,3589020,xe" fillcolor="#d0e2ea" stroked="f">
                  <v:path arrowok="t"/>
                </v:shape>
                <v:shape id="Graphic 268" o:spid="_x0000_s1259" style="position:absolute;left:127;top:6537;width:14928;height:4528;visibility:visible;mso-wrap-style:square;v-text-anchor:top" coordsize="1492885,4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EMMA&#10;AADcAAAADwAAAGRycy9kb3ducmV2LnhtbERPTWvCQBC9C/0PyxR6040RQkmzSmlRU6Fio+h1yI5J&#10;aHY2ZLea/nv3IHh8vO9sMZhWXKh3jWUF00kEgri0uuFKwWG/HL+CcB5ZY2uZFPyTg8X8aZRhqu2V&#10;f+hS+EqEEHYpKqi971IpXVmTQTexHXHgzrY36APsK6l7vIZw08o4ihJpsOHQUGNHHzWVv8WfUXCc&#10;JfmuMutpudm23Up/fZ8+j1qpl+fh/Q2Ep8E/xHd3rhXESVgbzo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EMMAAADcAAAADwAAAAAAAAAAAAAAAACYAgAAZHJzL2Rv&#10;d25yZXYueG1sUEsFBgAAAAAEAAQA9QAAAIgDAAAAAA==&#10;" path="m1417193,l75438,,46077,5929,22098,22097,5929,46077,,75437,,377189r5929,29361l22098,430529r23979,16169l75438,452627r1341755,l1446553,446698r23980,-16169l1486701,406550r5930,-29361l1492631,75437r-5930,-29360l1470533,22097,1446553,5929,1417193,xe" fillcolor="#4aacc5" stroked="f">
                  <v:path arrowok="t"/>
                </v:shape>
                <v:shape id="Graphic 269" o:spid="_x0000_s1260" style="position:absolute;left:127;top:6537;width:14928;height:4528;visibility:visible;mso-wrap-style:square;v-text-anchor:top" coordsize="1492885,4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FZ8MA&#10;AADcAAAADwAAAGRycy9kb3ducmV2LnhtbESPT4vCMBTE74LfITxhb5oqxdWuUURY9CT456C3R/O2&#10;KTYvtYlav70RhD0OM/MbZrZobSXu1PjSsYLhIAFBnDtdcqHgePjtT0D4gKyxckwKnuRhMe92Zphp&#10;9+Ad3fehEBHCPkMFJoQ6k9Lnhiz6gauJo/fnGoshyqaQusFHhNtKjpJkLC2WHBcM1rQylF/2N6sg&#10;2Q0xvS3P6dpsv1O/mq6vp8BKffXa5Q+IQG34D3/aG61gNJ7C+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mFZ8MAAADcAAAADwAAAAAAAAAAAAAAAACYAgAAZHJzL2Rv&#10;d25yZXYueG1sUEsFBgAAAAAEAAQA9QAAAIgDAAAAAA==&#10;" path="m,75437l5929,46077,22098,22097,46077,5929,75438,,1417193,r29360,5929l1470533,22097r16168,23980l1492631,75437r,301752l1486701,406550r-16168,23979l1446553,446698r-29360,5929l75438,452627,46077,446698,22098,430529,5929,406550,,377189,,75437xe" filled="f" strokecolor="white" strokeweight="2pt">
                  <v:path arrowok="t"/>
                </v:shape>
                <v:shape id="Graphic 270" o:spid="_x0000_s1261" style="position:absolute;left:17541;top:6621;width:14929;height:4363;visibility:visible;mso-wrap-style:square;v-text-anchor:top" coordsize="149288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oeMIA&#10;AADcAAAADwAAAGRycy9kb3ducmV2LnhtbERPu2rDMBTdC/kHcQPdGtke0uJGCaEQSAgtbpKl28W6&#10;sUytKyPJj/59NRQ6Hs57s5ttJ0byoXWsIF9lIIhrp1tuFNyuh6cXECEia+wck4IfCrDbLh42WGo3&#10;8SeNl9iIFMKhRAUmxr6UMtSGLIaV64kTd3feYkzQN1J7nFK47WSRZWtpseXUYLCnN0P192WwCoY6&#10;398P+Xn6eneVyStDVXH6UOpxOe9fQUSa47/4z33UCorn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uh4wgAAANwAAAAPAAAAAAAAAAAAAAAAAJgCAABkcnMvZG93&#10;bnJldi54bWxQSwUGAAAAAAQABAD1AAAAhwMAAAAA&#10;" path="m1419986,l72643,,44362,5707,21272,21272,5707,44362,,72644,,363220r5707,28281l21272,414591r23090,15565l72643,435864r1347343,l1448268,430156r23090,-15565l1486923,391501r5708,-28281l1492631,72644r-5708,-28282l1471358,21272,1448268,5707,1419986,xe" fillcolor="#5fe046" stroked="f">
                  <v:path arrowok="t"/>
                </v:shape>
                <v:shape id="Graphic 271" o:spid="_x0000_s1262" style="position:absolute;left:17541;top:6621;width:14929;height:4363;visibility:visible;mso-wrap-style:square;v-text-anchor:top" coordsize="149288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o38QA&#10;AADcAAAADwAAAGRycy9kb3ducmV2LnhtbESPQWsCMRSE7wX/Q3hCbzWrh27ZGkUsgiAK2tLzY/Pc&#10;Xd28LEl2Tf+9EYQeh5n5hpkvo2nFQM43lhVMJxkI4tLqhisFP9+btw8QPiBrbC2Tgj/ysFyMXuZY&#10;aHvjIw2nUIkEYV+ggjqErpDSlzUZ9BPbESfvbJ3BkKSrpHZ4S3DTylmWvUuDDaeFGjta11ReT71R&#10;8JvLi/uSu5jvd4e+38TtkF2sUq/juPoEESiG//CzvdUKZvkU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qN/EAAAA3AAAAA8AAAAAAAAAAAAAAAAAmAIAAGRycy9k&#10;b3ducmV2LnhtbFBLBQYAAAAABAAEAPUAAACJAwAAAAA=&#10;" path="m,72644l5707,44362,21272,21272,44362,5707,72643,,1419986,r28282,5707l1471358,21272r15565,23090l1492631,72644r,290576l1486923,391501r-15565,23090l1448268,430156r-28282,5708l72643,435864,44362,430156,21272,414591,5707,391501,,363220,,72644xe" filled="f" strokecolor="white" strokeweight="2pt">
                  <v:path arrowok="t"/>
                </v:shape>
                <v:shape id="Graphic 272" o:spid="_x0000_s1263" style="position:absolute;left:34955;top:5105;width:17704;height:7391;visibility:visible;mso-wrap-style:square;v-text-anchor:top" coordsize="1770380,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eCscA&#10;AADcAAAADwAAAGRycy9kb3ducmV2LnhtbESPzW7CMBCE70h9B2sr9QZOcygQMKhFgLgA5Uelva3i&#10;bRw1XkexgfTtcSWkHkcz841mPG1tJS7U+NKxgudeAoI4d7rkQsHxsOgOQPiArLFyTAp+ycN08tAZ&#10;Y6bdlXd02YdCRAj7DBWYEOpMSp8bsuh7riaO3rdrLIYom0LqBq8RbiuZJsmLtFhyXDBY08xQ/rM/&#10;WwWf27dz+9439Wkhh+vT8msznH+QUk+P7esIRKA2/Ifv7ZVWkPZT+Ds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c3grHAAAA3AAAAA8AAAAAAAAAAAAAAAAAmAIAAGRy&#10;cy9kb3ducmV2LnhtbFBLBQYAAAAABAAEAPUAAACMAwAAAAA=&#10;" path="m1646682,l123190,,75223,9675,36068,36068,9675,75223,,123189,,615950r9675,47966l36068,703072r39155,26392l123190,739140r1523492,l1694594,729464r39162,-26392l1760178,663916r9694,-47966l1769872,123189r-9694,-47966l1733756,36068,1694594,9675,1646682,xe" fillcolor="#f79546" stroked="f">
                  <v:path arrowok="t"/>
                </v:shape>
                <v:shape id="Graphic 273" o:spid="_x0000_s1264" style="position:absolute;left:34955;top:5105;width:17704;height:7391;visibility:visible;mso-wrap-style:square;v-text-anchor:top" coordsize="1770380,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oP8YA&#10;AADcAAAADwAAAGRycy9kb3ducmV2LnhtbESPQUvDQBSE74L/YXlCb3bTlKrEbksQW9qL0Cp4fWaf&#10;m5Ds27C7bVJ/vVsQPA4z8w2zXI+2E2fyoXGsYDbNQBBXTjdsFHy8b+6fQISIrLFzTAouFGC9ur1Z&#10;YqHdwAc6H6MRCcKhQAV1jH0hZahqshimridO3rfzFmOS3kjtcUhw28k8yx6kxYbTQo09vdRUtceT&#10;VdCaz22+cLN29/Vj/PZtKPevZanU5G4sn0FEGuN/+K+90wryxzl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uoP8YAAADcAAAADwAAAAAAAAAAAAAAAACYAgAAZHJz&#10;L2Rvd25yZXYueG1sUEsFBgAAAAAEAAQA9QAAAIsDAAAAAA==&#10;" path="m,123189l9675,75223,36068,36068,75223,9675,123190,,1646682,r47912,9675l1733756,36068r26422,39155l1769872,123189r,492761l1760178,663916r-26422,39156l1694594,729464r-47912,9676l123190,739140,75223,729464,36068,703072,9675,663916,,615950,,123189xe" filled="f" strokecolor="white" strokeweight="2pt">
                  <v:path arrowok="t"/>
                </v:shape>
                <v:shape id="Textbox 274" o:spid="_x0000_s1265" type="#_x0000_t202" style="position:absolute;left:4621;top:7629;width:6083;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404FFE" w:rsidRDefault="00404FFE">
                        <w:pPr>
                          <w:spacing w:line="356" w:lineRule="exact"/>
                          <w:rPr>
                            <w:sz w:val="32"/>
                          </w:rPr>
                        </w:pPr>
                        <w:r>
                          <w:rPr>
                            <w:color w:val="FFFFFF"/>
                            <w:spacing w:val="-2"/>
                            <w:sz w:val="32"/>
                          </w:rPr>
                          <w:t>оқушы</w:t>
                        </w:r>
                      </w:p>
                    </w:txbxContent>
                  </v:textbox>
                </v:shape>
                <v:shape id="Textbox 275" o:spid="_x0000_s1266" type="#_x0000_t202" style="position:absolute;left:18742;top:7629;width:1270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404FFE" w:rsidRDefault="00404FFE">
                        <w:pPr>
                          <w:spacing w:line="356" w:lineRule="exact"/>
                          <w:rPr>
                            <w:sz w:val="32"/>
                          </w:rPr>
                        </w:pPr>
                        <w:r>
                          <w:rPr>
                            <w:color w:val="FFFFFF"/>
                            <w:spacing w:val="-2"/>
                            <w:sz w:val="32"/>
                          </w:rPr>
                          <w:t>оқушы-оқушы</w:t>
                        </w:r>
                      </w:p>
                    </w:txbxContent>
                  </v:textbox>
                </v:shape>
                <v:shape id="Textbox 276" o:spid="_x0000_s1267" type="#_x0000_t202" style="position:absolute;left:37637;top:6870;width:12484;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404FFE" w:rsidRDefault="00404FFE">
                        <w:pPr>
                          <w:spacing w:before="15" w:line="213" w:lineRule="auto"/>
                          <w:ind w:left="48" w:right="18" w:hanging="48"/>
                          <w:rPr>
                            <w:sz w:val="28"/>
                          </w:rPr>
                        </w:pPr>
                        <w:r>
                          <w:rPr>
                            <w:color w:val="FFFFFF"/>
                            <w:spacing w:val="-2"/>
                            <w:sz w:val="28"/>
                          </w:rPr>
                          <w:t>мұғалім-оқушы- оқушы-мұғалім</w:t>
                        </w:r>
                      </w:p>
                    </w:txbxContent>
                  </v:textbox>
                </v:shape>
                <w10:anchorlock/>
              </v:group>
            </w:pict>
          </mc:Fallback>
        </mc:AlternateContent>
      </w:r>
    </w:p>
    <w:p w:rsidR="008E3BE3" w:rsidRDefault="00E86406">
      <w:pPr>
        <w:pStyle w:val="a3"/>
        <w:spacing w:before="299"/>
        <w:ind w:left="849" w:firstLine="0"/>
        <w:jc w:val="left"/>
      </w:pPr>
      <w:r>
        <w:t>Сурет</w:t>
      </w:r>
      <w:r>
        <w:rPr>
          <w:spacing w:val="-8"/>
        </w:rPr>
        <w:t xml:space="preserve"> </w:t>
      </w:r>
      <w:r>
        <w:t>20</w:t>
      </w:r>
      <w:r>
        <w:rPr>
          <w:spacing w:val="-4"/>
        </w:rPr>
        <w:t xml:space="preserve"> </w:t>
      </w:r>
      <w:r>
        <w:t>-</w:t>
      </w:r>
      <w:r>
        <w:rPr>
          <w:spacing w:val="-8"/>
        </w:rPr>
        <w:t xml:space="preserve"> </w:t>
      </w:r>
      <w:r>
        <w:t>Сабақ</w:t>
      </w:r>
      <w:r>
        <w:rPr>
          <w:spacing w:val="-6"/>
        </w:rPr>
        <w:t xml:space="preserve"> </w:t>
      </w:r>
      <w:r>
        <w:t>үдерісінде</w:t>
      </w:r>
      <w:r>
        <w:rPr>
          <w:spacing w:val="-6"/>
        </w:rPr>
        <w:t xml:space="preserve"> </w:t>
      </w:r>
      <w:r>
        <w:t>позициялардың</w:t>
      </w:r>
      <w:r>
        <w:rPr>
          <w:spacing w:val="-6"/>
        </w:rPr>
        <w:t xml:space="preserve"> </w:t>
      </w:r>
      <w:r>
        <w:t>ауысып</w:t>
      </w:r>
      <w:r>
        <w:rPr>
          <w:spacing w:val="-7"/>
        </w:rPr>
        <w:t xml:space="preserve"> </w:t>
      </w:r>
      <w:r>
        <w:rPr>
          <w:spacing w:val="-2"/>
        </w:rPr>
        <w:t>тұруы</w:t>
      </w:r>
    </w:p>
    <w:p w:rsidR="008E3BE3" w:rsidRDefault="008E3BE3">
      <w:pPr>
        <w:pStyle w:val="a3"/>
        <w:ind w:left="0" w:firstLine="0"/>
        <w:jc w:val="left"/>
      </w:pPr>
    </w:p>
    <w:p w:rsidR="008E3BE3" w:rsidRDefault="00E86406">
      <w:pPr>
        <w:pStyle w:val="a3"/>
        <w:ind w:right="426"/>
      </w:pPr>
      <w:r>
        <w:t>Оқыту</w:t>
      </w:r>
      <w:r>
        <w:rPr>
          <w:spacing w:val="-18"/>
        </w:rPr>
        <w:t xml:space="preserve"> </w:t>
      </w:r>
      <w:r>
        <w:t>үдерісі</w:t>
      </w:r>
      <w:r>
        <w:rPr>
          <w:spacing w:val="-17"/>
        </w:rPr>
        <w:t xml:space="preserve"> </w:t>
      </w:r>
      <w:r>
        <w:t>толығымен</w:t>
      </w:r>
      <w:r>
        <w:rPr>
          <w:spacing w:val="-16"/>
        </w:rPr>
        <w:t xml:space="preserve"> </w:t>
      </w:r>
      <w:r>
        <w:t>оқушыға</w:t>
      </w:r>
      <w:r>
        <w:rPr>
          <w:spacing w:val="-13"/>
        </w:rPr>
        <w:t xml:space="preserve"> </w:t>
      </w:r>
      <w:r>
        <w:t>бағытталғандықтан,</w:t>
      </w:r>
      <w:r>
        <w:rPr>
          <w:spacing w:val="-13"/>
        </w:rPr>
        <w:t xml:space="preserve"> </w:t>
      </w:r>
      <w:r>
        <w:t>оқушының</w:t>
      </w:r>
      <w:r>
        <w:rPr>
          <w:spacing w:val="-14"/>
        </w:rPr>
        <w:t xml:space="preserve"> </w:t>
      </w:r>
      <w:r>
        <w:t>әрбір</w:t>
      </w:r>
      <w:r>
        <w:rPr>
          <w:spacing w:val="-10"/>
        </w:rPr>
        <w:t xml:space="preserve"> </w:t>
      </w:r>
      <w:r>
        <w:t>іс- әрекетінің табысты болуы үшін, әрі дербестігі мен жауапкершілігін арттыру үшін</w:t>
      </w:r>
      <w:r>
        <w:rPr>
          <w:spacing w:val="-3"/>
        </w:rPr>
        <w:t xml:space="preserve"> </w:t>
      </w:r>
      <w:r>
        <w:t>біз</w:t>
      </w:r>
      <w:r>
        <w:rPr>
          <w:spacing w:val="-7"/>
        </w:rPr>
        <w:t xml:space="preserve"> </w:t>
      </w:r>
      <w:r>
        <w:t>сабақ</w:t>
      </w:r>
      <w:r>
        <w:rPr>
          <w:spacing w:val="-8"/>
        </w:rPr>
        <w:t xml:space="preserve"> </w:t>
      </w:r>
      <w:r>
        <w:t>үдерісі</w:t>
      </w:r>
      <w:r>
        <w:rPr>
          <w:spacing w:val="-8"/>
        </w:rPr>
        <w:t xml:space="preserve"> </w:t>
      </w:r>
      <w:r>
        <w:t>кезеңінде</w:t>
      </w:r>
      <w:r>
        <w:rPr>
          <w:spacing w:val="-3"/>
        </w:rPr>
        <w:t xml:space="preserve"> </w:t>
      </w:r>
      <w:r>
        <w:t>«өз-өзіне</w:t>
      </w:r>
      <w:r>
        <w:rPr>
          <w:spacing w:val="-7"/>
        </w:rPr>
        <w:t xml:space="preserve"> </w:t>
      </w:r>
      <w:r>
        <w:t>есеп</w:t>
      </w:r>
      <w:r>
        <w:rPr>
          <w:spacing w:val="-7"/>
        </w:rPr>
        <w:t xml:space="preserve"> </w:t>
      </w:r>
      <w:r>
        <w:t>беру»</w:t>
      </w:r>
      <w:r>
        <w:rPr>
          <w:spacing w:val="-12"/>
        </w:rPr>
        <w:t xml:space="preserve"> </w:t>
      </w:r>
      <w:r>
        <w:t>дағдысын</w:t>
      </w:r>
      <w:r>
        <w:rPr>
          <w:spacing w:val="-7"/>
        </w:rPr>
        <w:t xml:space="preserve"> </w:t>
      </w:r>
      <w:r>
        <w:t>қалыптастыруды қажет</w:t>
      </w:r>
      <w:r>
        <w:rPr>
          <w:spacing w:val="-3"/>
        </w:rPr>
        <w:t xml:space="preserve"> </w:t>
      </w:r>
      <w:r>
        <w:t>деп таптық.</w:t>
      </w:r>
      <w:r>
        <w:rPr>
          <w:spacing w:val="1"/>
        </w:rPr>
        <w:t xml:space="preserve"> </w:t>
      </w:r>
      <w:r>
        <w:t>Оқушылар шығармашылық</w:t>
      </w:r>
      <w:r>
        <w:rPr>
          <w:spacing w:val="-1"/>
        </w:rPr>
        <w:t xml:space="preserve"> </w:t>
      </w:r>
      <w:r>
        <w:t>іс-әрекеттерінің</w:t>
      </w:r>
      <w:r>
        <w:rPr>
          <w:spacing w:val="-1"/>
        </w:rPr>
        <w:t xml:space="preserve"> </w:t>
      </w:r>
      <w:r>
        <w:t xml:space="preserve">әрбір </w:t>
      </w:r>
      <w:r>
        <w:rPr>
          <w:spacing w:val="-2"/>
        </w:rPr>
        <w:t>сатысында</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line="242" w:lineRule="auto"/>
        <w:ind w:right="432" w:firstLine="0"/>
      </w:pPr>
      <w:r>
        <w:lastRenderedPageBreak/>
        <w:t>өздеріне арнайы сатылар арқылы рефлексия беріп көтеріліп отырды. Ол үш кезеңде: кіріспе (сабақтан бұрын), үдеріс (сабақ кезде) және прогресс (сабақтан кейін) рефлексиясы болып жүзеге асты.</w:t>
      </w:r>
    </w:p>
    <w:p w:rsidR="008E3BE3" w:rsidRDefault="00E86406">
      <w:pPr>
        <w:pStyle w:val="a3"/>
        <w:ind w:right="428"/>
      </w:pPr>
      <w:r>
        <w:t>Алдымен оқушыларды «сабақтан бұрын», «сабақ кезде» және «сабақтан кейін» қойылатын рефлексия сұрақтарының тізбегімен таныстырдық. Жаңа тарау немесе тақырыпқа енбес бұрын, жаңа тақырыптың атауы хабарланғаннан кейін «Мен мұны білемін бе?», «Ол маған қажет пе?», «Мұны мен тәжірибеде қолдана аламын ба?» деген сұрақтар қойылды. Бұл сұрақтарға үш минут уақыт аралығында оқушылар дәптерлеріне жазбаша жауап жазуы міндеттелді.</w:t>
      </w:r>
    </w:p>
    <w:p w:rsidR="008E3BE3" w:rsidRDefault="00E86406">
      <w:pPr>
        <w:pStyle w:val="a3"/>
        <w:ind w:right="422"/>
      </w:pPr>
      <w:r>
        <w:t>Кейін жаңа сабақ туралы танымдық-мазмұндық іс-әрекеттер орындалу барысында «Не түсіндім?», «Қандай сұрақтар туындады?», «Сұрақтарға жауап бере алдым ба?» деген сұрақтармен жалғасын тапты.</w:t>
      </w:r>
    </w:p>
    <w:p w:rsidR="008E3BE3" w:rsidRDefault="00E86406">
      <w:pPr>
        <w:pStyle w:val="a3"/>
        <w:spacing w:line="242" w:lineRule="auto"/>
        <w:ind w:right="434"/>
      </w:pPr>
      <w:r>
        <w:t>Ал, мәлімет игерілгеннен кейін «Қандай ой түйіндедім?», «Оны мен өз тәжірибемде</w:t>
      </w:r>
      <w:r>
        <w:rPr>
          <w:spacing w:val="-9"/>
        </w:rPr>
        <w:t xml:space="preserve"> </w:t>
      </w:r>
      <w:r>
        <w:t>қалай</w:t>
      </w:r>
      <w:r>
        <w:rPr>
          <w:spacing w:val="-9"/>
        </w:rPr>
        <w:t xml:space="preserve"> </w:t>
      </w:r>
      <w:r>
        <w:t>қолданамын?»,</w:t>
      </w:r>
      <w:r>
        <w:rPr>
          <w:spacing w:val="-8"/>
        </w:rPr>
        <w:t xml:space="preserve"> </w:t>
      </w:r>
      <w:r>
        <w:t>«Егер</w:t>
      </w:r>
      <w:r>
        <w:rPr>
          <w:spacing w:val="-6"/>
        </w:rPr>
        <w:t xml:space="preserve"> </w:t>
      </w:r>
      <w:r>
        <w:t>мен</w:t>
      </w:r>
      <w:r>
        <w:rPr>
          <w:spacing w:val="-9"/>
        </w:rPr>
        <w:t xml:space="preserve"> </w:t>
      </w:r>
      <w:r>
        <w:t>оны</w:t>
      </w:r>
      <w:r>
        <w:rPr>
          <w:spacing w:val="-9"/>
        </w:rPr>
        <w:t xml:space="preserve"> </w:t>
      </w:r>
      <w:r>
        <w:t>сәл</w:t>
      </w:r>
      <w:r>
        <w:rPr>
          <w:spacing w:val="-9"/>
        </w:rPr>
        <w:t xml:space="preserve"> </w:t>
      </w:r>
      <w:r>
        <w:t>өзгертсем,</w:t>
      </w:r>
      <w:r>
        <w:rPr>
          <w:spacing w:val="-8"/>
        </w:rPr>
        <w:t xml:space="preserve"> </w:t>
      </w:r>
      <w:r>
        <w:t>ол</w:t>
      </w:r>
      <w:r>
        <w:rPr>
          <w:spacing w:val="-9"/>
        </w:rPr>
        <w:t xml:space="preserve"> </w:t>
      </w:r>
      <w:r>
        <w:t>қандай</w:t>
      </w:r>
      <w:r>
        <w:rPr>
          <w:spacing w:val="-9"/>
        </w:rPr>
        <w:t xml:space="preserve"> </w:t>
      </w:r>
      <w:r>
        <w:t>затқа айналады?» деген сынды сұрақтарға оқушылар жазбаша жауап беріп отырды.</w:t>
      </w:r>
    </w:p>
    <w:p w:rsidR="008E3BE3" w:rsidRDefault="00E86406">
      <w:pPr>
        <w:pStyle w:val="a3"/>
        <w:ind w:right="422"/>
      </w:pPr>
      <w:r>
        <w:t xml:space="preserve">Элективті курс және ағылшын тілі пәндері аясында оқушыларды шығармашылық ойлау арқылы жаңа дүние немесе жаңа ой ойлап табу іс- әрекеттері үнемі түрткі болатын сұрақтарды қою арқылы кезең-кезеңімен ұйымдастырылды. Оқушылар танымдық-мазмұндық үдерісінен кейін алған білімін тәжірибеде қолдану мақсатында оқушылар бірлесіп </w:t>
      </w:r>
      <w:r>
        <w:rPr>
          <w:i/>
        </w:rPr>
        <w:t xml:space="preserve">«креативті күнделік» </w:t>
      </w:r>
      <w:r>
        <w:t>жасап шығарды. Креативті күнделіктің мақсаты әр тараудан пайда болған идеяларды түртіп алып, оларды ары қарай дамыту болды. Күнделік шығармашылық ойды жүзеге асыруда екі бағыт бойынша құрылды:</w:t>
      </w:r>
    </w:p>
    <w:p w:rsidR="008E3BE3" w:rsidRDefault="00E86406" w:rsidP="00FD278D">
      <w:pPr>
        <w:pStyle w:val="a5"/>
        <w:numPr>
          <w:ilvl w:val="0"/>
          <w:numId w:val="19"/>
        </w:numPr>
        <w:tabs>
          <w:tab w:val="left" w:pos="1150"/>
        </w:tabs>
        <w:spacing w:line="319" w:lineRule="exact"/>
        <w:ind w:left="1150" w:hanging="301"/>
        <w:rPr>
          <w:sz w:val="28"/>
        </w:rPr>
      </w:pPr>
      <w:r>
        <w:rPr>
          <w:sz w:val="28"/>
        </w:rPr>
        <w:t>Рефлексия</w:t>
      </w:r>
      <w:r>
        <w:rPr>
          <w:spacing w:val="-12"/>
          <w:sz w:val="28"/>
        </w:rPr>
        <w:t xml:space="preserve"> </w:t>
      </w:r>
      <w:r>
        <w:rPr>
          <w:sz w:val="28"/>
        </w:rPr>
        <w:t>кестесін</w:t>
      </w:r>
      <w:r>
        <w:rPr>
          <w:spacing w:val="-13"/>
          <w:sz w:val="28"/>
        </w:rPr>
        <w:t xml:space="preserve"> </w:t>
      </w:r>
      <w:r>
        <w:rPr>
          <w:spacing w:val="-2"/>
          <w:sz w:val="28"/>
        </w:rPr>
        <w:t>толтыру</w:t>
      </w:r>
    </w:p>
    <w:p w:rsidR="008E3BE3" w:rsidRDefault="00E86406" w:rsidP="00FD278D">
      <w:pPr>
        <w:pStyle w:val="a5"/>
        <w:numPr>
          <w:ilvl w:val="0"/>
          <w:numId w:val="19"/>
        </w:numPr>
        <w:tabs>
          <w:tab w:val="left" w:pos="1150"/>
        </w:tabs>
        <w:ind w:left="1150" w:hanging="301"/>
        <w:rPr>
          <w:sz w:val="28"/>
        </w:rPr>
      </w:pPr>
      <w:r>
        <w:rPr>
          <w:sz w:val="28"/>
        </w:rPr>
        <w:t>жаңа</w:t>
      </w:r>
      <w:r>
        <w:rPr>
          <w:spacing w:val="-4"/>
          <w:sz w:val="28"/>
        </w:rPr>
        <w:t xml:space="preserve"> </w:t>
      </w:r>
      <w:r>
        <w:rPr>
          <w:sz w:val="28"/>
        </w:rPr>
        <w:t>ойларды</w:t>
      </w:r>
      <w:r>
        <w:rPr>
          <w:spacing w:val="-6"/>
          <w:sz w:val="28"/>
        </w:rPr>
        <w:t xml:space="preserve"> </w:t>
      </w:r>
      <w:r>
        <w:rPr>
          <w:sz w:val="28"/>
        </w:rPr>
        <w:t>жинақтау</w:t>
      </w:r>
      <w:r>
        <w:rPr>
          <w:spacing w:val="-9"/>
          <w:sz w:val="28"/>
        </w:rPr>
        <w:t xml:space="preserve"> </w:t>
      </w:r>
      <w:r>
        <w:rPr>
          <w:sz w:val="28"/>
        </w:rPr>
        <w:t>және</w:t>
      </w:r>
      <w:r>
        <w:rPr>
          <w:spacing w:val="-4"/>
          <w:sz w:val="28"/>
        </w:rPr>
        <w:t xml:space="preserve"> </w:t>
      </w:r>
      <w:r>
        <w:rPr>
          <w:sz w:val="28"/>
        </w:rPr>
        <w:t>рәсімдеу</w:t>
      </w:r>
      <w:r>
        <w:rPr>
          <w:spacing w:val="-10"/>
          <w:sz w:val="28"/>
        </w:rPr>
        <w:t xml:space="preserve"> </w:t>
      </w:r>
      <w:r>
        <w:rPr>
          <w:sz w:val="28"/>
        </w:rPr>
        <w:t>кестесін</w:t>
      </w:r>
      <w:r>
        <w:rPr>
          <w:spacing w:val="-6"/>
          <w:sz w:val="28"/>
        </w:rPr>
        <w:t xml:space="preserve"> </w:t>
      </w:r>
      <w:r>
        <w:rPr>
          <w:spacing w:val="-2"/>
          <w:sz w:val="28"/>
        </w:rPr>
        <w:t>толтыру.</w:t>
      </w:r>
    </w:p>
    <w:p w:rsidR="008E3BE3" w:rsidRDefault="00E86406">
      <w:pPr>
        <w:pStyle w:val="a3"/>
        <w:ind w:right="425"/>
      </w:pPr>
      <w:r>
        <w:t>Оқушыларға осы кестені толтыру кезіңде әр сұраққа мұқият жауап беру мақсатында жеткілікті уақыт және түсінікті етіп нұсқаулық берілді. Жаңа тарау туралы</w:t>
      </w:r>
      <w:r>
        <w:rPr>
          <w:spacing w:val="-4"/>
        </w:rPr>
        <w:t xml:space="preserve"> </w:t>
      </w:r>
      <w:r>
        <w:t>пәндік</w:t>
      </w:r>
      <w:r>
        <w:rPr>
          <w:spacing w:val="-5"/>
        </w:rPr>
        <w:t xml:space="preserve"> </w:t>
      </w:r>
      <w:r>
        <w:t>білім</w:t>
      </w:r>
      <w:r>
        <w:rPr>
          <w:spacing w:val="-3"/>
        </w:rPr>
        <w:t xml:space="preserve"> </w:t>
      </w:r>
      <w:r>
        <w:t>берілмес</w:t>
      </w:r>
      <w:r>
        <w:rPr>
          <w:spacing w:val="-4"/>
        </w:rPr>
        <w:t xml:space="preserve"> </w:t>
      </w:r>
      <w:r>
        <w:t>бұрын,</w:t>
      </w:r>
      <w:r>
        <w:rPr>
          <w:spacing w:val="-2"/>
        </w:rPr>
        <w:t xml:space="preserve"> </w:t>
      </w:r>
      <w:r>
        <w:t>оқушылар</w:t>
      </w:r>
      <w:r>
        <w:rPr>
          <w:spacing w:val="-5"/>
        </w:rPr>
        <w:t xml:space="preserve"> </w:t>
      </w:r>
      <w:r>
        <w:t>тарау</w:t>
      </w:r>
      <w:r>
        <w:rPr>
          <w:spacing w:val="-9"/>
        </w:rPr>
        <w:t xml:space="preserve"> </w:t>
      </w:r>
      <w:r>
        <w:t>туралы</w:t>
      </w:r>
      <w:r>
        <w:rPr>
          <w:spacing w:val="-5"/>
        </w:rPr>
        <w:t xml:space="preserve"> </w:t>
      </w:r>
      <w:r>
        <w:t>өздерінің</w:t>
      </w:r>
      <w:r>
        <w:rPr>
          <w:spacing w:val="-6"/>
        </w:rPr>
        <w:t xml:space="preserve"> </w:t>
      </w:r>
      <w:r>
        <w:t>алғашқы білімін анықтау мақсатында жоғарыда сөз еткендей «кіріспе рефлексиясы» кестесін толтырды. Жаңа тақырып туралы ақпараттық танымдық көзқарас қалыптасқаннан кейін оқушылар «үдеріс рефлексиясы» кестесін толтырды. Ал, соңғы</w:t>
      </w:r>
      <w:r>
        <w:rPr>
          <w:spacing w:val="-18"/>
        </w:rPr>
        <w:t xml:space="preserve"> </w:t>
      </w:r>
      <w:r>
        <w:t>«прогресс</w:t>
      </w:r>
      <w:r>
        <w:rPr>
          <w:spacing w:val="-17"/>
        </w:rPr>
        <w:t xml:space="preserve"> </w:t>
      </w:r>
      <w:r>
        <w:t>рефлексиясы»</w:t>
      </w:r>
      <w:r>
        <w:rPr>
          <w:spacing w:val="-18"/>
        </w:rPr>
        <w:t xml:space="preserve"> </w:t>
      </w:r>
      <w:r>
        <w:t>арқылы</w:t>
      </w:r>
      <w:r>
        <w:rPr>
          <w:spacing w:val="-17"/>
        </w:rPr>
        <w:t xml:space="preserve"> </w:t>
      </w:r>
      <w:r>
        <w:t>оқушылар</w:t>
      </w:r>
      <w:r>
        <w:rPr>
          <w:spacing w:val="-18"/>
        </w:rPr>
        <w:t xml:space="preserve"> </w:t>
      </w:r>
      <w:r>
        <w:t>жаңа</w:t>
      </w:r>
      <w:r>
        <w:rPr>
          <w:spacing w:val="-17"/>
        </w:rPr>
        <w:t xml:space="preserve"> </w:t>
      </w:r>
      <w:r>
        <w:t>тақырып</w:t>
      </w:r>
      <w:r>
        <w:rPr>
          <w:spacing w:val="-18"/>
        </w:rPr>
        <w:t xml:space="preserve"> </w:t>
      </w:r>
      <w:r>
        <w:t>аясында</w:t>
      </w:r>
      <w:r>
        <w:rPr>
          <w:spacing w:val="-16"/>
        </w:rPr>
        <w:t xml:space="preserve"> </w:t>
      </w:r>
      <w:r>
        <w:t>теория мен тәжірибені біріктіріп, толық меңгеру нәтижесін көрсетіп қана қоймай, оқушылардың тарау бойынша тұжырымы немесе өзіндік шығармашылық жетістігін көрсетті (қосымша Й).</w:t>
      </w:r>
    </w:p>
    <w:p w:rsidR="008E3BE3" w:rsidRDefault="008E3BE3">
      <w:pPr>
        <w:pStyle w:val="a3"/>
        <w:spacing w:before="310"/>
        <w:ind w:left="0" w:firstLine="0"/>
        <w:jc w:val="left"/>
      </w:pPr>
    </w:p>
    <w:p w:rsidR="008E3BE3" w:rsidRDefault="00E86406">
      <w:pPr>
        <w:pStyle w:val="a3"/>
        <w:ind w:right="424"/>
      </w:pPr>
      <w:r>
        <w:t xml:space="preserve">Кесте 17 - Әр тарау аясында оқушылардың өз іс-әрекеттеріне есеп беру </w:t>
      </w:r>
      <w:r>
        <w:rPr>
          <w:spacing w:val="-2"/>
        </w:rPr>
        <w:t>кестесі</w:t>
      </w:r>
    </w:p>
    <w:p w:rsidR="008E3BE3" w:rsidRDefault="008E3BE3">
      <w:pPr>
        <w:pStyle w:val="a3"/>
        <w:spacing w:before="4"/>
        <w:ind w:left="0" w:firstLine="0"/>
        <w:jc w:val="left"/>
      </w:pPr>
    </w:p>
    <w:p w:rsidR="008E3BE3" w:rsidRDefault="00E86406">
      <w:pPr>
        <w:pStyle w:val="a3"/>
        <w:spacing w:after="7"/>
        <w:ind w:left="849" w:firstLine="0"/>
        <w:jc w:val="left"/>
      </w:pPr>
      <w:r>
        <w:t>Кіріспе</w:t>
      </w:r>
      <w:r>
        <w:rPr>
          <w:spacing w:val="-9"/>
        </w:rPr>
        <w:t xml:space="preserve"> </w:t>
      </w:r>
      <w:r>
        <w:rPr>
          <w:spacing w:val="-2"/>
        </w:rPr>
        <w:t>рефлексиясы</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642"/>
        </w:trPr>
        <w:tc>
          <w:tcPr>
            <w:tcW w:w="3117" w:type="dxa"/>
          </w:tcPr>
          <w:p w:rsidR="008E3BE3" w:rsidRDefault="00E86406">
            <w:pPr>
              <w:pStyle w:val="TableParagraph"/>
              <w:spacing w:line="315" w:lineRule="exact"/>
              <w:ind w:left="677"/>
              <w:rPr>
                <w:sz w:val="28"/>
              </w:rPr>
            </w:pPr>
            <w:r>
              <w:rPr>
                <w:sz w:val="28"/>
              </w:rPr>
              <w:t>Мен</w:t>
            </w:r>
            <w:r>
              <w:rPr>
                <w:spacing w:val="58"/>
                <w:sz w:val="28"/>
              </w:rPr>
              <w:t xml:space="preserve"> </w:t>
            </w:r>
            <w:r>
              <w:rPr>
                <w:sz w:val="28"/>
              </w:rPr>
              <w:t>мұны</w:t>
            </w:r>
            <w:r>
              <w:rPr>
                <w:spacing w:val="59"/>
                <w:sz w:val="28"/>
              </w:rPr>
              <w:t xml:space="preserve"> </w:t>
            </w:r>
            <w:r>
              <w:rPr>
                <w:spacing w:val="-2"/>
                <w:sz w:val="28"/>
              </w:rPr>
              <w:t>білемін</w:t>
            </w:r>
          </w:p>
          <w:p w:rsidR="008E3BE3" w:rsidRDefault="00E86406">
            <w:pPr>
              <w:pStyle w:val="TableParagraph"/>
              <w:spacing w:line="308" w:lineRule="exact"/>
              <w:ind w:left="110"/>
              <w:rPr>
                <w:sz w:val="28"/>
              </w:rPr>
            </w:pPr>
            <w:r>
              <w:rPr>
                <w:spacing w:val="-5"/>
                <w:sz w:val="28"/>
              </w:rPr>
              <w:t>бе?</w:t>
            </w:r>
          </w:p>
        </w:tc>
        <w:tc>
          <w:tcPr>
            <w:tcW w:w="3116" w:type="dxa"/>
          </w:tcPr>
          <w:p w:rsidR="008E3BE3" w:rsidRDefault="00E86406">
            <w:pPr>
              <w:pStyle w:val="TableParagraph"/>
              <w:spacing w:line="315" w:lineRule="exact"/>
              <w:ind w:left="676"/>
              <w:rPr>
                <w:sz w:val="28"/>
              </w:rPr>
            </w:pPr>
            <w:r>
              <w:rPr>
                <w:sz w:val="28"/>
              </w:rPr>
              <w:t>Ол</w:t>
            </w:r>
            <w:r>
              <w:rPr>
                <w:spacing w:val="-9"/>
                <w:sz w:val="28"/>
              </w:rPr>
              <w:t xml:space="preserve"> </w:t>
            </w:r>
            <w:r>
              <w:rPr>
                <w:sz w:val="28"/>
              </w:rPr>
              <w:t>маған</w:t>
            </w:r>
            <w:r>
              <w:rPr>
                <w:spacing w:val="-9"/>
                <w:sz w:val="28"/>
              </w:rPr>
              <w:t xml:space="preserve"> </w:t>
            </w:r>
            <w:r>
              <w:rPr>
                <w:sz w:val="28"/>
              </w:rPr>
              <w:t>қажет</w:t>
            </w:r>
            <w:r>
              <w:rPr>
                <w:spacing w:val="-10"/>
                <w:sz w:val="28"/>
              </w:rPr>
              <w:t xml:space="preserve"> </w:t>
            </w:r>
            <w:r>
              <w:rPr>
                <w:spacing w:val="-5"/>
                <w:sz w:val="28"/>
              </w:rPr>
              <w:t>пе?</w:t>
            </w:r>
          </w:p>
        </w:tc>
        <w:tc>
          <w:tcPr>
            <w:tcW w:w="3117" w:type="dxa"/>
          </w:tcPr>
          <w:p w:rsidR="008E3BE3" w:rsidRDefault="00E86406">
            <w:pPr>
              <w:pStyle w:val="TableParagraph"/>
              <w:spacing w:line="315" w:lineRule="exact"/>
              <w:ind w:left="676"/>
              <w:rPr>
                <w:sz w:val="28"/>
              </w:rPr>
            </w:pPr>
            <w:r>
              <w:rPr>
                <w:spacing w:val="-2"/>
                <w:sz w:val="28"/>
              </w:rPr>
              <w:t>Тәжірибеде</w:t>
            </w:r>
          </w:p>
          <w:p w:rsidR="008E3BE3" w:rsidRDefault="00E86406">
            <w:pPr>
              <w:pStyle w:val="TableParagraph"/>
              <w:spacing w:line="308" w:lineRule="exact"/>
              <w:ind w:left="109"/>
              <w:rPr>
                <w:sz w:val="28"/>
              </w:rPr>
            </w:pPr>
            <w:r>
              <w:rPr>
                <w:sz w:val="28"/>
              </w:rPr>
              <w:t>қолдана</w:t>
            </w:r>
            <w:r>
              <w:rPr>
                <w:spacing w:val="-5"/>
                <w:sz w:val="28"/>
              </w:rPr>
              <w:t xml:space="preserve"> </w:t>
            </w:r>
            <w:r>
              <w:rPr>
                <w:sz w:val="28"/>
              </w:rPr>
              <w:t>аламын</w:t>
            </w:r>
            <w:r>
              <w:rPr>
                <w:spacing w:val="-7"/>
                <w:sz w:val="28"/>
              </w:rPr>
              <w:t xml:space="preserve"> </w:t>
            </w:r>
            <w:r>
              <w:rPr>
                <w:spacing w:val="-5"/>
                <w:sz w:val="28"/>
              </w:rPr>
              <w:t>ба?</w:t>
            </w:r>
          </w:p>
        </w:tc>
      </w:tr>
      <w:tr w:rsidR="008E3BE3">
        <w:trPr>
          <w:trHeight w:val="321"/>
        </w:trPr>
        <w:tc>
          <w:tcPr>
            <w:tcW w:w="3117" w:type="dxa"/>
          </w:tcPr>
          <w:p w:rsidR="008E3BE3" w:rsidRDefault="008E3BE3">
            <w:pPr>
              <w:pStyle w:val="TableParagraph"/>
              <w:rPr>
                <w:sz w:val="24"/>
              </w:rPr>
            </w:pPr>
          </w:p>
        </w:tc>
        <w:tc>
          <w:tcPr>
            <w:tcW w:w="3116" w:type="dxa"/>
          </w:tcPr>
          <w:p w:rsidR="008E3BE3" w:rsidRDefault="008E3BE3">
            <w:pPr>
              <w:pStyle w:val="TableParagraph"/>
              <w:rPr>
                <w:sz w:val="24"/>
              </w:rPr>
            </w:pPr>
          </w:p>
        </w:tc>
        <w:tc>
          <w:tcPr>
            <w:tcW w:w="3117" w:type="dxa"/>
          </w:tcPr>
          <w:p w:rsidR="008E3BE3" w:rsidRDefault="008E3BE3">
            <w:pPr>
              <w:pStyle w:val="TableParagraph"/>
              <w:rPr>
                <w:sz w:val="24"/>
              </w:rPr>
            </w:pPr>
          </w:p>
        </w:tc>
      </w:tr>
    </w:tbl>
    <w:p w:rsidR="008E3BE3" w:rsidRDefault="008E3BE3">
      <w:pPr>
        <w:pStyle w:val="TableParagraph"/>
        <w:rPr>
          <w:sz w:val="24"/>
        </w:rPr>
        <w:sectPr w:rsidR="008E3BE3">
          <w:pgSz w:w="11910" w:h="16840"/>
          <w:pgMar w:top="1040" w:right="141" w:bottom="1240" w:left="1417" w:header="0" w:footer="1012" w:gutter="0"/>
          <w:cols w:space="720"/>
        </w:sectPr>
      </w:pPr>
    </w:p>
    <w:p w:rsidR="008E3BE3" w:rsidRDefault="00E86406">
      <w:pPr>
        <w:pStyle w:val="a3"/>
        <w:spacing w:before="74" w:after="7"/>
        <w:ind w:left="849" w:firstLine="0"/>
        <w:jc w:val="left"/>
      </w:pPr>
      <w:r>
        <w:lastRenderedPageBreak/>
        <w:t>Үдеріс</w:t>
      </w:r>
      <w:r>
        <w:rPr>
          <w:spacing w:val="-9"/>
        </w:rPr>
        <w:t xml:space="preserve"> </w:t>
      </w:r>
      <w:r>
        <w:rPr>
          <w:spacing w:val="-2"/>
        </w:rPr>
        <w:t>рефлексиясы</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642"/>
        </w:trPr>
        <w:tc>
          <w:tcPr>
            <w:tcW w:w="3117" w:type="dxa"/>
          </w:tcPr>
          <w:p w:rsidR="008E3BE3" w:rsidRDefault="00E86406">
            <w:pPr>
              <w:pStyle w:val="TableParagraph"/>
              <w:spacing w:line="315" w:lineRule="exact"/>
              <w:ind w:left="677"/>
              <w:rPr>
                <w:sz w:val="28"/>
              </w:rPr>
            </w:pPr>
            <w:r>
              <w:rPr>
                <w:sz w:val="28"/>
              </w:rPr>
              <w:t>Не</w:t>
            </w:r>
            <w:r>
              <w:rPr>
                <w:spacing w:val="-7"/>
                <w:sz w:val="28"/>
              </w:rPr>
              <w:t xml:space="preserve"> </w:t>
            </w:r>
            <w:r>
              <w:rPr>
                <w:spacing w:val="-2"/>
                <w:sz w:val="28"/>
              </w:rPr>
              <w:t>түсіндім?</w:t>
            </w:r>
          </w:p>
        </w:tc>
        <w:tc>
          <w:tcPr>
            <w:tcW w:w="3116" w:type="dxa"/>
          </w:tcPr>
          <w:p w:rsidR="008E3BE3" w:rsidRDefault="00E86406">
            <w:pPr>
              <w:pStyle w:val="TableParagraph"/>
              <w:tabs>
                <w:tab w:val="left" w:pos="1958"/>
              </w:tabs>
              <w:spacing w:line="315" w:lineRule="exact"/>
              <w:ind w:left="676"/>
              <w:rPr>
                <w:sz w:val="28"/>
              </w:rPr>
            </w:pPr>
            <w:r>
              <w:rPr>
                <w:spacing w:val="-2"/>
                <w:sz w:val="28"/>
              </w:rPr>
              <w:t>Қандай</w:t>
            </w:r>
            <w:r>
              <w:rPr>
                <w:sz w:val="28"/>
              </w:rPr>
              <w:tab/>
            </w:r>
            <w:r>
              <w:rPr>
                <w:spacing w:val="-2"/>
                <w:sz w:val="28"/>
              </w:rPr>
              <w:t>сұрақтар</w:t>
            </w:r>
          </w:p>
          <w:p w:rsidR="008E3BE3" w:rsidRDefault="00E86406">
            <w:pPr>
              <w:pStyle w:val="TableParagraph"/>
              <w:spacing w:line="308" w:lineRule="exact"/>
              <w:ind w:left="109"/>
              <w:rPr>
                <w:sz w:val="28"/>
              </w:rPr>
            </w:pPr>
            <w:r>
              <w:rPr>
                <w:spacing w:val="-2"/>
                <w:sz w:val="28"/>
              </w:rPr>
              <w:t>туындады?</w:t>
            </w:r>
          </w:p>
        </w:tc>
        <w:tc>
          <w:tcPr>
            <w:tcW w:w="3117" w:type="dxa"/>
          </w:tcPr>
          <w:p w:rsidR="008E3BE3" w:rsidRDefault="00E86406">
            <w:pPr>
              <w:pStyle w:val="TableParagraph"/>
              <w:tabs>
                <w:tab w:val="left" w:pos="2273"/>
              </w:tabs>
              <w:spacing w:line="315" w:lineRule="exact"/>
              <w:ind w:left="676"/>
              <w:rPr>
                <w:sz w:val="28"/>
              </w:rPr>
            </w:pPr>
            <w:r>
              <w:rPr>
                <w:spacing w:val="-2"/>
                <w:sz w:val="28"/>
              </w:rPr>
              <w:t>Сұрақтарға</w:t>
            </w:r>
            <w:r>
              <w:rPr>
                <w:sz w:val="28"/>
              </w:rPr>
              <w:tab/>
            </w:r>
            <w:r>
              <w:rPr>
                <w:spacing w:val="-4"/>
                <w:sz w:val="28"/>
              </w:rPr>
              <w:t>жауап</w:t>
            </w:r>
          </w:p>
          <w:p w:rsidR="008E3BE3" w:rsidRDefault="00E86406">
            <w:pPr>
              <w:pStyle w:val="TableParagraph"/>
              <w:spacing w:line="308" w:lineRule="exact"/>
              <w:ind w:left="109"/>
              <w:rPr>
                <w:sz w:val="28"/>
              </w:rPr>
            </w:pPr>
            <w:r>
              <w:rPr>
                <w:sz w:val="28"/>
              </w:rPr>
              <w:t>бере</w:t>
            </w:r>
            <w:r>
              <w:rPr>
                <w:spacing w:val="-3"/>
                <w:sz w:val="28"/>
              </w:rPr>
              <w:t xml:space="preserve"> </w:t>
            </w:r>
            <w:r>
              <w:rPr>
                <w:sz w:val="28"/>
              </w:rPr>
              <w:t>алдым</w:t>
            </w:r>
            <w:r>
              <w:rPr>
                <w:spacing w:val="-7"/>
                <w:sz w:val="28"/>
              </w:rPr>
              <w:t xml:space="preserve"> </w:t>
            </w:r>
            <w:r>
              <w:rPr>
                <w:spacing w:val="-5"/>
                <w:sz w:val="28"/>
              </w:rPr>
              <w:t>ба?</w:t>
            </w:r>
          </w:p>
        </w:tc>
      </w:tr>
      <w:tr w:rsidR="008E3BE3">
        <w:trPr>
          <w:trHeight w:val="321"/>
        </w:trPr>
        <w:tc>
          <w:tcPr>
            <w:tcW w:w="3117" w:type="dxa"/>
          </w:tcPr>
          <w:p w:rsidR="008E3BE3" w:rsidRDefault="008E3BE3">
            <w:pPr>
              <w:pStyle w:val="TableParagraph"/>
              <w:rPr>
                <w:sz w:val="24"/>
              </w:rPr>
            </w:pPr>
          </w:p>
        </w:tc>
        <w:tc>
          <w:tcPr>
            <w:tcW w:w="3116" w:type="dxa"/>
          </w:tcPr>
          <w:p w:rsidR="008E3BE3" w:rsidRDefault="008E3BE3">
            <w:pPr>
              <w:pStyle w:val="TableParagraph"/>
              <w:rPr>
                <w:sz w:val="24"/>
              </w:rPr>
            </w:pPr>
          </w:p>
        </w:tc>
        <w:tc>
          <w:tcPr>
            <w:tcW w:w="3117" w:type="dxa"/>
          </w:tcPr>
          <w:p w:rsidR="008E3BE3" w:rsidRDefault="008E3BE3">
            <w:pPr>
              <w:pStyle w:val="TableParagraph"/>
              <w:rPr>
                <w:sz w:val="24"/>
              </w:rPr>
            </w:pPr>
          </w:p>
        </w:tc>
      </w:tr>
    </w:tbl>
    <w:p w:rsidR="008E3BE3" w:rsidRDefault="00E86406">
      <w:pPr>
        <w:pStyle w:val="a3"/>
        <w:spacing w:before="315" w:after="7"/>
        <w:ind w:left="849" w:firstLine="0"/>
        <w:jc w:val="left"/>
      </w:pPr>
      <w:r>
        <w:t>Прогресс</w:t>
      </w:r>
      <w:r>
        <w:rPr>
          <w:spacing w:val="-12"/>
        </w:rPr>
        <w:t xml:space="preserve"> </w:t>
      </w:r>
      <w:r>
        <w:rPr>
          <w:spacing w:val="-2"/>
        </w:rPr>
        <w:t>рефлексиясы</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969"/>
        </w:trPr>
        <w:tc>
          <w:tcPr>
            <w:tcW w:w="3117" w:type="dxa"/>
          </w:tcPr>
          <w:p w:rsidR="008E3BE3" w:rsidRDefault="00E86406">
            <w:pPr>
              <w:pStyle w:val="TableParagraph"/>
              <w:tabs>
                <w:tab w:val="left" w:pos="2722"/>
              </w:tabs>
              <w:spacing w:line="315" w:lineRule="exact"/>
              <w:ind w:left="677"/>
              <w:rPr>
                <w:sz w:val="28"/>
              </w:rPr>
            </w:pPr>
            <w:r>
              <w:rPr>
                <w:spacing w:val="-2"/>
                <w:sz w:val="28"/>
              </w:rPr>
              <w:t>Қандай</w:t>
            </w:r>
            <w:r>
              <w:rPr>
                <w:sz w:val="28"/>
              </w:rPr>
              <w:tab/>
            </w:r>
            <w:r>
              <w:rPr>
                <w:spacing w:val="-5"/>
                <w:sz w:val="28"/>
              </w:rPr>
              <w:t>ой</w:t>
            </w:r>
          </w:p>
          <w:p w:rsidR="008E3BE3" w:rsidRDefault="00E86406">
            <w:pPr>
              <w:pStyle w:val="TableParagraph"/>
              <w:ind w:left="110"/>
              <w:rPr>
                <w:sz w:val="28"/>
              </w:rPr>
            </w:pPr>
            <w:r>
              <w:rPr>
                <w:spacing w:val="-2"/>
                <w:sz w:val="28"/>
              </w:rPr>
              <w:t>түйіндедім?</w:t>
            </w:r>
          </w:p>
        </w:tc>
        <w:tc>
          <w:tcPr>
            <w:tcW w:w="3116" w:type="dxa"/>
          </w:tcPr>
          <w:p w:rsidR="008E3BE3" w:rsidRDefault="00E86406">
            <w:pPr>
              <w:pStyle w:val="TableParagraph"/>
              <w:ind w:left="109" w:firstLine="566"/>
              <w:rPr>
                <w:sz w:val="28"/>
              </w:rPr>
            </w:pPr>
            <w:r>
              <w:rPr>
                <w:sz w:val="28"/>
              </w:rPr>
              <w:t>Тәжірибемде</w:t>
            </w:r>
            <w:r>
              <w:rPr>
                <w:spacing w:val="-11"/>
                <w:sz w:val="28"/>
              </w:rPr>
              <w:t xml:space="preserve"> </w:t>
            </w:r>
            <w:r>
              <w:rPr>
                <w:sz w:val="28"/>
              </w:rPr>
              <w:t xml:space="preserve">қалай </w:t>
            </w:r>
            <w:r>
              <w:rPr>
                <w:spacing w:val="-2"/>
                <w:sz w:val="28"/>
              </w:rPr>
              <w:t>қолданамын?</w:t>
            </w:r>
          </w:p>
        </w:tc>
        <w:tc>
          <w:tcPr>
            <w:tcW w:w="3117" w:type="dxa"/>
          </w:tcPr>
          <w:p w:rsidR="008E3BE3" w:rsidRDefault="00E86406">
            <w:pPr>
              <w:pStyle w:val="TableParagraph"/>
              <w:tabs>
                <w:tab w:val="left" w:pos="1324"/>
                <w:tab w:val="left" w:pos="1833"/>
                <w:tab w:val="left" w:pos="2303"/>
              </w:tabs>
              <w:ind w:left="109" w:right="96" w:firstLine="567"/>
              <w:rPr>
                <w:sz w:val="28"/>
              </w:rPr>
            </w:pPr>
            <w:r>
              <w:rPr>
                <w:spacing w:val="-4"/>
                <w:sz w:val="28"/>
              </w:rPr>
              <w:t>Сәл</w:t>
            </w:r>
            <w:r>
              <w:rPr>
                <w:sz w:val="28"/>
              </w:rPr>
              <w:tab/>
            </w:r>
            <w:r>
              <w:rPr>
                <w:sz w:val="28"/>
              </w:rPr>
              <w:tab/>
            </w:r>
            <w:r>
              <w:rPr>
                <w:spacing w:val="-2"/>
                <w:sz w:val="28"/>
              </w:rPr>
              <w:t>өзгертсем қандай</w:t>
            </w:r>
            <w:r>
              <w:rPr>
                <w:sz w:val="28"/>
              </w:rPr>
              <w:tab/>
            </w:r>
            <w:r>
              <w:rPr>
                <w:spacing w:val="-4"/>
                <w:sz w:val="28"/>
              </w:rPr>
              <w:t>жаңа</w:t>
            </w:r>
            <w:r>
              <w:rPr>
                <w:sz w:val="28"/>
              </w:rPr>
              <w:tab/>
            </w:r>
            <w:r>
              <w:rPr>
                <w:spacing w:val="-4"/>
                <w:sz w:val="28"/>
              </w:rPr>
              <w:t>дүние</w:t>
            </w:r>
          </w:p>
          <w:p w:rsidR="008E3BE3" w:rsidRDefault="00E86406">
            <w:pPr>
              <w:pStyle w:val="TableParagraph"/>
              <w:spacing w:line="313" w:lineRule="exact"/>
              <w:ind w:left="109"/>
              <w:rPr>
                <w:sz w:val="28"/>
              </w:rPr>
            </w:pPr>
            <w:r>
              <w:rPr>
                <w:sz w:val="28"/>
              </w:rPr>
              <w:t>пайда</w:t>
            </w:r>
            <w:r>
              <w:rPr>
                <w:spacing w:val="-3"/>
                <w:sz w:val="28"/>
              </w:rPr>
              <w:t xml:space="preserve"> </w:t>
            </w:r>
            <w:r>
              <w:rPr>
                <w:spacing w:val="-2"/>
                <w:sz w:val="28"/>
              </w:rPr>
              <w:t>болады?</w:t>
            </w:r>
          </w:p>
        </w:tc>
      </w:tr>
      <w:tr w:rsidR="008E3BE3">
        <w:trPr>
          <w:trHeight w:val="321"/>
        </w:trPr>
        <w:tc>
          <w:tcPr>
            <w:tcW w:w="3117" w:type="dxa"/>
          </w:tcPr>
          <w:p w:rsidR="008E3BE3" w:rsidRDefault="008E3BE3">
            <w:pPr>
              <w:pStyle w:val="TableParagraph"/>
              <w:rPr>
                <w:sz w:val="24"/>
              </w:rPr>
            </w:pPr>
          </w:p>
        </w:tc>
        <w:tc>
          <w:tcPr>
            <w:tcW w:w="3116" w:type="dxa"/>
          </w:tcPr>
          <w:p w:rsidR="008E3BE3" w:rsidRDefault="008E3BE3">
            <w:pPr>
              <w:pStyle w:val="TableParagraph"/>
              <w:rPr>
                <w:sz w:val="24"/>
              </w:rPr>
            </w:pPr>
          </w:p>
        </w:tc>
        <w:tc>
          <w:tcPr>
            <w:tcW w:w="3117" w:type="dxa"/>
          </w:tcPr>
          <w:p w:rsidR="008E3BE3" w:rsidRDefault="008E3BE3">
            <w:pPr>
              <w:pStyle w:val="TableParagraph"/>
              <w:rPr>
                <w:sz w:val="24"/>
              </w:rPr>
            </w:pPr>
          </w:p>
        </w:tc>
      </w:tr>
    </w:tbl>
    <w:p w:rsidR="008E3BE3" w:rsidRDefault="00E86406">
      <w:pPr>
        <w:pStyle w:val="a3"/>
        <w:spacing w:before="315"/>
        <w:ind w:right="425"/>
      </w:pPr>
      <w:r>
        <w:t>Прогресс рефлексиясының соңғы бөлігіндегі «Сәл өзгертсем қандай жаңа дүние пайда болады?» деген сұраққа жауап беру арқылы оқушылар жаңа шығармашыл ой немесе заттың пайда болғанына таңданысты, бір-бірлерінің ойларымен</w:t>
      </w:r>
      <w:r>
        <w:rPr>
          <w:spacing w:val="-18"/>
        </w:rPr>
        <w:t xml:space="preserve"> </w:t>
      </w:r>
      <w:r>
        <w:t>бөлісіп,</w:t>
      </w:r>
      <w:r>
        <w:rPr>
          <w:spacing w:val="-17"/>
        </w:rPr>
        <w:t xml:space="preserve"> </w:t>
      </w:r>
      <w:r>
        <w:t>пікір</w:t>
      </w:r>
      <w:r>
        <w:rPr>
          <w:spacing w:val="-18"/>
        </w:rPr>
        <w:t xml:space="preserve"> </w:t>
      </w:r>
      <w:r>
        <w:t>алмасты.</w:t>
      </w:r>
      <w:r>
        <w:rPr>
          <w:spacing w:val="-17"/>
        </w:rPr>
        <w:t xml:space="preserve"> </w:t>
      </w:r>
      <w:r>
        <w:t>Осы</w:t>
      </w:r>
      <w:r>
        <w:rPr>
          <w:spacing w:val="-18"/>
        </w:rPr>
        <w:t xml:space="preserve"> </w:t>
      </w:r>
      <w:r>
        <w:t>туындаған</w:t>
      </w:r>
      <w:r>
        <w:rPr>
          <w:spacing w:val="-17"/>
        </w:rPr>
        <w:t xml:space="preserve"> </w:t>
      </w:r>
      <w:r>
        <w:t>жаңа</w:t>
      </w:r>
      <w:r>
        <w:rPr>
          <w:spacing w:val="-18"/>
        </w:rPr>
        <w:t xml:space="preserve"> </w:t>
      </w:r>
      <w:r>
        <w:t>ойды</w:t>
      </w:r>
      <w:r>
        <w:rPr>
          <w:spacing w:val="-17"/>
        </w:rPr>
        <w:t xml:space="preserve"> </w:t>
      </w:r>
      <w:r>
        <w:t>жинақтап,</w:t>
      </w:r>
      <w:r>
        <w:rPr>
          <w:spacing w:val="-18"/>
        </w:rPr>
        <w:t xml:space="preserve"> </w:t>
      </w:r>
      <w:r>
        <w:t>рәсімдеу кезеңіне өткенде оқушылар ашық сұрақтар тізбегімен танысып, жазбаша түрде жауап берді. Рәсімдеу кезеңі төмендегі кесте арқылы жүзеге асты:</w:t>
      </w:r>
    </w:p>
    <w:p w:rsidR="008E3BE3" w:rsidRDefault="00E86406">
      <w:pPr>
        <w:pStyle w:val="a3"/>
        <w:spacing w:before="320" w:line="242" w:lineRule="auto"/>
        <w:ind w:right="431"/>
      </w:pPr>
      <w:r>
        <w:t>Кесте 18 - Оқушылардың әр тарауда туындаған жаңа идеяны/затты/ рәсімдеу кестесі</w:t>
      </w:r>
    </w:p>
    <w:p w:rsidR="008E3BE3" w:rsidRDefault="008E3BE3">
      <w:pPr>
        <w:pStyle w:val="a3"/>
        <w:spacing w:before="96"/>
        <w:ind w:left="0" w:firstLine="0"/>
        <w:jc w:val="left"/>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406"/>
      </w:tblGrid>
      <w:tr w:rsidR="008E3BE3">
        <w:trPr>
          <w:trHeight w:val="321"/>
        </w:trPr>
        <w:tc>
          <w:tcPr>
            <w:tcW w:w="9100" w:type="dxa"/>
            <w:gridSpan w:val="2"/>
          </w:tcPr>
          <w:p w:rsidR="008E3BE3" w:rsidRDefault="00E86406">
            <w:pPr>
              <w:pStyle w:val="TableParagraph"/>
              <w:spacing w:line="301" w:lineRule="exact"/>
              <w:ind w:left="676"/>
              <w:rPr>
                <w:sz w:val="28"/>
              </w:rPr>
            </w:pPr>
            <w:r>
              <w:rPr>
                <w:sz w:val="28"/>
              </w:rPr>
              <w:t>Жаңа</w:t>
            </w:r>
            <w:r>
              <w:rPr>
                <w:spacing w:val="-7"/>
                <w:sz w:val="28"/>
              </w:rPr>
              <w:t xml:space="preserve"> </w:t>
            </w:r>
            <w:r>
              <w:rPr>
                <w:sz w:val="28"/>
              </w:rPr>
              <w:t>идея/зат/</w:t>
            </w:r>
            <w:r>
              <w:rPr>
                <w:spacing w:val="-6"/>
                <w:sz w:val="28"/>
              </w:rPr>
              <w:t xml:space="preserve"> </w:t>
            </w:r>
            <w:r>
              <w:rPr>
                <w:sz w:val="28"/>
              </w:rPr>
              <w:t>туралы</w:t>
            </w:r>
            <w:r>
              <w:rPr>
                <w:spacing w:val="-6"/>
                <w:sz w:val="28"/>
              </w:rPr>
              <w:t xml:space="preserve"> </w:t>
            </w:r>
            <w:r>
              <w:rPr>
                <w:sz w:val="28"/>
              </w:rPr>
              <w:t>жалпы</w:t>
            </w:r>
            <w:r>
              <w:rPr>
                <w:spacing w:val="-7"/>
                <w:sz w:val="28"/>
              </w:rPr>
              <w:t xml:space="preserve"> </w:t>
            </w:r>
            <w:r>
              <w:rPr>
                <w:spacing w:val="-2"/>
                <w:sz w:val="28"/>
              </w:rPr>
              <w:t>ақпарат</w:t>
            </w:r>
          </w:p>
        </w:tc>
      </w:tr>
      <w:tr w:rsidR="008E3BE3">
        <w:trPr>
          <w:trHeight w:val="321"/>
        </w:trPr>
        <w:tc>
          <w:tcPr>
            <w:tcW w:w="2694" w:type="dxa"/>
          </w:tcPr>
          <w:p w:rsidR="008E3BE3" w:rsidRDefault="00E86406">
            <w:pPr>
              <w:pStyle w:val="TableParagraph"/>
              <w:spacing w:line="301" w:lineRule="exact"/>
              <w:ind w:left="676"/>
              <w:rPr>
                <w:sz w:val="28"/>
              </w:rPr>
            </w:pPr>
            <w:r>
              <w:rPr>
                <w:sz w:val="28"/>
              </w:rPr>
              <w:t>Мақсаты</w:t>
            </w:r>
            <w:r>
              <w:rPr>
                <w:spacing w:val="-12"/>
                <w:sz w:val="28"/>
              </w:rPr>
              <w:t xml:space="preserve"> </w:t>
            </w:r>
            <w:r>
              <w:rPr>
                <w:spacing w:val="-5"/>
                <w:sz w:val="28"/>
              </w:rPr>
              <w:t>не?</w:t>
            </w:r>
          </w:p>
        </w:tc>
        <w:tc>
          <w:tcPr>
            <w:tcW w:w="6406" w:type="dxa"/>
          </w:tcPr>
          <w:p w:rsidR="008E3BE3" w:rsidRDefault="008E3BE3">
            <w:pPr>
              <w:pStyle w:val="TableParagraph"/>
              <w:rPr>
                <w:sz w:val="24"/>
              </w:rPr>
            </w:pPr>
          </w:p>
        </w:tc>
      </w:tr>
      <w:tr w:rsidR="008E3BE3">
        <w:trPr>
          <w:trHeight w:val="643"/>
        </w:trPr>
        <w:tc>
          <w:tcPr>
            <w:tcW w:w="2694" w:type="dxa"/>
          </w:tcPr>
          <w:p w:rsidR="008E3BE3" w:rsidRDefault="00E86406">
            <w:pPr>
              <w:pStyle w:val="TableParagraph"/>
              <w:spacing w:line="315" w:lineRule="exact"/>
              <w:ind w:left="676"/>
              <w:rPr>
                <w:sz w:val="28"/>
              </w:rPr>
            </w:pPr>
            <w:r>
              <w:rPr>
                <w:spacing w:val="-2"/>
                <w:sz w:val="28"/>
              </w:rPr>
              <w:t>Несімен</w:t>
            </w:r>
          </w:p>
          <w:p w:rsidR="008E3BE3" w:rsidRDefault="00E86406">
            <w:pPr>
              <w:pStyle w:val="TableParagraph"/>
              <w:spacing w:line="308" w:lineRule="exact"/>
              <w:ind w:left="110"/>
              <w:rPr>
                <w:sz w:val="28"/>
              </w:rPr>
            </w:pPr>
            <w:r>
              <w:rPr>
                <w:spacing w:val="-2"/>
                <w:sz w:val="28"/>
              </w:rPr>
              <w:t>ерекшеленеді?</w:t>
            </w:r>
          </w:p>
        </w:tc>
        <w:tc>
          <w:tcPr>
            <w:tcW w:w="6406" w:type="dxa"/>
          </w:tcPr>
          <w:p w:rsidR="008E3BE3" w:rsidRDefault="008E3BE3">
            <w:pPr>
              <w:pStyle w:val="TableParagraph"/>
              <w:rPr>
                <w:sz w:val="26"/>
              </w:rPr>
            </w:pPr>
          </w:p>
        </w:tc>
      </w:tr>
      <w:tr w:rsidR="008E3BE3">
        <w:trPr>
          <w:trHeight w:val="321"/>
        </w:trPr>
        <w:tc>
          <w:tcPr>
            <w:tcW w:w="9100" w:type="dxa"/>
            <w:gridSpan w:val="2"/>
          </w:tcPr>
          <w:p w:rsidR="008E3BE3" w:rsidRDefault="00E86406">
            <w:pPr>
              <w:pStyle w:val="TableParagraph"/>
              <w:spacing w:line="301" w:lineRule="exact"/>
              <w:ind w:left="676"/>
              <w:rPr>
                <w:sz w:val="28"/>
              </w:rPr>
            </w:pPr>
            <w:r>
              <w:rPr>
                <w:sz w:val="28"/>
              </w:rPr>
              <w:t>Жаңа</w:t>
            </w:r>
            <w:r>
              <w:rPr>
                <w:spacing w:val="-5"/>
                <w:sz w:val="28"/>
              </w:rPr>
              <w:t xml:space="preserve"> </w:t>
            </w:r>
            <w:r>
              <w:rPr>
                <w:sz w:val="28"/>
              </w:rPr>
              <w:t>идея/</w:t>
            </w:r>
            <w:r>
              <w:rPr>
                <w:spacing w:val="-6"/>
                <w:sz w:val="28"/>
              </w:rPr>
              <w:t xml:space="preserve"> </w:t>
            </w:r>
            <w:r>
              <w:rPr>
                <w:sz w:val="28"/>
              </w:rPr>
              <w:t>заттың/</w:t>
            </w:r>
            <w:r>
              <w:rPr>
                <w:spacing w:val="-6"/>
                <w:sz w:val="28"/>
              </w:rPr>
              <w:t xml:space="preserve"> </w:t>
            </w:r>
            <w:r>
              <w:rPr>
                <w:spacing w:val="-2"/>
                <w:sz w:val="28"/>
              </w:rPr>
              <w:t>бағыты</w:t>
            </w:r>
          </w:p>
        </w:tc>
      </w:tr>
      <w:tr w:rsidR="008E3BE3">
        <w:trPr>
          <w:trHeight w:val="647"/>
        </w:trPr>
        <w:tc>
          <w:tcPr>
            <w:tcW w:w="2694" w:type="dxa"/>
          </w:tcPr>
          <w:p w:rsidR="008E3BE3" w:rsidRDefault="00E86406">
            <w:pPr>
              <w:pStyle w:val="TableParagraph"/>
              <w:spacing w:line="315" w:lineRule="exact"/>
              <w:ind w:left="676"/>
              <w:rPr>
                <w:sz w:val="28"/>
              </w:rPr>
            </w:pPr>
            <w:r>
              <w:rPr>
                <w:spacing w:val="-2"/>
                <w:sz w:val="28"/>
              </w:rPr>
              <w:t>Қандай</w:t>
            </w:r>
          </w:p>
          <w:p w:rsidR="008E3BE3" w:rsidRDefault="00E86406">
            <w:pPr>
              <w:pStyle w:val="TableParagraph"/>
              <w:spacing w:before="4" w:line="308" w:lineRule="exact"/>
              <w:ind w:left="110"/>
              <w:rPr>
                <w:sz w:val="28"/>
              </w:rPr>
            </w:pPr>
            <w:r>
              <w:rPr>
                <w:sz w:val="28"/>
              </w:rPr>
              <w:t>мәселені</w:t>
            </w:r>
            <w:r>
              <w:rPr>
                <w:spacing w:val="-13"/>
                <w:sz w:val="28"/>
              </w:rPr>
              <w:t xml:space="preserve"> </w:t>
            </w:r>
            <w:r>
              <w:rPr>
                <w:spacing w:val="-2"/>
                <w:sz w:val="28"/>
              </w:rPr>
              <w:t>шешеді?</w:t>
            </w:r>
          </w:p>
        </w:tc>
        <w:tc>
          <w:tcPr>
            <w:tcW w:w="6406" w:type="dxa"/>
          </w:tcPr>
          <w:p w:rsidR="008E3BE3" w:rsidRDefault="008E3BE3">
            <w:pPr>
              <w:pStyle w:val="TableParagraph"/>
              <w:rPr>
                <w:sz w:val="26"/>
              </w:rPr>
            </w:pPr>
          </w:p>
        </w:tc>
      </w:tr>
      <w:tr w:rsidR="008E3BE3">
        <w:trPr>
          <w:trHeight w:val="643"/>
        </w:trPr>
        <w:tc>
          <w:tcPr>
            <w:tcW w:w="2694" w:type="dxa"/>
          </w:tcPr>
          <w:p w:rsidR="008E3BE3" w:rsidRDefault="00E86406">
            <w:pPr>
              <w:pStyle w:val="TableParagraph"/>
              <w:spacing w:line="315" w:lineRule="exact"/>
              <w:ind w:left="676"/>
              <w:rPr>
                <w:sz w:val="28"/>
              </w:rPr>
            </w:pPr>
            <w:r>
              <w:rPr>
                <w:spacing w:val="-2"/>
                <w:sz w:val="28"/>
              </w:rPr>
              <w:t>Кімдерге</w:t>
            </w:r>
          </w:p>
          <w:p w:rsidR="008E3BE3" w:rsidRDefault="00E86406">
            <w:pPr>
              <w:pStyle w:val="TableParagraph"/>
              <w:spacing w:line="308" w:lineRule="exact"/>
              <w:ind w:left="110"/>
              <w:rPr>
                <w:sz w:val="28"/>
              </w:rPr>
            </w:pPr>
            <w:r>
              <w:rPr>
                <w:spacing w:val="-2"/>
                <w:sz w:val="28"/>
              </w:rPr>
              <w:t>арналған?</w:t>
            </w:r>
          </w:p>
        </w:tc>
        <w:tc>
          <w:tcPr>
            <w:tcW w:w="6406" w:type="dxa"/>
          </w:tcPr>
          <w:p w:rsidR="008E3BE3" w:rsidRDefault="008E3BE3">
            <w:pPr>
              <w:pStyle w:val="TableParagraph"/>
              <w:rPr>
                <w:sz w:val="26"/>
              </w:rPr>
            </w:pPr>
          </w:p>
        </w:tc>
      </w:tr>
      <w:tr w:rsidR="008E3BE3">
        <w:trPr>
          <w:trHeight w:val="321"/>
        </w:trPr>
        <w:tc>
          <w:tcPr>
            <w:tcW w:w="9100" w:type="dxa"/>
            <w:gridSpan w:val="2"/>
          </w:tcPr>
          <w:p w:rsidR="008E3BE3" w:rsidRDefault="00E86406">
            <w:pPr>
              <w:pStyle w:val="TableParagraph"/>
              <w:spacing w:line="301" w:lineRule="exact"/>
              <w:ind w:left="676"/>
              <w:rPr>
                <w:sz w:val="28"/>
              </w:rPr>
            </w:pPr>
            <w:r>
              <w:rPr>
                <w:sz w:val="28"/>
              </w:rPr>
              <w:t>Жаңа</w:t>
            </w:r>
            <w:r>
              <w:rPr>
                <w:spacing w:val="-8"/>
                <w:sz w:val="28"/>
              </w:rPr>
              <w:t xml:space="preserve"> </w:t>
            </w:r>
            <w:r>
              <w:rPr>
                <w:sz w:val="28"/>
              </w:rPr>
              <w:t>идеяны/затты/</w:t>
            </w:r>
            <w:r>
              <w:rPr>
                <w:spacing w:val="-9"/>
                <w:sz w:val="28"/>
              </w:rPr>
              <w:t xml:space="preserve"> </w:t>
            </w:r>
            <w:r>
              <w:rPr>
                <w:sz w:val="28"/>
              </w:rPr>
              <w:t>жүзеге</w:t>
            </w:r>
            <w:r>
              <w:rPr>
                <w:spacing w:val="-8"/>
                <w:sz w:val="28"/>
              </w:rPr>
              <w:t xml:space="preserve"> </w:t>
            </w:r>
            <w:r>
              <w:rPr>
                <w:spacing w:val="-2"/>
                <w:sz w:val="28"/>
              </w:rPr>
              <w:t>асыру</w:t>
            </w:r>
          </w:p>
        </w:tc>
      </w:tr>
      <w:tr w:rsidR="008E3BE3">
        <w:trPr>
          <w:trHeight w:val="642"/>
        </w:trPr>
        <w:tc>
          <w:tcPr>
            <w:tcW w:w="2694" w:type="dxa"/>
          </w:tcPr>
          <w:p w:rsidR="008E3BE3" w:rsidRDefault="00E86406">
            <w:pPr>
              <w:pStyle w:val="TableParagraph"/>
              <w:tabs>
                <w:tab w:val="left" w:pos="1780"/>
              </w:tabs>
              <w:spacing w:line="315" w:lineRule="exact"/>
              <w:ind w:left="676"/>
              <w:rPr>
                <w:sz w:val="28"/>
              </w:rPr>
            </w:pPr>
            <w:r>
              <w:rPr>
                <w:spacing w:val="-2"/>
                <w:sz w:val="28"/>
              </w:rPr>
              <w:t>Қалай</w:t>
            </w:r>
            <w:r>
              <w:rPr>
                <w:sz w:val="28"/>
              </w:rPr>
              <w:tab/>
            </w:r>
            <w:r>
              <w:rPr>
                <w:spacing w:val="-2"/>
                <w:sz w:val="28"/>
              </w:rPr>
              <w:t>жүзеге</w:t>
            </w:r>
          </w:p>
          <w:p w:rsidR="008E3BE3" w:rsidRDefault="00E86406">
            <w:pPr>
              <w:pStyle w:val="TableParagraph"/>
              <w:spacing w:line="308" w:lineRule="exact"/>
              <w:ind w:left="110"/>
              <w:rPr>
                <w:sz w:val="28"/>
              </w:rPr>
            </w:pPr>
            <w:r>
              <w:rPr>
                <w:spacing w:val="-2"/>
                <w:sz w:val="28"/>
              </w:rPr>
              <w:t>асырылады?</w:t>
            </w:r>
          </w:p>
        </w:tc>
        <w:tc>
          <w:tcPr>
            <w:tcW w:w="6406" w:type="dxa"/>
          </w:tcPr>
          <w:p w:rsidR="008E3BE3" w:rsidRDefault="008E3BE3">
            <w:pPr>
              <w:pStyle w:val="TableParagraph"/>
              <w:rPr>
                <w:sz w:val="26"/>
              </w:rPr>
            </w:pPr>
          </w:p>
        </w:tc>
      </w:tr>
      <w:tr w:rsidR="008E3BE3">
        <w:trPr>
          <w:trHeight w:val="969"/>
        </w:trPr>
        <w:tc>
          <w:tcPr>
            <w:tcW w:w="2694" w:type="dxa"/>
          </w:tcPr>
          <w:p w:rsidR="008E3BE3" w:rsidRDefault="00E86406">
            <w:pPr>
              <w:pStyle w:val="TableParagraph"/>
              <w:tabs>
                <w:tab w:val="left" w:pos="2136"/>
              </w:tabs>
              <w:ind w:left="110" w:right="94" w:firstLine="566"/>
              <w:rPr>
                <w:sz w:val="28"/>
              </w:rPr>
            </w:pPr>
            <w:r>
              <w:rPr>
                <w:spacing w:val="-2"/>
                <w:sz w:val="28"/>
              </w:rPr>
              <w:t>Қандай құралдар</w:t>
            </w:r>
            <w:r>
              <w:rPr>
                <w:sz w:val="28"/>
              </w:rPr>
              <w:tab/>
            </w:r>
            <w:r>
              <w:rPr>
                <w:spacing w:val="-4"/>
                <w:sz w:val="28"/>
              </w:rPr>
              <w:t>мен</w:t>
            </w:r>
          </w:p>
          <w:p w:rsidR="008E3BE3" w:rsidRDefault="00E86406">
            <w:pPr>
              <w:pStyle w:val="TableParagraph"/>
              <w:spacing w:line="308" w:lineRule="exact"/>
              <w:ind w:left="110"/>
              <w:rPr>
                <w:sz w:val="28"/>
              </w:rPr>
            </w:pPr>
            <w:r>
              <w:rPr>
                <w:sz w:val="28"/>
              </w:rPr>
              <w:t>техника</w:t>
            </w:r>
            <w:r>
              <w:rPr>
                <w:spacing w:val="-12"/>
                <w:sz w:val="28"/>
              </w:rPr>
              <w:t xml:space="preserve"> </w:t>
            </w:r>
            <w:r>
              <w:rPr>
                <w:spacing w:val="-2"/>
                <w:sz w:val="28"/>
              </w:rPr>
              <w:t>қажет?</w:t>
            </w:r>
          </w:p>
        </w:tc>
        <w:tc>
          <w:tcPr>
            <w:tcW w:w="6406" w:type="dxa"/>
          </w:tcPr>
          <w:p w:rsidR="008E3BE3" w:rsidRDefault="008E3BE3">
            <w:pPr>
              <w:pStyle w:val="TableParagraph"/>
              <w:rPr>
                <w:sz w:val="26"/>
              </w:rPr>
            </w:pPr>
          </w:p>
        </w:tc>
      </w:tr>
      <w:tr w:rsidR="008E3BE3">
        <w:trPr>
          <w:trHeight w:val="642"/>
        </w:trPr>
        <w:tc>
          <w:tcPr>
            <w:tcW w:w="2694" w:type="dxa"/>
          </w:tcPr>
          <w:p w:rsidR="008E3BE3" w:rsidRDefault="00E86406">
            <w:pPr>
              <w:pStyle w:val="TableParagraph"/>
              <w:spacing w:line="315" w:lineRule="exact"/>
              <w:ind w:left="676"/>
              <w:rPr>
                <w:sz w:val="28"/>
              </w:rPr>
            </w:pPr>
            <w:r>
              <w:rPr>
                <w:sz w:val="28"/>
              </w:rPr>
              <w:t>Аяқтау</w:t>
            </w:r>
            <w:r>
              <w:rPr>
                <w:spacing w:val="55"/>
                <w:w w:val="150"/>
                <w:sz w:val="28"/>
              </w:rPr>
              <w:t xml:space="preserve"> </w:t>
            </w:r>
            <w:r>
              <w:rPr>
                <w:spacing w:val="-2"/>
                <w:sz w:val="28"/>
              </w:rPr>
              <w:t>мерзімі</w:t>
            </w:r>
          </w:p>
          <w:p w:rsidR="008E3BE3" w:rsidRDefault="00E86406">
            <w:pPr>
              <w:pStyle w:val="TableParagraph"/>
              <w:spacing w:line="308" w:lineRule="exact"/>
              <w:ind w:left="110"/>
              <w:rPr>
                <w:sz w:val="28"/>
              </w:rPr>
            </w:pPr>
            <w:r>
              <w:rPr>
                <w:spacing w:val="-2"/>
                <w:sz w:val="28"/>
              </w:rPr>
              <w:t>қандай?</w:t>
            </w:r>
          </w:p>
        </w:tc>
        <w:tc>
          <w:tcPr>
            <w:tcW w:w="6406" w:type="dxa"/>
          </w:tcPr>
          <w:p w:rsidR="008E3BE3" w:rsidRDefault="008E3BE3">
            <w:pPr>
              <w:pStyle w:val="TableParagraph"/>
              <w:rPr>
                <w:sz w:val="26"/>
              </w:rPr>
            </w:pPr>
          </w:p>
        </w:tc>
      </w:tr>
      <w:tr w:rsidR="008E3BE3">
        <w:trPr>
          <w:trHeight w:val="321"/>
        </w:trPr>
        <w:tc>
          <w:tcPr>
            <w:tcW w:w="9100" w:type="dxa"/>
            <w:gridSpan w:val="2"/>
          </w:tcPr>
          <w:p w:rsidR="008E3BE3" w:rsidRDefault="00E86406">
            <w:pPr>
              <w:pStyle w:val="TableParagraph"/>
              <w:spacing w:line="301" w:lineRule="exact"/>
              <w:ind w:left="676"/>
              <w:rPr>
                <w:sz w:val="28"/>
              </w:rPr>
            </w:pPr>
            <w:r>
              <w:rPr>
                <w:sz w:val="28"/>
              </w:rPr>
              <w:t>Жаңа</w:t>
            </w:r>
            <w:r>
              <w:rPr>
                <w:spacing w:val="-6"/>
                <w:sz w:val="28"/>
              </w:rPr>
              <w:t xml:space="preserve"> </w:t>
            </w:r>
            <w:r>
              <w:rPr>
                <w:sz w:val="28"/>
              </w:rPr>
              <w:t>идеяның/</w:t>
            </w:r>
            <w:r>
              <w:rPr>
                <w:spacing w:val="-6"/>
                <w:sz w:val="28"/>
              </w:rPr>
              <w:t xml:space="preserve"> </w:t>
            </w:r>
            <w:r>
              <w:rPr>
                <w:sz w:val="28"/>
              </w:rPr>
              <w:t>заттың/</w:t>
            </w:r>
            <w:r>
              <w:rPr>
                <w:spacing w:val="-6"/>
                <w:sz w:val="28"/>
              </w:rPr>
              <w:t xml:space="preserve"> </w:t>
            </w:r>
            <w:r>
              <w:rPr>
                <w:sz w:val="28"/>
              </w:rPr>
              <w:t>тиімділігі</w:t>
            </w:r>
            <w:r>
              <w:rPr>
                <w:spacing w:val="-11"/>
                <w:sz w:val="28"/>
              </w:rPr>
              <w:t xml:space="preserve"> </w:t>
            </w:r>
            <w:r>
              <w:rPr>
                <w:sz w:val="28"/>
              </w:rPr>
              <w:t>мен</w:t>
            </w:r>
            <w:r>
              <w:rPr>
                <w:spacing w:val="-6"/>
                <w:sz w:val="28"/>
              </w:rPr>
              <w:t xml:space="preserve"> </w:t>
            </w:r>
            <w:r>
              <w:rPr>
                <w:spacing w:val="-2"/>
                <w:sz w:val="28"/>
              </w:rPr>
              <w:t>пайдасы</w:t>
            </w:r>
          </w:p>
        </w:tc>
      </w:tr>
      <w:tr w:rsidR="008E3BE3">
        <w:trPr>
          <w:trHeight w:val="643"/>
        </w:trPr>
        <w:tc>
          <w:tcPr>
            <w:tcW w:w="2694" w:type="dxa"/>
          </w:tcPr>
          <w:p w:rsidR="008E3BE3" w:rsidRDefault="00E86406">
            <w:pPr>
              <w:pStyle w:val="TableParagraph"/>
              <w:spacing w:line="315" w:lineRule="exact"/>
              <w:ind w:left="676"/>
              <w:rPr>
                <w:sz w:val="28"/>
              </w:rPr>
            </w:pPr>
            <w:r>
              <w:rPr>
                <w:spacing w:val="-2"/>
                <w:sz w:val="28"/>
              </w:rPr>
              <w:t>Қандай</w:t>
            </w:r>
          </w:p>
          <w:p w:rsidR="008E3BE3" w:rsidRDefault="00E86406">
            <w:pPr>
              <w:pStyle w:val="TableParagraph"/>
              <w:spacing w:line="308" w:lineRule="exact"/>
              <w:ind w:left="110"/>
              <w:rPr>
                <w:sz w:val="28"/>
              </w:rPr>
            </w:pPr>
            <w:r>
              <w:rPr>
                <w:sz w:val="28"/>
              </w:rPr>
              <w:t>артықшылығы</w:t>
            </w:r>
            <w:r>
              <w:rPr>
                <w:spacing w:val="-16"/>
                <w:sz w:val="28"/>
              </w:rPr>
              <w:t xml:space="preserve"> </w:t>
            </w:r>
            <w:r>
              <w:rPr>
                <w:spacing w:val="-4"/>
                <w:sz w:val="28"/>
              </w:rPr>
              <w:t>бар?</w:t>
            </w:r>
          </w:p>
        </w:tc>
        <w:tc>
          <w:tcPr>
            <w:tcW w:w="6406" w:type="dxa"/>
          </w:tcPr>
          <w:p w:rsidR="008E3BE3" w:rsidRDefault="008E3BE3">
            <w:pPr>
              <w:pStyle w:val="TableParagraph"/>
              <w:rPr>
                <w:sz w:val="26"/>
              </w:rPr>
            </w:pPr>
          </w:p>
        </w:tc>
      </w:tr>
      <w:tr w:rsidR="008E3BE3">
        <w:trPr>
          <w:trHeight w:val="647"/>
        </w:trPr>
        <w:tc>
          <w:tcPr>
            <w:tcW w:w="2694" w:type="dxa"/>
          </w:tcPr>
          <w:p w:rsidR="008E3BE3" w:rsidRDefault="00E86406">
            <w:pPr>
              <w:pStyle w:val="TableParagraph"/>
              <w:spacing w:line="315" w:lineRule="exact"/>
              <w:ind w:left="9" w:right="46"/>
              <w:jc w:val="center"/>
              <w:rPr>
                <w:sz w:val="28"/>
              </w:rPr>
            </w:pPr>
            <w:r>
              <w:rPr>
                <w:spacing w:val="-2"/>
                <w:sz w:val="28"/>
              </w:rPr>
              <w:t>Қаржылық</w:t>
            </w:r>
          </w:p>
          <w:p w:rsidR="008E3BE3" w:rsidRDefault="00E86406">
            <w:pPr>
              <w:pStyle w:val="TableParagraph"/>
              <w:spacing w:line="313" w:lineRule="exact"/>
              <w:ind w:left="46" w:right="37"/>
              <w:jc w:val="center"/>
              <w:rPr>
                <w:sz w:val="28"/>
              </w:rPr>
            </w:pPr>
            <w:r>
              <w:rPr>
                <w:sz w:val="28"/>
              </w:rPr>
              <w:t>тұрғыдан</w:t>
            </w:r>
            <w:r>
              <w:rPr>
                <w:spacing w:val="10"/>
                <w:sz w:val="28"/>
              </w:rPr>
              <w:t xml:space="preserve"> </w:t>
            </w:r>
            <w:r>
              <w:rPr>
                <w:sz w:val="28"/>
              </w:rPr>
              <w:t>тиімді</w:t>
            </w:r>
            <w:r>
              <w:rPr>
                <w:spacing w:val="7"/>
                <w:sz w:val="28"/>
              </w:rPr>
              <w:t xml:space="preserve"> </w:t>
            </w:r>
            <w:r>
              <w:rPr>
                <w:spacing w:val="-5"/>
                <w:sz w:val="28"/>
              </w:rPr>
              <w:t>ме?</w:t>
            </w:r>
          </w:p>
        </w:tc>
        <w:tc>
          <w:tcPr>
            <w:tcW w:w="6406" w:type="dxa"/>
          </w:tcPr>
          <w:p w:rsidR="008E3BE3" w:rsidRDefault="008E3BE3">
            <w:pPr>
              <w:pStyle w:val="TableParagraph"/>
              <w:rPr>
                <w:sz w:val="26"/>
              </w:rPr>
            </w:pPr>
          </w:p>
        </w:tc>
      </w:tr>
    </w:tbl>
    <w:p w:rsidR="008E3BE3" w:rsidRDefault="008E3BE3">
      <w:pPr>
        <w:pStyle w:val="TableParagraph"/>
        <w:rPr>
          <w:sz w:val="26"/>
        </w:rPr>
        <w:sectPr w:rsidR="008E3BE3">
          <w:pgSz w:w="11910" w:h="16840"/>
          <w:pgMar w:top="1360" w:right="141" w:bottom="1240" w:left="1417" w:header="0" w:footer="1012"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406"/>
      </w:tblGrid>
      <w:tr w:rsidR="008E3BE3">
        <w:trPr>
          <w:trHeight w:val="647"/>
        </w:trPr>
        <w:tc>
          <w:tcPr>
            <w:tcW w:w="2694" w:type="dxa"/>
          </w:tcPr>
          <w:p w:rsidR="008E3BE3" w:rsidRDefault="00E86406">
            <w:pPr>
              <w:pStyle w:val="TableParagraph"/>
              <w:tabs>
                <w:tab w:val="left" w:pos="1766"/>
              </w:tabs>
              <w:spacing w:line="322" w:lineRule="exact"/>
              <w:ind w:left="110" w:right="90"/>
              <w:rPr>
                <w:sz w:val="28"/>
              </w:rPr>
            </w:pPr>
            <w:r>
              <w:rPr>
                <w:spacing w:val="-2"/>
                <w:sz w:val="28"/>
              </w:rPr>
              <w:lastRenderedPageBreak/>
              <w:t>Қоғамға</w:t>
            </w:r>
            <w:r>
              <w:rPr>
                <w:sz w:val="28"/>
              </w:rPr>
              <w:tab/>
            </w:r>
            <w:r>
              <w:rPr>
                <w:spacing w:val="-2"/>
                <w:sz w:val="28"/>
              </w:rPr>
              <w:t xml:space="preserve">қандай </w:t>
            </w:r>
            <w:r>
              <w:rPr>
                <w:sz w:val="28"/>
              </w:rPr>
              <w:t>пайда әкеледі?</w:t>
            </w:r>
          </w:p>
        </w:tc>
        <w:tc>
          <w:tcPr>
            <w:tcW w:w="6406" w:type="dxa"/>
          </w:tcPr>
          <w:p w:rsidR="008E3BE3" w:rsidRDefault="008E3BE3">
            <w:pPr>
              <w:pStyle w:val="TableParagraph"/>
              <w:rPr>
                <w:sz w:val="26"/>
              </w:rPr>
            </w:pPr>
          </w:p>
        </w:tc>
      </w:tr>
    </w:tbl>
    <w:p w:rsidR="008E3BE3" w:rsidRDefault="008E3BE3">
      <w:pPr>
        <w:pStyle w:val="a3"/>
        <w:spacing w:before="7"/>
        <w:ind w:left="0" w:firstLine="0"/>
        <w:jc w:val="left"/>
      </w:pPr>
    </w:p>
    <w:p w:rsidR="008E3BE3" w:rsidRDefault="00E86406">
      <w:pPr>
        <w:pStyle w:val="a3"/>
        <w:ind w:right="434"/>
      </w:pPr>
      <w:r>
        <w:t>Бұл үдеріс оқушылар пәннің аясында да, өз бетінше орындайтын тапсырмалар ретінде сыныптан тыс уақытта жүзеге асты. Тоқсанның аяғанда оқушылар жинақталған идеяларды түрлі форматта сыныпта қорғады. Оқушыларға түрлі форматта қорғауға болатындай таңдау еркіндігін беріп, төмендегідей түрлерін ұсындық:</w:t>
      </w:r>
    </w:p>
    <w:p w:rsidR="008E3BE3" w:rsidRDefault="00E86406">
      <w:pPr>
        <w:pStyle w:val="a3"/>
        <w:spacing w:line="321" w:lineRule="exact"/>
        <w:ind w:left="849" w:firstLine="0"/>
        <w:jc w:val="left"/>
      </w:pPr>
      <w:r>
        <w:t>-эссе</w:t>
      </w:r>
      <w:r>
        <w:rPr>
          <w:spacing w:val="-9"/>
        </w:rPr>
        <w:t xml:space="preserve"> </w:t>
      </w:r>
      <w:r>
        <w:t>жазу,</w:t>
      </w:r>
      <w:r>
        <w:rPr>
          <w:spacing w:val="-7"/>
        </w:rPr>
        <w:t xml:space="preserve"> </w:t>
      </w:r>
      <w:r>
        <w:t>әңгіме</w:t>
      </w:r>
      <w:r>
        <w:rPr>
          <w:spacing w:val="-8"/>
        </w:rPr>
        <w:t xml:space="preserve"> </w:t>
      </w:r>
      <w:r>
        <w:rPr>
          <w:spacing w:val="-2"/>
        </w:rPr>
        <w:t>құрастыру</w:t>
      </w:r>
    </w:p>
    <w:p w:rsidR="008E3BE3" w:rsidRDefault="00E86406">
      <w:pPr>
        <w:pStyle w:val="a3"/>
        <w:spacing w:line="322" w:lineRule="exact"/>
        <w:ind w:left="849" w:firstLine="0"/>
        <w:jc w:val="left"/>
      </w:pPr>
      <w:r>
        <w:t>-рөлдік</w:t>
      </w:r>
      <w:r>
        <w:rPr>
          <w:spacing w:val="-9"/>
        </w:rPr>
        <w:t xml:space="preserve"> </w:t>
      </w:r>
      <w:r>
        <w:rPr>
          <w:spacing w:val="-2"/>
        </w:rPr>
        <w:t>ойындар</w:t>
      </w:r>
    </w:p>
    <w:p w:rsidR="008E3BE3" w:rsidRDefault="00E86406">
      <w:pPr>
        <w:pStyle w:val="a3"/>
        <w:spacing w:line="322" w:lineRule="exact"/>
        <w:ind w:left="849" w:firstLine="0"/>
        <w:jc w:val="left"/>
      </w:pPr>
      <w:r>
        <w:rPr>
          <w:spacing w:val="-2"/>
        </w:rPr>
        <w:t>-шығармашылық</w:t>
      </w:r>
      <w:r>
        <w:rPr>
          <w:spacing w:val="6"/>
        </w:rPr>
        <w:t xml:space="preserve"> </w:t>
      </w:r>
      <w:r>
        <w:rPr>
          <w:spacing w:val="-2"/>
        </w:rPr>
        <w:t>альбом</w:t>
      </w:r>
    </w:p>
    <w:p w:rsidR="008E3BE3" w:rsidRDefault="00E86406">
      <w:pPr>
        <w:pStyle w:val="a3"/>
        <w:ind w:left="849" w:firstLine="0"/>
      </w:pPr>
      <w:r>
        <w:t>-видеоролик,</w:t>
      </w:r>
      <w:r>
        <w:rPr>
          <w:spacing w:val="-6"/>
        </w:rPr>
        <w:t xml:space="preserve"> </w:t>
      </w:r>
      <w:r>
        <w:t>подкаст</w:t>
      </w:r>
      <w:r>
        <w:rPr>
          <w:spacing w:val="-9"/>
        </w:rPr>
        <w:t xml:space="preserve"> </w:t>
      </w:r>
      <w:r>
        <w:t>немесе</w:t>
      </w:r>
      <w:r>
        <w:rPr>
          <w:spacing w:val="-3"/>
        </w:rPr>
        <w:t xml:space="preserve"> </w:t>
      </w:r>
      <w:r>
        <w:t>деректі</w:t>
      </w:r>
      <w:r>
        <w:rPr>
          <w:spacing w:val="-13"/>
        </w:rPr>
        <w:t xml:space="preserve"> </w:t>
      </w:r>
      <w:r>
        <w:t>фильм</w:t>
      </w:r>
      <w:r>
        <w:rPr>
          <w:spacing w:val="-6"/>
        </w:rPr>
        <w:t xml:space="preserve"> </w:t>
      </w:r>
      <w:r>
        <w:rPr>
          <w:spacing w:val="-2"/>
        </w:rPr>
        <w:t>түсіру</w:t>
      </w:r>
    </w:p>
    <w:p w:rsidR="008E3BE3" w:rsidRDefault="00E86406">
      <w:pPr>
        <w:pStyle w:val="a3"/>
        <w:spacing w:before="5"/>
        <w:ind w:right="431"/>
      </w:pPr>
      <w:r>
        <w:t>-ақпаратты түсінікті және нақты түрде жеткізуде интербелсенді тақта мен флипчартты</w:t>
      </w:r>
      <w:r>
        <w:rPr>
          <w:spacing w:val="-14"/>
        </w:rPr>
        <w:t xml:space="preserve"> </w:t>
      </w:r>
      <w:r>
        <w:t>пайдалану</w:t>
      </w:r>
      <w:r>
        <w:rPr>
          <w:spacing w:val="-17"/>
        </w:rPr>
        <w:t xml:space="preserve"> </w:t>
      </w:r>
      <w:r>
        <w:t>арқылы</w:t>
      </w:r>
      <w:r>
        <w:rPr>
          <w:spacing w:val="-13"/>
        </w:rPr>
        <w:t xml:space="preserve"> </w:t>
      </w:r>
      <w:r>
        <w:t>кестелер,</w:t>
      </w:r>
      <w:r>
        <w:rPr>
          <w:spacing w:val="-12"/>
        </w:rPr>
        <w:t xml:space="preserve"> </w:t>
      </w:r>
      <w:r>
        <w:t>графиктер</w:t>
      </w:r>
      <w:r>
        <w:rPr>
          <w:spacing w:val="-13"/>
        </w:rPr>
        <w:t xml:space="preserve"> </w:t>
      </w:r>
      <w:r>
        <w:t>және</w:t>
      </w:r>
      <w:r>
        <w:rPr>
          <w:spacing w:val="-12"/>
        </w:rPr>
        <w:t xml:space="preserve"> </w:t>
      </w:r>
      <w:r>
        <w:t>бейнелерді</w:t>
      </w:r>
      <w:r>
        <w:rPr>
          <w:spacing w:val="-17"/>
        </w:rPr>
        <w:t xml:space="preserve"> </w:t>
      </w:r>
      <w:r>
        <w:rPr>
          <w:spacing w:val="-2"/>
        </w:rPr>
        <w:t>пайдалану;</w:t>
      </w:r>
    </w:p>
    <w:p w:rsidR="008E3BE3" w:rsidRDefault="00E86406">
      <w:pPr>
        <w:pStyle w:val="a3"/>
        <w:ind w:right="427"/>
      </w:pPr>
      <w:r>
        <w:t xml:space="preserve">-Ақпаратты түрлі слайд жасау платформалары мен жасанды интеллект негізінде презентация жасауға көмектесетін құралдар көмегімен баяндау: </w:t>
      </w:r>
      <w:hyperlink r:id="rId128">
        <w:r>
          <w:rPr>
            <w:color w:val="0000FF"/>
            <w:u w:val="single" w:color="0000FF"/>
          </w:rPr>
          <w:t>https://www.literacyshed.com/</w:t>
        </w:r>
      </w:hyperlink>
      <w:r>
        <w:t xml:space="preserve">, </w:t>
      </w:r>
      <w:hyperlink r:id="rId129">
        <w:r>
          <w:rPr>
            <w:color w:val="0000FF"/>
            <w:u w:val="single" w:color="0000FF"/>
          </w:rPr>
          <w:t>https://pixabay.com/illustrations/living-room-room-</w:t>
        </w:r>
      </w:hyperlink>
      <w:r>
        <w:rPr>
          <w:color w:val="0000FF"/>
        </w:rPr>
        <w:t xml:space="preserve"> </w:t>
      </w:r>
      <w:hyperlink r:id="rId130">
        <w:r>
          <w:rPr>
            <w:color w:val="0000FF"/>
            <w:u w:val="single" w:color="0000FF"/>
          </w:rPr>
          <w:t>furniture-interior-8800183/</w:t>
        </w:r>
      </w:hyperlink>
      <w:r>
        <w:rPr>
          <w:color w:val="0000FF"/>
        </w:rPr>
        <w:t xml:space="preserve"> </w:t>
      </w:r>
      <w:r>
        <w:t>[</w:t>
      </w:r>
      <w:r w:rsidR="00FF7C13">
        <w:t>215</w:t>
      </w:r>
      <w:r>
        <w:t xml:space="preserve">] Google Slides, Prezi, Canva, PowerPoint Online, </w:t>
      </w:r>
      <w:r>
        <w:rPr>
          <w:spacing w:val="-2"/>
        </w:rPr>
        <w:t>Slidebean</w:t>
      </w:r>
    </w:p>
    <w:p w:rsidR="008E3BE3" w:rsidRDefault="00E86406">
      <w:pPr>
        <w:pStyle w:val="a3"/>
        <w:ind w:right="436"/>
      </w:pPr>
      <w:r>
        <w:t>-TED talk, тележүргізуші, радио форматында немесе Youtube, Instagram, Facebook, Tiktok платформаларында үш тілде: қазақ, орыс, ағылшын тілдерінде контент жасау.</w:t>
      </w:r>
    </w:p>
    <w:p w:rsidR="008E3BE3" w:rsidRDefault="00E86406">
      <w:pPr>
        <w:pStyle w:val="a3"/>
        <w:ind w:right="437"/>
      </w:pPr>
      <w:r>
        <w:t>-Түрлі ойын элементтерін: интербелсенді викториналар, kahoot, Quizlet, wordwall палатформалар пайдалану арқылы сабақта қолдану;</w:t>
      </w:r>
    </w:p>
    <w:p w:rsidR="008E3BE3" w:rsidRDefault="00E86406">
      <w:pPr>
        <w:pStyle w:val="a3"/>
        <w:spacing w:line="321" w:lineRule="exact"/>
        <w:ind w:left="849" w:firstLine="0"/>
      </w:pPr>
      <w:r>
        <w:t>-Gallery</w:t>
      </w:r>
      <w:r>
        <w:rPr>
          <w:spacing w:val="-9"/>
        </w:rPr>
        <w:t xml:space="preserve"> </w:t>
      </w:r>
      <w:r>
        <w:t>walk</w:t>
      </w:r>
      <w:r>
        <w:rPr>
          <w:spacing w:val="-6"/>
        </w:rPr>
        <w:t xml:space="preserve"> </w:t>
      </w:r>
      <w:r>
        <w:t>(Ойлар</w:t>
      </w:r>
      <w:r>
        <w:rPr>
          <w:spacing w:val="-5"/>
        </w:rPr>
        <w:t xml:space="preserve"> </w:t>
      </w:r>
      <w:r>
        <w:rPr>
          <w:spacing w:val="-2"/>
        </w:rPr>
        <w:t>шеруі)</w:t>
      </w:r>
    </w:p>
    <w:p w:rsidR="008E3BE3" w:rsidRDefault="00E86406">
      <w:pPr>
        <w:pStyle w:val="a3"/>
        <w:spacing w:before="2" w:line="322" w:lineRule="exact"/>
        <w:ind w:left="849" w:firstLine="0"/>
      </w:pPr>
      <w:r>
        <w:t>-Talk</w:t>
      </w:r>
      <w:r>
        <w:rPr>
          <w:spacing w:val="-8"/>
        </w:rPr>
        <w:t xml:space="preserve"> </w:t>
      </w:r>
      <w:r>
        <w:t>show</w:t>
      </w:r>
      <w:r>
        <w:rPr>
          <w:spacing w:val="-7"/>
        </w:rPr>
        <w:t xml:space="preserve"> </w:t>
      </w:r>
      <w:r>
        <w:t>(Сұхбат</w:t>
      </w:r>
      <w:r>
        <w:rPr>
          <w:spacing w:val="-8"/>
        </w:rPr>
        <w:t xml:space="preserve"> </w:t>
      </w:r>
      <w:r>
        <w:rPr>
          <w:spacing w:val="-2"/>
        </w:rPr>
        <w:t>шеруі)</w:t>
      </w:r>
    </w:p>
    <w:p w:rsidR="008E3BE3" w:rsidRDefault="00E86406">
      <w:pPr>
        <w:pStyle w:val="a3"/>
        <w:ind w:right="423"/>
      </w:pPr>
      <w:r>
        <w:t>Алайда,</w:t>
      </w:r>
      <w:r>
        <w:rPr>
          <w:spacing w:val="-7"/>
        </w:rPr>
        <w:t xml:space="preserve"> </w:t>
      </w:r>
      <w:r>
        <w:t>экперимент</w:t>
      </w:r>
      <w:r>
        <w:rPr>
          <w:spacing w:val="-11"/>
        </w:rPr>
        <w:t xml:space="preserve"> </w:t>
      </w:r>
      <w:r>
        <w:t>кезеңде</w:t>
      </w:r>
      <w:r>
        <w:rPr>
          <w:spacing w:val="-9"/>
        </w:rPr>
        <w:t xml:space="preserve"> </w:t>
      </w:r>
      <w:r>
        <w:t>үздіксіз</w:t>
      </w:r>
      <w:r>
        <w:rPr>
          <w:spacing w:val="-5"/>
        </w:rPr>
        <w:t xml:space="preserve"> </w:t>
      </w:r>
      <w:r>
        <w:t>«рефлексия</w:t>
      </w:r>
      <w:r>
        <w:rPr>
          <w:spacing w:val="-8"/>
        </w:rPr>
        <w:t xml:space="preserve"> </w:t>
      </w:r>
      <w:r>
        <w:t>кестесін»</w:t>
      </w:r>
      <w:r>
        <w:rPr>
          <w:spacing w:val="-14"/>
        </w:rPr>
        <w:t xml:space="preserve"> </w:t>
      </w:r>
      <w:r>
        <w:t>толтырып</w:t>
      </w:r>
      <w:r>
        <w:rPr>
          <w:spacing w:val="-9"/>
        </w:rPr>
        <w:t xml:space="preserve"> </w:t>
      </w:r>
      <w:r>
        <w:t>отыру алғашқыда</w:t>
      </w:r>
      <w:r>
        <w:rPr>
          <w:spacing w:val="-9"/>
        </w:rPr>
        <w:t xml:space="preserve"> </w:t>
      </w:r>
      <w:r>
        <w:t>сәтсіз</w:t>
      </w:r>
      <w:r>
        <w:rPr>
          <w:spacing w:val="-9"/>
        </w:rPr>
        <w:t xml:space="preserve"> </w:t>
      </w:r>
      <w:r>
        <w:t>болды.</w:t>
      </w:r>
      <w:r>
        <w:rPr>
          <w:spacing w:val="-7"/>
        </w:rPr>
        <w:t xml:space="preserve"> </w:t>
      </w:r>
      <w:r>
        <w:t>Себебі,</w:t>
      </w:r>
      <w:r>
        <w:rPr>
          <w:spacing w:val="-7"/>
        </w:rPr>
        <w:t xml:space="preserve"> </w:t>
      </w:r>
      <w:r>
        <w:t>оқушылар</w:t>
      </w:r>
      <w:r>
        <w:rPr>
          <w:spacing w:val="-9"/>
        </w:rPr>
        <w:t xml:space="preserve"> </w:t>
      </w:r>
      <w:r>
        <w:t>жазуға</w:t>
      </w:r>
      <w:r>
        <w:rPr>
          <w:spacing w:val="-4"/>
        </w:rPr>
        <w:t xml:space="preserve"> </w:t>
      </w:r>
      <w:r>
        <w:t>құлшыныс</w:t>
      </w:r>
      <w:r>
        <w:rPr>
          <w:spacing w:val="-4"/>
        </w:rPr>
        <w:t xml:space="preserve"> </w:t>
      </w:r>
      <w:r>
        <w:t>танытпай,</w:t>
      </w:r>
      <w:r>
        <w:rPr>
          <w:spacing w:val="-7"/>
        </w:rPr>
        <w:t xml:space="preserve"> </w:t>
      </w:r>
      <w:r>
        <w:t>ауызша жауап бергенді</w:t>
      </w:r>
      <w:r>
        <w:rPr>
          <w:spacing w:val="-2"/>
        </w:rPr>
        <w:t xml:space="preserve"> </w:t>
      </w:r>
      <w:r>
        <w:t>мақұл көріп, жазуға құлық танытпады. Біз белгілі</w:t>
      </w:r>
      <w:r>
        <w:rPr>
          <w:spacing w:val="-2"/>
        </w:rPr>
        <w:t xml:space="preserve"> </w:t>
      </w:r>
      <w:r>
        <w:t>бір жетістікке жету</w:t>
      </w:r>
      <w:r>
        <w:rPr>
          <w:spacing w:val="-18"/>
        </w:rPr>
        <w:t xml:space="preserve"> </w:t>
      </w:r>
      <w:r>
        <w:t>жолында</w:t>
      </w:r>
      <w:r>
        <w:rPr>
          <w:spacing w:val="-16"/>
        </w:rPr>
        <w:t xml:space="preserve"> </w:t>
      </w:r>
      <w:r>
        <w:t>іс-әрекеттерін</w:t>
      </w:r>
      <w:r>
        <w:rPr>
          <w:spacing w:val="-15"/>
        </w:rPr>
        <w:t xml:space="preserve"> </w:t>
      </w:r>
      <w:r>
        <w:t>үздіксіз</w:t>
      </w:r>
      <w:r>
        <w:rPr>
          <w:spacing w:val="-15"/>
        </w:rPr>
        <w:t xml:space="preserve"> </w:t>
      </w:r>
      <w:r>
        <w:t>жазып</w:t>
      </w:r>
      <w:r>
        <w:rPr>
          <w:spacing w:val="-15"/>
        </w:rPr>
        <w:t xml:space="preserve"> </w:t>
      </w:r>
      <w:r>
        <w:t>отыру-</w:t>
      </w:r>
      <w:r>
        <w:rPr>
          <w:spacing w:val="-17"/>
        </w:rPr>
        <w:t xml:space="preserve"> </w:t>
      </w:r>
      <w:r>
        <w:t>үнемі</w:t>
      </w:r>
      <w:r>
        <w:rPr>
          <w:spacing w:val="-18"/>
        </w:rPr>
        <w:t xml:space="preserve"> </w:t>
      </w:r>
      <w:r>
        <w:t>оң</w:t>
      </w:r>
      <w:r>
        <w:rPr>
          <w:spacing w:val="-14"/>
        </w:rPr>
        <w:t xml:space="preserve"> </w:t>
      </w:r>
      <w:r>
        <w:t>нәтиже</w:t>
      </w:r>
      <w:r>
        <w:rPr>
          <w:spacing w:val="-14"/>
        </w:rPr>
        <w:t xml:space="preserve"> </w:t>
      </w:r>
      <w:r>
        <w:t>беретіндігін Брайан Трейсидің «нақты жазбаша мақсаттары бар адамдар қысқа уақыт ішінде өздері ойлағаннан да әлдеқайда көп нәрсеге қол жеткізеді» деген қанатты сөзі арқылы оқушыларды қайтадан жазуға бағыттап жібердік. Кейін бірте-бірте оқушылар іс-әрекеттерін үздіксіз жазып отыруды дағдыға айналдыра бастады. Тіпті</w:t>
      </w:r>
      <w:r>
        <w:rPr>
          <w:spacing w:val="80"/>
          <w:w w:val="150"/>
        </w:rPr>
        <w:t xml:space="preserve">  </w:t>
      </w:r>
      <w:r>
        <w:t>шығармашылық</w:t>
      </w:r>
      <w:r>
        <w:rPr>
          <w:spacing w:val="80"/>
          <w:w w:val="150"/>
        </w:rPr>
        <w:t xml:space="preserve">  </w:t>
      </w:r>
      <w:r>
        <w:t>ойларын</w:t>
      </w:r>
      <w:r>
        <w:rPr>
          <w:spacing w:val="80"/>
          <w:w w:val="150"/>
        </w:rPr>
        <w:t xml:space="preserve">  </w:t>
      </w:r>
      <w:r>
        <w:t>жазатын</w:t>
      </w:r>
      <w:r>
        <w:rPr>
          <w:spacing w:val="80"/>
          <w:w w:val="150"/>
        </w:rPr>
        <w:t xml:space="preserve">  </w:t>
      </w:r>
      <w:r>
        <w:t>өздері</w:t>
      </w:r>
      <w:r>
        <w:rPr>
          <w:spacing w:val="80"/>
          <w:w w:val="150"/>
        </w:rPr>
        <w:t xml:space="preserve">  </w:t>
      </w:r>
      <w:r>
        <w:t>жасап</w:t>
      </w:r>
      <w:r>
        <w:rPr>
          <w:spacing w:val="80"/>
          <w:w w:val="150"/>
        </w:rPr>
        <w:t xml:space="preserve">  </w:t>
      </w:r>
      <w:r>
        <w:t>шығарған</w:t>
      </w:r>
    </w:p>
    <w:p w:rsidR="008E3BE3" w:rsidRDefault="00E86406">
      <w:pPr>
        <w:pStyle w:val="a3"/>
        <w:ind w:right="432" w:firstLine="0"/>
      </w:pPr>
      <w:r>
        <w:t>«шығармашылық күнделікке» шығармашылық іс-әрекеттерін үздіксіз сол күнделікке түртіп алып жүрді.</w:t>
      </w:r>
    </w:p>
    <w:p w:rsidR="008E3BE3" w:rsidRDefault="00E86406">
      <w:pPr>
        <w:pStyle w:val="a3"/>
        <w:ind w:right="420" w:firstLine="638"/>
      </w:pPr>
      <w:r>
        <w:t>Бұл іс-әрекеттің орындалу аясын қадағалау бізге оңайға соқпады. Себебі, гаджет</w:t>
      </w:r>
      <w:r>
        <w:rPr>
          <w:spacing w:val="-5"/>
        </w:rPr>
        <w:t xml:space="preserve"> </w:t>
      </w:r>
      <w:r>
        <w:t>дәуіріндегі</w:t>
      </w:r>
      <w:r>
        <w:rPr>
          <w:spacing w:val="-9"/>
        </w:rPr>
        <w:t xml:space="preserve"> </w:t>
      </w:r>
      <w:r>
        <w:t>оқушыларға</w:t>
      </w:r>
      <w:r>
        <w:rPr>
          <w:spacing w:val="-3"/>
        </w:rPr>
        <w:t xml:space="preserve"> </w:t>
      </w:r>
      <w:r>
        <w:t>арнайы</w:t>
      </w:r>
      <w:r>
        <w:rPr>
          <w:spacing w:val="-4"/>
        </w:rPr>
        <w:t xml:space="preserve"> </w:t>
      </w:r>
      <w:r>
        <w:t>күнделік</w:t>
      </w:r>
      <w:r>
        <w:rPr>
          <w:spacing w:val="-5"/>
        </w:rPr>
        <w:t xml:space="preserve"> </w:t>
      </w:r>
      <w:r>
        <w:t>арнатып,</w:t>
      </w:r>
      <w:r>
        <w:rPr>
          <w:spacing w:val="-1"/>
        </w:rPr>
        <w:t xml:space="preserve"> </w:t>
      </w:r>
      <w:r>
        <w:t>ішіне</w:t>
      </w:r>
      <w:r>
        <w:rPr>
          <w:spacing w:val="-3"/>
        </w:rPr>
        <w:t xml:space="preserve"> </w:t>
      </w:r>
      <w:r>
        <w:t>қолмен</w:t>
      </w:r>
      <w:r>
        <w:rPr>
          <w:spacing w:val="-4"/>
        </w:rPr>
        <w:t xml:space="preserve"> </w:t>
      </w:r>
      <w:r>
        <w:t>жазғызу айтарлықтай қиын болды. Біз үнемі шығармашылықты дамытуда қолмен жазудың пайдасы көп, яғни, ми мен дененің арасындағы байланыс күшті болуы керек</w:t>
      </w:r>
      <w:r>
        <w:rPr>
          <w:spacing w:val="-11"/>
        </w:rPr>
        <w:t xml:space="preserve"> </w:t>
      </w:r>
      <w:r>
        <w:t>екенін,</w:t>
      </w:r>
      <w:r>
        <w:rPr>
          <w:spacing w:val="-8"/>
        </w:rPr>
        <w:t xml:space="preserve"> </w:t>
      </w:r>
      <w:r>
        <w:t>қолмен</w:t>
      </w:r>
      <w:r>
        <w:rPr>
          <w:spacing w:val="-10"/>
        </w:rPr>
        <w:t xml:space="preserve"> </w:t>
      </w:r>
      <w:r>
        <w:t>жазу</w:t>
      </w:r>
      <w:r>
        <w:rPr>
          <w:spacing w:val="-15"/>
        </w:rPr>
        <w:t xml:space="preserve"> </w:t>
      </w:r>
      <w:r>
        <w:t>кезінде</w:t>
      </w:r>
      <w:r>
        <w:rPr>
          <w:spacing w:val="-9"/>
        </w:rPr>
        <w:t xml:space="preserve"> </w:t>
      </w:r>
      <w:r>
        <w:t>қол</w:t>
      </w:r>
      <w:r>
        <w:rPr>
          <w:spacing w:val="-10"/>
        </w:rPr>
        <w:t xml:space="preserve"> </w:t>
      </w:r>
      <w:r>
        <w:t>мен</w:t>
      </w:r>
      <w:r>
        <w:rPr>
          <w:spacing w:val="-10"/>
        </w:rPr>
        <w:t xml:space="preserve"> </w:t>
      </w:r>
      <w:r>
        <w:t>ми</w:t>
      </w:r>
      <w:r>
        <w:rPr>
          <w:spacing w:val="-10"/>
        </w:rPr>
        <w:t xml:space="preserve"> </w:t>
      </w:r>
      <w:r>
        <w:t>арасындағы</w:t>
      </w:r>
      <w:r>
        <w:rPr>
          <w:spacing w:val="-10"/>
        </w:rPr>
        <w:t xml:space="preserve"> </w:t>
      </w:r>
      <w:r>
        <w:t>синхрондық</w:t>
      </w:r>
      <w:r>
        <w:rPr>
          <w:spacing w:val="-11"/>
        </w:rPr>
        <w:t xml:space="preserve"> </w:t>
      </w:r>
      <w:r>
        <w:t>байланыс моторлық дағдыларды арттыратындығын айтып отырдық. Сондай-ақ, жазу кезінде</w:t>
      </w:r>
      <w:r>
        <w:rPr>
          <w:spacing w:val="40"/>
        </w:rPr>
        <w:t xml:space="preserve"> </w:t>
      </w:r>
      <w:r>
        <w:t>мидың</w:t>
      </w:r>
      <w:r>
        <w:rPr>
          <w:spacing w:val="40"/>
        </w:rPr>
        <w:t xml:space="preserve"> </w:t>
      </w:r>
      <w:r>
        <w:t>әртүрлі</w:t>
      </w:r>
      <w:r>
        <w:rPr>
          <w:spacing w:val="40"/>
        </w:rPr>
        <w:t xml:space="preserve"> </w:t>
      </w:r>
      <w:r>
        <w:t>бөліктері</w:t>
      </w:r>
      <w:r>
        <w:rPr>
          <w:spacing w:val="40"/>
        </w:rPr>
        <w:t xml:space="preserve"> </w:t>
      </w:r>
      <w:r>
        <w:t>белсенді</w:t>
      </w:r>
      <w:r>
        <w:rPr>
          <w:spacing w:val="40"/>
        </w:rPr>
        <w:t xml:space="preserve"> </w:t>
      </w:r>
      <w:r>
        <w:t>түрде</w:t>
      </w:r>
      <w:r>
        <w:rPr>
          <w:spacing w:val="40"/>
        </w:rPr>
        <w:t xml:space="preserve"> </w:t>
      </w:r>
      <w:r>
        <w:t>жұмыс</w:t>
      </w:r>
      <w:r>
        <w:rPr>
          <w:spacing w:val="40"/>
        </w:rPr>
        <w:t xml:space="preserve"> </w:t>
      </w:r>
      <w:r>
        <w:t>істегендіктен</w:t>
      </w:r>
      <w:r>
        <w:rPr>
          <w:spacing w:val="40"/>
        </w:rPr>
        <w:t xml:space="preserve"> </w:t>
      </w:r>
      <w:r>
        <w:t>бұл</w:t>
      </w:r>
      <w:r>
        <w:rPr>
          <w:spacing w:val="40"/>
        </w:rPr>
        <w:t xml:space="preserve"> </w:t>
      </w:r>
      <w:r>
        <w:t>өз</w:t>
      </w:r>
    </w:p>
    <w:p w:rsidR="008E3BE3" w:rsidRDefault="008E3BE3">
      <w:pPr>
        <w:pStyle w:val="a3"/>
        <w:sectPr w:rsidR="008E3BE3">
          <w:type w:val="continuous"/>
          <w:pgSz w:w="11910" w:h="16840"/>
          <w:pgMar w:top="1100" w:right="141" w:bottom="1240" w:left="1417" w:header="0" w:footer="1012" w:gutter="0"/>
          <w:cols w:space="720"/>
        </w:sectPr>
      </w:pPr>
    </w:p>
    <w:p w:rsidR="008E3BE3" w:rsidRDefault="00E86406">
      <w:pPr>
        <w:pStyle w:val="a3"/>
        <w:spacing w:before="67"/>
        <w:ind w:right="425" w:firstLine="0"/>
      </w:pPr>
      <w:r>
        <w:lastRenderedPageBreak/>
        <w:t>кезегінде ақпаратты жақсы қабылдауға, түсінуге және оны меңгеруге көмектесетіндігін ескердік. Соның нәтижесінде оқушылар жекелеген фактілер мен идеяларды байланыстырып, жаңа бір ойдың туындауына жағдай жасайтындығын дәлелмен келтірдік.</w:t>
      </w:r>
    </w:p>
    <w:p w:rsidR="008E3BE3" w:rsidRDefault="00E86406">
      <w:pPr>
        <w:pStyle w:val="a3"/>
        <w:spacing w:before="4"/>
        <w:ind w:right="422"/>
      </w:pPr>
      <w:r>
        <w:t>Оқушылардың</w:t>
      </w:r>
      <w:r>
        <w:rPr>
          <w:spacing w:val="-4"/>
        </w:rPr>
        <w:t xml:space="preserve"> </w:t>
      </w:r>
      <w:r>
        <w:t>ойлап</w:t>
      </w:r>
      <w:r>
        <w:rPr>
          <w:spacing w:val="-4"/>
        </w:rPr>
        <w:t xml:space="preserve"> </w:t>
      </w:r>
      <w:r>
        <w:t>тапқан</w:t>
      </w:r>
      <w:r>
        <w:rPr>
          <w:spacing w:val="-4"/>
        </w:rPr>
        <w:t xml:space="preserve"> </w:t>
      </w:r>
      <w:r>
        <w:t>жаңа</w:t>
      </w:r>
      <w:r>
        <w:rPr>
          <w:spacing w:val="-2"/>
        </w:rPr>
        <w:t xml:space="preserve"> </w:t>
      </w:r>
      <w:r>
        <w:t>идеясына</w:t>
      </w:r>
      <w:r>
        <w:rPr>
          <w:spacing w:val="-3"/>
        </w:rPr>
        <w:t xml:space="preserve"> </w:t>
      </w:r>
      <w:r>
        <w:t>немесе</w:t>
      </w:r>
      <w:r>
        <w:rPr>
          <w:spacing w:val="-3"/>
        </w:rPr>
        <w:t xml:space="preserve"> </w:t>
      </w:r>
      <w:r>
        <w:t>өніміне</w:t>
      </w:r>
      <w:r>
        <w:rPr>
          <w:spacing w:val="-3"/>
        </w:rPr>
        <w:t xml:space="preserve"> </w:t>
      </w:r>
      <w:r>
        <w:t>арнайы</w:t>
      </w:r>
      <w:r>
        <w:rPr>
          <w:spacing w:val="-4"/>
        </w:rPr>
        <w:t xml:space="preserve"> </w:t>
      </w:r>
      <w:r>
        <w:t>бағалау критерийлері қойылмады. Себебі, алдын ала құрылған критерийлер оқушылардың ойлау ауқымын тарылтып жіберуі мүмкін, әрі бұл оқушылардың қателесуіне мүмкіндік бермейді. Кез-келген идеяға нақты критерийлер қойылса оқушылардың ойлап тапқан дүниесі</w:t>
      </w:r>
      <w:r>
        <w:rPr>
          <w:spacing w:val="-4"/>
        </w:rPr>
        <w:t xml:space="preserve"> </w:t>
      </w:r>
      <w:r>
        <w:t>бір-бірлеріне ұқсас болып кетуі</w:t>
      </w:r>
      <w:r>
        <w:rPr>
          <w:spacing w:val="-4"/>
        </w:rPr>
        <w:t xml:space="preserve"> </w:t>
      </w:r>
      <w:r>
        <w:t>мүмкін еді. Сол себептен оларға еркіндік беріліп, жаңа тосын шешімдер ұсынуына жағдай жасалынды. Бұл деген</w:t>
      </w:r>
      <w:r>
        <w:rPr>
          <w:spacing w:val="-4"/>
        </w:rPr>
        <w:t xml:space="preserve"> </w:t>
      </w:r>
      <w:r>
        <w:t>сөз оқушылардың элективті</w:t>
      </w:r>
      <w:r>
        <w:rPr>
          <w:spacing w:val="-4"/>
        </w:rPr>
        <w:t xml:space="preserve"> </w:t>
      </w:r>
      <w:r>
        <w:t xml:space="preserve">курс аясында орындалған іс- әрекеттері назардан тыс қалды деген сөз емес. Біз сыныпта оқушылардың әрбір іс-әрекетіне сындарлы кері байланыс беріп, дамыту керек тұстарын ескертіп отырдық. Оқушылардың </w:t>
      </w:r>
      <w:r>
        <w:rPr>
          <w:i/>
        </w:rPr>
        <w:t xml:space="preserve">шығармашылық іс-әрекеттеріне </w:t>
      </w:r>
      <w:r>
        <w:t>арнайы критерийлер арқылы жеке, жұптық және топтық бағалау жұмысы жүргізілді.</w:t>
      </w:r>
    </w:p>
    <w:p w:rsidR="008E3BE3" w:rsidRDefault="00E86406">
      <w:pPr>
        <w:pStyle w:val="a3"/>
        <w:tabs>
          <w:tab w:val="left" w:pos="1403"/>
          <w:tab w:val="left" w:pos="2271"/>
          <w:tab w:val="left" w:pos="4108"/>
          <w:tab w:val="left" w:pos="6239"/>
          <w:tab w:val="left" w:pos="7576"/>
          <w:tab w:val="left" w:pos="8632"/>
          <w:tab w:val="left" w:pos="9364"/>
        </w:tabs>
        <w:spacing w:before="2"/>
        <w:ind w:right="425"/>
        <w:jc w:val="right"/>
      </w:pPr>
      <w:r>
        <w:t>Төмендегі</w:t>
      </w:r>
      <w:r>
        <w:rPr>
          <w:spacing w:val="40"/>
        </w:rPr>
        <w:t xml:space="preserve"> </w:t>
      </w:r>
      <w:r>
        <w:t>кестеде</w:t>
      </w:r>
      <w:r>
        <w:rPr>
          <w:spacing w:val="80"/>
        </w:rPr>
        <w:t xml:space="preserve"> </w:t>
      </w:r>
      <w:r>
        <w:t>оқушылардың</w:t>
      </w:r>
      <w:r>
        <w:rPr>
          <w:spacing w:val="80"/>
        </w:rPr>
        <w:t xml:space="preserve"> </w:t>
      </w:r>
      <w:r>
        <w:t>шығармашылық</w:t>
      </w:r>
      <w:r>
        <w:rPr>
          <w:spacing w:val="80"/>
        </w:rPr>
        <w:t xml:space="preserve"> </w:t>
      </w:r>
      <w:r>
        <w:t>идеясы/өнімі/</w:t>
      </w:r>
      <w:r>
        <w:rPr>
          <w:spacing w:val="80"/>
        </w:rPr>
        <w:t xml:space="preserve"> </w:t>
      </w:r>
      <w:r>
        <w:t xml:space="preserve">жүзеге </w:t>
      </w:r>
      <w:r>
        <w:rPr>
          <w:spacing w:val="-2"/>
        </w:rPr>
        <w:t>асқанға</w:t>
      </w:r>
      <w:r>
        <w:tab/>
      </w:r>
      <w:r>
        <w:rPr>
          <w:spacing w:val="-2"/>
        </w:rPr>
        <w:t>дейін</w:t>
      </w:r>
      <w:r>
        <w:tab/>
      </w:r>
      <w:r>
        <w:rPr>
          <w:spacing w:val="-2"/>
        </w:rPr>
        <w:t>орындалатын</w:t>
      </w:r>
      <w:r>
        <w:tab/>
      </w:r>
      <w:r>
        <w:rPr>
          <w:spacing w:val="-2"/>
        </w:rPr>
        <w:t>іс-әрекеттерінің</w:t>
      </w:r>
      <w:r>
        <w:tab/>
      </w:r>
      <w:r>
        <w:rPr>
          <w:spacing w:val="-2"/>
        </w:rPr>
        <w:t>сапасына</w:t>
      </w:r>
      <w:r>
        <w:tab/>
      </w:r>
      <w:r>
        <w:rPr>
          <w:spacing w:val="-2"/>
        </w:rPr>
        <w:t>өзіндік</w:t>
      </w:r>
      <w:r>
        <w:tab/>
      </w:r>
      <w:r>
        <w:rPr>
          <w:spacing w:val="-4"/>
        </w:rPr>
        <w:t>баға</w:t>
      </w:r>
      <w:r>
        <w:tab/>
      </w:r>
      <w:r>
        <w:rPr>
          <w:spacing w:val="-4"/>
        </w:rPr>
        <w:t xml:space="preserve">беру </w:t>
      </w:r>
      <w:r>
        <w:t>критерийлері</w:t>
      </w:r>
      <w:r>
        <w:rPr>
          <w:spacing w:val="40"/>
        </w:rPr>
        <w:t xml:space="preserve"> </w:t>
      </w:r>
      <w:r>
        <w:t>келтірілген.</w:t>
      </w:r>
      <w:r>
        <w:rPr>
          <w:spacing w:val="80"/>
        </w:rPr>
        <w:t xml:space="preserve"> </w:t>
      </w:r>
      <w:r>
        <w:t>Оқушылар</w:t>
      </w:r>
      <w:r>
        <w:rPr>
          <w:spacing w:val="80"/>
        </w:rPr>
        <w:t xml:space="preserve"> </w:t>
      </w:r>
      <w:r>
        <w:t>кестені</w:t>
      </w:r>
      <w:r>
        <w:rPr>
          <w:spacing w:val="40"/>
        </w:rPr>
        <w:t xml:space="preserve"> </w:t>
      </w:r>
      <w:r>
        <w:t>«v»</w:t>
      </w:r>
      <w:r>
        <w:rPr>
          <w:spacing w:val="40"/>
        </w:rPr>
        <w:t xml:space="preserve"> </w:t>
      </w:r>
      <w:r>
        <w:t>құсбелгісімен</w:t>
      </w:r>
      <w:r>
        <w:rPr>
          <w:spacing w:val="80"/>
        </w:rPr>
        <w:t xml:space="preserve"> </w:t>
      </w:r>
      <w:r>
        <w:t>немесе</w:t>
      </w:r>
      <w:r>
        <w:rPr>
          <w:spacing w:val="80"/>
        </w:rPr>
        <w:t xml:space="preserve"> </w:t>
      </w:r>
      <w:r>
        <w:t>«+» белгісімен</w:t>
      </w:r>
      <w:r>
        <w:rPr>
          <w:spacing w:val="80"/>
        </w:rPr>
        <w:t xml:space="preserve"> </w:t>
      </w:r>
      <w:r>
        <w:t>толтырғаннан</w:t>
      </w:r>
      <w:r>
        <w:rPr>
          <w:spacing w:val="80"/>
        </w:rPr>
        <w:t xml:space="preserve"> </w:t>
      </w:r>
      <w:r>
        <w:t>кейін</w:t>
      </w:r>
      <w:r>
        <w:rPr>
          <w:spacing w:val="80"/>
        </w:rPr>
        <w:t xml:space="preserve"> </w:t>
      </w:r>
      <w:r>
        <w:t>жұппен,</w:t>
      </w:r>
      <w:r>
        <w:rPr>
          <w:spacing w:val="80"/>
        </w:rPr>
        <w:t xml:space="preserve"> </w:t>
      </w:r>
      <w:r>
        <w:t>топпен</w:t>
      </w:r>
      <w:r>
        <w:rPr>
          <w:spacing w:val="80"/>
        </w:rPr>
        <w:t xml:space="preserve"> </w:t>
      </w:r>
      <w:r>
        <w:t>бірге</w:t>
      </w:r>
      <w:r>
        <w:rPr>
          <w:spacing w:val="80"/>
        </w:rPr>
        <w:t xml:space="preserve"> </w:t>
      </w:r>
      <w:r>
        <w:t>талқылады.</w:t>
      </w:r>
      <w:r>
        <w:rPr>
          <w:spacing w:val="80"/>
        </w:rPr>
        <w:t xml:space="preserve"> </w:t>
      </w:r>
      <w:r>
        <w:t>Соңында мұғалім қорытынды бағасын беріп, оқушылардың даму</w:t>
      </w:r>
      <w:r>
        <w:rPr>
          <w:spacing w:val="-2"/>
        </w:rPr>
        <w:t xml:space="preserve"> </w:t>
      </w:r>
      <w:r>
        <w:t>аймағын анықтап берді.</w:t>
      </w:r>
    </w:p>
    <w:p w:rsidR="008E3BE3" w:rsidRDefault="00E86406">
      <w:pPr>
        <w:pStyle w:val="a3"/>
        <w:ind w:right="434"/>
      </w:pPr>
      <w:r>
        <w:rPr>
          <w:noProof/>
          <w:lang w:val="ru-RU" w:eastAsia="ru-RU"/>
        </w:rPr>
        <mc:AlternateContent>
          <mc:Choice Requires="wps">
            <w:drawing>
              <wp:anchor distT="0" distB="0" distL="0" distR="0" simplePos="0" relativeHeight="481381888" behindDoc="1" locked="0" layoutInCell="1" allowOverlap="1">
                <wp:simplePos x="0" y="0"/>
                <wp:positionH relativeFrom="page">
                  <wp:posOffset>3792188</wp:posOffset>
                </wp:positionH>
                <wp:positionV relativeFrom="paragraph">
                  <wp:posOffset>1663103</wp:posOffset>
                </wp:positionV>
                <wp:extent cx="213995" cy="19621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96215"/>
                        </a:xfrm>
                        <a:prstGeom prst="rect">
                          <a:avLst/>
                        </a:prstGeom>
                      </wps:spPr>
                      <wps:txbx>
                        <w:txbxContent>
                          <w:p w:rsidR="00404FFE" w:rsidRDefault="00404FFE">
                            <w:pPr>
                              <w:pStyle w:val="a3"/>
                              <w:spacing w:line="308" w:lineRule="exact"/>
                              <w:ind w:left="0" w:firstLine="0"/>
                              <w:jc w:val="left"/>
                            </w:pPr>
                            <w:r>
                              <w:rPr>
                                <w:spacing w:val="-7"/>
                              </w:rPr>
                              <w:t>ны</w:t>
                            </w:r>
                          </w:p>
                        </w:txbxContent>
                      </wps:txbx>
                      <wps:bodyPr wrap="square" lIns="0" tIns="0" rIns="0" bIns="0" rtlCol="0">
                        <a:noAutofit/>
                      </wps:bodyPr>
                    </wps:wsp>
                  </a:graphicData>
                </a:graphic>
              </wp:anchor>
            </w:drawing>
          </mc:Choice>
          <mc:Fallback>
            <w:pict>
              <v:shape id="Textbox 277" o:spid="_x0000_s1268" type="#_x0000_t202" style="position:absolute;left:0;text-align:left;margin-left:298.6pt;margin-top:130.95pt;width:16.85pt;height:15.45pt;z-index:-2193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" filled="f" stroked="f">
                <v:path arrowok="t"/>
                <v:textbox inset="0,0,0,0">
                  <w:txbxContent>
                    <w:p w:rsidR="00404FFE" w:rsidRDefault="00404FFE">
                      <w:pPr>
                        <w:pStyle w:val="a3"/>
                        <w:spacing w:line="308" w:lineRule="exact"/>
                        <w:ind w:left="0" w:firstLine="0"/>
                        <w:jc w:val="left"/>
                      </w:pPr>
                      <w:r>
                        <w:rPr>
                          <w:spacing w:val="-7"/>
                        </w:rPr>
                        <w:t>ны</w:t>
                      </w:r>
                    </w:p>
                  </w:txbxContent>
                </v:textbox>
                <w10:wrap anchorx="page"/>
              </v:shape>
            </w:pict>
          </mc:Fallback>
        </mc:AlternateContent>
      </w:r>
      <w:r>
        <w:rPr>
          <w:noProof/>
          <w:lang w:val="ru-RU" w:eastAsia="ru-RU"/>
        </w:rPr>
        <mc:AlternateContent>
          <mc:Choice Requires="wps">
            <w:drawing>
              <wp:anchor distT="0" distB="0" distL="0" distR="0" simplePos="0" relativeHeight="481382400" behindDoc="1" locked="0" layoutInCell="1" allowOverlap="1">
                <wp:simplePos x="0" y="0"/>
                <wp:positionH relativeFrom="page">
                  <wp:posOffset>5374212</wp:posOffset>
                </wp:positionH>
                <wp:positionV relativeFrom="paragraph">
                  <wp:posOffset>1663103</wp:posOffset>
                </wp:positionV>
                <wp:extent cx="216535" cy="40005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400050"/>
                        </a:xfrm>
                        <a:prstGeom prst="rect">
                          <a:avLst/>
                        </a:prstGeom>
                      </wps:spPr>
                      <wps:txbx>
                        <w:txbxContent>
                          <w:p w:rsidR="00404FFE" w:rsidRDefault="00404FFE">
                            <w:pPr>
                              <w:pStyle w:val="a3"/>
                              <w:ind w:left="80" w:hanging="81"/>
                              <w:jc w:val="left"/>
                            </w:pPr>
                            <w:r>
                              <w:rPr>
                                <w:spacing w:val="-6"/>
                              </w:rPr>
                              <w:t xml:space="preserve">пы </w:t>
                            </w:r>
                            <w:r>
                              <w:rPr>
                                <w:spacing w:val="-5"/>
                              </w:rPr>
                              <w:t>ы,</w:t>
                            </w:r>
                          </w:p>
                        </w:txbxContent>
                      </wps:txbx>
                      <wps:bodyPr wrap="square" lIns="0" tIns="0" rIns="0" bIns="0" rtlCol="0">
                        <a:noAutofit/>
                      </wps:bodyPr>
                    </wps:wsp>
                  </a:graphicData>
                </a:graphic>
              </wp:anchor>
            </w:drawing>
          </mc:Choice>
          <mc:Fallback>
            <w:pict>
              <v:shape id="Textbox 278" o:spid="_x0000_s1269" type="#_x0000_t202" style="position:absolute;left:0;text-align:left;margin-left:423.15pt;margin-top:130.95pt;width:17.05pt;height:31.5pt;z-index:-2193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" filled="f" stroked="f">
                <v:path arrowok="t"/>
                <v:textbox inset="0,0,0,0">
                  <w:txbxContent>
                    <w:p w:rsidR="00404FFE" w:rsidRDefault="00404FFE">
                      <w:pPr>
                        <w:pStyle w:val="a3"/>
                        <w:ind w:left="80" w:hanging="81"/>
                        <w:jc w:val="left"/>
                      </w:pPr>
                      <w:r>
                        <w:rPr>
                          <w:spacing w:val="-6"/>
                        </w:rPr>
                        <w:t xml:space="preserve">пы </w:t>
                      </w:r>
                      <w:r>
                        <w:rPr>
                          <w:spacing w:val="-5"/>
                        </w:rPr>
                        <w:t>ы,</w:t>
                      </w:r>
                    </w:p>
                  </w:txbxContent>
                </v:textbox>
                <w10:wrap anchorx="page"/>
              </v:shape>
            </w:pict>
          </mc:Fallback>
        </mc:AlternateContent>
      </w:r>
      <w:r>
        <w:rPr>
          <w:noProof/>
          <w:lang w:val="ru-RU" w:eastAsia="ru-RU"/>
        </w:rPr>
        <mc:AlternateContent>
          <mc:Choice Requires="wps">
            <w:drawing>
              <wp:anchor distT="0" distB="0" distL="0" distR="0" simplePos="0" relativeHeight="481382912" behindDoc="1" locked="0" layoutInCell="1" allowOverlap="1">
                <wp:simplePos x="0" y="0"/>
                <wp:positionH relativeFrom="page">
                  <wp:posOffset>6919956</wp:posOffset>
                </wp:positionH>
                <wp:positionV relativeFrom="paragraph">
                  <wp:posOffset>1663103</wp:posOffset>
                </wp:positionV>
                <wp:extent cx="210820" cy="40005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400050"/>
                        </a:xfrm>
                        <a:prstGeom prst="rect">
                          <a:avLst/>
                        </a:prstGeom>
                      </wps:spPr>
                      <wps:txbx>
                        <w:txbxContent>
                          <w:p w:rsidR="00404FFE" w:rsidRDefault="00404FFE">
                            <w:pPr>
                              <w:pStyle w:val="a3"/>
                              <w:ind w:left="66" w:right="-7" w:hanging="67"/>
                              <w:jc w:val="left"/>
                            </w:pPr>
                            <w:r>
                              <w:rPr>
                                <w:spacing w:val="-6"/>
                              </w:rPr>
                              <w:t xml:space="preserve">ды </w:t>
                            </w:r>
                            <w:r>
                              <w:rPr>
                                <w:spacing w:val="-5"/>
                              </w:rPr>
                              <w:t>рт</w:t>
                            </w:r>
                          </w:p>
                        </w:txbxContent>
                      </wps:txbx>
                      <wps:bodyPr wrap="square" lIns="0" tIns="0" rIns="0" bIns="0" rtlCol="0">
                        <a:noAutofit/>
                      </wps:bodyPr>
                    </wps:wsp>
                  </a:graphicData>
                </a:graphic>
              </wp:anchor>
            </w:drawing>
          </mc:Choice>
          <mc:Fallback>
            <w:pict>
              <v:shape id="Textbox 279" o:spid="_x0000_s1270" type="#_x0000_t202" style="position:absolute;left:0;text-align:left;margin-left:544.9pt;margin-top:130.95pt;width:16.6pt;height:31.5pt;z-index:-2193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" filled="f" stroked="f">
                <v:path arrowok="t"/>
                <v:textbox inset="0,0,0,0">
                  <w:txbxContent>
                    <w:p w:rsidR="00404FFE" w:rsidRDefault="00404FFE">
                      <w:pPr>
                        <w:pStyle w:val="a3"/>
                        <w:ind w:left="66" w:right="-7" w:hanging="67"/>
                        <w:jc w:val="left"/>
                      </w:pPr>
                      <w:r>
                        <w:rPr>
                          <w:spacing w:val="-6"/>
                        </w:rPr>
                        <w:t xml:space="preserve">ды </w:t>
                      </w:r>
                      <w:r>
                        <w:rPr>
                          <w:spacing w:val="-5"/>
                        </w:rPr>
                        <w:t>рт</w:t>
                      </w:r>
                    </w:p>
                  </w:txbxContent>
                </v:textbox>
                <w10:wrap anchorx="page"/>
              </v:shape>
            </w:pict>
          </mc:Fallback>
        </mc:AlternateContent>
      </w:r>
      <w:r>
        <w:t>Кесте 19 - Оқушылардың шығармашылық идеясы жүзеге асқанға дейін орындалатын іс-әрекеттерінің сапасын өлшеу кестесі</w:t>
      </w:r>
    </w:p>
    <w:p w:rsidR="008E3BE3" w:rsidRDefault="008E3BE3">
      <w:pPr>
        <w:pStyle w:val="a3"/>
        <w:spacing w:before="96" w:after="1"/>
        <w:ind w:left="0" w:firstLine="0"/>
        <w:jc w:val="left"/>
        <w:rPr>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1"/>
        <w:gridCol w:w="2526"/>
        <w:gridCol w:w="2497"/>
        <w:gridCol w:w="2425"/>
      </w:tblGrid>
      <w:tr w:rsidR="008E3BE3">
        <w:trPr>
          <w:trHeight w:val="642"/>
        </w:trPr>
        <w:tc>
          <w:tcPr>
            <w:tcW w:w="2051" w:type="dxa"/>
          </w:tcPr>
          <w:p w:rsidR="008E3BE3" w:rsidRDefault="00E86406">
            <w:pPr>
              <w:pStyle w:val="TableParagraph"/>
              <w:spacing w:line="315" w:lineRule="exact"/>
              <w:ind w:left="672"/>
              <w:rPr>
                <w:sz w:val="28"/>
              </w:rPr>
            </w:pPr>
            <w:r>
              <w:rPr>
                <w:spacing w:val="-2"/>
                <w:sz w:val="28"/>
              </w:rPr>
              <w:t>Өлшемдер</w:t>
            </w:r>
          </w:p>
        </w:tc>
        <w:tc>
          <w:tcPr>
            <w:tcW w:w="2526" w:type="dxa"/>
          </w:tcPr>
          <w:p w:rsidR="008E3BE3" w:rsidRDefault="00E86406">
            <w:pPr>
              <w:pStyle w:val="TableParagraph"/>
              <w:spacing w:line="315" w:lineRule="exact"/>
              <w:ind w:left="676"/>
              <w:rPr>
                <w:sz w:val="28"/>
              </w:rPr>
            </w:pPr>
            <w:r>
              <w:rPr>
                <w:spacing w:val="-2"/>
                <w:sz w:val="28"/>
              </w:rPr>
              <w:t>Жоғары</w:t>
            </w:r>
          </w:p>
          <w:p w:rsidR="008E3BE3" w:rsidRDefault="005E21F9">
            <w:pPr>
              <w:pStyle w:val="TableParagraph"/>
              <w:spacing w:line="308" w:lineRule="exact"/>
              <w:ind w:left="109"/>
              <w:rPr>
                <w:sz w:val="28"/>
              </w:rPr>
            </w:pPr>
            <w:r>
              <w:rPr>
                <w:spacing w:val="-2"/>
                <w:sz w:val="28"/>
              </w:rPr>
              <w:t>Д</w:t>
            </w:r>
            <w:r w:rsidR="00E86406">
              <w:rPr>
                <w:spacing w:val="-2"/>
                <w:sz w:val="28"/>
              </w:rPr>
              <w:t>еңгейде</w:t>
            </w:r>
          </w:p>
        </w:tc>
        <w:tc>
          <w:tcPr>
            <w:tcW w:w="2497" w:type="dxa"/>
          </w:tcPr>
          <w:p w:rsidR="008E3BE3" w:rsidRDefault="00E86406">
            <w:pPr>
              <w:pStyle w:val="TableParagraph"/>
              <w:spacing w:line="315" w:lineRule="exact"/>
              <w:ind w:left="671"/>
              <w:rPr>
                <w:sz w:val="28"/>
              </w:rPr>
            </w:pPr>
            <w:r>
              <w:rPr>
                <w:spacing w:val="-2"/>
                <w:sz w:val="28"/>
              </w:rPr>
              <w:t>Орта</w:t>
            </w:r>
            <w:r>
              <w:rPr>
                <w:spacing w:val="-12"/>
                <w:sz w:val="28"/>
              </w:rPr>
              <w:t xml:space="preserve"> </w:t>
            </w:r>
            <w:r>
              <w:rPr>
                <w:spacing w:val="-2"/>
                <w:sz w:val="28"/>
              </w:rPr>
              <w:t>деңгейде</w:t>
            </w:r>
          </w:p>
        </w:tc>
        <w:tc>
          <w:tcPr>
            <w:tcW w:w="2425" w:type="dxa"/>
          </w:tcPr>
          <w:p w:rsidR="008E3BE3" w:rsidRDefault="00E86406">
            <w:pPr>
              <w:pStyle w:val="TableParagraph"/>
              <w:spacing w:line="315" w:lineRule="exact"/>
              <w:ind w:left="676"/>
              <w:rPr>
                <w:sz w:val="28"/>
              </w:rPr>
            </w:pPr>
            <w:r>
              <w:rPr>
                <w:spacing w:val="-2"/>
                <w:sz w:val="28"/>
              </w:rPr>
              <w:t>Төмен</w:t>
            </w:r>
          </w:p>
          <w:p w:rsidR="008E3BE3" w:rsidRDefault="00E86406">
            <w:pPr>
              <w:pStyle w:val="TableParagraph"/>
              <w:spacing w:line="308" w:lineRule="exact"/>
              <w:ind w:left="109"/>
              <w:rPr>
                <w:sz w:val="28"/>
              </w:rPr>
            </w:pPr>
            <w:r>
              <w:rPr>
                <w:spacing w:val="-2"/>
                <w:sz w:val="28"/>
              </w:rPr>
              <w:t>деңгейде</w:t>
            </w:r>
          </w:p>
        </w:tc>
      </w:tr>
      <w:tr w:rsidR="008E3BE3">
        <w:trPr>
          <w:trHeight w:val="326"/>
        </w:trPr>
        <w:tc>
          <w:tcPr>
            <w:tcW w:w="2051" w:type="dxa"/>
          </w:tcPr>
          <w:p w:rsidR="008E3BE3" w:rsidRDefault="00E86406">
            <w:pPr>
              <w:pStyle w:val="TableParagraph"/>
              <w:spacing w:line="306" w:lineRule="exact"/>
              <w:ind w:left="672"/>
              <w:rPr>
                <w:sz w:val="28"/>
              </w:rPr>
            </w:pPr>
            <w:r>
              <w:rPr>
                <w:spacing w:val="-10"/>
                <w:sz w:val="28"/>
              </w:rPr>
              <w:t>1</w:t>
            </w:r>
          </w:p>
        </w:tc>
        <w:tc>
          <w:tcPr>
            <w:tcW w:w="2526" w:type="dxa"/>
          </w:tcPr>
          <w:p w:rsidR="008E3BE3" w:rsidRDefault="00E86406">
            <w:pPr>
              <w:pStyle w:val="TableParagraph"/>
              <w:spacing w:line="306" w:lineRule="exact"/>
              <w:ind w:left="676"/>
              <w:rPr>
                <w:sz w:val="28"/>
              </w:rPr>
            </w:pPr>
            <w:r>
              <w:rPr>
                <w:spacing w:val="-10"/>
                <w:sz w:val="28"/>
              </w:rPr>
              <w:t>2</w:t>
            </w:r>
          </w:p>
        </w:tc>
        <w:tc>
          <w:tcPr>
            <w:tcW w:w="2497" w:type="dxa"/>
          </w:tcPr>
          <w:p w:rsidR="008E3BE3" w:rsidRDefault="00E86406">
            <w:pPr>
              <w:pStyle w:val="TableParagraph"/>
              <w:spacing w:line="306" w:lineRule="exact"/>
              <w:ind w:left="671"/>
              <w:rPr>
                <w:sz w:val="28"/>
              </w:rPr>
            </w:pPr>
            <w:r>
              <w:rPr>
                <w:spacing w:val="-10"/>
                <w:sz w:val="28"/>
              </w:rPr>
              <w:t>3</w:t>
            </w:r>
          </w:p>
        </w:tc>
        <w:tc>
          <w:tcPr>
            <w:tcW w:w="2425" w:type="dxa"/>
          </w:tcPr>
          <w:p w:rsidR="008E3BE3" w:rsidRDefault="00E86406">
            <w:pPr>
              <w:pStyle w:val="TableParagraph"/>
              <w:spacing w:line="306" w:lineRule="exact"/>
              <w:ind w:left="676"/>
              <w:rPr>
                <w:sz w:val="28"/>
              </w:rPr>
            </w:pPr>
            <w:r>
              <w:rPr>
                <w:spacing w:val="-10"/>
                <w:sz w:val="28"/>
              </w:rPr>
              <w:t>4</w:t>
            </w:r>
          </w:p>
        </w:tc>
      </w:tr>
      <w:tr w:rsidR="008E3BE3">
        <w:trPr>
          <w:trHeight w:val="2251"/>
        </w:trPr>
        <w:tc>
          <w:tcPr>
            <w:tcW w:w="2051" w:type="dxa"/>
          </w:tcPr>
          <w:p w:rsidR="008E3BE3" w:rsidRDefault="00E86406">
            <w:pPr>
              <w:pStyle w:val="TableParagraph"/>
              <w:tabs>
                <w:tab w:val="left" w:pos="1314"/>
              </w:tabs>
              <w:ind w:left="105" w:right="105" w:firstLine="566"/>
              <w:rPr>
                <w:sz w:val="28"/>
              </w:rPr>
            </w:pPr>
            <w:r>
              <w:rPr>
                <w:spacing w:val="-2"/>
                <w:sz w:val="28"/>
              </w:rPr>
              <w:t>Мәтіндегі негізгі</w:t>
            </w:r>
            <w:r>
              <w:rPr>
                <w:sz w:val="28"/>
              </w:rPr>
              <w:tab/>
            </w:r>
            <w:r>
              <w:rPr>
                <w:spacing w:val="-4"/>
                <w:sz w:val="28"/>
              </w:rPr>
              <w:t xml:space="preserve">ойды </w:t>
            </w:r>
            <w:r>
              <w:rPr>
                <w:spacing w:val="-2"/>
                <w:sz w:val="28"/>
              </w:rPr>
              <w:t xml:space="preserve">анықтап, </w:t>
            </w:r>
            <w:r>
              <w:rPr>
                <w:sz w:val="28"/>
              </w:rPr>
              <w:t>талдай алды</w:t>
            </w:r>
          </w:p>
        </w:tc>
        <w:tc>
          <w:tcPr>
            <w:tcW w:w="2526" w:type="dxa"/>
          </w:tcPr>
          <w:p w:rsidR="008E3BE3" w:rsidRDefault="00E86406">
            <w:pPr>
              <w:pStyle w:val="TableParagraph"/>
              <w:tabs>
                <w:tab w:val="left" w:pos="1131"/>
                <w:tab w:val="left" w:pos="1691"/>
                <w:tab w:val="left" w:pos="1937"/>
                <w:tab w:val="left" w:pos="2009"/>
              </w:tabs>
              <w:ind w:left="109" w:right="97" w:firstLine="567"/>
              <w:rPr>
                <w:sz w:val="28"/>
              </w:rPr>
            </w:pPr>
            <w:r>
              <w:rPr>
                <w:noProof/>
                <w:sz w:val="28"/>
                <w:lang w:val="ru-RU" w:eastAsia="ru-RU"/>
              </w:rPr>
              <mc:AlternateContent>
                <mc:Choice Requires="wpg">
                  <w:drawing>
                    <wp:anchor distT="0" distB="0" distL="0" distR="0" simplePos="0" relativeHeight="481383424" behindDoc="1" locked="0" layoutInCell="1" allowOverlap="1">
                      <wp:simplePos x="0" y="0"/>
                      <wp:positionH relativeFrom="column">
                        <wp:posOffset>1373377</wp:posOffset>
                      </wp:positionH>
                      <wp:positionV relativeFrom="paragraph">
                        <wp:posOffset>503431</wp:posOffset>
                      </wp:positionV>
                      <wp:extent cx="218440" cy="22606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281" name="Graphic 281"/>
                              <wps:cNvSpPr/>
                              <wps:spPr>
                                <a:xfrm>
                                  <a:off x="6350" y="6350"/>
                                  <a:ext cx="205740" cy="213360"/>
                                </a:xfrm>
                                <a:custGeom>
                                  <a:avLst/>
                                  <a:gdLst/>
                                  <a:ahLst/>
                                  <a:cxnLst/>
                                  <a:rect l="l" t="t" r="r" b="b"/>
                                  <a:pathLst>
                                    <a:path w="205740" h="213360">
                                      <a:moveTo>
                                        <a:pt x="205739" y="0"/>
                                      </a:moveTo>
                                      <a:lnTo>
                                        <a:pt x="0" y="0"/>
                                      </a:lnTo>
                                      <a:lnTo>
                                        <a:pt x="0" y="213360"/>
                                      </a:lnTo>
                                      <a:lnTo>
                                        <a:pt x="205739" y="213360"/>
                                      </a:lnTo>
                                      <a:lnTo>
                                        <a:pt x="205739"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6350" y="6350"/>
                                  <a:ext cx="205740" cy="213360"/>
                                </a:xfrm>
                                <a:custGeom>
                                  <a:avLst/>
                                  <a:gdLst/>
                                  <a:ahLst/>
                                  <a:cxnLst/>
                                  <a:rect l="l" t="t" r="r" b="b"/>
                                  <a:pathLst>
                                    <a:path w="205740" h="213360">
                                      <a:moveTo>
                                        <a:pt x="0" y="213360"/>
                                      </a:moveTo>
                                      <a:lnTo>
                                        <a:pt x="205739" y="213360"/>
                                      </a:lnTo>
                                      <a:lnTo>
                                        <a:pt x="205739" y="0"/>
                                      </a:lnTo>
                                      <a:lnTo>
                                        <a:pt x="0" y="0"/>
                                      </a:lnTo>
                                      <a:lnTo>
                                        <a:pt x="0" y="213360"/>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BD1C317" id="Group 280" o:spid="_x0000_s1026" style="position:absolute;margin-left:108.15pt;margin-top:39.65pt;width:17.2pt;height:17.8pt;z-index:-21933056;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">
                      <v:shape id="Graphic 281"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K0sYA&#10;AADcAAAADwAAAGRycy9kb3ducmV2LnhtbESPQWvCQBSE7wX/w/IKvZS60YJImo0UQRB7qTEKvT2y&#10;r9m02bcxu2r677uC4HGYmW+YbDHYVpyp941jBZNxAoK4crrhWkG5W73MQfiArLF1TAr+yMMiHz1k&#10;mGp34S2di1CLCGGfogITQpdK6StDFv3YdcTR+3a9xRBlX0vd4yXCbSunSTKTFhuOCwY7WhqqfouT&#10;VfBZVB8HwnJvTl+4pJ/N5vXwfFTq6XF4fwMRaAj38K291gqm8w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bK0sYAAADcAAAADwAAAAAAAAAAAAAAAACYAgAAZHJz&#10;L2Rvd25yZXYueG1sUEsFBgAAAAAEAAQA9QAAAIsDAAAAAA==&#10;" path="m205739,l,,,213360r205739,l205739,xe" stroked="f">
                        <v:path arrowok="t"/>
                      </v:shape>
                      <v:shape id="Graphic 282" o:spid="_x0000_s1028"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HIsIA&#10;AADcAAAADwAAAGRycy9kb3ducmV2LnhtbESP3YrCMBSE74V9h3CEvdPUsohWo8iCsoII1t37Q3P6&#10;g8lJaaJ2394IgpfDzHzDLNe9NeJGnW8cK5iMExDEhdMNVwp+z9vRDIQPyBqNY1LwTx7Wq4/BEjPt&#10;7nyiWx4qESHsM1RQh9BmUvqiJot+7Fri6JWusxii7CqpO7xHuDUyTZKptNhwXKixpe+aikt+tQrm&#10;19KcD/nub+9PJU4M+iN+FUp9DvvNAkSgPrzDr/aPVpDO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wciwgAAANwAAAAPAAAAAAAAAAAAAAAAAJgCAABkcnMvZG93&#10;bnJldi54bWxQSwUGAAAAAAQABAD1AAAAhwMAAAAA&#10;" path="m,213360r205739,l205739,,,,,213360xe" filled="f" strokecolor="#4471c4" strokeweight="1pt">
                        <v:path arrowok="t"/>
                      </v:shape>
                    </v:group>
                  </w:pict>
                </mc:Fallback>
              </mc:AlternateContent>
            </w:r>
            <w:r>
              <w:rPr>
                <w:spacing w:val="-2"/>
                <w:sz w:val="28"/>
              </w:rPr>
              <w:t>Мәтіндегі негізгі</w:t>
            </w:r>
            <w:r>
              <w:rPr>
                <w:sz w:val="28"/>
              </w:rPr>
              <w:tab/>
            </w:r>
            <w:r>
              <w:rPr>
                <w:spacing w:val="-4"/>
                <w:sz w:val="28"/>
              </w:rPr>
              <w:t>ойды</w:t>
            </w:r>
            <w:r>
              <w:rPr>
                <w:sz w:val="28"/>
              </w:rPr>
              <w:tab/>
            </w:r>
            <w:r>
              <w:rPr>
                <w:sz w:val="28"/>
              </w:rPr>
              <w:tab/>
            </w:r>
            <w:r>
              <w:rPr>
                <w:spacing w:val="-4"/>
                <w:sz w:val="28"/>
              </w:rPr>
              <w:t xml:space="preserve">дәл </w:t>
            </w:r>
            <w:r>
              <w:rPr>
                <w:spacing w:val="-2"/>
                <w:sz w:val="28"/>
              </w:rPr>
              <w:t>анықтап,</w:t>
            </w:r>
            <w:r>
              <w:rPr>
                <w:sz w:val="28"/>
              </w:rPr>
              <w:tab/>
            </w:r>
            <w:r>
              <w:rPr>
                <w:sz w:val="28"/>
              </w:rPr>
              <w:tab/>
            </w:r>
            <w:r>
              <w:rPr>
                <w:spacing w:val="-10"/>
                <w:sz w:val="28"/>
              </w:rPr>
              <w:t xml:space="preserve">о </w:t>
            </w:r>
            <w:r>
              <w:rPr>
                <w:spacing w:val="-2"/>
                <w:sz w:val="28"/>
              </w:rPr>
              <w:t>нақты мысалдармен дәлелдеп,</w:t>
            </w:r>
            <w:r>
              <w:rPr>
                <w:sz w:val="28"/>
              </w:rPr>
              <w:tab/>
            </w:r>
            <w:r>
              <w:rPr>
                <w:spacing w:val="-4"/>
                <w:sz w:val="28"/>
              </w:rPr>
              <w:t>толық</w:t>
            </w:r>
          </w:p>
          <w:p w:rsidR="008E3BE3" w:rsidRDefault="00E86406">
            <w:pPr>
              <w:pStyle w:val="TableParagraph"/>
              <w:spacing w:line="307" w:lineRule="exact"/>
              <w:ind w:left="109"/>
              <w:rPr>
                <w:sz w:val="28"/>
              </w:rPr>
            </w:pPr>
            <w:r>
              <w:rPr>
                <w:sz w:val="28"/>
              </w:rPr>
              <w:t>талдау</w:t>
            </w:r>
            <w:r>
              <w:rPr>
                <w:spacing w:val="-11"/>
                <w:sz w:val="28"/>
              </w:rPr>
              <w:t xml:space="preserve"> </w:t>
            </w:r>
            <w:r>
              <w:rPr>
                <w:spacing w:val="-2"/>
                <w:sz w:val="28"/>
              </w:rPr>
              <w:t>жасады.</w:t>
            </w:r>
          </w:p>
        </w:tc>
        <w:tc>
          <w:tcPr>
            <w:tcW w:w="2497" w:type="dxa"/>
          </w:tcPr>
          <w:p w:rsidR="008E3BE3" w:rsidRDefault="00E86406">
            <w:pPr>
              <w:pStyle w:val="TableParagraph"/>
              <w:tabs>
                <w:tab w:val="left" w:pos="1760"/>
              </w:tabs>
              <w:ind w:left="104" w:right="100" w:firstLine="566"/>
              <w:jc w:val="both"/>
              <w:rPr>
                <w:sz w:val="28"/>
              </w:rPr>
            </w:pPr>
            <w:r>
              <w:rPr>
                <w:spacing w:val="-2"/>
                <w:sz w:val="28"/>
              </w:rPr>
              <w:t>Мәтіндегі негізгі</w:t>
            </w:r>
            <w:r>
              <w:rPr>
                <w:sz w:val="28"/>
              </w:rPr>
              <w:tab/>
            </w:r>
            <w:r>
              <w:rPr>
                <w:spacing w:val="-4"/>
                <w:sz w:val="28"/>
              </w:rPr>
              <w:t>ойды</w:t>
            </w:r>
          </w:p>
          <w:p w:rsidR="008E3BE3" w:rsidRDefault="00E86406">
            <w:pPr>
              <w:pStyle w:val="TableParagraph"/>
              <w:spacing w:line="321" w:lineRule="exact"/>
              <w:ind w:left="104"/>
              <w:jc w:val="both"/>
              <w:rPr>
                <w:sz w:val="28"/>
              </w:rPr>
            </w:pPr>
            <w:r>
              <w:rPr>
                <w:noProof/>
                <w:sz w:val="28"/>
                <w:lang w:val="ru-RU" w:eastAsia="ru-RU"/>
              </w:rPr>
              <mc:AlternateContent>
                <mc:Choice Requires="wpg">
                  <w:drawing>
                    <wp:anchor distT="0" distB="0" distL="0" distR="0" simplePos="0" relativeHeight="481383936" behindDoc="1" locked="0" layoutInCell="1" allowOverlap="1">
                      <wp:simplePos x="0" y="0"/>
                      <wp:positionH relativeFrom="column">
                        <wp:posOffset>1353185</wp:posOffset>
                      </wp:positionH>
                      <wp:positionV relativeFrom="paragraph">
                        <wp:posOffset>92621</wp:posOffset>
                      </wp:positionV>
                      <wp:extent cx="218440" cy="22606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284" name="Graphic 284"/>
                              <wps:cNvSpPr/>
                              <wps:spPr>
                                <a:xfrm>
                                  <a:off x="6350" y="6350"/>
                                  <a:ext cx="205740" cy="213360"/>
                                </a:xfrm>
                                <a:custGeom>
                                  <a:avLst/>
                                  <a:gdLst/>
                                  <a:ahLst/>
                                  <a:cxnLst/>
                                  <a:rect l="l" t="t" r="r" b="b"/>
                                  <a:pathLst>
                                    <a:path w="205740" h="213360">
                                      <a:moveTo>
                                        <a:pt x="205739" y="0"/>
                                      </a:moveTo>
                                      <a:lnTo>
                                        <a:pt x="0" y="0"/>
                                      </a:lnTo>
                                      <a:lnTo>
                                        <a:pt x="0" y="213360"/>
                                      </a:lnTo>
                                      <a:lnTo>
                                        <a:pt x="205739" y="213360"/>
                                      </a:lnTo>
                                      <a:lnTo>
                                        <a:pt x="205739" y="0"/>
                                      </a:lnTo>
                                      <a:close/>
                                    </a:path>
                                  </a:pathLst>
                                </a:custGeom>
                                <a:solidFill>
                                  <a:srgbClr val="FFFFFF"/>
                                </a:solidFill>
                              </wps:spPr>
                              <wps:bodyPr wrap="square" lIns="0" tIns="0" rIns="0" bIns="0" rtlCol="0">
                                <a:prstTxWarp prst="textNoShape">
                                  <a:avLst/>
                                </a:prstTxWarp>
                                <a:noAutofit/>
                              </wps:bodyPr>
                            </wps:wsp>
                            <wps:wsp>
                              <wps:cNvPr id="285" name="Graphic 285"/>
                              <wps:cNvSpPr/>
                              <wps:spPr>
                                <a:xfrm>
                                  <a:off x="6350" y="6350"/>
                                  <a:ext cx="205740" cy="213360"/>
                                </a:xfrm>
                                <a:custGeom>
                                  <a:avLst/>
                                  <a:gdLst/>
                                  <a:ahLst/>
                                  <a:cxnLst/>
                                  <a:rect l="l" t="t" r="r" b="b"/>
                                  <a:pathLst>
                                    <a:path w="205740" h="213360">
                                      <a:moveTo>
                                        <a:pt x="0" y="213360"/>
                                      </a:moveTo>
                                      <a:lnTo>
                                        <a:pt x="205739" y="213360"/>
                                      </a:lnTo>
                                      <a:lnTo>
                                        <a:pt x="205739" y="0"/>
                                      </a:lnTo>
                                      <a:lnTo>
                                        <a:pt x="0" y="0"/>
                                      </a:lnTo>
                                      <a:lnTo>
                                        <a:pt x="0" y="213360"/>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6075D7A6" id="Group 283" o:spid="_x0000_s1026" style="position:absolute;margin-left:106.55pt;margin-top:7.3pt;width:17.2pt;height:17.8pt;z-index:-21932544;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">
                      <v:shape id="Graphic 284"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pSsYA&#10;AADcAAAADwAAAGRycy9kb3ducmV2LnhtbESPT2sCMRTE74V+h/AKXkSz/qHIapQiFIpe7FYFb4/N&#10;c7N287Juoq7f3hSEHoeZ+Q0zW7S2EldqfOlYwaCfgCDOnS65ULD9+exNQPiArLFyTAru5GExf32Z&#10;Yardjb/pmoVCRAj7FBWYEOpUSp8bsuj7riaO3tE1FkOUTSF1g7cIt5UcJsm7tFhyXDBY09JQ/ptd&#10;rIJNlq/3hNuduRxwSafVarTvnpXqvLUfUxCB2vAffra/tILhZAx/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FpSsYAAADcAAAADwAAAAAAAAAAAAAAAACYAgAAZHJz&#10;L2Rvd25yZXYueG1sUEsFBgAAAAAEAAQA9QAAAIsDAAAAAA==&#10;" path="m205739,l,,,213360r205739,l205739,xe" stroked="f">
                        <v:path arrowok="t"/>
                      </v:shape>
                      <v:shape id="Graphic 285" o:spid="_x0000_s1028"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VsQA&#10;AADcAAAADwAAAGRycy9kb3ducmV2LnhtbESPW2sCMRSE3wv+h3AE32rWpS12NYoUWiyUgmt9P2zO&#10;XjA5WTbZS/99UxB8HGbmG2a7n6wRA3W+caxgtUxAEBdON1wp+Dm/P65B+ICs0TgmBb/kYb+bPWwx&#10;027kEw15qESEsM9QQR1Cm0npi5os+qVriaNXus5iiLKrpO5wjHBrZJokL9Jiw3GhxpbeaiqueW8V&#10;vPalOX/lH5dPfypxZdB/41Oh1GI+HTYgAk3hHr61j1pBun6G/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Gn1bEAAAA3AAAAA8AAAAAAAAAAAAAAAAAmAIAAGRycy9k&#10;b3ducmV2LnhtbFBLBQYAAAAABAAEAPUAAACJAwAAAAA=&#10;" path="m,213360r205739,l205739,,,,,213360xe" filled="f" strokecolor="#4471c4" strokeweight="1pt">
                        <v:path arrowok="t"/>
                      </v:shape>
                    </v:group>
                  </w:pict>
                </mc:Fallback>
              </mc:AlternateContent>
            </w:r>
            <w:r>
              <w:rPr>
                <w:sz w:val="28"/>
              </w:rPr>
              <w:t>анықтап,</w:t>
            </w:r>
            <w:r>
              <w:rPr>
                <w:spacing w:val="66"/>
                <w:sz w:val="28"/>
              </w:rPr>
              <w:t xml:space="preserve">   </w:t>
            </w:r>
            <w:r>
              <w:rPr>
                <w:spacing w:val="-5"/>
                <w:sz w:val="28"/>
              </w:rPr>
              <w:t>жал</w:t>
            </w:r>
          </w:p>
          <w:p w:rsidR="008E3BE3" w:rsidRDefault="00E86406">
            <w:pPr>
              <w:pStyle w:val="TableParagraph"/>
              <w:ind w:left="104"/>
              <w:jc w:val="both"/>
              <w:rPr>
                <w:sz w:val="28"/>
              </w:rPr>
            </w:pPr>
            <w:r>
              <w:rPr>
                <w:sz w:val="28"/>
              </w:rPr>
              <w:t>талдау</w:t>
            </w:r>
            <w:r>
              <w:rPr>
                <w:spacing w:val="65"/>
                <w:w w:val="150"/>
                <w:sz w:val="28"/>
              </w:rPr>
              <w:t xml:space="preserve">   </w:t>
            </w:r>
            <w:r>
              <w:rPr>
                <w:spacing w:val="-2"/>
                <w:sz w:val="28"/>
              </w:rPr>
              <w:t>жасад</w:t>
            </w:r>
          </w:p>
          <w:p w:rsidR="008E3BE3" w:rsidRDefault="00E86406">
            <w:pPr>
              <w:pStyle w:val="TableParagraph"/>
              <w:spacing w:line="322" w:lineRule="exact"/>
              <w:ind w:left="104" w:right="97"/>
              <w:jc w:val="both"/>
              <w:rPr>
                <w:sz w:val="28"/>
              </w:rPr>
            </w:pPr>
            <w:r>
              <w:rPr>
                <w:sz w:val="28"/>
              </w:rPr>
              <w:t xml:space="preserve">бірақ дәлелдері мен байланыстары </w:t>
            </w:r>
            <w:r>
              <w:rPr>
                <w:spacing w:val="-2"/>
                <w:sz w:val="28"/>
              </w:rPr>
              <w:t>жеткіліксіз.</w:t>
            </w:r>
          </w:p>
        </w:tc>
        <w:tc>
          <w:tcPr>
            <w:tcW w:w="2425" w:type="dxa"/>
          </w:tcPr>
          <w:p w:rsidR="008E3BE3" w:rsidRDefault="00E86406">
            <w:pPr>
              <w:pStyle w:val="TableParagraph"/>
              <w:tabs>
                <w:tab w:val="left" w:pos="1414"/>
                <w:tab w:val="left" w:pos="1693"/>
              </w:tabs>
              <w:ind w:left="109" w:right="100" w:firstLine="566"/>
              <w:rPr>
                <w:sz w:val="28"/>
              </w:rPr>
            </w:pPr>
            <w:r>
              <w:rPr>
                <w:noProof/>
                <w:sz w:val="28"/>
                <w:lang w:val="ru-RU" w:eastAsia="ru-RU"/>
              </w:rPr>
              <mc:AlternateContent>
                <mc:Choice Requires="wpg">
                  <w:drawing>
                    <wp:anchor distT="0" distB="0" distL="0" distR="0" simplePos="0" relativeHeight="481384448" behindDoc="1" locked="0" layoutInCell="1" allowOverlap="1">
                      <wp:simplePos x="0" y="0"/>
                      <wp:positionH relativeFrom="column">
                        <wp:posOffset>1303654</wp:posOffset>
                      </wp:positionH>
                      <wp:positionV relativeFrom="paragraph">
                        <wp:posOffset>500891</wp:posOffset>
                      </wp:positionV>
                      <wp:extent cx="218440" cy="22606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287" name="Graphic 287"/>
                              <wps:cNvSpPr/>
                              <wps:spPr>
                                <a:xfrm>
                                  <a:off x="6350" y="6350"/>
                                  <a:ext cx="205740" cy="213360"/>
                                </a:xfrm>
                                <a:custGeom>
                                  <a:avLst/>
                                  <a:gdLst/>
                                  <a:ahLst/>
                                  <a:cxnLst/>
                                  <a:rect l="l" t="t" r="r" b="b"/>
                                  <a:pathLst>
                                    <a:path w="205740" h="213360">
                                      <a:moveTo>
                                        <a:pt x="205740" y="0"/>
                                      </a:moveTo>
                                      <a:lnTo>
                                        <a:pt x="0" y="0"/>
                                      </a:lnTo>
                                      <a:lnTo>
                                        <a:pt x="0" y="213359"/>
                                      </a:lnTo>
                                      <a:lnTo>
                                        <a:pt x="205740" y="213359"/>
                                      </a:lnTo>
                                      <a:lnTo>
                                        <a:pt x="205740"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6350" y="6350"/>
                                  <a:ext cx="205740" cy="213360"/>
                                </a:xfrm>
                                <a:custGeom>
                                  <a:avLst/>
                                  <a:gdLst/>
                                  <a:ahLst/>
                                  <a:cxnLst/>
                                  <a:rect l="l" t="t" r="r" b="b"/>
                                  <a:pathLst>
                                    <a:path w="205740" h="213360">
                                      <a:moveTo>
                                        <a:pt x="0" y="213359"/>
                                      </a:moveTo>
                                      <a:lnTo>
                                        <a:pt x="205740" y="213359"/>
                                      </a:lnTo>
                                      <a:lnTo>
                                        <a:pt x="205740"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6E7A9A74" id="Group 286" o:spid="_x0000_s1026" style="position:absolute;margin-left:102.65pt;margin-top:39.45pt;width:17.2pt;height:17.8pt;z-index:-21932032;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">
                      <v:shape id="Graphic 287"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PcUA&#10;AADcAAAADwAAAGRycy9kb3ducmV2LnhtbESPQWsCMRSE74X+h/AKXkSzKlhZjVKEQtGL3arg7bF5&#10;btZuXtZN1PXfm4LQ4zAz3zCzRWsrcaXGl44VDPoJCOLc6ZILBdufz94EhA/IGivHpOBOHhbz15cZ&#10;ptrd+JuuWShEhLBPUYEJoU6l9Lkhi77vauLoHV1jMUTZFFI3eItwW8lhkoylxZLjgsGaloby3+xi&#10;FWyyfL0n3O7M5YBLOq1Wo333rFTnrf2YggjUhv/ws/2lFQwn7/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c9xQAAANwAAAAPAAAAAAAAAAAAAAAAAJgCAABkcnMv&#10;ZG93bnJldi54bWxQSwUGAAAAAAQABAD1AAAAigMAAAAA&#10;" path="m205740,l,,,213359r205740,l205740,xe" stroked="f">
                        <v:path arrowok="t"/>
                      </v:shape>
                      <v:shape id="Graphic 288" o:spid="_x0000_s1028"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wyL8A&#10;AADcAAAADwAAAGRycy9kb3ducmV2LnhtbERPy4rCMBTdD/gP4QruxrQi4nSMZRAUBRGsM/tLc/tg&#10;kpvSRK1/bxaCy8N5r/LBGnGj3reOFaTTBARx6XTLtYLfy/ZzCcIHZI3GMSl4kId8PfpYYabdnc90&#10;K0ItYgj7DBU0IXSZlL5syKKfuo44cpXrLYYI+1rqHu8x3Bo5S5KFtNhybGiwo01D5X9xtQq+rpW5&#10;HIvd38GfK0wN+hPOS6Um4+HnG0SgIbzFL/deK5gt49p4Jh4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BzDIvwAAANwAAAAPAAAAAAAAAAAAAAAAAJgCAABkcnMvZG93bnJl&#10;di54bWxQSwUGAAAAAAQABAD1AAAAhAMAAAAA&#10;" path="m,213359r205740,l205740,,,,,213359xe" filled="f" strokecolor="#4471c4" strokeweight="1pt">
                        <v:path arrowok="t"/>
                      </v:shape>
                    </v:group>
                  </w:pict>
                </mc:Fallback>
              </mc:AlternateContent>
            </w:r>
            <w:r>
              <w:rPr>
                <w:spacing w:val="-2"/>
                <w:sz w:val="28"/>
              </w:rPr>
              <w:t>Мәтіндегі негізгі</w:t>
            </w:r>
            <w:r>
              <w:rPr>
                <w:sz w:val="28"/>
              </w:rPr>
              <w:tab/>
            </w:r>
            <w:r>
              <w:rPr>
                <w:sz w:val="28"/>
              </w:rPr>
              <w:tab/>
            </w:r>
            <w:r>
              <w:rPr>
                <w:spacing w:val="-4"/>
                <w:sz w:val="28"/>
              </w:rPr>
              <w:t xml:space="preserve">ойды </w:t>
            </w:r>
            <w:r>
              <w:rPr>
                <w:spacing w:val="-2"/>
                <w:sz w:val="28"/>
              </w:rPr>
              <w:t>анықтай</w:t>
            </w:r>
            <w:r>
              <w:rPr>
                <w:sz w:val="28"/>
              </w:rPr>
              <w:tab/>
            </w:r>
            <w:r>
              <w:rPr>
                <w:spacing w:val="-4"/>
                <w:sz w:val="28"/>
              </w:rPr>
              <w:t xml:space="preserve">алма </w:t>
            </w:r>
            <w:r>
              <w:rPr>
                <w:sz w:val="28"/>
              </w:rPr>
              <w:t>немесе</w:t>
            </w:r>
            <w:r>
              <w:rPr>
                <w:spacing w:val="40"/>
                <w:sz w:val="28"/>
              </w:rPr>
              <w:t xml:space="preserve"> </w:t>
            </w:r>
            <w:r>
              <w:rPr>
                <w:sz w:val="28"/>
              </w:rPr>
              <w:t>тек</w:t>
            </w:r>
            <w:r>
              <w:rPr>
                <w:spacing w:val="40"/>
                <w:sz w:val="28"/>
              </w:rPr>
              <w:t xml:space="preserve"> </w:t>
            </w:r>
            <w:r>
              <w:rPr>
                <w:sz w:val="28"/>
              </w:rPr>
              <w:t>үсті талдау жасады.</w:t>
            </w:r>
          </w:p>
        </w:tc>
      </w:tr>
      <w:tr w:rsidR="008E3BE3">
        <w:trPr>
          <w:trHeight w:val="3219"/>
        </w:trPr>
        <w:tc>
          <w:tcPr>
            <w:tcW w:w="2051" w:type="dxa"/>
          </w:tcPr>
          <w:p w:rsidR="008E3BE3" w:rsidRDefault="00E86406">
            <w:pPr>
              <w:pStyle w:val="TableParagraph"/>
              <w:tabs>
                <w:tab w:val="left" w:pos="1593"/>
              </w:tabs>
              <w:spacing w:line="242" w:lineRule="auto"/>
              <w:ind w:left="105" w:right="99" w:firstLine="566"/>
              <w:rPr>
                <w:sz w:val="28"/>
              </w:rPr>
            </w:pPr>
            <w:r>
              <w:rPr>
                <w:spacing w:val="-2"/>
                <w:sz w:val="28"/>
              </w:rPr>
              <w:t>Рефлексия кестесіне</w:t>
            </w:r>
            <w:r>
              <w:rPr>
                <w:spacing w:val="40"/>
                <w:sz w:val="28"/>
              </w:rPr>
              <w:t xml:space="preserve"> </w:t>
            </w:r>
            <w:r>
              <w:rPr>
                <w:spacing w:val="-2"/>
                <w:sz w:val="28"/>
              </w:rPr>
              <w:t>нақты</w:t>
            </w:r>
            <w:r>
              <w:rPr>
                <w:sz w:val="28"/>
              </w:rPr>
              <w:tab/>
            </w:r>
            <w:r>
              <w:rPr>
                <w:spacing w:val="-5"/>
                <w:sz w:val="28"/>
              </w:rPr>
              <w:t>әрі</w:t>
            </w:r>
          </w:p>
          <w:p w:rsidR="008E3BE3" w:rsidRDefault="00E86406">
            <w:pPr>
              <w:pStyle w:val="TableParagraph"/>
              <w:tabs>
                <w:tab w:val="left" w:pos="1204"/>
              </w:tabs>
              <w:ind w:left="105" w:right="104"/>
              <w:rPr>
                <w:sz w:val="28"/>
              </w:rPr>
            </w:pPr>
            <w:r>
              <w:rPr>
                <w:spacing w:val="-2"/>
                <w:sz w:val="28"/>
              </w:rPr>
              <w:t>толық</w:t>
            </w:r>
            <w:r>
              <w:rPr>
                <w:sz w:val="28"/>
              </w:rPr>
              <w:tab/>
            </w:r>
            <w:r>
              <w:rPr>
                <w:spacing w:val="-4"/>
                <w:sz w:val="28"/>
              </w:rPr>
              <w:t xml:space="preserve">жауап </w:t>
            </w:r>
            <w:r>
              <w:rPr>
                <w:sz w:val="28"/>
              </w:rPr>
              <w:t>бере алды</w:t>
            </w:r>
          </w:p>
        </w:tc>
        <w:tc>
          <w:tcPr>
            <w:tcW w:w="2526" w:type="dxa"/>
          </w:tcPr>
          <w:p w:rsidR="008E3BE3" w:rsidRDefault="00E86406">
            <w:pPr>
              <w:pStyle w:val="TableParagraph"/>
              <w:tabs>
                <w:tab w:val="left" w:pos="1543"/>
                <w:tab w:val="left" w:pos="1697"/>
              </w:tabs>
              <w:ind w:left="109" w:right="101" w:firstLine="567"/>
              <w:rPr>
                <w:sz w:val="28"/>
              </w:rPr>
            </w:pPr>
            <w:r>
              <w:rPr>
                <w:spacing w:val="-2"/>
                <w:sz w:val="28"/>
              </w:rPr>
              <w:t>Рефлексия кестесін</w:t>
            </w:r>
            <w:r>
              <w:rPr>
                <w:sz w:val="28"/>
              </w:rPr>
              <w:tab/>
            </w:r>
            <w:r>
              <w:rPr>
                <w:spacing w:val="-2"/>
                <w:sz w:val="28"/>
              </w:rPr>
              <w:t>барлық тармақтары бойынша</w:t>
            </w:r>
            <w:r>
              <w:rPr>
                <w:sz w:val="28"/>
              </w:rPr>
              <w:tab/>
            </w:r>
            <w:r>
              <w:rPr>
                <w:sz w:val="28"/>
              </w:rPr>
              <w:tab/>
            </w:r>
            <w:r>
              <w:rPr>
                <w:spacing w:val="-4"/>
                <w:sz w:val="28"/>
              </w:rPr>
              <w:t>нақты</w:t>
            </w:r>
          </w:p>
          <w:p w:rsidR="008E3BE3" w:rsidRDefault="00E86406">
            <w:pPr>
              <w:pStyle w:val="TableParagraph"/>
              <w:tabs>
                <w:tab w:val="left" w:pos="1693"/>
              </w:tabs>
              <w:ind w:left="109" w:right="97"/>
              <w:rPr>
                <w:sz w:val="28"/>
              </w:rPr>
            </w:pPr>
            <w:r>
              <w:rPr>
                <w:noProof/>
                <w:sz w:val="28"/>
                <w:lang w:val="ru-RU" w:eastAsia="ru-RU"/>
              </w:rPr>
              <mc:AlternateContent>
                <mc:Choice Requires="wpg">
                  <w:drawing>
                    <wp:anchor distT="0" distB="0" distL="0" distR="0" simplePos="0" relativeHeight="481384960" behindDoc="1" locked="0" layoutInCell="1" allowOverlap="1">
                      <wp:simplePos x="0" y="0"/>
                      <wp:positionH relativeFrom="column">
                        <wp:posOffset>1370202</wp:posOffset>
                      </wp:positionH>
                      <wp:positionV relativeFrom="paragraph">
                        <wp:posOffset>484254</wp:posOffset>
                      </wp:positionV>
                      <wp:extent cx="218440" cy="22606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290" name="Graphic 290"/>
                              <wps:cNvSpPr/>
                              <wps:spPr>
                                <a:xfrm>
                                  <a:off x="6350" y="6350"/>
                                  <a:ext cx="205740" cy="213360"/>
                                </a:xfrm>
                                <a:custGeom>
                                  <a:avLst/>
                                  <a:gdLst/>
                                  <a:ahLst/>
                                  <a:cxnLst/>
                                  <a:rect l="l" t="t" r="r" b="b"/>
                                  <a:pathLst>
                                    <a:path w="205740" h="213360">
                                      <a:moveTo>
                                        <a:pt x="205739" y="0"/>
                                      </a:moveTo>
                                      <a:lnTo>
                                        <a:pt x="0" y="0"/>
                                      </a:lnTo>
                                      <a:lnTo>
                                        <a:pt x="0" y="213360"/>
                                      </a:lnTo>
                                      <a:lnTo>
                                        <a:pt x="205739" y="213360"/>
                                      </a:lnTo>
                                      <a:lnTo>
                                        <a:pt x="205739" y="0"/>
                                      </a:lnTo>
                                      <a:close/>
                                    </a:path>
                                  </a:pathLst>
                                </a:custGeom>
                                <a:solidFill>
                                  <a:srgbClr val="FFFFFF"/>
                                </a:solidFill>
                              </wps:spPr>
                              <wps:bodyPr wrap="square" lIns="0" tIns="0" rIns="0" bIns="0" rtlCol="0">
                                <a:prstTxWarp prst="textNoShape">
                                  <a:avLst/>
                                </a:prstTxWarp>
                                <a:noAutofit/>
                              </wps:bodyPr>
                            </wps:wsp>
                            <wps:wsp>
                              <wps:cNvPr id="291" name="Graphic 291"/>
                              <wps:cNvSpPr/>
                              <wps:spPr>
                                <a:xfrm>
                                  <a:off x="6350" y="6350"/>
                                  <a:ext cx="205740" cy="213360"/>
                                </a:xfrm>
                                <a:custGeom>
                                  <a:avLst/>
                                  <a:gdLst/>
                                  <a:ahLst/>
                                  <a:cxnLst/>
                                  <a:rect l="l" t="t" r="r" b="b"/>
                                  <a:pathLst>
                                    <a:path w="205740" h="213360">
                                      <a:moveTo>
                                        <a:pt x="0" y="213360"/>
                                      </a:moveTo>
                                      <a:lnTo>
                                        <a:pt x="205739" y="213360"/>
                                      </a:lnTo>
                                      <a:lnTo>
                                        <a:pt x="205739" y="0"/>
                                      </a:lnTo>
                                      <a:lnTo>
                                        <a:pt x="0" y="0"/>
                                      </a:lnTo>
                                      <a:lnTo>
                                        <a:pt x="0" y="213360"/>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0AE041E" id="Group 289" o:spid="_x0000_s1026" style="position:absolute;margin-left:107.9pt;margin-top:38.15pt;width:17.2pt;height:17.8pt;z-index:-21931520;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">
                      <v:shape id="Graphic 290"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5lMMA&#10;AADcAAAADwAAAGRycy9kb3ducmV2LnhtbERPz2vCMBS+D/Y/hDfwMjSdA5m1qQxhIO4yuyp4ezTP&#10;plvz0jVRu//eHASPH9/vbDnYVpyp941jBS+TBARx5XTDtYLy+2P8BsIHZI2tY1LwTx6W+eNDhql2&#10;F97SuQi1iCHsU1RgQuhSKX1lyKKfuI44ckfXWwwR9rXUPV5iuG3lNElm0mLDscFgRytD1W9xsgq+&#10;iupzT1juzOmAK/rZbF73z39KjZ6G9wWIQEO4i2/utVYwncf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P5lMMAAADcAAAADwAAAAAAAAAAAAAAAACYAgAAZHJzL2Rv&#10;d25yZXYueG1sUEsFBgAAAAAEAAQA9QAAAIgDAAAAAA==&#10;" path="m205739,l,,,213360r205739,l205739,xe" stroked="f">
                        <v:path arrowok="t"/>
                      </v:shape>
                      <v:shape id="Graphic 291" o:spid="_x0000_s1028"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PiMMA&#10;AADcAAAADwAAAGRycy9kb3ducmV2LnhtbESPS2vDMBCE74X8B7GB3BrZJpTGjRJKIKWBUoiT3hdr&#10;/aDSyljyI/++KhR6HGbmG2Z3mK0RI/W+dawgXScgiEunW64V3K6nx2cQPiBrNI5JwZ08HPaLhx3m&#10;2k18obEItYgQ9jkqaELocil92ZBFv3YdcfQq11sMUfa11D1OEW6NzJLkSVpsOS402NGxofK7GKyC&#10;7VCZ60fx9nX2lwpTg/4TN6VSq+X8+gIi0Bz+w3/td60g26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PiMMAAADcAAAADwAAAAAAAAAAAAAAAACYAgAAZHJzL2Rv&#10;d25yZXYueG1sUEsFBgAAAAAEAAQA9QAAAIgDAAAAAA==&#10;" path="m,213360r205739,l205739,,,,,213360xe" filled="f" strokecolor="#4471c4" strokeweight="1pt">
                        <v:path arrowok="t"/>
                      </v:shape>
                    </v:group>
                  </w:pict>
                </mc:Fallback>
              </mc:AlternateContent>
            </w:r>
            <w:r>
              <w:rPr>
                <w:spacing w:val="-4"/>
                <w:sz w:val="28"/>
              </w:rPr>
              <w:t>және</w:t>
            </w:r>
            <w:r>
              <w:rPr>
                <w:sz w:val="28"/>
              </w:rPr>
              <w:tab/>
            </w:r>
            <w:r>
              <w:rPr>
                <w:spacing w:val="-4"/>
                <w:sz w:val="28"/>
              </w:rPr>
              <w:t xml:space="preserve">толық </w:t>
            </w:r>
            <w:r>
              <w:rPr>
                <w:spacing w:val="-2"/>
                <w:sz w:val="28"/>
              </w:rPr>
              <w:t xml:space="preserve">жауаптармен толтырды, </w:t>
            </w:r>
            <w:r>
              <w:rPr>
                <w:sz w:val="28"/>
              </w:rPr>
              <w:t>мазмұны</w:t>
            </w:r>
            <w:r>
              <w:rPr>
                <w:spacing w:val="29"/>
                <w:sz w:val="28"/>
              </w:rPr>
              <w:t xml:space="preserve"> </w:t>
            </w:r>
            <w:r>
              <w:rPr>
                <w:sz w:val="28"/>
              </w:rPr>
              <w:t>терең</w:t>
            </w:r>
            <w:r>
              <w:rPr>
                <w:spacing w:val="29"/>
                <w:sz w:val="28"/>
              </w:rPr>
              <w:t xml:space="preserve"> </w:t>
            </w:r>
            <w:r>
              <w:rPr>
                <w:sz w:val="28"/>
              </w:rPr>
              <w:t xml:space="preserve">әрі </w:t>
            </w:r>
            <w:r>
              <w:rPr>
                <w:spacing w:val="-2"/>
                <w:sz w:val="28"/>
              </w:rPr>
              <w:t>дәйекті.</w:t>
            </w:r>
          </w:p>
        </w:tc>
        <w:tc>
          <w:tcPr>
            <w:tcW w:w="2497" w:type="dxa"/>
          </w:tcPr>
          <w:p w:rsidR="008E3BE3" w:rsidRDefault="00E86406">
            <w:pPr>
              <w:pStyle w:val="TableParagraph"/>
              <w:tabs>
                <w:tab w:val="left" w:pos="1131"/>
                <w:tab w:val="left" w:pos="1615"/>
                <w:tab w:val="left" w:pos="1653"/>
                <w:tab w:val="left" w:pos="1971"/>
              </w:tabs>
              <w:ind w:left="104" w:right="96" w:firstLine="566"/>
              <w:rPr>
                <w:sz w:val="28"/>
              </w:rPr>
            </w:pPr>
            <w:r>
              <w:rPr>
                <w:spacing w:val="-2"/>
                <w:sz w:val="28"/>
              </w:rPr>
              <w:t>Рефлексия кестесін</w:t>
            </w:r>
            <w:r>
              <w:rPr>
                <w:sz w:val="28"/>
              </w:rPr>
              <w:tab/>
            </w:r>
            <w:r>
              <w:rPr>
                <w:sz w:val="28"/>
              </w:rPr>
              <w:tab/>
            </w:r>
            <w:r>
              <w:rPr>
                <w:spacing w:val="-2"/>
                <w:sz w:val="28"/>
              </w:rPr>
              <w:t>негізгі тармақтар бойынша</w:t>
            </w:r>
            <w:r>
              <w:rPr>
                <w:sz w:val="28"/>
              </w:rPr>
              <w:tab/>
            </w:r>
            <w:r>
              <w:rPr>
                <w:sz w:val="28"/>
              </w:rPr>
              <w:tab/>
            </w:r>
            <w:r>
              <w:rPr>
                <w:spacing w:val="-4"/>
                <w:sz w:val="28"/>
              </w:rPr>
              <w:t xml:space="preserve">жауап </w:t>
            </w:r>
            <w:r>
              <w:rPr>
                <w:spacing w:val="-2"/>
                <w:sz w:val="28"/>
              </w:rPr>
              <w:t>беріп</w:t>
            </w:r>
            <w:r>
              <w:rPr>
                <w:sz w:val="28"/>
              </w:rPr>
              <w:tab/>
            </w:r>
            <w:r>
              <w:rPr>
                <w:spacing w:val="-2"/>
                <w:sz w:val="28"/>
              </w:rPr>
              <w:t xml:space="preserve">толтырды, </w:t>
            </w:r>
            <w:r>
              <w:rPr>
                <w:spacing w:val="-4"/>
                <w:sz w:val="28"/>
              </w:rPr>
              <w:t>бірақ</w:t>
            </w:r>
            <w:r>
              <w:rPr>
                <w:sz w:val="28"/>
              </w:rPr>
              <w:tab/>
            </w:r>
            <w:r>
              <w:rPr>
                <w:sz w:val="28"/>
              </w:rPr>
              <w:tab/>
            </w:r>
            <w:r>
              <w:rPr>
                <w:sz w:val="28"/>
              </w:rPr>
              <w:tab/>
            </w:r>
            <w:r>
              <w:rPr>
                <w:sz w:val="28"/>
              </w:rPr>
              <w:tab/>
            </w:r>
            <w:r>
              <w:rPr>
                <w:spacing w:val="-5"/>
                <w:sz w:val="28"/>
              </w:rPr>
              <w:t>кей</w:t>
            </w:r>
          </w:p>
          <w:p w:rsidR="008E3BE3" w:rsidRDefault="00E86406">
            <w:pPr>
              <w:pStyle w:val="TableParagraph"/>
              <w:tabs>
                <w:tab w:val="left" w:pos="1957"/>
              </w:tabs>
              <w:ind w:left="104" w:right="100"/>
              <w:rPr>
                <w:sz w:val="28"/>
              </w:rPr>
            </w:pPr>
            <w:r>
              <w:rPr>
                <w:noProof/>
                <w:sz w:val="28"/>
                <w:lang w:val="ru-RU" w:eastAsia="ru-RU"/>
              </w:rPr>
              <mc:AlternateContent>
                <mc:Choice Requires="wpg">
                  <w:drawing>
                    <wp:anchor distT="0" distB="0" distL="0" distR="0" simplePos="0" relativeHeight="481385472" behindDoc="1" locked="0" layoutInCell="1" allowOverlap="1">
                      <wp:simplePos x="0" y="0"/>
                      <wp:positionH relativeFrom="column">
                        <wp:posOffset>1349375</wp:posOffset>
                      </wp:positionH>
                      <wp:positionV relativeFrom="paragraph">
                        <wp:posOffset>85347</wp:posOffset>
                      </wp:positionV>
                      <wp:extent cx="218440" cy="22606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293" name="Graphic 293"/>
                              <wps:cNvSpPr/>
                              <wps:spPr>
                                <a:xfrm>
                                  <a:off x="6350" y="6350"/>
                                  <a:ext cx="205740" cy="213360"/>
                                </a:xfrm>
                                <a:custGeom>
                                  <a:avLst/>
                                  <a:gdLst/>
                                  <a:ahLst/>
                                  <a:cxnLst/>
                                  <a:rect l="l" t="t" r="r" b="b"/>
                                  <a:pathLst>
                                    <a:path w="205740" h="213360">
                                      <a:moveTo>
                                        <a:pt x="205739" y="0"/>
                                      </a:moveTo>
                                      <a:lnTo>
                                        <a:pt x="0" y="0"/>
                                      </a:lnTo>
                                      <a:lnTo>
                                        <a:pt x="0" y="213360"/>
                                      </a:lnTo>
                                      <a:lnTo>
                                        <a:pt x="205739" y="213360"/>
                                      </a:lnTo>
                                      <a:lnTo>
                                        <a:pt x="205739"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6350" y="6350"/>
                                  <a:ext cx="205740" cy="213360"/>
                                </a:xfrm>
                                <a:custGeom>
                                  <a:avLst/>
                                  <a:gdLst/>
                                  <a:ahLst/>
                                  <a:cxnLst/>
                                  <a:rect l="l" t="t" r="r" b="b"/>
                                  <a:pathLst>
                                    <a:path w="205740" h="213360">
                                      <a:moveTo>
                                        <a:pt x="0" y="213360"/>
                                      </a:moveTo>
                                      <a:lnTo>
                                        <a:pt x="205739" y="213360"/>
                                      </a:lnTo>
                                      <a:lnTo>
                                        <a:pt x="205739" y="0"/>
                                      </a:lnTo>
                                      <a:lnTo>
                                        <a:pt x="0" y="0"/>
                                      </a:lnTo>
                                      <a:lnTo>
                                        <a:pt x="0" y="213360"/>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0769589" id="Group 292" o:spid="_x0000_s1026" style="position:absolute;margin-left:106.25pt;margin-top:6.7pt;width:17.2pt;height:17.8pt;z-index:-21931008;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">
                      <v:shape id="Graphic 293"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n48YA&#10;AADcAAAADwAAAGRycy9kb3ducmV2LnhtbESPQWvCQBSE70L/w/IKvRSzqUKpMasUoVDspaYqeHtk&#10;n9lo9m2aXTX9911B8DjMzDdMPu9tI87U+dqxgpckBUFcOl1zpWD98zF8A+EDssbGMSn4Iw/z2cMg&#10;x0y7C6/oXIRKRAj7DBWYENpMSl8asugT1xJHb+86iyHKrpK6w0uE20aO0vRVWqw5LhhsaWGoPBYn&#10;q+C7KL+2hOuNOe1wQYflcrx9/lXq6bF/n4II1Id7+Nb+1ApGkzF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Fn48YAAADcAAAADwAAAAAAAAAAAAAAAACYAgAAZHJz&#10;L2Rvd25yZXYueG1sUEsFBgAAAAAEAAQA9QAAAIsDAAAAAA==&#10;" path="m205739,l,,,213360r205739,l205739,xe" stroked="f">
                        <v:path arrowok="t"/>
                      </v:shape>
                      <v:shape id="Graphic 294" o:spid="_x0000_s1028"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sEMMA&#10;AADcAAAADwAAAGRycy9kb3ducmV2LnhtbESP3WrCQBSE7wu+w3IE75qNIqWJriJCi0IpGNv7Q/bk&#10;B3fPhuyaxLfvFgq9HGbmG2a7n6wRA/W+daxgmaQgiEunW64VfF3fnl9B+ICs0TgmBQ/ysN/NnraY&#10;azfyhYYi1CJC2OeooAmhy6X0ZUMWfeI64uhVrrcYouxrqXscI9wauUrTF2mx5bjQYEfHhspbcbcK&#10;sntlrh/F+/fZXypcGvSfuC6VWsynwwZEoCn8h//aJ61gla3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sEMMAAADcAAAADwAAAAAAAAAAAAAAAACYAgAAZHJzL2Rv&#10;d25yZXYueG1sUEsFBgAAAAAEAAQA9QAAAIgDAAAAAA==&#10;" path="m,213360r205739,l205739,,,,,213360xe" filled="f" strokecolor="#4471c4" strokeweight="1pt">
                        <v:path arrowok="t"/>
                      </v:shape>
                    </v:group>
                  </w:pict>
                </mc:Fallback>
              </mc:AlternateContent>
            </w:r>
            <w:r>
              <w:rPr>
                <w:spacing w:val="-2"/>
                <w:sz w:val="28"/>
              </w:rPr>
              <w:t>жерлерінде толықтық</w:t>
            </w:r>
            <w:r>
              <w:rPr>
                <w:sz w:val="28"/>
              </w:rPr>
              <w:tab/>
            </w:r>
            <w:r>
              <w:rPr>
                <w:spacing w:val="-4"/>
                <w:sz w:val="28"/>
              </w:rPr>
              <w:t>пен</w:t>
            </w:r>
          </w:p>
          <w:p w:rsidR="008E3BE3" w:rsidRDefault="00E86406">
            <w:pPr>
              <w:pStyle w:val="TableParagraph"/>
              <w:spacing w:line="322" w:lineRule="exact"/>
              <w:ind w:left="104" w:right="101"/>
              <w:rPr>
                <w:sz w:val="28"/>
              </w:rPr>
            </w:pPr>
            <w:r>
              <w:rPr>
                <w:spacing w:val="-2"/>
                <w:sz w:val="28"/>
              </w:rPr>
              <w:t>нақтылық жеткіліксіз.</w:t>
            </w:r>
          </w:p>
        </w:tc>
        <w:tc>
          <w:tcPr>
            <w:tcW w:w="2425" w:type="dxa"/>
          </w:tcPr>
          <w:p w:rsidR="008E3BE3" w:rsidRDefault="00E86406">
            <w:pPr>
              <w:pStyle w:val="TableParagraph"/>
              <w:tabs>
                <w:tab w:val="left" w:pos="875"/>
                <w:tab w:val="left" w:pos="1322"/>
                <w:tab w:val="left" w:pos="1591"/>
                <w:tab w:val="left" w:pos="1903"/>
              </w:tabs>
              <w:ind w:left="109" w:right="97" w:firstLine="566"/>
              <w:rPr>
                <w:sz w:val="28"/>
              </w:rPr>
            </w:pPr>
            <w:r>
              <w:rPr>
                <w:noProof/>
                <w:sz w:val="28"/>
                <w:lang w:val="ru-RU" w:eastAsia="ru-RU"/>
              </w:rPr>
              <mc:AlternateContent>
                <mc:Choice Requires="wpg">
                  <w:drawing>
                    <wp:anchor distT="0" distB="0" distL="0" distR="0" simplePos="0" relativeHeight="481385984" behindDoc="1" locked="0" layoutInCell="1" allowOverlap="1">
                      <wp:simplePos x="0" y="0"/>
                      <wp:positionH relativeFrom="column">
                        <wp:posOffset>1301114</wp:posOffset>
                      </wp:positionH>
                      <wp:positionV relativeFrom="paragraph">
                        <wp:posOffset>1310136</wp:posOffset>
                      </wp:positionV>
                      <wp:extent cx="218440" cy="22606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296" name="Graphic 296"/>
                              <wps:cNvSpPr/>
                              <wps:spPr>
                                <a:xfrm>
                                  <a:off x="6350" y="6350"/>
                                  <a:ext cx="205740" cy="213360"/>
                                </a:xfrm>
                                <a:custGeom>
                                  <a:avLst/>
                                  <a:gdLst/>
                                  <a:ahLst/>
                                  <a:cxnLst/>
                                  <a:rect l="l" t="t" r="r" b="b"/>
                                  <a:pathLst>
                                    <a:path w="205740" h="213360">
                                      <a:moveTo>
                                        <a:pt x="0" y="213359"/>
                                      </a:moveTo>
                                      <a:lnTo>
                                        <a:pt x="205740" y="213359"/>
                                      </a:lnTo>
                                      <a:lnTo>
                                        <a:pt x="205740"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839C8B5" id="Group 295" o:spid="_x0000_s1026" style="position:absolute;margin-left:102.45pt;margin-top:103.15pt;width:17.2pt;height:17.8pt;z-index:-21930496;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">
                      <v:shape id="Graphic 296"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X/MMA&#10;AADcAAAADwAAAGRycy9kb3ducmV2LnhtbESP3WrCQBSE7wu+w3IE7+rGIKFGVxGhxUIpJLb3h+zJ&#10;D+6eDdmNxrfvFgq9HGbmG2Z3mKwRNxp851jBapmAIK6c7rhR8HV5fX4B4QOyRuOYFDzIw2E/e9ph&#10;rt2dC7qVoRERwj5HBW0IfS6lr1qy6JeuJ45e7QaLIcqhkXrAe4RbI9MkyaTFjuNCiz2dWqqu5WgV&#10;bMbaXD7Kt+93X9S4Mug/cV0ptZhPxy2IQFP4D/+1z1pBusn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2X/MMAAADcAAAADwAAAAAAAAAAAAAAAACYAgAAZHJzL2Rv&#10;d25yZXYueG1sUEsFBgAAAAAEAAQA9QAAAIgDAAAAAA==&#10;" path="m,213359r205740,l205740,,,,,213359xe" filled="f" strokecolor="#4471c4" strokeweight="1pt">
                        <v:path arrowok="t"/>
                      </v:shape>
                    </v:group>
                  </w:pict>
                </mc:Fallback>
              </mc:AlternateContent>
            </w:r>
            <w:r>
              <w:rPr>
                <w:spacing w:val="-2"/>
                <w:sz w:val="28"/>
              </w:rPr>
              <w:t>Рефлексия кестесін</w:t>
            </w:r>
            <w:r>
              <w:rPr>
                <w:sz w:val="28"/>
              </w:rPr>
              <w:tab/>
            </w:r>
            <w:r>
              <w:rPr>
                <w:spacing w:val="-2"/>
                <w:sz w:val="28"/>
              </w:rPr>
              <w:t>толтыру барысында жауаптар</w:t>
            </w:r>
            <w:r>
              <w:rPr>
                <w:sz w:val="28"/>
              </w:rPr>
              <w:tab/>
            </w:r>
            <w:r>
              <w:rPr>
                <w:sz w:val="28"/>
              </w:rPr>
              <w:tab/>
            </w:r>
            <w:r>
              <w:rPr>
                <w:spacing w:val="-4"/>
                <w:sz w:val="28"/>
              </w:rPr>
              <w:t>нақты емес</w:t>
            </w:r>
            <w:r>
              <w:rPr>
                <w:sz w:val="28"/>
              </w:rPr>
              <w:tab/>
            </w:r>
            <w:r>
              <w:rPr>
                <w:spacing w:val="-2"/>
                <w:sz w:val="28"/>
              </w:rPr>
              <w:t>немесе</w:t>
            </w:r>
            <w:r>
              <w:rPr>
                <w:sz w:val="28"/>
              </w:rPr>
              <w:tab/>
            </w:r>
            <w:r>
              <w:rPr>
                <w:spacing w:val="-68"/>
                <w:sz w:val="28"/>
              </w:rPr>
              <w:t xml:space="preserve"> </w:t>
            </w:r>
            <w:r>
              <w:rPr>
                <w:spacing w:val="-4"/>
                <w:sz w:val="28"/>
              </w:rPr>
              <w:t xml:space="preserve">кей </w:t>
            </w:r>
            <w:r>
              <w:rPr>
                <w:spacing w:val="-2"/>
                <w:sz w:val="28"/>
              </w:rPr>
              <w:t>тармақтары</w:t>
            </w:r>
            <w:r>
              <w:rPr>
                <w:sz w:val="28"/>
              </w:rPr>
              <w:tab/>
            </w:r>
            <w:r>
              <w:rPr>
                <w:sz w:val="28"/>
              </w:rPr>
              <w:tab/>
            </w:r>
            <w:r>
              <w:rPr>
                <w:spacing w:val="-4"/>
                <w:sz w:val="28"/>
              </w:rPr>
              <w:t xml:space="preserve">бос </w:t>
            </w:r>
            <w:r>
              <w:rPr>
                <w:spacing w:val="-2"/>
                <w:sz w:val="28"/>
              </w:rPr>
              <w:t>қалдырылған</w:t>
            </w:r>
          </w:p>
        </w:tc>
      </w:tr>
    </w:tbl>
    <w:p w:rsidR="008E3BE3" w:rsidRDefault="008E3BE3">
      <w:pPr>
        <w:pStyle w:val="TableParagraph"/>
        <w:rPr>
          <w:sz w:val="28"/>
        </w:rPr>
        <w:sectPr w:rsidR="008E3BE3">
          <w:pgSz w:w="11910" w:h="16840"/>
          <w:pgMar w:top="1040" w:right="141" w:bottom="1240" w:left="1417" w:header="0" w:footer="1012"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1"/>
        <w:gridCol w:w="2526"/>
        <w:gridCol w:w="2497"/>
        <w:gridCol w:w="2425"/>
      </w:tblGrid>
      <w:tr w:rsidR="008E3BE3">
        <w:trPr>
          <w:trHeight w:val="2577"/>
        </w:trPr>
        <w:tc>
          <w:tcPr>
            <w:tcW w:w="2051" w:type="dxa"/>
          </w:tcPr>
          <w:p w:rsidR="008E3BE3" w:rsidRDefault="00E86406">
            <w:pPr>
              <w:pStyle w:val="TableParagraph"/>
              <w:ind w:left="105" w:firstLine="566"/>
              <w:rPr>
                <w:sz w:val="28"/>
              </w:rPr>
            </w:pPr>
            <w:r>
              <w:rPr>
                <w:spacing w:val="-2"/>
                <w:sz w:val="28"/>
              </w:rPr>
              <w:lastRenderedPageBreak/>
              <w:t>Топтық жұмыста белсенді</w:t>
            </w:r>
            <w:r>
              <w:rPr>
                <w:spacing w:val="-18"/>
                <w:sz w:val="28"/>
              </w:rPr>
              <w:t xml:space="preserve"> </w:t>
            </w:r>
            <w:r>
              <w:rPr>
                <w:spacing w:val="-2"/>
                <w:sz w:val="28"/>
              </w:rPr>
              <w:t>болды</w:t>
            </w:r>
          </w:p>
        </w:tc>
        <w:tc>
          <w:tcPr>
            <w:tcW w:w="2526" w:type="dxa"/>
          </w:tcPr>
          <w:p w:rsidR="008E3BE3" w:rsidRDefault="00E86406">
            <w:pPr>
              <w:pStyle w:val="TableParagraph"/>
              <w:tabs>
                <w:tab w:val="left" w:pos="1466"/>
                <w:tab w:val="left" w:pos="1746"/>
              </w:tabs>
              <w:ind w:left="109" w:right="97" w:firstLine="567"/>
              <w:rPr>
                <w:sz w:val="28"/>
              </w:rPr>
            </w:pPr>
            <w:r>
              <w:rPr>
                <w:spacing w:val="-2"/>
                <w:sz w:val="28"/>
              </w:rPr>
              <w:t xml:space="preserve">Топтық </w:t>
            </w:r>
            <w:r>
              <w:rPr>
                <w:sz w:val="28"/>
              </w:rPr>
              <w:t>жұмыс</w:t>
            </w:r>
            <w:r>
              <w:rPr>
                <w:spacing w:val="40"/>
                <w:sz w:val="28"/>
              </w:rPr>
              <w:t xml:space="preserve"> </w:t>
            </w:r>
            <w:r>
              <w:rPr>
                <w:sz w:val="28"/>
              </w:rPr>
              <w:t xml:space="preserve">барысында </w:t>
            </w:r>
            <w:r>
              <w:rPr>
                <w:spacing w:val="-2"/>
                <w:sz w:val="28"/>
              </w:rPr>
              <w:t>тұрақты</w:t>
            </w:r>
            <w:r>
              <w:rPr>
                <w:sz w:val="28"/>
              </w:rPr>
              <w:tab/>
            </w:r>
            <w:r>
              <w:rPr>
                <w:sz w:val="28"/>
              </w:rPr>
              <w:tab/>
            </w:r>
            <w:r>
              <w:rPr>
                <w:spacing w:val="-4"/>
                <w:sz w:val="28"/>
              </w:rPr>
              <w:t xml:space="preserve">түрде </w:t>
            </w:r>
            <w:r>
              <w:rPr>
                <w:spacing w:val="-2"/>
                <w:sz w:val="28"/>
              </w:rPr>
              <w:t>белсенділік танытып,</w:t>
            </w:r>
            <w:r>
              <w:rPr>
                <w:sz w:val="28"/>
              </w:rPr>
              <w:tab/>
            </w:r>
            <w:r>
              <w:rPr>
                <w:spacing w:val="-2"/>
                <w:sz w:val="28"/>
              </w:rPr>
              <w:t>идеялар ұсынып,</w:t>
            </w:r>
            <w:r>
              <w:rPr>
                <w:sz w:val="28"/>
              </w:rPr>
              <w:tab/>
            </w:r>
            <w:r>
              <w:rPr>
                <w:sz w:val="28"/>
              </w:rPr>
              <w:tab/>
            </w:r>
            <w:r>
              <w:rPr>
                <w:spacing w:val="-51"/>
                <w:sz w:val="28"/>
              </w:rPr>
              <w:t xml:space="preserve"> </w:t>
            </w:r>
            <w:r>
              <w:rPr>
                <w:spacing w:val="-2"/>
                <w:sz w:val="28"/>
              </w:rPr>
              <w:t xml:space="preserve">басқа </w:t>
            </w:r>
            <w:r>
              <w:rPr>
                <w:sz w:val="28"/>
              </w:rPr>
              <w:t>мүшелерге</w:t>
            </w:r>
            <w:r>
              <w:rPr>
                <w:spacing w:val="80"/>
                <w:sz w:val="28"/>
              </w:rPr>
              <w:t xml:space="preserve"> </w:t>
            </w:r>
            <w:r>
              <w:rPr>
                <w:sz w:val="28"/>
              </w:rPr>
              <w:t>қолд</w:t>
            </w:r>
          </w:p>
          <w:p w:rsidR="008E3BE3" w:rsidRDefault="00E86406">
            <w:pPr>
              <w:pStyle w:val="TableParagraph"/>
              <w:spacing w:line="306" w:lineRule="exact"/>
              <w:ind w:left="109"/>
              <w:rPr>
                <w:sz w:val="28"/>
              </w:rPr>
            </w:pPr>
            <w:r>
              <w:rPr>
                <w:noProof/>
                <w:sz w:val="28"/>
                <w:lang w:val="ru-RU" w:eastAsia="ru-RU"/>
              </w:rPr>
              <mc:AlternateContent>
                <mc:Choice Requires="wpg">
                  <w:drawing>
                    <wp:anchor distT="0" distB="0" distL="0" distR="0" simplePos="0" relativeHeight="481389568" behindDoc="1" locked="0" layoutInCell="1" allowOverlap="1">
                      <wp:simplePos x="0" y="0"/>
                      <wp:positionH relativeFrom="column">
                        <wp:posOffset>1372108</wp:posOffset>
                      </wp:positionH>
                      <wp:positionV relativeFrom="paragraph">
                        <wp:posOffset>-120905</wp:posOffset>
                      </wp:positionV>
                      <wp:extent cx="218440" cy="22606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298" name="Graphic 298"/>
                              <wps:cNvSpPr/>
                              <wps:spPr>
                                <a:xfrm>
                                  <a:off x="6350" y="6350"/>
                                  <a:ext cx="205740" cy="213360"/>
                                </a:xfrm>
                                <a:custGeom>
                                  <a:avLst/>
                                  <a:gdLst/>
                                  <a:ahLst/>
                                  <a:cxnLst/>
                                  <a:rect l="l" t="t" r="r" b="b"/>
                                  <a:pathLst>
                                    <a:path w="205740" h="213360">
                                      <a:moveTo>
                                        <a:pt x="205739" y="0"/>
                                      </a:moveTo>
                                      <a:lnTo>
                                        <a:pt x="0" y="0"/>
                                      </a:lnTo>
                                      <a:lnTo>
                                        <a:pt x="0" y="213359"/>
                                      </a:lnTo>
                                      <a:lnTo>
                                        <a:pt x="205739" y="213359"/>
                                      </a:lnTo>
                                      <a:lnTo>
                                        <a:pt x="205739"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6350" y="6350"/>
                                  <a:ext cx="205740" cy="213360"/>
                                </a:xfrm>
                                <a:custGeom>
                                  <a:avLst/>
                                  <a:gdLst/>
                                  <a:ahLst/>
                                  <a:cxnLst/>
                                  <a:rect l="l" t="t" r="r" b="b"/>
                                  <a:pathLst>
                                    <a:path w="205740" h="213360">
                                      <a:moveTo>
                                        <a:pt x="0" y="213359"/>
                                      </a:moveTo>
                                      <a:lnTo>
                                        <a:pt x="205739" y="213359"/>
                                      </a:lnTo>
                                      <a:lnTo>
                                        <a:pt x="205739"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403F72CD" id="Group 297" o:spid="_x0000_s1026" style="position:absolute;margin-left:108.05pt;margin-top:-9.5pt;width:17.2pt;height:17.8pt;z-index:-21926912;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">
                      <v:shape id="Graphic 298"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1ksMA&#10;AADcAAAADwAAAGRycy9kb3ducmV2LnhtbERPz2vCMBS+D/Y/hDfwMjSdA5m1qQxhIO4yuyp4ezTP&#10;plvz0jVRu//eHASPH9/vbDnYVpyp941jBS+TBARx5XTDtYLy+2P8BsIHZI2tY1LwTx6W+eNDhql2&#10;F97SuQi1iCHsU1RgQuhSKX1lyKKfuI44ckfXWwwR9rXUPV5iuG3lNElm0mLDscFgRytD1W9xsgq+&#10;iupzT1juzOmAK/rZbF73z39KjZ6G9wWIQEO4i2/utVYwnce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1ksMAAADcAAAADwAAAAAAAAAAAAAAAACYAgAAZHJzL2Rv&#10;d25yZXYueG1sUEsFBgAAAAAEAAQA9QAAAIgDAAAAAA==&#10;" path="m205739,l,,,213359r205739,l205739,xe" stroked="f">
                        <v:path arrowok="t"/>
                      </v:shape>
                      <v:shape id="Graphic 299" o:spid="_x0000_s1028"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jsIA&#10;AADcAAAADwAAAGRycy9kb3ducmV2LnhtbESP3YrCMBSE74V9h3AW9k5TZRHbNYoIigsiWN37Q3P6&#10;g8lJaaJ2394IgpfDzHzDzJe9NeJGnW8cKxiPEhDEhdMNVwrOp81wBsIHZI3GMSn4Jw/Lxcdgjpl2&#10;dz7SLQ+ViBD2GSqoQ2gzKX1Rk0U/ci1x9ErXWQxRdpXUHd4j3Bo5SZKptNhwXKixpXVNxSW/WgXp&#10;tTSnfb79+/XHEscG/QG/C6W+PvvVD4hAfXiHX+2dVjBJU3i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gOOwgAAANwAAAAPAAAAAAAAAAAAAAAAAJgCAABkcnMvZG93&#10;bnJldi54bWxQSwUGAAAAAAQABAD1AAAAhwMAAAAA&#10;" path="m,213359r205739,l205739,,,,,213359xe" filled="f" strokecolor="#4471c4" strokeweight="1pt">
                        <v:path arrowok="t"/>
                      </v:shape>
                    </v:group>
                  </w:pict>
                </mc:Fallback>
              </mc:AlternateContent>
            </w:r>
            <w:r>
              <w:rPr>
                <w:spacing w:val="-2"/>
                <w:sz w:val="28"/>
              </w:rPr>
              <w:t>көрсетті.</w:t>
            </w:r>
          </w:p>
        </w:tc>
        <w:tc>
          <w:tcPr>
            <w:tcW w:w="2497" w:type="dxa"/>
          </w:tcPr>
          <w:p w:rsidR="008E3BE3" w:rsidRDefault="00E86406">
            <w:pPr>
              <w:pStyle w:val="TableParagraph"/>
              <w:tabs>
                <w:tab w:val="left" w:pos="1711"/>
              </w:tabs>
              <w:ind w:left="104" w:right="95" w:firstLine="566"/>
              <w:rPr>
                <w:sz w:val="28"/>
              </w:rPr>
            </w:pPr>
            <w:r>
              <w:rPr>
                <w:spacing w:val="-2"/>
                <w:sz w:val="28"/>
              </w:rPr>
              <w:t>Топтық жұмысқа</w:t>
            </w:r>
            <w:r>
              <w:rPr>
                <w:spacing w:val="40"/>
                <w:sz w:val="28"/>
              </w:rPr>
              <w:t xml:space="preserve"> </w:t>
            </w:r>
            <w:r>
              <w:rPr>
                <w:spacing w:val="-2"/>
                <w:sz w:val="28"/>
              </w:rPr>
              <w:t>араласып,</w:t>
            </w:r>
            <w:r>
              <w:rPr>
                <w:sz w:val="28"/>
              </w:rPr>
              <w:tab/>
            </w:r>
            <w:r>
              <w:rPr>
                <w:spacing w:val="-4"/>
                <w:sz w:val="28"/>
              </w:rPr>
              <w:t xml:space="preserve">кейде </w:t>
            </w:r>
            <w:r>
              <w:rPr>
                <w:spacing w:val="-2"/>
                <w:sz w:val="28"/>
              </w:rPr>
              <w:t xml:space="preserve">белсенділік </w:t>
            </w:r>
            <w:r>
              <w:rPr>
                <w:sz w:val="28"/>
              </w:rPr>
              <w:t>танытты,</w:t>
            </w:r>
            <w:r>
              <w:rPr>
                <w:spacing w:val="40"/>
                <w:sz w:val="28"/>
              </w:rPr>
              <w:t xml:space="preserve"> </w:t>
            </w:r>
            <w:r>
              <w:rPr>
                <w:sz w:val="28"/>
              </w:rPr>
              <w:t>бірақ</w:t>
            </w:r>
            <w:r>
              <w:rPr>
                <w:spacing w:val="40"/>
                <w:sz w:val="28"/>
              </w:rPr>
              <w:t xml:space="preserve"> </w:t>
            </w:r>
            <w:r>
              <w:rPr>
                <w:sz w:val="28"/>
              </w:rPr>
              <w:t xml:space="preserve">өз </w:t>
            </w:r>
            <w:r>
              <w:rPr>
                <w:spacing w:val="-2"/>
                <w:sz w:val="28"/>
              </w:rPr>
              <w:t>үлесін</w:t>
            </w:r>
            <w:r>
              <w:rPr>
                <w:sz w:val="28"/>
              </w:rPr>
              <w:tab/>
            </w:r>
            <w:r>
              <w:rPr>
                <w:spacing w:val="-69"/>
                <w:sz w:val="28"/>
              </w:rPr>
              <w:t xml:space="preserve"> </w:t>
            </w:r>
            <w:r>
              <w:rPr>
                <w:spacing w:val="-2"/>
                <w:sz w:val="28"/>
              </w:rPr>
              <w:t>үнемі жеткіліксіз</w:t>
            </w:r>
          </w:p>
          <w:p w:rsidR="008E3BE3" w:rsidRDefault="00E86406">
            <w:pPr>
              <w:pStyle w:val="TableParagraph"/>
              <w:spacing w:line="306" w:lineRule="exact"/>
              <w:ind w:left="104"/>
              <w:rPr>
                <w:sz w:val="28"/>
              </w:rPr>
            </w:pPr>
            <w:r>
              <w:rPr>
                <w:noProof/>
                <w:sz w:val="28"/>
                <w:lang w:val="ru-RU" w:eastAsia="ru-RU"/>
              </w:rPr>
              <mc:AlternateContent>
                <mc:Choice Requires="wpg">
                  <w:drawing>
                    <wp:anchor distT="0" distB="0" distL="0" distR="0" simplePos="0" relativeHeight="481390080" behindDoc="1" locked="0" layoutInCell="1" allowOverlap="1">
                      <wp:simplePos x="0" y="0"/>
                      <wp:positionH relativeFrom="column">
                        <wp:posOffset>1353820</wp:posOffset>
                      </wp:positionH>
                      <wp:positionV relativeFrom="paragraph">
                        <wp:posOffset>-120905</wp:posOffset>
                      </wp:positionV>
                      <wp:extent cx="218440" cy="22606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01" name="Graphic 301"/>
                              <wps:cNvSpPr/>
                              <wps:spPr>
                                <a:xfrm>
                                  <a:off x="6350" y="6350"/>
                                  <a:ext cx="205740" cy="213360"/>
                                </a:xfrm>
                                <a:custGeom>
                                  <a:avLst/>
                                  <a:gdLst/>
                                  <a:ahLst/>
                                  <a:cxnLst/>
                                  <a:rect l="l" t="t" r="r" b="b"/>
                                  <a:pathLst>
                                    <a:path w="205740" h="213360">
                                      <a:moveTo>
                                        <a:pt x="0" y="213359"/>
                                      </a:moveTo>
                                      <a:lnTo>
                                        <a:pt x="205739" y="213359"/>
                                      </a:lnTo>
                                      <a:lnTo>
                                        <a:pt x="205739"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AE70582" id="Group 300" o:spid="_x0000_s1026" style="position:absolute;margin-left:106.6pt;margin-top:-9.5pt;width:17.2pt;height:17.8pt;z-index:-21926400;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">
                      <v:shape id="Graphic 301"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ksMA&#10;AADcAAAADwAAAGRycy9kb3ducmV2LnhtbESP3WoCMRSE7wu+QziCdzW7tZS6GkWEioVS2LXeHzZn&#10;fzA5WTZR17c3BcHLYWa+YZbrwRpxod63jhWk0wQEcel0y7WCv8PX6ycIH5A1Gsek4EYe1qvRyxIz&#10;7a6c06UItYgQ9hkqaELoMil92ZBFP3UdcfQq11sMUfa11D1eI9wa+ZYkH9Jiy3GhwY62DZWn4mwV&#10;zM+VOfwUu+O3zytMDfpffC+VmoyHzQJEoCE8w4/2XiuYJSn8n4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VksMAAADcAAAADwAAAAAAAAAAAAAAAACYAgAAZHJzL2Rv&#10;d25yZXYueG1sUEsFBgAAAAAEAAQA9QAAAIgDAAAAAA==&#10;" path="m,213359r205739,l205739,,,,,213359xe" filled="f" strokecolor="#4471c4" strokeweight="1pt">
                        <v:path arrowok="t"/>
                      </v:shape>
                    </v:group>
                  </w:pict>
                </mc:Fallback>
              </mc:AlternateContent>
            </w:r>
            <w:r>
              <w:rPr>
                <w:sz w:val="28"/>
              </w:rPr>
              <w:t>дәрежеде</w:t>
            </w:r>
            <w:r>
              <w:rPr>
                <w:spacing w:val="-6"/>
                <w:sz w:val="28"/>
              </w:rPr>
              <w:t xml:space="preserve"> </w:t>
            </w:r>
            <w:r>
              <w:rPr>
                <w:spacing w:val="-2"/>
                <w:sz w:val="28"/>
              </w:rPr>
              <w:t>қосты.</w:t>
            </w:r>
          </w:p>
        </w:tc>
        <w:tc>
          <w:tcPr>
            <w:tcW w:w="2425" w:type="dxa"/>
          </w:tcPr>
          <w:p w:rsidR="008E3BE3" w:rsidRDefault="00E86406">
            <w:pPr>
              <w:pStyle w:val="TableParagraph"/>
              <w:tabs>
                <w:tab w:val="left" w:pos="1639"/>
              </w:tabs>
              <w:ind w:left="109" w:right="98" w:firstLine="566"/>
              <w:rPr>
                <w:sz w:val="28"/>
              </w:rPr>
            </w:pPr>
            <w:r>
              <w:rPr>
                <w:noProof/>
                <w:sz w:val="28"/>
                <w:lang w:val="ru-RU" w:eastAsia="ru-RU"/>
              </w:rPr>
              <mc:AlternateContent>
                <mc:Choice Requires="wpg">
                  <w:drawing>
                    <wp:anchor distT="0" distB="0" distL="0" distR="0" simplePos="0" relativeHeight="481390592" behindDoc="1" locked="0" layoutInCell="1" allowOverlap="1">
                      <wp:simplePos x="0" y="0"/>
                      <wp:positionH relativeFrom="column">
                        <wp:posOffset>1299209</wp:posOffset>
                      </wp:positionH>
                      <wp:positionV relativeFrom="paragraph">
                        <wp:posOffset>1317248</wp:posOffset>
                      </wp:positionV>
                      <wp:extent cx="218440" cy="22606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03" name="Graphic 303"/>
                              <wps:cNvSpPr/>
                              <wps:spPr>
                                <a:xfrm>
                                  <a:off x="6350" y="6350"/>
                                  <a:ext cx="205740" cy="213360"/>
                                </a:xfrm>
                                <a:custGeom>
                                  <a:avLst/>
                                  <a:gdLst/>
                                  <a:ahLst/>
                                  <a:cxnLst/>
                                  <a:rect l="l" t="t" r="r" b="b"/>
                                  <a:pathLst>
                                    <a:path w="205740" h="213360">
                                      <a:moveTo>
                                        <a:pt x="0" y="213359"/>
                                      </a:moveTo>
                                      <a:lnTo>
                                        <a:pt x="205740" y="213359"/>
                                      </a:lnTo>
                                      <a:lnTo>
                                        <a:pt x="205740"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64133FFA" id="Group 302" o:spid="_x0000_s1026" style="position:absolute;margin-left:102.3pt;margin-top:103.7pt;width:17.2pt;height:17.8pt;z-index:-21925888;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">
                      <v:shape id="Graphic 303"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ufsIA&#10;AADcAAAADwAAAGRycy9kb3ducmV2LnhtbESPS4sCMRCE78L+h9AL3jTjA3FHoyyCoiCC43pvJj0P&#10;NukMk6jjvzfCwh6LqvqKWq47a8SdWl87VjAaJiCIc6drLhX8XLaDOQgfkDUax6TgSR7Wq4/eElPt&#10;HnymexZKESHsU1RQhdCkUvq8Iot+6Bri6BWutRiibEupW3xEuDVynCQzabHmuFBhQ5uK8t/sZhV8&#10;3QpzOWa768GfCxwZ9Cec5kr1P7vvBYhAXfgP/7X3WsEkmcD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a5+wgAAANwAAAAPAAAAAAAAAAAAAAAAAJgCAABkcnMvZG93&#10;bnJldi54bWxQSwUGAAAAAAQABAD1AAAAhwMAAAAA&#10;" path="m,213359r205740,l205740,,,,,213359xe" filled="f" strokecolor="#4471c4" strokeweight="1pt">
                        <v:path arrowok="t"/>
                      </v:shape>
                    </v:group>
                  </w:pict>
                </mc:Fallback>
              </mc:AlternateContent>
            </w:r>
            <w:r>
              <w:rPr>
                <w:spacing w:val="-2"/>
                <w:sz w:val="28"/>
              </w:rPr>
              <w:t>Топтық жұмысқа</w:t>
            </w:r>
            <w:r>
              <w:rPr>
                <w:sz w:val="28"/>
              </w:rPr>
              <w:tab/>
            </w:r>
            <w:r>
              <w:rPr>
                <w:spacing w:val="-2"/>
                <w:sz w:val="28"/>
              </w:rPr>
              <w:t xml:space="preserve">сирек қатысып, белсенділік </w:t>
            </w:r>
            <w:r>
              <w:rPr>
                <w:sz w:val="28"/>
              </w:rPr>
              <w:t>танытпай,</w:t>
            </w:r>
            <w:r>
              <w:rPr>
                <w:spacing w:val="24"/>
                <w:sz w:val="28"/>
              </w:rPr>
              <w:t xml:space="preserve"> </w:t>
            </w:r>
            <w:r>
              <w:rPr>
                <w:sz w:val="28"/>
              </w:rPr>
              <w:t>топтың жұмысына</w:t>
            </w:r>
            <w:r>
              <w:rPr>
                <w:spacing w:val="-10"/>
                <w:sz w:val="28"/>
              </w:rPr>
              <w:t xml:space="preserve"> </w:t>
            </w:r>
            <w:r>
              <w:rPr>
                <w:sz w:val="28"/>
              </w:rPr>
              <w:t>аз</w:t>
            </w:r>
            <w:r>
              <w:rPr>
                <w:spacing w:val="-11"/>
                <w:sz w:val="28"/>
              </w:rPr>
              <w:t xml:space="preserve"> </w:t>
            </w:r>
            <w:r>
              <w:rPr>
                <w:sz w:val="28"/>
              </w:rPr>
              <w:t xml:space="preserve">үлес </w:t>
            </w:r>
            <w:r>
              <w:rPr>
                <w:spacing w:val="-2"/>
                <w:sz w:val="28"/>
              </w:rPr>
              <w:t>қосты.</w:t>
            </w:r>
          </w:p>
        </w:tc>
      </w:tr>
      <w:tr w:rsidR="008E3BE3">
        <w:trPr>
          <w:trHeight w:val="2256"/>
        </w:trPr>
        <w:tc>
          <w:tcPr>
            <w:tcW w:w="2051" w:type="dxa"/>
          </w:tcPr>
          <w:p w:rsidR="008E3BE3" w:rsidRDefault="00E86406">
            <w:pPr>
              <w:pStyle w:val="TableParagraph"/>
              <w:ind w:left="105" w:right="716" w:firstLine="566"/>
              <w:rPr>
                <w:sz w:val="28"/>
              </w:rPr>
            </w:pPr>
            <w:r>
              <w:rPr>
                <w:spacing w:val="-4"/>
                <w:sz w:val="28"/>
              </w:rPr>
              <w:t xml:space="preserve">Жаңа </w:t>
            </w:r>
            <w:r>
              <w:rPr>
                <w:spacing w:val="-2"/>
                <w:sz w:val="28"/>
              </w:rPr>
              <w:t>идеяны рәсімдеу кестесін толықтай толтырды</w:t>
            </w:r>
          </w:p>
        </w:tc>
        <w:tc>
          <w:tcPr>
            <w:tcW w:w="2526" w:type="dxa"/>
          </w:tcPr>
          <w:p w:rsidR="008E3BE3" w:rsidRDefault="00E86406">
            <w:pPr>
              <w:pStyle w:val="TableParagraph"/>
              <w:tabs>
                <w:tab w:val="left" w:pos="1535"/>
                <w:tab w:val="left" w:pos="1746"/>
              </w:tabs>
              <w:ind w:left="109" w:right="95" w:firstLine="567"/>
              <w:rPr>
                <w:sz w:val="28"/>
              </w:rPr>
            </w:pPr>
            <w:r>
              <w:rPr>
                <w:spacing w:val="-4"/>
                <w:sz w:val="28"/>
              </w:rPr>
              <w:t>Жаңа</w:t>
            </w:r>
            <w:r>
              <w:rPr>
                <w:sz w:val="28"/>
              </w:rPr>
              <w:tab/>
            </w:r>
            <w:r>
              <w:rPr>
                <w:spacing w:val="-2"/>
                <w:sz w:val="28"/>
              </w:rPr>
              <w:t xml:space="preserve">идеяны </w:t>
            </w:r>
            <w:r>
              <w:rPr>
                <w:sz w:val="28"/>
              </w:rPr>
              <w:t>толық,</w:t>
            </w:r>
            <w:r>
              <w:rPr>
                <w:spacing w:val="80"/>
                <w:sz w:val="28"/>
              </w:rPr>
              <w:t xml:space="preserve"> </w:t>
            </w:r>
            <w:r>
              <w:rPr>
                <w:sz w:val="28"/>
              </w:rPr>
              <w:t>нақты,</w:t>
            </w:r>
            <w:r>
              <w:rPr>
                <w:spacing w:val="80"/>
                <w:sz w:val="28"/>
              </w:rPr>
              <w:t xml:space="preserve"> </w:t>
            </w:r>
            <w:r>
              <w:rPr>
                <w:sz w:val="28"/>
              </w:rPr>
              <w:t xml:space="preserve">әрі </w:t>
            </w:r>
            <w:r>
              <w:rPr>
                <w:spacing w:val="-2"/>
                <w:sz w:val="28"/>
              </w:rPr>
              <w:t>креативті</w:t>
            </w:r>
            <w:r>
              <w:rPr>
                <w:sz w:val="28"/>
              </w:rPr>
              <w:tab/>
            </w:r>
            <w:r>
              <w:rPr>
                <w:sz w:val="28"/>
              </w:rPr>
              <w:tab/>
            </w:r>
            <w:r>
              <w:rPr>
                <w:spacing w:val="-4"/>
                <w:sz w:val="28"/>
              </w:rPr>
              <w:t xml:space="preserve">түрде </w:t>
            </w:r>
            <w:r>
              <w:rPr>
                <w:sz w:val="28"/>
              </w:rPr>
              <w:t>дәлелдермен</w:t>
            </w:r>
            <w:r>
              <w:rPr>
                <w:spacing w:val="80"/>
                <w:sz w:val="28"/>
              </w:rPr>
              <w:t xml:space="preserve"> </w:t>
            </w:r>
            <w:r>
              <w:rPr>
                <w:sz w:val="28"/>
              </w:rPr>
              <w:t xml:space="preserve">және </w:t>
            </w:r>
            <w:r>
              <w:rPr>
                <w:spacing w:val="-2"/>
                <w:sz w:val="28"/>
              </w:rPr>
              <w:t>нақты мысалдармен</w:t>
            </w:r>
          </w:p>
          <w:p w:rsidR="008E3BE3" w:rsidRDefault="00E86406">
            <w:pPr>
              <w:pStyle w:val="TableParagraph"/>
              <w:spacing w:line="308" w:lineRule="exact"/>
              <w:ind w:left="109"/>
              <w:rPr>
                <w:sz w:val="28"/>
              </w:rPr>
            </w:pPr>
            <w:r>
              <w:rPr>
                <w:noProof/>
                <w:sz w:val="28"/>
                <w:lang w:val="ru-RU" w:eastAsia="ru-RU"/>
              </w:rPr>
              <mc:AlternateContent>
                <mc:Choice Requires="wpg">
                  <w:drawing>
                    <wp:anchor distT="0" distB="0" distL="0" distR="0" simplePos="0" relativeHeight="481391104" behindDoc="1" locked="0" layoutInCell="1" allowOverlap="1">
                      <wp:simplePos x="0" y="0"/>
                      <wp:positionH relativeFrom="column">
                        <wp:posOffset>1375917</wp:posOffset>
                      </wp:positionH>
                      <wp:positionV relativeFrom="paragraph">
                        <wp:posOffset>-127757</wp:posOffset>
                      </wp:positionV>
                      <wp:extent cx="218440" cy="22606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05" name="Graphic 305"/>
                              <wps:cNvSpPr/>
                              <wps:spPr>
                                <a:xfrm>
                                  <a:off x="6350" y="6350"/>
                                  <a:ext cx="205740" cy="213360"/>
                                </a:xfrm>
                                <a:custGeom>
                                  <a:avLst/>
                                  <a:gdLst/>
                                  <a:ahLst/>
                                  <a:cxnLst/>
                                  <a:rect l="l" t="t" r="r" b="b"/>
                                  <a:pathLst>
                                    <a:path w="205740" h="213360">
                                      <a:moveTo>
                                        <a:pt x="0" y="213359"/>
                                      </a:moveTo>
                                      <a:lnTo>
                                        <a:pt x="205739" y="213359"/>
                                      </a:lnTo>
                                      <a:lnTo>
                                        <a:pt x="205739"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E8552C5" id="Group 304" o:spid="_x0000_s1026" style="position:absolute;margin-left:108.35pt;margin-top:-10.05pt;width:17.2pt;height:17.8pt;z-index:-21925376;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">
                      <v:shape id="Graphic 305"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TkcIA&#10;AADcAAAADwAAAGRycy9kb3ducmV2LnhtbESP3WoCMRSE74W+QziCd5q1aqmrUUpBsVAEV70/bM7+&#10;YHKybKKub28KBS+HmfmGWa47a8SNWl87VjAeJSCIc6drLhWcjpvhJwgfkDUax6TgQR7Wq7feElPt&#10;7nygWxZKESHsU1RQhdCkUvq8Iot+5Bri6BWutRiibEupW7xHuDXyPUk+pMWa40KFDX1XlF+yq1Uw&#10;vxbm+Jttzz/+UODYoN/jNFdq0O++FiACdeEV/m/vtIJJMoO/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ORwgAAANwAAAAPAAAAAAAAAAAAAAAAAJgCAABkcnMvZG93&#10;bnJldi54bWxQSwUGAAAAAAQABAD1AAAAhwMAAAAA&#10;" path="m,213359r205739,l205739,,,,,213359xe" filled="f" strokecolor="#4471c4" strokeweight="1pt">
                        <v:path arrowok="t"/>
                      </v:shape>
                    </v:group>
                  </w:pict>
                </mc:Fallback>
              </mc:AlternateContent>
            </w:r>
            <w:r>
              <w:rPr>
                <w:spacing w:val="-2"/>
                <w:sz w:val="28"/>
              </w:rPr>
              <w:t>түсіндірді.</w:t>
            </w:r>
          </w:p>
        </w:tc>
        <w:tc>
          <w:tcPr>
            <w:tcW w:w="2497" w:type="dxa"/>
          </w:tcPr>
          <w:p w:rsidR="008E3BE3" w:rsidRDefault="00E86406">
            <w:pPr>
              <w:pStyle w:val="TableParagraph"/>
              <w:ind w:left="104" w:right="96" w:firstLine="566"/>
              <w:jc w:val="both"/>
              <w:rPr>
                <w:sz w:val="28"/>
              </w:rPr>
            </w:pPr>
            <w:r>
              <w:rPr>
                <w:sz w:val="28"/>
              </w:rPr>
              <w:t>Жаңа идеяны жалпы түсіндірді, бірақ</w:t>
            </w:r>
            <w:r>
              <w:rPr>
                <w:spacing w:val="60"/>
                <w:w w:val="150"/>
                <w:sz w:val="28"/>
              </w:rPr>
              <w:t xml:space="preserve">   </w:t>
            </w:r>
            <w:r>
              <w:rPr>
                <w:spacing w:val="-2"/>
                <w:sz w:val="28"/>
              </w:rPr>
              <w:t>дәлелдері</w:t>
            </w:r>
          </w:p>
          <w:p w:rsidR="008E3BE3" w:rsidRDefault="00E86406">
            <w:pPr>
              <w:pStyle w:val="TableParagraph"/>
              <w:spacing w:line="242" w:lineRule="auto"/>
              <w:ind w:left="104" w:right="97"/>
              <w:jc w:val="both"/>
              <w:rPr>
                <w:sz w:val="28"/>
              </w:rPr>
            </w:pPr>
            <w:r>
              <w:rPr>
                <w:noProof/>
                <w:sz w:val="28"/>
                <w:lang w:val="ru-RU" w:eastAsia="ru-RU"/>
              </w:rPr>
              <mc:AlternateContent>
                <mc:Choice Requires="wpg">
                  <w:drawing>
                    <wp:anchor distT="0" distB="0" distL="0" distR="0" simplePos="0" relativeHeight="481391616" behindDoc="1" locked="0" layoutInCell="1" allowOverlap="1">
                      <wp:simplePos x="0" y="0"/>
                      <wp:positionH relativeFrom="column">
                        <wp:posOffset>1347470</wp:posOffset>
                      </wp:positionH>
                      <wp:positionV relativeFrom="paragraph">
                        <wp:posOffset>497843</wp:posOffset>
                      </wp:positionV>
                      <wp:extent cx="218440" cy="22606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07" name="Graphic 307"/>
                              <wps:cNvSpPr/>
                              <wps:spPr>
                                <a:xfrm>
                                  <a:off x="6350" y="6350"/>
                                  <a:ext cx="205740" cy="213360"/>
                                </a:xfrm>
                                <a:custGeom>
                                  <a:avLst/>
                                  <a:gdLst/>
                                  <a:ahLst/>
                                  <a:cxnLst/>
                                  <a:rect l="l" t="t" r="r" b="b"/>
                                  <a:pathLst>
                                    <a:path w="205740" h="213360">
                                      <a:moveTo>
                                        <a:pt x="0" y="213359"/>
                                      </a:moveTo>
                                      <a:lnTo>
                                        <a:pt x="205739" y="213359"/>
                                      </a:lnTo>
                                      <a:lnTo>
                                        <a:pt x="205739"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F944943" id="Group 306" o:spid="_x0000_s1026" style="position:absolute;margin-left:106.1pt;margin-top:39.2pt;width:17.2pt;height:17.8pt;z-index:-21924864;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">
                      <v:shape id="Graphic 307"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ofcIA&#10;AADcAAAADwAAAGRycy9kb3ducmV2LnhtbESP3WoCMRSE74W+QziCd5q1iq2rUUpBsVAEV70/bM7+&#10;YHKybKKub28KBS+HmfmGWa47a8SNWl87VjAeJSCIc6drLhWcjpvhJwgfkDUax6TgQR7Wq7feElPt&#10;7nygWxZKESHsU1RQhdCkUvq8Iot+5Bri6BWutRiibEupW7xHuDXyPUlm0mLNcaHChr4ryi/Z1SqY&#10;Xwtz/M225x9/KHBs0O9xmis16HdfCxCBuvAK/7d3WsEk+YC/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qh9wgAAANwAAAAPAAAAAAAAAAAAAAAAAJgCAABkcnMvZG93&#10;bnJldi54bWxQSwUGAAAAAAQABAD1AAAAhwMAAAAA&#10;" path="m,213359r205739,l205739,,,,,213359xe" filled="f" strokecolor="#4471c4" strokeweight="1pt">
                        <v:path arrowok="t"/>
                      </v:shape>
                    </v:group>
                  </w:pict>
                </mc:Fallback>
              </mc:AlternateContent>
            </w:r>
            <w:r>
              <w:rPr>
                <w:sz w:val="28"/>
              </w:rPr>
              <w:t>мен мысалдары жеткіліксіз немесе толық емес.</w:t>
            </w:r>
          </w:p>
        </w:tc>
        <w:tc>
          <w:tcPr>
            <w:tcW w:w="2425" w:type="dxa"/>
          </w:tcPr>
          <w:p w:rsidR="008E3BE3" w:rsidRDefault="00E86406">
            <w:pPr>
              <w:pStyle w:val="TableParagraph"/>
              <w:tabs>
                <w:tab w:val="left" w:pos="939"/>
                <w:tab w:val="left" w:pos="1725"/>
                <w:tab w:val="left" w:pos="1838"/>
              </w:tabs>
              <w:ind w:left="109" w:right="96" w:firstLine="566"/>
              <w:rPr>
                <w:sz w:val="28"/>
              </w:rPr>
            </w:pPr>
            <w:r>
              <w:rPr>
                <w:noProof/>
                <w:sz w:val="28"/>
                <w:lang w:val="ru-RU" w:eastAsia="ru-RU"/>
              </w:rPr>
              <mc:AlternateContent>
                <mc:Choice Requires="wpg">
                  <w:drawing>
                    <wp:anchor distT="0" distB="0" distL="0" distR="0" simplePos="0" relativeHeight="481388544" behindDoc="1" locked="0" layoutInCell="1" allowOverlap="1">
                      <wp:simplePos x="0" y="0"/>
                      <wp:positionH relativeFrom="column">
                        <wp:posOffset>1298574</wp:posOffset>
                      </wp:positionH>
                      <wp:positionV relativeFrom="paragraph">
                        <wp:posOffset>1115190</wp:posOffset>
                      </wp:positionV>
                      <wp:extent cx="218440" cy="22606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09" name="Graphic 309"/>
                              <wps:cNvSpPr/>
                              <wps:spPr>
                                <a:xfrm>
                                  <a:off x="6350" y="6350"/>
                                  <a:ext cx="205740" cy="213360"/>
                                </a:xfrm>
                                <a:custGeom>
                                  <a:avLst/>
                                  <a:gdLst/>
                                  <a:ahLst/>
                                  <a:cxnLst/>
                                  <a:rect l="l" t="t" r="r" b="b"/>
                                  <a:pathLst>
                                    <a:path w="205740" h="213360">
                                      <a:moveTo>
                                        <a:pt x="0" y="213359"/>
                                      </a:moveTo>
                                      <a:lnTo>
                                        <a:pt x="205740" y="213359"/>
                                      </a:lnTo>
                                      <a:lnTo>
                                        <a:pt x="205740" y="0"/>
                                      </a:lnTo>
                                      <a:lnTo>
                                        <a:pt x="0" y="0"/>
                                      </a:lnTo>
                                      <a:lnTo>
                                        <a:pt x="0" y="21335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6C98F5AB" id="Group 308" o:spid="_x0000_s1026" style="position:absolute;margin-left:102.25pt;margin-top:87.8pt;width:17.2pt;height:17.8pt;z-index:-21927936;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">
                      <v:shape id="Graphic 309"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ZlMQA&#10;AADcAAAADwAAAGRycy9kb3ducmV2LnhtbESPzWrDMBCE74W8g9hAb43sppTEiWJCoKGFUoiT3Bdr&#10;/UOklbFkx337qlDocZiZb5htPlkjRup961hBukhAEJdOt1wruJzfnlYgfEDWaByTgm/ykO9mD1vM&#10;tLvzicYi1CJC2GeooAmhy6T0ZUMW/cJ1xNGrXG8xRNnXUvd4j3Br5HOSvEqLLceFBjs6NFTeisEq&#10;WA+VOX8Wx+uHP1WYGvRf+FIq9Tif9hsQgabwH/5rv2sFy2QN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5mZTEAAAA3AAAAA8AAAAAAAAAAAAAAAAAmAIAAGRycy9k&#10;b3ducmV2LnhtbFBLBQYAAAAABAAEAPUAAACJAwAAAAA=&#10;" path="m,213359r205740,l205740,,,,,213359xe" filled="f" strokecolor="#4471c4" strokeweight="1pt">
                        <v:path arrowok="t"/>
                      </v:shape>
                    </v:group>
                  </w:pict>
                </mc:Fallback>
              </mc:AlternateContent>
            </w:r>
            <w:r>
              <w:rPr>
                <w:sz w:val="28"/>
              </w:rPr>
              <w:t>Жаңа</w:t>
            </w:r>
            <w:r>
              <w:rPr>
                <w:spacing w:val="2"/>
                <w:sz w:val="28"/>
              </w:rPr>
              <w:t xml:space="preserve"> </w:t>
            </w:r>
            <w:r>
              <w:rPr>
                <w:sz w:val="28"/>
              </w:rPr>
              <w:t xml:space="preserve">идеяны </w:t>
            </w:r>
            <w:r>
              <w:rPr>
                <w:spacing w:val="-2"/>
                <w:sz w:val="28"/>
              </w:rPr>
              <w:t>түсіндіруде қиындықтар</w:t>
            </w:r>
            <w:r>
              <w:rPr>
                <w:sz w:val="28"/>
              </w:rPr>
              <w:tab/>
            </w:r>
            <w:r>
              <w:rPr>
                <w:sz w:val="28"/>
              </w:rPr>
              <w:tab/>
            </w:r>
            <w:r>
              <w:rPr>
                <w:spacing w:val="-4"/>
                <w:sz w:val="28"/>
              </w:rPr>
              <w:t xml:space="preserve">бар, </w:t>
            </w:r>
            <w:r>
              <w:rPr>
                <w:sz w:val="28"/>
              </w:rPr>
              <w:t xml:space="preserve">идеяның мазмұны </w:t>
            </w:r>
            <w:r>
              <w:rPr>
                <w:spacing w:val="-4"/>
                <w:sz w:val="28"/>
              </w:rPr>
              <w:t>анық</w:t>
            </w:r>
            <w:r>
              <w:rPr>
                <w:sz w:val="28"/>
              </w:rPr>
              <w:tab/>
            </w:r>
            <w:r>
              <w:rPr>
                <w:spacing w:val="-4"/>
                <w:sz w:val="28"/>
              </w:rPr>
              <w:t>емес</w:t>
            </w:r>
            <w:r>
              <w:rPr>
                <w:sz w:val="28"/>
              </w:rPr>
              <w:tab/>
            </w:r>
            <w:r>
              <w:rPr>
                <w:spacing w:val="-4"/>
                <w:sz w:val="28"/>
              </w:rPr>
              <w:t xml:space="preserve">және </w:t>
            </w:r>
            <w:r>
              <w:rPr>
                <w:sz w:val="28"/>
              </w:rPr>
              <w:t>мысалдары жоқ.</w:t>
            </w:r>
          </w:p>
        </w:tc>
      </w:tr>
      <w:tr w:rsidR="008E3BE3">
        <w:trPr>
          <w:trHeight w:val="1929"/>
        </w:trPr>
        <w:tc>
          <w:tcPr>
            <w:tcW w:w="2051" w:type="dxa"/>
          </w:tcPr>
          <w:p w:rsidR="008E3BE3" w:rsidRDefault="00E86406">
            <w:pPr>
              <w:pStyle w:val="TableParagraph"/>
              <w:tabs>
                <w:tab w:val="left" w:pos="1208"/>
              </w:tabs>
              <w:ind w:left="105" w:right="105" w:firstLine="566"/>
              <w:rPr>
                <w:sz w:val="28"/>
              </w:rPr>
            </w:pPr>
            <w:r>
              <w:rPr>
                <w:spacing w:val="-2"/>
                <w:sz w:val="28"/>
              </w:rPr>
              <w:t>Ойлап шығарған идеясы/заты туралы</w:t>
            </w:r>
            <w:r>
              <w:rPr>
                <w:sz w:val="28"/>
              </w:rPr>
              <w:tab/>
            </w:r>
            <w:r>
              <w:rPr>
                <w:spacing w:val="-2"/>
                <w:sz w:val="28"/>
              </w:rPr>
              <w:t>толық</w:t>
            </w:r>
          </w:p>
          <w:p w:rsidR="008E3BE3" w:rsidRDefault="00E86406">
            <w:pPr>
              <w:pStyle w:val="TableParagraph"/>
              <w:tabs>
                <w:tab w:val="left" w:pos="1400"/>
              </w:tabs>
              <w:spacing w:line="322" w:lineRule="exact"/>
              <w:ind w:left="105" w:right="107"/>
              <w:rPr>
                <w:sz w:val="28"/>
              </w:rPr>
            </w:pPr>
            <w:r>
              <w:rPr>
                <w:spacing w:val="-2"/>
                <w:sz w:val="28"/>
              </w:rPr>
              <w:t>мәлімет</w:t>
            </w:r>
            <w:r>
              <w:rPr>
                <w:sz w:val="28"/>
              </w:rPr>
              <w:tab/>
            </w:r>
            <w:r>
              <w:rPr>
                <w:spacing w:val="-4"/>
                <w:sz w:val="28"/>
              </w:rPr>
              <w:t>бере алды</w:t>
            </w:r>
          </w:p>
        </w:tc>
        <w:tc>
          <w:tcPr>
            <w:tcW w:w="2526" w:type="dxa"/>
          </w:tcPr>
          <w:p w:rsidR="008E3BE3" w:rsidRDefault="00E86406">
            <w:pPr>
              <w:pStyle w:val="TableParagraph"/>
              <w:tabs>
                <w:tab w:val="left" w:pos="1616"/>
              </w:tabs>
              <w:ind w:left="109" w:right="96" w:firstLine="567"/>
              <w:rPr>
                <w:sz w:val="28"/>
              </w:rPr>
            </w:pPr>
            <w:r>
              <w:rPr>
                <w:noProof/>
                <w:sz w:val="28"/>
                <w:lang w:val="ru-RU" w:eastAsia="ru-RU"/>
              </w:rPr>
              <mc:AlternateContent>
                <mc:Choice Requires="wpg">
                  <w:drawing>
                    <wp:anchor distT="0" distB="0" distL="0" distR="0" simplePos="0" relativeHeight="481387520" behindDoc="1" locked="0" layoutInCell="1" allowOverlap="1">
                      <wp:simplePos x="0" y="0"/>
                      <wp:positionH relativeFrom="column">
                        <wp:posOffset>1367027</wp:posOffset>
                      </wp:positionH>
                      <wp:positionV relativeFrom="paragraph">
                        <wp:posOffset>894338</wp:posOffset>
                      </wp:positionV>
                      <wp:extent cx="218440" cy="22606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11" name="Graphic 311"/>
                              <wps:cNvSpPr/>
                              <wps:spPr>
                                <a:xfrm>
                                  <a:off x="6350" y="6350"/>
                                  <a:ext cx="205740" cy="213360"/>
                                </a:xfrm>
                                <a:custGeom>
                                  <a:avLst/>
                                  <a:gdLst/>
                                  <a:ahLst/>
                                  <a:cxnLst/>
                                  <a:rect l="l" t="t" r="r" b="b"/>
                                  <a:pathLst>
                                    <a:path w="205740" h="213360">
                                      <a:moveTo>
                                        <a:pt x="0" y="213360"/>
                                      </a:moveTo>
                                      <a:lnTo>
                                        <a:pt x="205739" y="213360"/>
                                      </a:lnTo>
                                      <a:lnTo>
                                        <a:pt x="205739" y="0"/>
                                      </a:lnTo>
                                      <a:lnTo>
                                        <a:pt x="0" y="0"/>
                                      </a:lnTo>
                                      <a:lnTo>
                                        <a:pt x="0" y="213360"/>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192922D" id="Group 310" o:spid="_x0000_s1026" style="position:absolute;margin-left:107.65pt;margin-top:70.4pt;width:17.2pt;height:17.8pt;z-index:-21928960;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">
                      <v:shape id="Graphic 311"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DT8MA&#10;AADcAAAADwAAAGRycy9kb3ducmV2LnhtbESP3WrCQBSE7wXfYTlC73STWqTGbESESgtFMNb7Q/bk&#10;B3fPhuyq6dt3C4VeDjPzDZNvR2vEnQbfOVaQLhIQxJXTHTcKvs5v81cQPiBrNI5JwTd52BbTSY6Z&#10;dg8+0b0MjYgQ9hkqaEPoMyl91ZJFv3A9cfRqN1gMUQ6N1AM+Itwa+ZwkK2mx47jQYk/7lqprebMK&#10;1rfanD/Lw+XDn2pMDfojvlRKPc3G3QZEoDH8h//a71rBMk3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DT8MAAADcAAAADwAAAAAAAAAAAAAAAACYAgAAZHJzL2Rv&#10;d25yZXYueG1sUEsFBgAAAAAEAAQA9QAAAIgDAAAAAA==&#10;" path="m,213360r205739,l205739,,,,,213360xe" filled="f" strokecolor="#4471c4" strokeweight="1pt">
                        <v:path arrowok="t"/>
                      </v:shape>
                    </v:group>
                  </w:pict>
                </mc:Fallback>
              </mc:AlternateContent>
            </w:r>
            <w:r>
              <w:rPr>
                <w:spacing w:val="-2"/>
                <w:sz w:val="28"/>
              </w:rPr>
              <w:t>Идеясы/заты туралы</w:t>
            </w:r>
            <w:r>
              <w:rPr>
                <w:sz w:val="28"/>
              </w:rPr>
              <w:tab/>
            </w:r>
            <w:r>
              <w:rPr>
                <w:spacing w:val="-2"/>
                <w:sz w:val="28"/>
              </w:rPr>
              <w:t xml:space="preserve">толық, </w:t>
            </w:r>
            <w:r>
              <w:rPr>
                <w:sz w:val="28"/>
              </w:rPr>
              <w:t>нақты</w:t>
            </w:r>
            <w:r>
              <w:rPr>
                <w:spacing w:val="-4"/>
                <w:sz w:val="28"/>
              </w:rPr>
              <w:t xml:space="preserve"> </w:t>
            </w:r>
            <w:r>
              <w:rPr>
                <w:sz w:val="28"/>
              </w:rPr>
              <w:t>және</w:t>
            </w:r>
            <w:r>
              <w:rPr>
                <w:spacing w:val="-4"/>
                <w:sz w:val="28"/>
              </w:rPr>
              <w:t xml:space="preserve"> </w:t>
            </w:r>
            <w:r>
              <w:rPr>
                <w:sz w:val="28"/>
              </w:rPr>
              <w:t>жүйелі мәлімет</w:t>
            </w:r>
            <w:r>
              <w:rPr>
                <w:spacing w:val="-8"/>
                <w:sz w:val="28"/>
              </w:rPr>
              <w:t xml:space="preserve"> </w:t>
            </w:r>
            <w:r>
              <w:rPr>
                <w:sz w:val="28"/>
              </w:rPr>
              <w:t>бере</w:t>
            </w:r>
            <w:r>
              <w:rPr>
                <w:spacing w:val="-6"/>
                <w:sz w:val="28"/>
              </w:rPr>
              <w:t xml:space="preserve"> </w:t>
            </w:r>
            <w:r>
              <w:rPr>
                <w:spacing w:val="-2"/>
                <w:sz w:val="28"/>
              </w:rPr>
              <w:t>алды.</w:t>
            </w:r>
          </w:p>
        </w:tc>
        <w:tc>
          <w:tcPr>
            <w:tcW w:w="2497" w:type="dxa"/>
          </w:tcPr>
          <w:p w:rsidR="008E3BE3" w:rsidRDefault="00E86406">
            <w:pPr>
              <w:pStyle w:val="TableParagraph"/>
              <w:tabs>
                <w:tab w:val="left" w:pos="1616"/>
              </w:tabs>
              <w:ind w:left="104" w:right="95" w:firstLine="566"/>
              <w:rPr>
                <w:sz w:val="28"/>
              </w:rPr>
            </w:pPr>
            <w:r>
              <w:rPr>
                <w:spacing w:val="-2"/>
                <w:sz w:val="28"/>
              </w:rPr>
              <w:t>Идеясы/заты туралы</w:t>
            </w:r>
            <w:r>
              <w:rPr>
                <w:sz w:val="28"/>
              </w:rPr>
              <w:tab/>
            </w:r>
            <w:r>
              <w:rPr>
                <w:spacing w:val="-2"/>
                <w:sz w:val="28"/>
              </w:rPr>
              <w:t>негізгі мәліметтерді</w:t>
            </w:r>
            <w:r>
              <w:rPr>
                <w:spacing w:val="40"/>
                <w:sz w:val="28"/>
              </w:rPr>
              <w:t xml:space="preserve"> </w:t>
            </w:r>
            <w:r>
              <w:rPr>
                <w:sz w:val="28"/>
              </w:rPr>
              <w:t>берді, бірақ кейбір</w:t>
            </w:r>
          </w:p>
          <w:p w:rsidR="008E3BE3" w:rsidRDefault="00E86406">
            <w:pPr>
              <w:pStyle w:val="TableParagraph"/>
              <w:tabs>
                <w:tab w:val="left" w:pos="1659"/>
              </w:tabs>
              <w:spacing w:line="322" w:lineRule="exact"/>
              <w:ind w:left="104" w:right="427"/>
              <w:rPr>
                <w:sz w:val="28"/>
              </w:rPr>
            </w:pPr>
            <w:r>
              <w:rPr>
                <w:noProof/>
                <w:sz w:val="28"/>
                <w:lang w:val="ru-RU" w:eastAsia="ru-RU"/>
              </w:rPr>
              <mc:AlternateContent>
                <mc:Choice Requires="wpg">
                  <w:drawing>
                    <wp:anchor distT="0" distB="0" distL="0" distR="0" simplePos="0" relativeHeight="481388032" behindDoc="1" locked="0" layoutInCell="1" allowOverlap="1">
                      <wp:simplePos x="0" y="0"/>
                      <wp:positionH relativeFrom="column">
                        <wp:posOffset>1347470</wp:posOffset>
                      </wp:positionH>
                      <wp:positionV relativeFrom="paragraph">
                        <wp:posOffset>93852</wp:posOffset>
                      </wp:positionV>
                      <wp:extent cx="218440" cy="22606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13" name="Graphic 313"/>
                              <wps:cNvSpPr/>
                              <wps:spPr>
                                <a:xfrm>
                                  <a:off x="6350" y="6350"/>
                                  <a:ext cx="205740" cy="213360"/>
                                </a:xfrm>
                                <a:custGeom>
                                  <a:avLst/>
                                  <a:gdLst/>
                                  <a:ahLst/>
                                  <a:cxnLst/>
                                  <a:rect l="l" t="t" r="r" b="b"/>
                                  <a:pathLst>
                                    <a:path w="205740" h="213360">
                                      <a:moveTo>
                                        <a:pt x="205739" y="0"/>
                                      </a:moveTo>
                                      <a:lnTo>
                                        <a:pt x="0" y="0"/>
                                      </a:lnTo>
                                      <a:lnTo>
                                        <a:pt x="0" y="213360"/>
                                      </a:lnTo>
                                      <a:lnTo>
                                        <a:pt x="205739" y="213360"/>
                                      </a:lnTo>
                                      <a:lnTo>
                                        <a:pt x="205739"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6350" y="6350"/>
                                  <a:ext cx="205740" cy="213360"/>
                                </a:xfrm>
                                <a:custGeom>
                                  <a:avLst/>
                                  <a:gdLst/>
                                  <a:ahLst/>
                                  <a:cxnLst/>
                                  <a:rect l="l" t="t" r="r" b="b"/>
                                  <a:pathLst>
                                    <a:path w="205740" h="213360">
                                      <a:moveTo>
                                        <a:pt x="0" y="213360"/>
                                      </a:moveTo>
                                      <a:lnTo>
                                        <a:pt x="205739" y="213360"/>
                                      </a:lnTo>
                                      <a:lnTo>
                                        <a:pt x="205739" y="0"/>
                                      </a:lnTo>
                                      <a:lnTo>
                                        <a:pt x="0" y="0"/>
                                      </a:lnTo>
                                      <a:lnTo>
                                        <a:pt x="0" y="213360"/>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D2014E0" id="Group 312" o:spid="_x0000_s1026" style="position:absolute;margin-left:106.1pt;margin-top:7.4pt;width:17.2pt;height:17.8pt;z-index:-21928448;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">
                      <v:shape id="Graphic 313"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rJMYA&#10;AADcAAAADwAAAGRycy9kb3ducmV2LnhtbESPQWvCQBSE7wX/w/IEL0U3GigldROKIIhebKpCb4/s&#10;azZt9m3Mrhr/fbdQ6HGYmW+YZTHYVlyp941jBfNZAoK4crrhWsHhfT19BuEDssbWMSm4k4ciHz0s&#10;MdPuxm90LUMtIoR9hgpMCF0mpa8MWfQz1xFH79P1FkOUfS11j7cIt61cJMmTtNhwXDDY0cpQ9V1e&#10;rIJ9We1OhIejuXzgir622/T0eFZqMh5eX0AEGsJ/+K+90QrSeQ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NrJMYAAADcAAAADwAAAAAAAAAAAAAAAACYAgAAZHJz&#10;L2Rvd25yZXYueG1sUEsFBgAAAAAEAAQA9QAAAIsDAAAAAA==&#10;" path="m205739,l,,,213360r205739,l205739,xe" stroked="f">
                        <v:path arrowok="t"/>
                      </v:shape>
                      <v:shape id="Graphic 314" o:spid="_x0000_s1028"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g18MA&#10;AADcAAAADwAAAGRycy9kb3ducmV2LnhtbESP3WoCMRSE74W+QziF3ml2rYjdGqUIikIRdm3vD5uz&#10;PzQ5WTZR17c3BcHLYWa+YZbrwRpxod63jhWkkwQEcel0y7WCn9N2vADhA7JG45gU3MjDevUyWmKm&#10;3ZVzuhShFhHCPkMFTQhdJqUvG7LoJ64jjl7leoshyr6WusdrhFsjp0kylxZbjgsNdrRpqPwrzlbB&#10;x7kyp+9i93vweYWpQX/EWanU2+vw9Qki0BCe4Ud7rxW8pzP4Px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Gg18MAAADcAAAADwAAAAAAAAAAAAAAAACYAgAAZHJzL2Rv&#10;d25yZXYueG1sUEsFBgAAAAAEAAQA9QAAAIgDAAAAAA==&#10;" path="m,213360r205739,l205739,,,,,213360xe" filled="f" strokecolor="#4471c4" strokeweight="1pt">
                        <v:path arrowok="t"/>
                      </v:shape>
                    </v:group>
                  </w:pict>
                </mc:Fallback>
              </mc:AlternateContent>
            </w:r>
            <w:r>
              <w:rPr>
                <w:spacing w:val="-2"/>
                <w:sz w:val="28"/>
              </w:rPr>
              <w:t>тұстары</w:t>
            </w:r>
            <w:r>
              <w:rPr>
                <w:sz w:val="28"/>
              </w:rPr>
              <w:tab/>
            </w:r>
            <w:r>
              <w:rPr>
                <w:spacing w:val="-4"/>
                <w:sz w:val="28"/>
              </w:rPr>
              <w:t xml:space="preserve">тол </w:t>
            </w:r>
            <w:r>
              <w:rPr>
                <w:spacing w:val="-2"/>
                <w:sz w:val="28"/>
              </w:rPr>
              <w:t>емес.</w:t>
            </w:r>
          </w:p>
        </w:tc>
        <w:tc>
          <w:tcPr>
            <w:tcW w:w="2425" w:type="dxa"/>
          </w:tcPr>
          <w:p w:rsidR="008E3BE3" w:rsidRDefault="00E86406">
            <w:pPr>
              <w:pStyle w:val="TableParagraph"/>
              <w:tabs>
                <w:tab w:val="left" w:pos="1370"/>
              </w:tabs>
              <w:ind w:left="109" w:right="98" w:firstLine="566"/>
              <w:rPr>
                <w:sz w:val="28"/>
              </w:rPr>
            </w:pPr>
            <w:r>
              <w:rPr>
                <w:noProof/>
                <w:sz w:val="28"/>
                <w:lang w:val="ru-RU" w:eastAsia="ru-RU"/>
              </w:rPr>
              <mc:AlternateContent>
                <mc:Choice Requires="wpg">
                  <w:drawing>
                    <wp:anchor distT="0" distB="0" distL="0" distR="0" simplePos="0" relativeHeight="481389056" behindDoc="1" locked="0" layoutInCell="1" allowOverlap="1">
                      <wp:simplePos x="0" y="0"/>
                      <wp:positionH relativeFrom="column">
                        <wp:posOffset>1306829</wp:posOffset>
                      </wp:positionH>
                      <wp:positionV relativeFrom="paragraph">
                        <wp:posOffset>911483</wp:posOffset>
                      </wp:positionV>
                      <wp:extent cx="218440" cy="22606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226060"/>
                                <a:chOff x="0" y="0"/>
                                <a:chExt cx="218440" cy="226060"/>
                              </a:xfrm>
                            </wpg:grpSpPr>
                            <wps:wsp>
                              <wps:cNvPr id="316" name="Graphic 316"/>
                              <wps:cNvSpPr/>
                              <wps:spPr>
                                <a:xfrm>
                                  <a:off x="6350" y="6350"/>
                                  <a:ext cx="205740" cy="213360"/>
                                </a:xfrm>
                                <a:custGeom>
                                  <a:avLst/>
                                  <a:gdLst/>
                                  <a:ahLst/>
                                  <a:cxnLst/>
                                  <a:rect l="l" t="t" r="r" b="b"/>
                                  <a:pathLst>
                                    <a:path w="205740" h="213360">
                                      <a:moveTo>
                                        <a:pt x="0" y="213360"/>
                                      </a:moveTo>
                                      <a:lnTo>
                                        <a:pt x="205740" y="213360"/>
                                      </a:lnTo>
                                      <a:lnTo>
                                        <a:pt x="205740" y="0"/>
                                      </a:lnTo>
                                      <a:lnTo>
                                        <a:pt x="0" y="0"/>
                                      </a:lnTo>
                                      <a:lnTo>
                                        <a:pt x="0" y="213360"/>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7F82BC10" id="Group 315" o:spid="_x0000_s1026" style="position:absolute;margin-left:102.9pt;margin-top:71.75pt;width:17.2pt;height:17.8pt;z-index:-21927424;mso-wrap-distance-left:0;mso-wrap-distance-right:0" coordsize="21844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">
                      <v:shape id="Graphic 316" o:spid="_x0000_s1027" style="position:absolute;left:6350;top:6350;width:205740;height:213360;visibility:visible;mso-wrap-style:square;v-text-anchor:top" coordsize="2057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O8MA&#10;AADcAAAADwAAAGRycy9kb3ducmV2LnhtbESP3WoCMRSE74W+QziF3ml2rYjdGqUILQoi7NreHzZn&#10;f2hysmyirm9vBMHLYWa+YZbrwRpxpt63jhWkkwQEcel0y7WC3+P3eAHCB2SNxjEpuJKH9epltMRM&#10;uwvndC5CLSKEfYYKmhC6TEpfNmTRT1xHHL3K9RZDlH0tdY+XCLdGTpNkLi22HBca7GjTUPlfnKyC&#10;j1Nljvvi52/n8wpTg/6As1Kpt9fh6xNEoCE8w4/2Vit4T+dwPx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O8MAAADcAAAADwAAAAAAAAAAAAAAAACYAgAAZHJzL2Rv&#10;d25yZXYueG1sUEsFBgAAAAAEAAQA9QAAAIgDAAAAAA==&#10;" path="m,213360r205740,l205740,,,,,213360xe" filled="f" strokecolor="#4471c4" strokeweight="1pt">
                        <v:path arrowok="t"/>
                      </v:shape>
                    </v:group>
                  </w:pict>
                </mc:Fallback>
              </mc:AlternateContent>
            </w:r>
            <w:r>
              <w:rPr>
                <w:spacing w:val="-2"/>
                <w:sz w:val="28"/>
              </w:rPr>
              <w:t>Идеясы/заты туралы</w:t>
            </w:r>
            <w:r>
              <w:rPr>
                <w:sz w:val="28"/>
              </w:rPr>
              <w:tab/>
            </w:r>
            <w:r>
              <w:rPr>
                <w:spacing w:val="-2"/>
                <w:sz w:val="28"/>
              </w:rPr>
              <w:t xml:space="preserve">мәлімет </w:t>
            </w:r>
            <w:r>
              <w:rPr>
                <w:sz w:val="28"/>
              </w:rPr>
              <w:t>жеткіліксіз</w:t>
            </w:r>
            <w:r>
              <w:rPr>
                <w:spacing w:val="-18"/>
                <w:sz w:val="28"/>
              </w:rPr>
              <w:t xml:space="preserve"> </w:t>
            </w:r>
            <w:r>
              <w:rPr>
                <w:sz w:val="28"/>
              </w:rPr>
              <w:t>немесе түсініксіз болды.</w:t>
            </w:r>
          </w:p>
        </w:tc>
      </w:tr>
    </w:tbl>
    <w:p w:rsidR="008E3BE3" w:rsidRDefault="00E86406">
      <w:pPr>
        <w:pStyle w:val="a3"/>
        <w:spacing w:before="9"/>
        <w:ind w:left="0" w:firstLine="0"/>
        <w:jc w:val="left"/>
      </w:pPr>
      <w:r>
        <w:rPr>
          <w:noProof/>
          <w:lang w:val="ru-RU" w:eastAsia="ru-RU"/>
        </w:rPr>
        <mc:AlternateContent>
          <mc:Choice Requires="wps">
            <w:drawing>
              <wp:anchor distT="0" distB="0" distL="0" distR="0" simplePos="0" relativeHeight="481387008" behindDoc="1" locked="0" layoutInCell="1" allowOverlap="1">
                <wp:simplePos x="0" y="0"/>
                <wp:positionH relativeFrom="page">
                  <wp:posOffset>3839887</wp:posOffset>
                </wp:positionH>
                <wp:positionV relativeFrom="page">
                  <wp:posOffset>1958412</wp:posOffset>
                </wp:positionV>
                <wp:extent cx="167640" cy="19621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96215"/>
                        </a:xfrm>
                        <a:prstGeom prst="rect">
                          <a:avLst/>
                        </a:prstGeom>
                      </wps:spPr>
                      <wps:txbx>
                        <w:txbxContent>
                          <w:p w:rsidR="00404FFE" w:rsidRDefault="00404FFE">
                            <w:pPr>
                              <w:pStyle w:val="a3"/>
                              <w:spacing w:line="308" w:lineRule="exact"/>
                              <w:ind w:left="0" w:firstLine="0"/>
                              <w:jc w:val="left"/>
                            </w:pPr>
                            <w:r>
                              <w:rPr>
                                <w:spacing w:val="-7"/>
                              </w:rPr>
                              <w:t>ау</w:t>
                            </w:r>
                          </w:p>
                        </w:txbxContent>
                      </wps:txbx>
                      <wps:bodyPr wrap="square" lIns="0" tIns="0" rIns="0" bIns="0" rtlCol="0">
                        <a:noAutofit/>
                      </wps:bodyPr>
                    </wps:wsp>
                  </a:graphicData>
                </a:graphic>
              </wp:anchor>
            </w:drawing>
          </mc:Choice>
          <mc:Fallback>
            <w:pict>
              <v:shape id="Textbox 317" o:spid="_x0000_s1271" type="#_x0000_t202" style="position:absolute;margin-left:302.35pt;margin-top:154.2pt;width:13.2pt;height:15.45pt;z-index:-219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" filled="f" stroked="f">
                <v:path arrowok="t"/>
                <v:textbox inset="0,0,0,0">
                  <w:txbxContent>
                    <w:p w:rsidR="00404FFE" w:rsidRDefault="00404FFE">
                      <w:pPr>
                        <w:pStyle w:val="a3"/>
                        <w:spacing w:line="308" w:lineRule="exact"/>
                        <w:ind w:left="0" w:firstLine="0"/>
                        <w:jc w:val="left"/>
                      </w:pPr>
                      <w:r>
                        <w:rPr>
                          <w:spacing w:val="-7"/>
                        </w:rPr>
                        <w:t>ау</w:t>
                      </w:r>
                    </w:p>
                  </w:txbxContent>
                </v:textbox>
                <w10:wrap anchorx="page" anchory="page"/>
              </v:shape>
            </w:pict>
          </mc:Fallback>
        </mc:AlternateContent>
      </w:r>
    </w:p>
    <w:p w:rsidR="008E3BE3" w:rsidRDefault="00E86406">
      <w:pPr>
        <w:pStyle w:val="a3"/>
        <w:ind w:right="424"/>
      </w:pPr>
      <w:r>
        <w:rPr>
          <w:noProof/>
          <w:lang w:val="ru-RU" w:eastAsia="ru-RU"/>
        </w:rPr>
        <mc:AlternateContent>
          <mc:Choice Requires="wps">
            <w:drawing>
              <wp:anchor distT="0" distB="0" distL="0" distR="0" simplePos="0" relativeHeight="481386496" behindDoc="1" locked="0" layoutInCell="1" allowOverlap="1">
                <wp:simplePos x="0" y="0"/>
                <wp:positionH relativeFrom="page">
                  <wp:posOffset>5383816</wp:posOffset>
                </wp:positionH>
                <wp:positionV relativeFrom="paragraph">
                  <wp:posOffset>-610272</wp:posOffset>
                </wp:positionV>
                <wp:extent cx="208279" cy="19621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6215"/>
                        </a:xfrm>
                        <a:prstGeom prst="rect">
                          <a:avLst/>
                        </a:prstGeom>
                      </wps:spPr>
                      <wps:txbx>
                        <w:txbxContent>
                          <w:p w:rsidR="00404FFE" w:rsidRDefault="00404FFE">
                            <w:pPr>
                              <w:pStyle w:val="a3"/>
                              <w:spacing w:line="308" w:lineRule="exact"/>
                              <w:ind w:left="0" w:firstLine="0"/>
                              <w:jc w:val="left"/>
                            </w:pPr>
                            <w:r>
                              <w:rPr>
                                <w:spacing w:val="-5"/>
                              </w:rPr>
                              <w:t>ық</w:t>
                            </w:r>
                          </w:p>
                        </w:txbxContent>
                      </wps:txbx>
                      <wps:bodyPr wrap="square" lIns="0" tIns="0" rIns="0" bIns="0" rtlCol="0">
                        <a:noAutofit/>
                      </wps:bodyPr>
                    </wps:wsp>
                  </a:graphicData>
                </a:graphic>
              </wp:anchor>
            </w:drawing>
          </mc:Choice>
          <mc:Fallback>
            <w:pict>
              <v:shape id="Textbox 318" o:spid="_x0000_s1272" type="#_x0000_t202" style="position:absolute;left:0;text-align:left;margin-left:423.9pt;margin-top:-48.05pt;width:16.4pt;height:15.45pt;z-index:-2192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" filled="f" stroked="f">
                <v:path arrowok="t"/>
                <v:textbox inset="0,0,0,0">
                  <w:txbxContent>
                    <w:p w:rsidR="00404FFE" w:rsidRDefault="00404FFE">
                      <w:pPr>
                        <w:pStyle w:val="a3"/>
                        <w:spacing w:line="308" w:lineRule="exact"/>
                        <w:ind w:left="0" w:firstLine="0"/>
                        <w:jc w:val="left"/>
                      </w:pPr>
                      <w:r>
                        <w:rPr>
                          <w:spacing w:val="-5"/>
                        </w:rPr>
                        <w:t>ық</w:t>
                      </w:r>
                    </w:p>
                  </w:txbxContent>
                </v:textbox>
                <w10:wrap anchorx="page"/>
              </v:shape>
            </w:pict>
          </mc:Fallback>
        </mc:AlternateContent>
      </w:r>
      <w:r>
        <w:t>Элективті курстың екінші бөлімінде оқушылардың шығармашылық тәжірибедегі алты қадамы бойынша атқарылған іс-әрекеттердің сапасы жоғарыдағы</w:t>
      </w:r>
      <w:r>
        <w:rPr>
          <w:spacing w:val="-4"/>
        </w:rPr>
        <w:t xml:space="preserve"> </w:t>
      </w:r>
      <w:r>
        <w:t>кестеде</w:t>
      </w:r>
      <w:r>
        <w:rPr>
          <w:spacing w:val="-3"/>
        </w:rPr>
        <w:t xml:space="preserve"> </w:t>
      </w:r>
      <w:r>
        <w:t>келтірілген</w:t>
      </w:r>
      <w:r>
        <w:rPr>
          <w:spacing w:val="-4"/>
        </w:rPr>
        <w:t xml:space="preserve"> </w:t>
      </w:r>
      <w:r>
        <w:t>критерийлері</w:t>
      </w:r>
      <w:r>
        <w:rPr>
          <w:spacing w:val="-9"/>
        </w:rPr>
        <w:t xml:space="preserve"> </w:t>
      </w:r>
      <w:r>
        <w:t>мен</w:t>
      </w:r>
      <w:r>
        <w:rPr>
          <w:spacing w:val="-4"/>
        </w:rPr>
        <w:t xml:space="preserve"> </w:t>
      </w:r>
      <w:r>
        <w:t>дискрипторлары</w:t>
      </w:r>
      <w:r>
        <w:rPr>
          <w:spacing w:val="-4"/>
        </w:rPr>
        <w:t xml:space="preserve"> </w:t>
      </w:r>
      <w:r>
        <w:t>оқушыларға шығармашылық іс-әрекеттерді тиімді ұйымдастырып қана қоймай, келешекте сол</w:t>
      </w:r>
      <w:r>
        <w:rPr>
          <w:spacing w:val="-18"/>
        </w:rPr>
        <w:t xml:space="preserve"> </w:t>
      </w:r>
      <w:r>
        <w:t>іс-әрекеттерді</w:t>
      </w:r>
      <w:r>
        <w:rPr>
          <w:spacing w:val="-17"/>
        </w:rPr>
        <w:t xml:space="preserve"> </w:t>
      </w:r>
      <w:r>
        <w:t>жетілдіруге</w:t>
      </w:r>
      <w:r>
        <w:rPr>
          <w:spacing w:val="-17"/>
        </w:rPr>
        <w:t xml:space="preserve"> </w:t>
      </w:r>
      <w:r>
        <w:t>бағыттайтын</w:t>
      </w:r>
      <w:r>
        <w:rPr>
          <w:spacing w:val="-16"/>
        </w:rPr>
        <w:t xml:space="preserve"> </w:t>
      </w:r>
      <w:r>
        <w:t>жоспарды</w:t>
      </w:r>
      <w:r>
        <w:rPr>
          <w:spacing w:val="-16"/>
        </w:rPr>
        <w:t xml:space="preserve"> </w:t>
      </w:r>
      <w:r>
        <w:t>түзеді.</w:t>
      </w:r>
      <w:r>
        <w:rPr>
          <w:spacing w:val="-15"/>
        </w:rPr>
        <w:t xml:space="preserve"> </w:t>
      </w:r>
      <w:r>
        <w:t>Осылайша</w:t>
      </w:r>
      <w:r>
        <w:rPr>
          <w:spacing w:val="-16"/>
        </w:rPr>
        <w:t xml:space="preserve"> </w:t>
      </w:r>
      <w:r>
        <w:t>өз-өзіне сындарлы кері байланыс беруіне мүмкіндігіне ие болады. Біз өз зерттеуімізде сындарлы кері байланысты ұйымдастырудың механизмін:</w:t>
      </w:r>
    </w:p>
    <w:p w:rsidR="008E3BE3" w:rsidRDefault="00E86406" w:rsidP="00FD278D">
      <w:pPr>
        <w:pStyle w:val="a5"/>
        <w:numPr>
          <w:ilvl w:val="0"/>
          <w:numId w:val="18"/>
        </w:numPr>
        <w:tabs>
          <w:tab w:val="left" w:pos="1077"/>
        </w:tabs>
        <w:spacing w:before="2"/>
        <w:ind w:right="422" w:firstLine="566"/>
        <w:rPr>
          <w:sz w:val="28"/>
        </w:rPr>
      </w:pPr>
      <w:r>
        <w:rPr>
          <w:sz w:val="28"/>
        </w:rPr>
        <w:t>қадам. Оқушылар бағалау кестесімен танысады, ондағы әрбір іс- әрекеттерге келтірілген дискроптарын оқиды және түсінеді.</w:t>
      </w:r>
    </w:p>
    <w:p w:rsidR="008E3BE3" w:rsidRDefault="00E86406" w:rsidP="00FD278D">
      <w:pPr>
        <w:pStyle w:val="a5"/>
        <w:numPr>
          <w:ilvl w:val="0"/>
          <w:numId w:val="18"/>
        </w:numPr>
        <w:tabs>
          <w:tab w:val="left" w:pos="1155"/>
          <w:tab w:val="left" w:leader="dot" w:pos="7669"/>
        </w:tabs>
        <w:spacing w:line="322" w:lineRule="exact"/>
        <w:ind w:left="1155" w:hanging="306"/>
        <w:rPr>
          <w:sz w:val="28"/>
        </w:rPr>
      </w:pPr>
      <w:r>
        <w:rPr>
          <w:sz w:val="28"/>
        </w:rPr>
        <w:t>қадам.</w:t>
      </w:r>
      <w:r>
        <w:rPr>
          <w:spacing w:val="2"/>
          <w:sz w:val="28"/>
        </w:rPr>
        <w:t xml:space="preserve"> </w:t>
      </w:r>
      <w:r>
        <w:rPr>
          <w:sz w:val="28"/>
        </w:rPr>
        <w:t>Өзін</w:t>
      </w:r>
      <w:r>
        <w:rPr>
          <w:spacing w:val="2"/>
          <w:sz w:val="28"/>
        </w:rPr>
        <w:t xml:space="preserve"> </w:t>
      </w:r>
      <w:r>
        <w:rPr>
          <w:sz w:val="28"/>
        </w:rPr>
        <w:t>–</w:t>
      </w:r>
      <w:r>
        <w:rPr>
          <w:spacing w:val="1"/>
          <w:sz w:val="28"/>
        </w:rPr>
        <w:t xml:space="preserve"> </w:t>
      </w:r>
      <w:r>
        <w:rPr>
          <w:sz w:val="28"/>
        </w:rPr>
        <w:t>өзі</w:t>
      </w:r>
      <w:r>
        <w:rPr>
          <w:spacing w:val="-4"/>
          <w:sz w:val="28"/>
        </w:rPr>
        <w:t xml:space="preserve"> </w:t>
      </w:r>
      <w:r>
        <w:rPr>
          <w:sz w:val="28"/>
        </w:rPr>
        <w:t>бағалауы.</w:t>
      </w:r>
      <w:r>
        <w:rPr>
          <w:spacing w:val="2"/>
          <w:sz w:val="28"/>
        </w:rPr>
        <w:t xml:space="preserve"> </w:t>
      </w:r>
      <w:r>
        <w:rPr>
          <w:sz w:val="28"/>
        </w:rPr>
        <w:t xml:space="preserve">Оқушылар: </w:t>
      </w:r>
      <w:r>
        <w:rPr>
          <w:spacing w:val="-2"/>
          <w:sz w:val="28"/>
        </w:rPr>
        <w:t>«менің</w:t>
      </w:r>
      <w:r>
        <w:rPr>
          <w:sz w:val="28"/>
        </w:rPr>
        <w:tab/>
        <w:t>тұстарым</w:t>
      </w:r>
      <w:r>
        <w:rPr>
          <w:spacing w:val="-4"/>
          <w:sz w:val="28"/>
        </w:rPr>
        <w:t xml:space="preserve"> </w:t>
      </w:r>
      <w:r>
        <w:rPr>
          <w:sz w:val="28"/>
        </w:rPr>
        <w:t>өте</w:t>
      </w:r>
      <w:r>
        <w:rPr>
          <w:spacing w:val="-4"/>
          <w:sz w:val="28"/>
        </w:rPr>
        <w:t xml:space="preserve"> </w:t>
      </w:r>
      <w:r>
        <w:rPr>
          <w:spacing w:val="-2"/>
          <w:sz w:val="28"/>
        </w:rPr>
        <w:t>сәтті</w:t>
      </w:r>
    </w:p>
    <w:p w:rsidR="008E3BE3" w:rsidRDefault="00E86406">
      <w:pPr>
        <w:pStyle w:val="a3"/>
        <w:ind w:right="421" w:firstLine="0"/>
      </w:pPr>
      <w:r>
        <w:t xml:space="preserve">шыққан. Себебі, .........................» және «менің.................. тұстарым ақсап тұр. Неліктен? .........................» деген сұрақтарға жауап жазады. Өз іс-әрекеттерінің қайсысы кестеде келтірілген критерийлерге сай келетіндігін/келмейтіндігін </w:t>
      </w:r>
      <w:r>
        <w:rPr>
          <w:spacing w:val="-2"/>
        </w:rPr>
        <w:t>анықтайды.</w:t>
      </w:r>
    </w:p>
    <w:p w:rsidR="008E3BE3" w:rsidRDefault="00E86406" w:rsidP="00FD278D">
      <w:pPr>
        <w:pStyle w:val="a5"/>
        <w:numPr>
          <w:ilvl w:val="0"/>
          <w:numId w:val="18"/>
        </w:numPr>
        <w:tabs>
          <w:tab w:val="left" w:pos="1211"/>
        </w:tabs>
        <w:spacing w:before="4"/>
        <w:ind w:right="436" w:firstLine="566"/>
        <w:rPr>
          <w:sz w:val="28"/>
        </w:rPr>
      </w:pPr>
      <w:r>
        <w:rPr>
          <w:sz w:val="28"/>
        </w:rPr>
        <w:t>қадам.Досының/мұғалімнің сындарлы кері байланысы. Оқушының ең алдымен жетістіктерін атап өтіп, жақсарту керек тұстарын белгілейді.</w:t>
      </w:r>
    </w:p>
    <w:p w:rsidR="008E3BE3" w:rsidRDefault="00E86406" w:rsidP="00FD278D">
      <w:pPr>
        <w:pStyle w:val="a5"/>
        <w:numPr>
          <w:ilvl w:val="0"/>
          <w:numId w:val="18"/>
        </w:numPr>
        <w:tabs>
          <w:tab w:val="left" w:pos="1173"/>
        </w:tabs>
        <w:ind w:right="425" w:firstLine="566"/>
        <w:rPr>
          <w:sz w:val="28"/>
        </w:rPr>
      </w:pPr>
      <w:r>
        <w:rPr>
          <w:sz w:val="28"/>
        </w:rPr>
        <w:t>қадам. Оқушының кері байланысты түсіну мен әрекет етуі. Мұғалімнің немесе досының берген кері байланысын тыңдайды, қай тұсы жақсы және қай тұсын жетілдіру керектігін белгілейді, сондай- ақ, келесі жобаларда жетілдіру бойынша</w:t>
      </w:r>
      <w:r>
        <w:rPr>
          <w:spacing w:val="-17"/>
          <w:sz w:val="28"/>
        </w:rPr>
        <w:t xml:space="preserve"> </w:t>
      </w:r>
      <w:r>
        <w:rPr>
          <w:sz w:val="28"/>
        </w:rPr>
        <w:t>жоспар</w:t>
      </w:r>
      <w:r>
        <w:rPr>
          <w:spacing w:val="-15"/>
          <w:sz w:val="28"/>
        </w:rPr>
        <w:t xml:space="preserve"> </w:t>
      </w:r>
      <w:r>
        <w:rPr>
          <w:sz w:val="28"/>
        </w:rPr>
        <w:t>құрады</w:t>
      </w:r>
      <w:r>
        <w:rPr>
          <w:spacing w:val="-15"/>
          <w:sz w:val="28"/>
        </w:rPr>
        <w:t xml:space="preserve"> </w:t>
      </w:r>
      <w:r>
        <w:rPr>
          <w:sz w:val="28"/>
        </w:rPr>
        <w:t>(мәселен,</w:t>
      </w:r>
      <w:r>
        <w:rPr>
          <w:spacing w:val="-18"/>
          <w:sz w:val="28"/>
        </w:rPr>
        <w:t xml:space="preserve"> </w:t>
      </w:r>
      <w:r>
        <w:rPr>
          <w:sz w:val="28"/>
        </w:rPr>
        <w:t>келесі</w:t>
      </w:r>
      <w:r>
        <w:rPr>
          <w:spacing w:val="-17"/>
          <w:sz w:val="28"/>
        </w:rPr>
        <w:t xml:space="preserve"> </w:t>
      </w:r>
      <w:r>
        <w:rPr>
          <w:sz w:val="28"/>
        </w:rPr>
        <w:t>жолы</w:t>
      </w:r>
      <w:r>
        <w:rPr>
          <w:spacing w:val="-16"/>
          <w:sz w:val="28"/>
        </w:rPr>
        <w:t xml:space="preserve"> </w:t>
      </w:r>
      <w:r>
        <w:rPr>
          <w:sz w:val="28"/>
        </w:rPr>
        <w:t>мен</w:t>
      </w:r>
      <w:r>
        <w:rPr>
          <w:spacing w:val="-15"/>
          <w:sz w:val="28"/>
        </w:rPr>
        <w:t xml:space="preserve"> </w:t>
      </w:r>
      <w:r>
        <w:rPr>
          <w:sz w:val="28"/>
        </w:rPr>
        <w:t>презентацияма</w:t>
      </w:r>
      <w:r>
        <w:rPr>
          <w:spacing w:val="-15"/>
          <w:sz w:val="28"/>
        </w:rPr>
        <w:t xml:space="preserve"> </w:t>
      </w:r>
      <w:r>
        <w:rPr>
          <w:sz w:val="28"/>
        </w:rPr>
        <w:t>аудио</w:t>
      </w:r>
      <w:r>
        <w:rPr>
          <w:spacing w:val="-15"/>
          <w:sz w:val="28"/>
        </w:rPr>
        <w:t xml:space="preserve"> </w:t>
      </w:r>
      <w:r>
        <w:rPr>
          <w:sz w:val="28"/>
        </w:rPr>
        <w:t>немесе видео таспасын қосамын және т.б.) деп келтірдік. Осы айтылған іс-әрекеттер төмендегі сурет арқылы көрініс табады:</w:t>
      </w:r>
    </w:p>
    <w:p w:rsidR="008E3BE3" w:rsidRDefault="008E3BE3">
      <w:pPr>
        <w:pStyle w:val="a5"/>
        <w:rPr>
          <w:sz w:val="28"/>
        </w:rPr>
        <w:sectPr w:rsidR="008E3BE3">
          <w:type w:val="continuous"/>
          <w:pgSz w:w="11910" w:h="16840"/>
          <w:pgMar w:top="1100" w:right="141" w:bottom="1240" w:left="1417" w:header="0" w:footer="1012" w:gutter="0"/>
          <w:cols w:space="720"/>
        </w:sectPr>
      </w:pPr>
    </w:p>
    <w:p w:rsidR="008E3BE3" w:rsidRDefault="00E86406">
      <w:pPr>
        <w:pStyle w:val="a3"/>
        <w:ind w:left="851" w:firstLine="0"/>
        <w:jc w:val="left"/>
        <w:rPr>
          <w:sz w:val="20"/>
        </w:rPr>
      </w:pPr>
      <w:r>
        <w:rPr>
          <w:noProof/>
          <w:sz w:val="20"/>
          <w:lang w:val="ru-RU" w:eastAsia="ru-RU"/>
        </w:rPr>
        <w:lastRenderedPageBreak/>
        <w:drawing>
          <wp:inline distT="0" distB="0" distL="0" distR="0">
            <wp:extent cx="2700828" cy="2547556"/>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31" cstate="print"/>
                    <a:stretch>
                      <a:fillRect/>
                    </a:stretch>
                  </pic:blipFill>
                  <pic:spPr>
                    <a:xfrm>
                      <a:off x="0" y="0"/>
                      <a:ext cx="2700828" cy="2547556"/>
                    </a:xfrm>
                    <a:prstGeom prst="rect">
                      <a:avLst/>
                    </a:prstGeom>
                  </pic:spPr>
                </pic:pic>
              </a:graphicData>
            </a:graphic>
          </wp:inline>
        </w:drawing>
      </w:r>
    </w:p>
    <w:p w:rsidR="008E3BE3" w:rsidRDefault="00E86406">
      <w:pPr>
        <w:spacing w:before="33" w:line="640" w:lineRule="atLeast"/>
        <w:ind w:left="849" w:right="422"/>
        <w:jc w:val="both"/>
        <w:rPr>
          <w:i/>
          <w:sz w:val="28"/>
        </w:rPr>
      </w:pPr>
      <w:r>
        <w:rPr>
          <w:sz w:val="28"/>
        </w:rPr>
        <w:t>Сурет 21- Сындарлы кері байланысты ұйымдастырудың механизмі Элективті</w:t>
      </w:r>
      <w:r>
        <w:rPr>
          <w:spacing w:val="49"/>
          <w:sz w:val="28"/>
        </w:rPr>
        <w:t xml:space="preserve">  </w:t>
      </w:r>
      <w:r>
        <w:rPr>
          <w:sz w:val="28"/>
        </w:rPr>
        <w:t>курстың</w:t>
      </w:r>
      <w:r>
        <w:rPr>
          <w:spacing w:val="53"/>
          <w:sz w:val="28"/>
        </w:rPr>
        <w:t xml:space="preserve">  </w:t>
      </w:r>
      <w:r>
        <w:rPr>
          <w:i/>
          <w:sz w:val="28"/>
        </w:rPr>
        <w:t>соңғы</w:t>
      </w:r>
      <w:r>
        <w:rPr>
          <w:i/>
          <w:spacing w:val="53"/>
          <w:sz w:val="28"/>
        </w:rPr>
        <w:t xml:space="preserve">  </w:t>
      </w:r>
      <w:r>
        <w:rPr>
          <w:i/>
          <w:sz w:val="28"/>
        </w:rPr>
        <w:t>бөлімі</w:t>
      </w:r>
      <w:r>
        <w:rPr>
          <w:i/>
          <w:spacing w:val="52"/>
          <w:sz w:val="28"/>
        </w:rPr>
        <w:t xml:space="preserve">  </w:t>
      </w:r>
      <w:r>
        <w:rPr>
          <w:i/>
          <w:sz w:val="28"/>
        </w:rPr>
        <w:t>оқушылардың</w:t>
      </w:r>
      <w:r>
        <w:rPr>
          <w:i/>
          <w:spacing w:val="52"/>
          <w:sz w:val="28"/>
        </w:rPr>
        <w:t xml:space="preserve">  </w:t>
      </w:r>
      <w:r>
        <w:rPr>
          <w:i/>
          <w:sz w:val="28"/>
        </w:rPr>
        <w:t>шығармашылық</w:t>
      </w:r>
      <w:r>
        <w:rPr>
          <w:i/>
          <w:spacing w:val="51"/>
          <w:sz w:val="28"/>
        </w:rPr>
        <w:t xml:space="preserve">  </w:t>
      </w:r>
      <w:r>
        <w:rPr>
          <w:i/>
          <w:spacing w:val="-5"/>
          <w:sz w:val="28"/>
        </w:rPr>
        <w:t>іс-</w:t>
      </w:r>
    </w:p>
    <w:p w:rsidR="008E3BE3" w:rsidRDefault="00E86406">
      <w:pPr>
        <w:pStyle w:val="a3"/>
        <w:spacing w:before="7"/>
        <w:ind w:right="418" w:firstLine="0"/>
      </w:pPr>
      <w:r>
        <w:rPr>
          <w:i/>
        </w:rPr>
        <w:t xml:space="preserve">әрекеттерге құлшынысын арттыруға </w:t>
      </w:r>
      <w:r>
        <w:t>бағытталған тақырыптарды құрайды. Ең алғашқы</w:t>
      </w:r>
      <w:r>
        <w:rPr>
          <w:spacing w:val="-15"/>
        </w:rPr>
        <w:t xml:space="preserve"> </w:t>
      </w:r>
      <w:r>
        <w:t>тақырып</w:t>
      </w:r>
      <w:r>
        <w:rPr>
          <w:spacing w:val="-14"/>
        </w:rPr>
        <w:t xml:space="preserve"> </w:t>
      </w:r>
      <w:r>
        <w:t>«Сенің</w:t>
      </w:r>
      <w:r>
        <w:rPr>
          <w:spacing w:val="-15"/>
        </w:rPr>
        <w:t xml:space="preserve"> </w:t>
      </w:r>
      <w:r>
        <w:t>сөзің</w:t>
      </w:r>
      <w:r>
        <w:rPr>
          <w:spacing w:val="-10"/>
        </w:rPr>
        <w:t xml:space="preserve"> </w:t>
      </w:r>
      <w:r>
        <w:t>–</w:t>
      </w:r>
      <w:r>
        <w:rPr>
          <w:spacing w:val="-14"/>
        </w:rPr>
        <w:t xml:space="preserve"> </w:t>
      </w:r>
      <w:r>
        <w:t>сенің</w:t>
      </w:r>
      <w:r>
        <w:rPr>
          <w:spacing w:val="-14"/>
        </w:rPr>
        <w:t xml:space="preserve"> </w:t>
      </w:r>
      <w:r>
        <w:t>әлемің».</w:t>
      </w:r>
      <w:r>
        <w:rPr>
          <w:spacing w:val="-12"/>
        </w:rPr>
        <w:t xml:space="preserve"> </w:t>
      </w:r>
      <w:r>
        <w:t>Сөйлеу</w:t>
      </w:r>
      <w:r>
        <w:rPr>
          <w:spacing w:val="-18"/>
        </w:rPr>
        <w:t xml:space="preserve"> </w:t>
      </w:r>
      <w:r>
        <w:t>техникалары</w:t>
      </w:r>
      <w:r>
        <w:rPr>
          <w:spacing w:val="-13"/>
        </w:rPr>
        <w:t xml:space="preserve"> </w:t>
      </w:r>
      <w:r>
        <w:t>мен</w:t>
      </w:r>
      <w:r>
        <w:rPr>
          <w:spacing w:val="-14"/>
        </w:rPr>
        <w:t xml:space="preserve"> </w:t>
      </w:r>
      <w:r>
        <w:t>түрлері және жаттығу арқылы ойды нақты жеткізуге шабыттандыру бойынша біз ағылшын</w:t>
      </w:r>
      <w:r>
        <w:rPr>
          <w:spacing w:val="-8"/>
        </w:rPr>
        <w:t xml:space="preserve"> </w:t>
      </w:r>
      <w:r>
        <w:t>тілі</w:t>
      </w:r>
      <w:r>
        <w:rPr>
          <w:spacing w:val="-14"/>
        </w:rPr>
        <w:t xml:space="preserve"> </w:t>
      </w:r>
      <w:r>
        <w:t>пәнімен</w:t>
      </w:r>
      <w:r>
        <w:rPr>
          <w:spacing w:val="-8"/>
        </w:rPr>
        <w:t xml:space="preserve"> </w:t>
      </w:r>
      <w:r>
        <w:t>кіріктіріп,</w:t>
      </w:r>
      <w:r>
        <w:rPr>
          <w:spacing w:val="-7"/>
        </w:rPr>
        <w:t xml:space="preserve"> </w:t>
      </w:r>
      <w:r>
        <w:t>оқушылардың</w:t>
      </w:r>
      <w:r>
        <w:rPr>
          <w:spacing w:val="-8"/>
        </w:rPr>
        <w:t xml:space="preserve"> </w:t>
      </w:r>
      <w:r>
        <w:t>оқыған</w:t>
      </w:r>
      <w:r>
        <w:rPr>
          <w:spacing w:val="-8"/>
        </w:rPr>
        <w:t xml:space="preserve"> </w:t>
      </w:r>
      <w:r>
        <w:t>мәтін</w:t>
      </w:r>
      <w:r>
        <w:rPr>
          <w:spacing w:val="-9"/>
        </w:rPr>
        <w:t xml:space="preserve"> </w:t>
      </w:r>
      <w:r>
        <w:t>бойынша</w:t>
      </w:r>
      <w:r>
        <w:rPr>
          <w:spacing w:val="-8"/>
        </w:rPr>
        <w:t xml:space="preserve"> </w:t>
      </w:r>
      <w:r>
        <w:t>түсінігін, көзқарасы мен сыни пікірін дамыту мақсатында «Оқылым дағдысын арқылы оқушылардың шығармашылық әлеуетін дамыту» атты авторлық техологиямызды қолдандық.</w:t>
      </w:r>
    </w:p>
    <w:p w:rsidR="008E3BE3" w:rsidRDefault="00E86406">
      <w:pPr>
        <w:pStyle w:val="a3"/>
        <w:ind w:right="419"/>
      </w:pPr>
      <w:r>
        <w:t>Біздің зерттеу жұмысымызға қатысқан 8- сынып аралығындағы оқушылар болғандықтан, олардың жас ерекшелігіне орай мәтіннің түрі таңдалды, яғни, орта көлемді әңгіме немесе жаhанда болып жатқан оқиғаларға қатысты мәтін (мәтіннің күрделігіне орай бөліп жатқан себебіміз, бұл технология барлық 7-11 сынып аралығындағы оқушыларға арналып жасақталған. Мәселен, 7 сынып оқушылары қысқа әңгімелер, 8 сынып оқушылары әңгімелер, 9 сынып оқушылары</w:t>
      </w:r>
      <w:r>
        <w:rPr>
          <w:spacing w:val="-10"/>
        </w:rPr>
        <w:t xml:space="preserve"> </w:t>
      </w:r>
      <w:r>
        <w:t>мақалалар</w:t>
      </w:r>
      <w:r>
        <w:rPr>
          <w:spacing w:val="-10"/>
        </w:rPr>
        <w:t xml:space="preserve"> </w:t>
      </w:r>
      <w:r>
        <w:t>және</w:t>
      </w:r>
      <w:r>
        <w:rPr>
          <w:spacing w:val="-9"/>
        </w:rPr>
        <w:t xml:space="preserve"> </w:t>
      </w:r>
      <w:r>
        <w:t>10-11</w:t>
      </w:r>
      <w:r>
        <w:rPr>
          <w:spacing w:val="-10"/>
        </w:rPr>
        <w:t xml:space="preserve"> </w:t>
      </w:r>
      <w:r>
        <w:t>сынып</w:t>
      </w:r>
      <w:r>
        <w:rPr>
          <w:spacing w:val="-10"/>
        </w:rPr>
        <w:t xml:space="preserve"> </w:t>
      </w:r>
      <w:r>
        <w:t>оқушылары</w:t>
      </w:r>
      <w:r>
        <w:rPr>
          <w:spacing w:val="-10"/>
        </w:rPr>
        <w:t xml:space="preserve"> </w:t>
      </w:r>
      <w:r>
        <w:t>ғылыми</w:t>
      </w:r>
      <w:r>
        <w:rPr>
          <w:spacing w:val="-10"/>
        </w:rPr>
        <w:t xml:space="preserve"> </w:t>
      </w:r>
      <w:r>
        <w:t>мақалалар)</w:t>
      </w:r>
      <w:r>
        <w:rPr>
          <w:spacing w:val="-12"/>
        </w:rPr>
        <w:t xml:space="preserve"> </w:t>
      </w:r>
      <w:r>
        <w:t>оқуды ұсынылды. Бұл технологияның нақты орындалу алгоритмі оқушыларға алдын ала түсіндірілді. Кейін сынып үдерісінде оқушылармен бірге ұйымдастырылды. Ұтымды</w:t>
      </w:r>
      <w:r>
        <w:rPr>
          <w:spacing w:val="-15"/>
        </w:rPr>
        <w:t xml:space="preserve"> </w:t>
      </w:r>
      <w:r>
        <w:t>сәттерін</w:t>
      </w:r>
      <w:r>
        <w:rPr>
          <w:spacing w:val="-16"/>
        </w:rPr>
        <w:t xml:space="preserve"> </w:t>
      </w:r>
      <w:r>
        <w:t>қалдырып,</w:t>
      </w:r>
      <w:r>
        <w:rPr>
          <w:spacing w:val="-14"/>
        </w:rPr>
        <w:t xml:space="preserve"> </w:t>
      </w:r>
      <w:r>
        <w:t>тиімсіз</w:t>
      </w:r>
      <w:r>
        <w:rPr>
          <w:spacing w:val="-16"/>
        </w:rPr>
        <w:t xml:space="preserve"> </w:t>
      </w:r>
      <w:r>
        <w:t>тұстарына</w:t>
      </w:r>
      <w:r>
        <w:rPr>
          <w:spacing w:val="-15"/>
        </w:rPr>
        <w:t xml:space="preserve"> </w:t>
      </w:r>
      <w:r>
        <w:t>өзгерістер</w:t>
      </w:r>
      <w:r>
        <w:rPr>
          <w:spacing w:val="-16"/>
        </w:rPr>
        <w:t xml:space="preserve"> </w:t>
      </w:r>
      <w:r>
        <w:t>енгізілді.</w:t>
      </w:r>
      <w:r>
        <w:rPr>
          <w:spacing w:val="-14"/>
        </w:rPr>
        <w:t xml:space="preserve"> </w:t>
      </w:r>
      <w:r>
        <w:t>Бұл</w:t>
      </w:r>
      <w:r>
        <w:rPr>
          <w:spacing w:val="-16"/>
        </w:rPr>
        <w:t xml:space="preserve"> </w:t>
      </w:r>
      <w:r>
        <w:t xml:space="preserve">іс-әрекет екі бағытта жүзеге асты: </w:t>
      </w:r>
      <w:r>
        <w:rPr>
          <w:i/>
        </w:rPr>
        <w:t xml:space="preserve">үй тапсырмасы </w:t>
      </w:r>
      <w:r>
        <w:t xml:space="preserve">және </w:t>
      </w:r>
      <w:r>
        <w:rPr>
          <w:i/>
        </w:rPr>
        <w:t xml:space="preserve">сынып жұмысын орындау </w:t>
      </w:r>
      <w:r>
        <w:rPr>
          <w:spacing w:val="-2"/>
        </w:rPr>
        <w:t>арқылы.</w:t>
      </w:r>
    </w:p>
    <w:p w:rsidR="008E3BE3" w:rsidRDefault="00E86406">
      <w:pPr>
        <w:pStyle w:val="a3"/>
        <w:ind w:right="422"/>
      </w:pPr>
      <w:r>
        <w:rPr>
          <w:i/>
        </w:rPr>
        <w:t>Үй</w:t>
      </w:r>
      <w:r>
        <w:rPr>
          <w:i/>
          <w:spacing w:val="-7"/>
        </w:rPr>
        <w:t xml:space="preserve"> </w:t>
      </w:r>
      <w:r>
        <w:rPr>
          <w:i/>
        </w:rPr>
        <w:t>тапсырмасы</w:t>
      </w:r>
      <w:r>
        <w:rPr>
          <w:i/>
          <w:spacing w:val="-8"/>
        </w:rPr>
        <w:t xml:space="preserve"> </w:t>
      </w:r>
      <w:r>
        <w:rPr>
          <w:i/>
        </w:rPr>
        <w:t>ретінде</w:t>
      </w:r>
      <w:r>
        <w:rPr>
          <w:i/>
          <w:spacing w:val="-6"/>
        </w:rPr>
        <w:t xml:space="preserve"> </w:t>
      </w:r>
      <w:r>
        <w:rPr>
          <w:i/>
        </w:rPr>
        <w:t>орындалатын</w:t>
      </w:r>
      <w:r>
        <w:rPr>
          <w:i/>
          <w:spacing w:val="-6"/>
        </w:rPr>
        <w:t xml:space="preserve"> </w:t>
      </w:r>
      <w:r>
        <w:rPr>
          <w:i/>
        </w:rPr>
        <w:t>іс-әрекеттер</w:t>
      </w:r>
      <w:r>
        <w:rPr>
          <w:i/>
          <w:spacing w:val="-7"/>
        </w:rPr>
        <w:t xml:space="preserve"> </w:t>
      </w:r>
      <w:r>
        <w:rPr>
          <w:i/>
        </w:rPr>
        <w:t>тізбегі.</w:t>
      </w:r>
      <w:r>
        <w:rPr>
          <w:i/>
          <w:spacing w:val="-2"/>
        </w:rPr>
        <w:t xml:space="preserve"> </w:t>
      </w:r>
      <w:r>
        <w:t>Оқушылар</w:t>
      </w:r>
      <w:r>
        <w:rPr>
          <w:spacing w:val="-7"/>
        </w:rPr>
        <w:t xml:space="preserve"> </w:t>
      </w:r>
      <w:r>
        <w:t>үй тапсырмасы</w:t>
      </w:r>
      <w:r>
        <w:rPr>
          <w:spacing w:val="-4"/>
        </w:rPr>
        <w:t xml:space="preserve"> </w:t>
      </w:r>
      <w:r>
        <w:t>ретінде</w:t>
      </w:r>
      <w:r>
        <w:rPr>
          <w:spacing w:val="-3"/>
        </w:rPr>
        <w:t xml:space="preserve"> </w:t>
      </w:r>
      <w:r>
        <w:t>өздері</w:t>
      </w:r>
      <w:r>
        <w:rPr>
          <w:spacing w:val="-8"/>
        </w:rPr>
        <w:t xml:space="preserve"> </w:t>
      </w:r>
      <w:r>
        <w:t>қалаған</w:t>
      </w:r>
      <w:r>
        <w:rPr>
          <w:spacing w:val="-4"/>
        </w:rPr>
        <w:t xml:space="preserve"> </w:t>
      </w:r>
      <w:r>
        <w:t>кез-келген</w:t>
      </w:r>
      <w:r>
        <w:rPr>
          <w:spacing w:val="-4"/>
        </w:rPr>
        <w:t xml:space="preserve"> </w:t>
      </w:r>
      <w:r>
        <w:t>мәтінді</w:t>
      </w:r>
      <w:r>
        <w:rPr>
          <w:spacing w:val="-8"/>
        </w:rPr>
        <w:t xml:space="preserve"> </w:t>
      </w:r>
      <w:r>
        <w:t>таңдап,</w:t>
      </w:r>
      <w:r>
        <w:rPr>
          <w:spacing w:val="-2"/>
        </w:rPr>
        <w:t xml:space="preserve"> </w:t>
      </w:r>
      <w:r>
        <w:t>мәтін ішіндегі</w:t>
      </w:r>
      <w:r>
        <w:rPr>
          <w:spacing w:val="-1"/>
        </w:rPr>
        <w:t xml:space="preserve"> </w:t>
      </w:r>
      <w:r>
        <w:t>7-8 сынып</w:t>
      </w:r>
      <w:r>
        <w:rPr>
          <w:spacing w:val="-11"/>
        </w:rPr>
        <w:t xml:space="preserve"> </w:t>
      </w:r>
      <w:r>
        <w:t>оқушылары</w:t>
      </w:r>
      <w:r>
        <w:rPr>
          <w:spacing w:val="-11"/>
        </w:rPr>
        <w:t xml:space="preserve"> </w:t>
      </w:r>
      <w:r>
        <w:t>үшін</w:t>
      </w:r>
      <w:r>
        <w:rPr>
          <w:spacing w:val="-11"/>
        </w:rPr>
        <w:t xml:space="preserve"> </w:t>
      </w:r>
      <w:r>
        <w:t>кемі</w:t>
      </w:r>
      <w:r>
        <w:rPr>
          <w:spacing w:val="-16"/>
        </w:rPr>
        <w:t xml:space="preserve"> </w:t>
      </w:r>
      <w:r>
        <w:t>5</w:t>
      </w:r>
      <w:r>
        <w:rPr>
          <w:spacing w:val="-11"/>
        </w:rPr>
        <w:t xml:space="preserve"> </w:t>
      </w:r>
      <w:r>
        <w:t>жаңа</w:t>
      </w:r>
      <w:r>
        <w:rPr>
          <w:spacing w:val="-10"/>
        </w:rPr>
        <w:t xml:space="preserve"> </w:t>
      </w:r>
      <w:r>
        <w:t>сөздерді</w:t>
      </w:r>
      <w:r>
        <w:rPr>
          <w:spacing w:val="-16"/>
        </w:rPr>
        <w:t xml:space="preserve"> </w:t>
      </w:r>
      <w:r>
        <w:t>(9-10</w:t>
      </w:r>
      <w:r>
        <w:rPr>
          <w:spacing w:val="-11"/>
        </w:rPr>
        <w:t xml:space="preserve"> </w:t>
      </w:r>
      <w:r>
        <w:t>сынып</w:t>
      </w:r>
      <w:r>
        <w:rPr>
          <w:spacing w:val="-11"/>
        </w:rPr>
        <w:t xml:space="preserve"> </w:t>
      </w:r>
      <w:r>
        <w:t>оқушылары</w:t>
      </w:r>
      <w:r>
        <w:rPr>
          <w:spacing w:val="-11"/>
        </w:rPr>
        <w:t xml:space="preserve"> </w:t>
      </w:r>
      <w:r>
        <w:t>үшін</w:t>
      </w:r>
      <w:r>
        <w:rPr>
          <w:spacing w:val="-7"/>
        </w:rPr>
        <w:t xml:space="preserve"> </w:t>
      </w:r>
      <w:r>
        <w:t>кемі 10 сөз, 11 сынып оқушылары үшін ең кем дегенде 15 жаңа сөздерді) сөздік дәптерлеріне жазады. Жазған жаңа сөздерге 7-8 сынып оқушылары қазақша баламасымен, қосымша мысалдар келтіреді (9-11 сынып оқушылары ағылшынша түсіндірмесін беріп, қасына синонимдерін келтіріп, мысалдармен береді). Мәтіндегі жаңа сөздердің мағынасы түсінікті болған соң, мәтінді оқып</w:t>
      </w:r>
    </w:p>
    <w:p w:rsidR="008E3BE3" w:rsidRDefault="008E3BE3">
      <w:pPr>
        <w:pStyle w:val="a3"/>
        <w:sectPr w:rsidR="008E3BE3">
          <w:pgSz w:w="11910" w:h="16840"/>
          <w:pgMar w:top="1440" w:right="141" w:bottom="1240" w:left="1417" w:header="0" w:footer="1012" w:gutter="0"/>
          <w:cols w:space="720"/>
        </w:sectPr>
      </w:pPr>
    </w:p>
    <w:p w:rsidR="008E3BE3" w:rsidRDefault="00E86406">
      <w:pPr>
        <w:pStyle w:val="a3"/>
        <w:spacing w:before="67" w:line="242" w:lineRule="auto"/>
        <w:ind w:right="430" w:firstLine="0"/>
      </w:pPr>
      <w:r>
        <w:lastRenderedPageBreak/>
        <w:t>ол туралы толық түсінік қалыптастырады. Мәтіннің мағынасын толық игерген бойда оқушылар жазған жаңа сөздерді пайдалана отырып, түсінік айтуға дайындалады. Ең кемі 4 рет өзіне түсінік айтып жаттығады.</w:t>
      </w:r>
    </w:p>
    <w:p w:rsidR="008E3BE3" w:rsidRDefault="00E86406">
      <w:pPr>
        <w:pStyle w:val="a3"/>
        <w:ind w:right="419"/>
      </w:pPr>
      <w:r>
        <w:rPr>
          <w:i/>
        </w:rPr>
        <w:t xml:space="preserve">Сынып жұмысында орындалатын іс-әрекеттер тізбегі. </w:t>
      </w:r>
      <w:r>
        <w:t>Сыныпта оқушылар</w:t>
      </w:r>
      <w:r>
        <w:rPr>
          <w:spacing w:val="-18"/>
        </w:rPr>
        <w:t xml:space="preserve"> </w:t>
      </w:r>
      <w:r>
        <w:t>жұптасып</w:t>
      </w:r>
      <w:r>
        <w:rPr>
          <w:spacing w:val="-17"/>
        </w:rPr>
        <w:t xml:space="preserve"> </w:t>
      </w:r>
      <w:r>
        <w:t>отырады,</w:t>
      </w:r>
      <w:r>
        <w:rPr>
          <w:spacing w:val="-18"/>
        </w:rPr>
        <w:t xml:space="preserve"> </w:t>
      </w:r>
      <w:r>
        <w:t>оқушы</w:t>
      </w:r>
      <w:r>
        <w:rPr>
          <w:spacing w:val="-17"/>
        </w:rPr>
        <w:t xml:space="preserve"> </w:t>
      </w:r>
      <w:r>
        <w:t>А</w:t>
      </w:r>
      <w:r>
        <w:rPr>
          <w:spacing w:val="-18"/>
        </w:rPr>
        <w:t xml:space="preserve"> </w:t>
      </w:r>
      <w:r>
        <w:t>және</w:t>
      </w:r>
      <w:r>
        <w:rPr>
          <w:spacing w:val="-17"/>
        </w:rPr>
        <w:t xml:space="preserve"> </w:t>
      </w:r>
      <w:r>
        <w:t>оқушы</w:t>
      </w:r>
      <w:r>
        <w:rPr>
          <w:spacing w:val="-18"/>
        </w:rPr>
        <w:t xml:space="preserve"> </w:t>
      </w:r>
      <w:r>
        <w:t>Б</w:t>
      </w:r>
      <w:r>
        <w:rPr>
          <w:spacing w:val="-17"/>
        </w:rPr>
        <w:t xml:space="preserve"> </w:t>
      </w:r>
      <w:r>
        <w:t>деген</w:t>
      </w:r>
      <w:r>
        <w:rPr>
          <w:spacing w:val="-18"/>
        </w:rPr>
        <w:t xml:space="preserve"> </w:t>
      </w:r>
      <w:r>
        <w:t>екі</w:t>
      </w:r>
      <w:r>
        <w:rPr>
          <w:spacing w:val="-17"/>
        </w:rPr>
        <w:t xml:space="preserve"> </w:t>
      </w:r>
      <w:r>
        <w:t>рөлге</w:t>
      </w:r>
      <w:r>
        <w:rPr>
          <w:spacing w:val="-18"/>
        </w:rPr>
        <w:t xml:space="preserve"> </w:t>
      </w:r>
      <w:r>
        <w:t>ие</w:t>
      </w:r>
      <w:r>
        <w:rPr>
          <w:spacing w:val="-17"/>
        </w:rPr>
        <w:t xml:space="preserve"> </w:t>
      </w:r>
      <w:r>
        <w:t>болады. Ең алдымен, әр оқушы 2 мин ішінде мәтіндегі жаңа сөздермен бірін-бірі таныстырып, түсіндіреді. Алғашқы 4 минут аяқталған соң, оқушылар жаңа сөздерді</w:t>
      </w:r>
      <w:r>
        <w:rPr>
          <w:spacing w:val="-9"/>
        </w:rPr>
        <w:t xml:space="preserve"> </w:t>
      </w:r>
      <w:r>
        <w:t>қолдана</w:t>
      </w:r>
      <w:r>
        <w:rPr>
          <w:spacing w:val="-3"/>
        </w:rPr>
        <w:t xml:space="preserve"> </w:t>
      </w:r>
      <w:r>
        <w:t>отырып,</w:t>
      </w:r>
      <w:r>
        <w:rPr>
          <w:spacing w:val="-1"/>
        </w:rPr>
        <w:t xml:space="preserve"> </w:t>
      </w:r>
      <w:r>
        <w:t>3</w:t>
      </w:r>
      <w:r>
        <w:rPr>
          <w:spacing w:val="-4"/>
        </w:rPr>
        <w:t xml:space="preserve"> </w:t>
      </w:r>
      <w:r>
        <w:t>минут</w:t>
      </w:r>
      <w:r>
        <w:rPr>
          <w:spacing w:val="-6"/>
        </w:rPr>
        <w:t xml:space="preserve"> </w:t>
      </w:r>
      <w:r>
        <w:t>уақыт</w:t>
      </w:r>
      <w:r>
        <w:rPr>
          <w:spacing w:val="-1"/>
        </w:rPr>
        <w:t xml:space="preserve"> </w:t>
      </w:r>
      <w:r>
        <w:t>аралығында</w:t>
      </w:r>
      <w:r>
        <w:rPr>
          <w:spacing w:val="-3"/>
        </w:rPr>
        <w:t xml:space="preserve"> </w:t>
      </w:r>
      <w:r>
        <w:t>мәтінді</w:t>
      </w:r>
      <w:r>
        <w:rPr>
          <w:spacing w:val="-9"/>
        </w:rPr>
        <w:t xml:space="preserve"> </w:t>
      </w:r>
      <w:r>
        <w:t>қасындағы</w:t>
      </w:r>
      <w:r>
        <w:rPr>
          <w:spacing w:val="-4"/>
        </w:rPr>
        <w:t xml:space="preserve"> </w:t>
      </w:r>
      <w:r>
        <w:t>досына баяндап береді. Уақыт аяқталған соң, «шығармашылық кезеңге» қарай жылжиды. Яғни, оқушылар алдын ала берілген сұрақтар төңірегінде мәтінге анализ</w:t>
      </w:r>
      <w:r>
        <w:rPr>
          <w:spacing w:val="-18"/>
        </w:rPr>
        <w:t xml:space="preserve"> </w:t>
      </w:r>
      <w:r>
        <w:t>жасап,</w:t>
      </w:r>
      <w:r>
        <w:rPr>
          <w:spacing w:val="-17"/>
        </w:rPr>
        <w:t xml:space="preserve"> </w:t>
      </w:r>
      <w:r>
        <w:t>басқа</w:t>
      </w:r>
      <w:r>
        <w:rPr>
          <w:spacing w:val="-18"/>
        </w:rPr>
        <w:t xml:space="preserve"> </w:t>
      </w:r>
      <w:r>
        <w:t>да</w:t>
      </w:r>
      <w:r>
        <w:rPr>
          <w:spacing w:val="-17"/>
        </w:rPr>
        <w:t xml:space="preserve"> </w:t>
      </w:r>
      <w:r>
        <w:t>мәтінде</w:t>
      </w:r>
      <w:r>
        <w:rPr>
          <w:spacing w:val="-18"/>
        </w:rPr>
        <w:t xml:space="preserve"> </w:t>
      </w:r>
      <w:r>
        <w:t>айтылмай</w:t>
      </w:r>
      <w:r>
        <w:rPr>
          <w:spacing w:val="-17"/>
        </w:rPr>
        <w:t xml:space="preserve"> </w:t>
      </w:r>
      <w:r>
        <w:t>қалған</w:t>
      </w:r>
      <w:r>
        <w:rPr>
          <w:spacing w:val="-18"/>
        </w:rPr>
        <w:t xml:space="preserve"> </w:t>
      </w:r>
      <w:r>
        <w:t>тұстарын</w:t>
      </w:r>
      <w:r>
        <w:rPr>
          <w:spacing w:val="-17"/>
        </w:rPr>
        <w:t xml:space="preserve"> </w:t>
      </w:r>
      <w:r>
        <w:t>ашады.</w:t>
      </w:r>
      <w:r>
        <w:rPr>
          <w:spacing w:val="-18"/>
        </w:rPr>
        <w:t xml:space="preserve"> </w:t>
      </w:r>
      <w:r>
        <w:t>Берілген</w:t>
      </w:r>
      <w:r>
        <w:rPr>
          <w:spacing w:val="-17"/>
        </w:rPr>
        <w:t xml:space="preserve"> </w:t>
      </w:r>
      <w:r>
        <w:t>уақыт әр оқушыға 2 минут. Оқушыларды сын тұрғысынан ойландыратын сұрақтар 7-8 сынып</w:t>
      </w:r>
      <w:r>
        <w:rPr>
          <w:spacing w:val="-3"/>
        </w:rPr>
        <w:t xml:space="preserve"> </w:t>
      </w:r>
      <w:r>
        <w:t>оқушылары</w:t>
      </w:r>
      <w:r>
        <w:rPr>
          <w:spacing w:val="-3"/>
        </w:rPr>
        <w:t xml:space="preserve"> </w:t>
      </w:r>
      <w:r>
        <w:t>үшін: «Егер</w:t>
      </w:r>
      <w:r>
        <w:rPr>
          <w:spacing w:val="-3"/>
        </w:rPr>
        <w:t xml:space="preserve"> </w:t>
      </w:r>
      <w:r>
        <w:t>сен кейіпкердің</w:t>
      </w:r>
      <w:r>
        <w:rPr>
          <w:spacing w:val="-4"/>
        </w:rPr>
        <w:t xml:space="preserve"> </w:t>
      </w:r>
      <w:r>
        <w:t>орнында</w:t>
      </w:r>
      <w:r>
        <w:rPr>
          <w:spacing w:val="-2"/>
        </w:rPr>
        <w:t xml:space="preserve"> </w:t>
      </w:r>
      <w:r>
        <w:t>болсаң</w:t>
      </w:r>
      <w:r>
        <w:rPr>
          <w:spacing w:val="-3"/>
        </w:rPr>
        <w:t xml:space="preserve"> </w:t>
      </w:r>
      <w:r>
        <w:t>не істер</w:t>
      </w:r>
      <w:r>
        <w:rPr>
          <w:spacing w:val="-3"/>
        </w:rPr>
        <w:t xml:space="preserve"> </w:t>
      </w:r>
      <w:r>
        <w:t>едің?»,</w:t>
      </w:r>
    </w:p>
    <w:p w:rsidR="008E3BE3" w:rsidRDefault="00E86406">
      <w:pPr>
        <w:pStyle w:val="a3"/>
        <w:ind w:right="425" w:firstLine="0"/>
      </w:pPr>
      <w:r>
        <w:t>«Әңгімеде не айтылмай кеткен, сен не қосар едің?», «Оқиғаны қалай аяқтар едің?», «Егер кейіпкермен бетпе-бет келіп қалсаң не сұрар едің?» ( 9-11 сынып оқушылары үшін «Зерттеудің негізгі нәтижелері немесе қорытындылары қандай?» «Зерттеудің контекстін өзгерткенде қандай нәтижелер пайда болу мүмкін?»</w:t>
      </w:r>
      <w:r>
        <w:rPr>
          <w:spacing w:val="-6"/>
        </w:rPr>
        <w:t xml:space="preserve"> </w:t>
      </w:r>
      <w:r>
        <w:t>«Бұл</w:t>
      </w:r>
      <w:r>
        <w:rPr>
          <w:spacing w:val="-6"/>
        </w:rPr>
        <w:t xml:space="preserve"> </w:t>
      </w:r>
      <w:r>
        <w:t>зерттеуді</w:t>
      </w:r>
      <w:r>
        <w:rPr>
          <w:spacing w:val="-12"/>
        </w:rPr>
        <w:t xml:space="preserve"> </w:t>
      </w:r>
      <w:r>
        <w:t>келешекте</w:t>
      </w:r>
      <w:r>
        <w:rPr>
          <w:spacing w:val="-6"/>
        </w:rPr>
        <w:t xml:space="preserve"> </w:t>
      </w:r>
      <w:r>
        <w:t>қалай</w:t>
      </w:r>
      <w:r>
        <w:rPr>
          <w:spacing w:val="-6"/>
        </w:rPr>
        <w:t xml:space="preserve"> </w:t>
      </w:r>
      <w:r>
        <w:t>тереңдетуге</w:t>
      </w:r>
      <w:r>
        <w:rPr>
          <w:spacing w:val="-6"/>
        </w:rPr>
        <w:t xml:space="preserve"> </w:t>
      </w:r>
      <w:r>
        <w:t>болады?»)</w:t>
      </w:r>
      <w:r>
        <w:rPr>
          <w:spacing w:val="-8"/>
        </w:rPr>
        <w:t xml:space="preserve"> </w:t>
      </w:r>
      <w:r>
        <w:t>деген</w:t>
      </w:r>
      <w:r>
        <w:rPr>
          <w:spacing w:val="-6"/>
        </w:rPr>
        <w:t xml:space="preserve"> </w:t>
      </w:r>
      <w:r>
        <w:t>сұрақтар қамтылды. Шығармашылық кезең аяқталған соң соңғы 1 минут уақыт жұптарға бір-біріне арнай үлестірме қағазы арқылы кері байланыс жасауға беріледі. Ал, мұғалім бұл іс-әрекеттер үдерісінде оқушылардың кері байланыс беру парағының толтыруын қадағалайды. Қажет болған жағдайда мәтінге қатысты сұрақтарды да қоюына болады. Кері байланыс төмендегі кестедей құрылған:</w:t>
      </w:r>
    </w:p>
    <w:p w:rsidR="008E3BE3" w:rsidRDefault="00E86406">
      <w:pPr>
        <w:pStyle w:val="a3"/>
        <w:spacing w:before="315"/>
        <w:ind w:right="420"/>
      </w:pPr>
      <w:r>
        <w:t>Кесте 20 - Мәтінге байланысты іс-әрекетте оқушылардың бір-біріне кері байланыс беру кестесі</w:t>
      </w:r>
    </w:p>
    <w:p w:rsidR="008E3BE3" w:rsidRDefault="008E3BE3">
      <w:pPr>
        <w:pStyle w:val="a3"/>
        <w:spacing w:before="103" w:after="1"/>
        <w:ind w:left="0" w:firstLine="0"/>
        <w:jc w:val="left"/>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4"/>
        <w:gridCol w:w="4956"/>
      </w:tblGrid>
      <w:tr w:rsidR="008E3BE3">
        <w:trPr>
          <w:trHeight w:val="321"/>
        </w:trPr>
        <w:tc>
          <w:tcPr>
            <w:tcW w:w="4144" w:type="dxa"/>
          </w:tcPr>
          <w:p w:rsidR="008E3BE3" w:rsidRDefault="00E86406">
            <w:pPr>
              <w:pStyle w:val="TableParagraph"/>
              <w:spacing w:line="301" w:lineRule="exact"/>
              <w:ind w:left="676"/>
              <w:rPr>
                <w:sz w:val="28"/>
              </w:rPr>
            </w:pPr>
            <w:r>
              <w:rPr>
                <w:sz w:val="28"/>
              </w:rPr>
              <w:t>Досыңыздың</w:t>
            </w:r>
            <w:r>
              <w:rPr>
                <w:spacing w:val="-13"/>
                <w:sz w:val="28"/>
              </w:rPr>
              <w:t xml:space="preserve"> </w:t>
            </w:r>
            <w:r>
              <w:rPr>
                <w:spacing w:val="-4"/>
                <w:sz w:val="28"/>
              </w:rPr>
              <w:t>есімі</w:t>
            </w:r>
          </w:p>
        </w:tc>
        <w:tc>
          <w:tcPr>
            <w:tcW w:w="4956" w:type="dxa"/>
          </w:tcPr>
          <w:p w:rsidR="008E3BE3" w:rsidRDefault="00E86406">
            <w:pPr>
              <w:pStyle w:val="TableParagraph"/>
              <w:spacing w:line="301" w:lineRule="exact"/>
              <w:ind w:left="671"/>
              <w:rPr>
                <w:sz w:val="28"/>
              </w:rPr>
            </w:pPr>
            <w:r>
              <w:rPr>
                <w:sz w:val="28"/>
              </w:rPr>
              <w:t>(кері</w:t>
            </w:r>
            <w:r>
              <w:rPr>
                <w:spacing w:val="-12"/>
                <w:sz w:val="28"/>
              </w:rPr>
              <w:t xml:space="preserve"> </w:t>
            </w:r>
            <w:r>
              <w:rPr>
                <w:sz w:val="28"/>
              </w:rPr>
              <w:t>байланыс</w:t>
            </w:r>
            <w:r>
              <w:rPr>
                <w:spacing w:val="-7"/>
                <w:sz w:val="28"/>
              </w:rPr>
              <w:t xml:space="preserve"> </w:t>
            </w:r>
            <w:r>
              <w:rPr>
                <w:sz w:val="28"/>
              </w:rPr>
              <w:t>алушы</w:t>
            </w:r>
            <w:r>
              <w:rPr>
                <w:spacing w:val="-8"/>
                <w:sz w:val="28"/>
              </w:rPr>
              <w:t xml:space="preserve"> </w:t>
            </w:r>
            <w:r>
              <w:rPr>
                <w:spacing w:val="-2"/>
                <w:sz w:val="28"/>
              </w:rPr>
              <w:t>есімі)</w:t>
            </w:r>
          </w:p>
        </w:tc>
      </w:tr>
      <w:tr w:rsidR="008E3BE3">
        <w:trPr>
          <w:trHeight w:val="321"/>
        </w:trPr>
        <w:tc>
          <w:tcPr>
            <w:tcW w:w="4144" w:type="dxa"/>
          </w:tcPr>
          <w:p w:rsidR="008E3BE3" w:rsidRDefault="00E86406">
            <w:pPr>
              <w:pStyle w:val="TableParagraph"/>
              <w:spacing w:line="301" w:lineRule="exact"/>
              <w:ind w:left="676"/>
              <w:rPr>
                <w:sz w:val="28"/>
              </w:rPr>
            </w:pPr>
            <w:r>
              <w:rPr>
                <w:sz w:val="28"/>
              </w:rPr>
              <w:t>Мәтіннің</w:t>
            </w:r>
            <w:r>
              <w:rPr>
                <w:spacing w:val="-12"/>
                <w:sz w:val="28"/>
              </w:rPr>
              <w:t xml:space="preserve"> </w:t>
            </w:r>
            <w:r>
              <w:rPr>
                <w:sz w:val="28"/>
              </w:rPr>
              <w:t>атауы</w:t>
            </w:r>
            <w:r>
              <w:rPr>
                <w:spacing w:val="-12"/>
                <w:sz w:val="28"/>
              </w:rPr>
              <w:t xml:space="preserve"> </w:t>
            </w:r>
            <w:r>
              <w:rPr>
                <w:spacing w:val="-2"/>
                <w:sz w:val="28"/>
              </w:rPr>
              <w:t>қандай?</w:t>
            </w:r>
          </w:p>
        </w:tc>
        <w:tc>
          <w:tcPr>
            <w:tcW w:w="4956" w:type="dxa"/>
          </w:tcPr>
          <w:p w:rsidR="008E3BE3" w:rsidRDefault="00E86406">
            <w:pPr>
              <w:pStyle w:val="TableParagraph"/>
              <w:spacing w:line="301" w:lineRule="exact"/>
              <w:ind w:left="671"/>
              <w:rPr>
                <w:sz w:val="28"/>
              </w:rPr>
            </w:pPr>
            <w:r>
              <w:rPr>
                <w:sz w:val="28"/>
              </w:rPr>
              <w:t>(досының</w:t>
            </w:r>
            <w:r>
              <w:rPr>
                <w:spacing w:val="-17"/>
                <w:sz w:val="28"/>
              </w:rPr>
              <w:t xml:space="preserve"> </w:t>
            </w:r>
            <w:r>
              <w:rPr>
                <w:sz w:val="28"/>
              </w:rPr>
              <w:t>түсіндірген</w:t>
            </w:r>
            <w:r>
              <w:rPr>
                <w:spacing w:val="-17"/>
                <w:sz w:val="28"/>
              </w:rPr>
              <w:t xml:space="preserve"> </w:t>
            </w:r>
            <w:r>
              <w:rPr>
                <w:sz w:val="28"/>
              </w:rPr>
              <w:t>мәтін</w:t>
            </w:r>
            <w:r>
              <w:rPr>
                <w:spacing w:val="-17"/>
                <w:sz w:val="28"/>
              </w:rPr>
              <w:t xml:space="preserve"> </w:t>
            </w:r>
            <w:r>
              <w:rPr>
                <w:spacing w:val="-2"/>
                <w:sz w:val="28"/>
              </w:rPr>
              <w:t>атауы)</w:t>
            </w:r>
          </w:p>
        </w:tc>
      </w:tr>
      <w:tr w:rsidR="008E3BE3">
        <w:trPr>
          <w:trHeight w:val="643"/>
        </w:trPr>
        <w:tc>
          <w:tcPr>
            <w:tcW w:w="4144" w:type="dxa"/>
          </w:tcPr>
          <w:p w:rsidR="008E3BE3" w:rsidRDefault="00E86406">
            <w:pPr>
              <w:pStyle w:val="TableParagraph"/>
              <w:tabs>
                <w:tab w:val="left" w:pos="2112"/>
                <w:tab w:val="left" w:pos="3254"/>
              </w:tabs>
              <w:spacing w:line="315" w:lineRule="exact"/>
              <w:ind w:left="676"/>
              <w:rPr>
                <w:sz w:val="28"/>
              </w:rPr>
            </w:pPr>
            <w:r>
              <w:rPr>
                <w:spacing w:val="-2"/>
                <w:sz w:val="28"/>
              </w:rPr>
              <w:t>Қандай</w:t>
            </w:r>
            <w:r>
              <w:rPr>
                <w:sz w:val="28"/>
              </w:rPr>
              <w:tab/>
            </w:r>
            <w:r>
              <w:rPr>
                <w:spacing w:val="-4"/>
                <w:sz w:val="28"/>
              </w:rPr>
              <w:t>жаңа</w:t>
            </w:r>
            <w:r>
              <w:rPr>
                <w:sz w:val="28"/>
              </w:rPr>
              <w:tab/>
            </w:r>
            <w:r>
              <w:rPr>
                <w:spacing w:val="-2"/>
                <w:sz w:val="28"/>
              </w:rPr>
              <w:t>сөздер</w:t>
            </w:r>
          </w:p>
          <w:p w:rsidR="008E3BE3" w:rsidRDefault="00E86406">
            <w:pPr>
              <w:pStyle w:val="TableParagraph"/>
              <w:spacing w:line="308" w:lineRule="exact"/>
              <w:ind w:left="110"/>
              <w:rPr>
                <w:sz w:val="28"/>
              </w:rPr>
            </w:pPr>
            <w:r>
              <w:rPr>
                <w:spacing w:val="-2"/>
                <w:sz w:val="28"/>
              </w:rPr>
              <w:t>қолданды?</w:t>
            </w:r>
          </w:p>
        </w:tc>
        <w:tc>
          <w:tcPr>
            <w:tcW w:w="4956" w:type="dxa"/>
          </w:tcPr>
          <w:p w:rsidR="008E3BE3" w:rsidRDefault="00E86406">
            <w:pPr>
              <w:pStyle w:val="TableParagraph"/>
              <w:spacing w:line="315" w:lineRule="exact"/>
              <w:ind w:left="671"/>
              <w:rPr>
                <w:sz w:val="28"/>
              </w:rPr>
            </w:pPr>
            <w:r>
              <w:rPr>
                <w:sz w:val="28"/>
              </w:rPr>
              <w:t>(қолданған</w:t>
            </w:r>
            <w:r>
              <w:rPr>
                <w:spacing w:val="-10"/>
                <w:sz w:val="28"/>
              </w:rPr>
              <w:t xml:space="preserve"> </w:t>
            </w:r>
            <w:r>
              <w:rPr>
                <w:sz w:val="28"/>
              </w:rPr>
              <w:t>жаңа</w:t>
            </w:r>
            <w:r>
              <w:rPr>
                <w:spacing w:val="-8"/>
                <w:sz w:val="28"/>
              </w:rPr>
              <w:t xml:space="preserve"> </w:t>
            </w:r>
            <w:r>
              <w:rPr>
                <w:spacing w:val="-2"/>
                <w:sz w:val="28"/>
              </w:rPr>
              <w:t>сөздер)</w:t>
            </w:r>
          </w:p>
        </w:tc>
      </w:tr>
      <w:tr w:rsidR="008E3BE3">
        <w:trPr>
          <w:trHeight w:val="642"/>
        </w:trPr>
        <w:tc>
          <w:tcPr>
            <w:tcW w:w="4144" w:type="dxa"/>
          </w:tcPr>
          <w:p w:rsidR="008E3BE3" w:rsidRDefault="00E86406">
            <w:pPr>
              <w:pStyle w:val="TableParagraph"/>
              <w:tabs>
                <w:tab w:val="left" w:pos="2443"/>
                <w:tab w:val="left" w:pos="3254"/>
              </w:tabs>
              <w:spacing w:line="315" w:lineRule="exact"/>
              <w:ind w:left="676"/>
              <w:rPr>
                <w:sz w:val="28"/>
              </w:rPr>
            </w:pPr>
            <w:r>
              <w:rPr>
                <w:spacing w:val="-2"/>
                <w:sz w:val="28"/>
              </w:rPr>
              <w:t>Қолданбаған</w:t>
            </w:r>
            <w:r>
              <w:rPr>
                <w:sz w:val="28"/>
              </w:rPr>
              <w:tab/>
            </w:r>
            <w:r>
              <w:rPr>
                <w:spacing w:val="-4"/>
                <w:sz w:val="28"/>
              </w:rPr>
              <w:t>жаңа</w:t>
            </w:r>
            <w:r>
              <w:rPr>
                <w:sz w:val="28"/>
              </w:rPr>
              <w:tab/>
            </w:r>
            <w:r>
              <w:rPr>
                <w:spacing w:val="-2"/>
                <w:sz w:val="28"/>
              </w:rPr>
              <w:t>сөздер</w:t>
            </w:r>
          </w:p>
          <w:p w:rsidR="008E3BE3" w:rsidRDefault="00E86406">
            <w:pPr>
              <w:pStyle w:val="TableParagraph"/>
              <w:spacing w:line="308" w:lineRule="exact"/>
              <w:ind w:left="110"/>
              <w:rPr>
                <w:sz w:val="28"/>
              </w:rPr>
            </w:pPr>
            <w:r>
              <w:rPr>
                <w:sz w:val="28"/>
              </w:rPr>
              <w:t>саны</w:t>
            </w:r>
            <w:r>
              <w:rPr>
                <w:spacing w:val="-5"/>
                <w:sz w:val="28"/>
              </w:rPr>
              <w:t xml:space="preserve"> </w:t>
            </w:r>
            <w:r>
              <w:rPr>
                <w:spacing w:val="-2"/>
                <w:sz w:val="28"/>
              </w:rPr>
              <w:t>қанша?</w:t>
            </w:r>
          </w:p>
        </w:tc>
        <w:tc>
          <w:tcPr>
            <w:tcW w:w="4956" w:type="dxa"/>
          </w:tcPr>
          <w:p w:rsidR="008E3BE3" w:rsidRDefault="00E86406">
            <w:pPr>
              <w:pStyle w:val="TableParagraph"/>
              <w:tabs>
                <w:tab w:val="left" w:pos="1767"/>
                <w:tab w:val="left" w:pos="3244"/>
              </w:tabs>
              <w:spacing w:line="315" w:lineRule="exact"/>
              <w:ind w:left="564"/>
              <w:jc w:val="center"/>
              <w:rPr>
                <w:sz w:val="28"/>
              </w:rPr>
            </w:pPr>
            <w:r>
              <w:rPr>
                <w:spacing w:val="-2"/>
                <w:sz w:val="28"/>
              </w:rPr>
              <w:t>(тізімде</w:t>
            </w:r>
            <w:r>
              <w:rPr>
                <w:sz w:val="28"/>
              </w:rPr>
              <w:tab/>
            </w:r>
            <w:r>
              <w:rPr>
                <w:spacing w:val="-2"/>
                <w:sz w:val="28"/>
              </w:rPr>
              <w:t>көрсеткен</w:t>
            </w:r>
            <w:r>
              <w:rPr>
                <w:sz w:val="28"/>
              </w:rPr>
              <w:tab/>
            </w:r>
            <w:r>
              <w:rPr>
                <w:spacing w:val="-2"/>
                <w:sz w:val="28"/>
              </w:rPr>
              <w:t>қолданбаған</w:t>
            </w:r>
          </w:p>
          <w:p w:rsidR="008E3BE3" w:rsidRDefault="00E86406">
            <w:pPr>
              <w:pStyle w:val="TableParagraph"/>
              <w:spacing w:line="308" w:lineRule="exact"/>
              <w:ind w:right="2540"/>
              <w:jc w:val="center"/>
              <w:rPr>
                <w:sz w:val="28"/>
              </w:rPr>
            </w:pPr>
            <w:r>
              <w:rPr>
                <w:sz w:val="28"/>
              </w:rPr>
              <w:t>жаңа</w:t>
            </w:r>
            <w:r>
              <w:rPr>
                <w:spacing w:val="-3"/>
                <w:sz w:val="28"/>
              </w:rPr>
              <w:t xml:space="preserve"> </w:t>
            </w:r>
            <w:r>
              <w:rPr>
                <w:sz w:val="28"/>
              </w:rPr>
              <w:t>сөздер</w:t>
            </w:r>
            <w:r>
              <w:rPr>
                <w:spacing w:val="-5"/>
                <w:sz w:val="28"/>
              </w:rPr>
              <w:t xml:space="preserve"> </w:t>
            </w:r>
            <w:r>
              <w:rPr>
                <w:spacing w:val="-2"/>
                <w:sz w:val="28"/>
              </w:rPr>
              <w:t>саны)</w:t>
            </w:r>
          </w:p>
        </w:tc>
      </w:tr>
      <w:tr w:rsidR="008E3BE3">
        <w:trPr>
          <w:trHeight w:val="325"/>
        </w:trPr>
        <w:tc>
          <w:tcPr>
            <w:tcW w:w="4144" w:type="dxa"/>
          </w:tcPr>
          <w:p w:rsidR="008E3BE3" w:rsidRDefault="00E86406">
            <w:pPr>
              <w:pStyle w:val="TableParagraph"/>
              <w:spacing w:line="306" w:lineRule="exact"/>
              <w:ind w:left="676"/>
              <w:rPr>
                <w:sz w:val="28"/>
              </w:rPr>
            </w:pPr>
            <w:r>
              <w:rPr>
                <w:sz w:val="28"/>
              </w:rPr>
              <w:t>Мәтіннен</w:t>
            </w:r>
            <w:r>
              <w:rPr>
                <w:spacing w:val="-9"/>
                <w:sz w:val="28"/>
              </w:rPr>
              <w:t xml:space="preserve"> </w:t>
            </w:r>
            <w:r>
              <w:rPr>
                <w:sz w:val="28"/>
              </w:rPr>
              <w:t>не</w:t>
            </w:r>
            <w:r>
              <w:rPr>
                <w:spacing w:val="-7"/>
                <w:sz w:val="28"/>
              </w:rPr>
              <w:t xml:space="preserve"> </w:t>
            </w:r>
            <w:r>
              <w:rPr>
                <w:spacing w:val="-2"/>
                <w:sz w:val="28"/>
              </w:rPr>
              <w:t>ұнады?</w:t>
            </w:r>
          </w:p>
        </w:tc>
        <w:tc>
          <w:tcPr>
            <w:tcW w:w="4956" w:type="dxa"/>
          </w:tcPr>
          <w:p w:rsidR="008E3BE3" w:rsidRDefault="00E86406">
            <w:pPr>
              <w:pStyle w:val="TableParagraph"/>
              <w:spacing w:line="306" w:lineRule="exact"/>
              <w:ind w:left="671"/>
              <w:rPr>
                <w:sz w:val="28"/>
              </w:rPr>
            </w:pPr>
            <w:r>
              <w:rPr>
                <w:sz w:val="28"/>
              </w:rPr>
              <w:t>(мәтіннің</w:t>
            </w:r>
            <w:r>
              <w:rPr>
                <w:spacing w:val="-12"/>
                <w:sz w:val="28"/>
              </w:rPr>
              <w:t xml:space="preserve"> </w:t>
            </w:r>
            <w:r>
              <w:rPr>
                <w:sz w:val="28"/>
              </w:rPr>
              <w:t>ұнаған</w:t>
            </w:r>
            <w:r>
              <w:rPr>
                <w:spacing w:val="-10"/>
                <w:sz w:val="28"/>
              </w:rPr>
              <w:t xml:space="preserve"> </w:t>
            </w:r>
            <w:r>
              <w:rPr>
                <w:spacing w:val="-2"/>
                <w:sz w:val="28"/>
              </w:rPr>
              <w:t>бөлігі)</w:t>
            </w:r>
          </w:p>
        </w:tc>
      </w:tr>
      <w:tr w:rsidR="008E3BE3">
        <w:trPr>
          <w:trHeight w:val="643"/>
        </w:trPr>
        <w:tc>
          <w:tcPr>
            <w:tcW w:w="4144" w:type="dxa"/>
          </w:tcPr>
          <w:p w:rsidR="008E3BE3" w:rsidRDefault="00E86406">
            <w:pPr>
              <w:pStyle w:val="TableParagraph"/>
              <w:spacing w:line="315" w:lineRule="exact"/>
              <w:ind w:left="676"/>
              <w:rPr>
                <w:sz w:val="28"/>
              </w:rPr>
            </w:pPr>
            <w:r>
              <w:rPr>
                <w:sz w:val="28"/>
              </w:rPr>
              <w:t>Қандай</w:t>
            </w:r>
            <w:r>
              <w:rPr>
                <w:spacing w:val="39"/>
                <w:sz w:val="28"/>
              </w:rPr>
              <w:t xml:space="preserve"> </w:t>
            </w:r>
            <w:r>
              <w:rPr>
                <w:sz w:val="28"/>
              </w:rPr>
              <w:t>шығармашылық</w:t>
            </w:r>
            <w:r>
              <w:rPr>
                <w:spacing w:val="37"/>
                <w:sz w:val="28"/>
              </w:rPr>
              <w:t xml:space="preserve"> </w:t>
            </w:r>
            <w:r>
              <w:rPr>
                <w:spacing w:val="-5"/>
                <w:sz w:val="28"/>
              </w:rPr>
              <w:t>ой</w:t>
            </w:r>
          </w:p>
          <w:p w:rsidR="008E3BE3" w:rsidRDefault="00E86406">
            <w:pPr>
              <w:pStyle w:val="TableParagraph"/>
              <w:spacing w:line="308" w:lineRule="exact"/>
              <w:ind w:left="110"/>
              <w:rPr>
                <w:sz w:val="28"/>
              </w:rPr>
            </w:pPr>
            <w:r>
              <w:rPr>
                <w:spacing w:val="-2"/>
                <w:sz w:val="28"/>
              </w:rPr>
              <w:t>айтылды?</w:t>
            </w:r>
          </w:p>
        </w:tc>
        <w:tc>
          <w:tcPr>
            <w:tcW w:w="4956" w:type="dxa"/>
          </w:tcPr>
          <w:p w:rsidR="008E3BE3" w:rsidRDefault="00E86406">
            <w:pPr>
              <w:pStyle w:val="TableParagraph"/>
              <w:spacing w:line="315" w:lineRule="exact"/>
              <w:ind w:left="671"/>
              <w:rPr>
                <w:sz w:val="28"/>
              </w:rPr>
            </w:pPr>
            <w:r>
              <w:rPr>
                <w:sz w:val="28"/>
              </w:rPr>
              <w:t>(мәтіннен</w:t>
            </w:r>
            <w:r>
              <w:rPr>
                <w:spacing w:val="44"/>
                <w:sz w:val="28"/>
              </w:rPr>
              <w:t xml:space="preserve"> </w:t>
            </w:r>
            <w:r>
              <w:rPr>
                <w:sz w:val="28"/>
              </w:rPr>
              <w:t>түйген</w:t>
            </w:r>
            <w:r>
              <w:rPr>
                <w:spacing w:val="40"/>
                <w:sz w:val="28"/>
              </w:rPr>
              <w:t xml:space="preserve"> </w:t>
            </w:r>
            <w:r>
              <w:rPr>
                <w:spacing w:val="-2"/>
                <w:sz w:val="28"/>
              </w:rPr>
              <w:t>шығармашылық</w:t>
            </w:r>
          </w:p>
          <w:p w:rsidR="008E3BE3" w:rsidRDefault="00E86406">
            <w:pPr>
              <w:pStyle w:val="TableParagraph"/>
              <w:spacing w:line="308" w:lineRule="exact"/>
              <w:ind w:left="105"/>
              <w:rPr>
                <w:sz w:val="28"/>
              </w:rPr>
            </w:pPr>
            <w:r>
              <w:rPr>
                <w:spacing w:val="-4"/>
                <w:sz w:val="28"/>
              </w:rPr>
              <w:t>ойы)</w:t>
            </w:r>
          </w:p>
        </w:tc>
      </w:tr>
    </w:tbl>
    <w:p w:rsidR="008E3BE3" w:rsidRDefault="00E86406">
      <w:pPr>
        <w:pStyle w:val="a3"/>
        <w:spacing w:before="317"/>
        <w:ind w:right="422"/>
      </w:pPr>
      <w:r>
        <w:t>Біздің пайымдауымызша, бұл технология оқушылардың тек (тыңдалым, жазылым, айтылым және оқылым) тілдік дағдыларын жетілдіріп қана қоймай, өзара білім алмасу арқылы түсініктерін тереңдетуге мүмкіндік береді. Сондай- ақ, уақытты тиімді басқару, өз-өзіне есеп беру, мәтінге талдау жасай отырып, шығармашылық ойлау қабілетін арттыруға мүмкіндік береді. Төменде аталған іс-әрекеттердің тізбегін сурет арқылы беруді жөн көрдік.</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ind w:left="956" w:firstLine="0"/>
        <w:jc w:val="left"/>
        <w:rPr>
          <w:sz w:val="20"/>
        </w:rPr>
      </w:pPr>
      <w:r>
        <w:rPr>
          <w:noProof/>
          <w:sz w:val="20"/>
          <w:lang w:val="ru-RU" w:eastAsia="ru-RU"/>
        </w:rPr>
        <w:lastRenderedPageBreak/>
        <w:drawing>
          <wp:inline distT="0" distB="0" distL="0" distR="0">
            <wp:extent cx="5567528" cy="3009900"/>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32" cstate="print"/>
                    <a:stretch>
                      <a:fillRect/>
                    </a:stretch>
                  </pic:blipFill>
                  <pic:spPr>
                    <a:xfrm>
                      <a:off x="0" y="0"/>
                      <a:ext cx="5567528" cy="3009900"/>
                    </a:xfrm>
                    <a:prstGeom prst="rect">
                      <a:avLst/>
                    </a:prstGeom>
                  </pic:spPr>
                </pic:pic>
              </a:graphicData>
            </a:graphic>
          </wp:inline>
        </w:drawing>
      </w:r>
    </w:p>
    <w:p w:rsidR="008E3BE3" w:rsidRDefault="008E3BE3">
      <w:pPr>
        <w:pStyle w:val="a3"/>
        <w:spacing w:before="173"/>
        <w:ind w:left="0" w:firstLine="0"/>
        <w:jc w:val="left"/>
      </w:pPr>
    </w:p>
    <w:p w:rsidR="008E3BE3" w:rsidRDefault="00E86406">
      <w:pPr>
        <w:pStyle w:val="a3"/>
        <w:tabs>
          <w:tab w:val="left" w:pos="1866"/>
          <w:tab w:val="left" w:pos="2453"/>
          <w:tab w:val="left" w:pos="2851"/>
          <w:tab w:val="left" w:pos="4189"/>
          <w:tab w:val="left" w:pos="5676"/>
          <w:tab w:val="left" w:pos="7134"/>
          <w:tab w:val="left" w:pos="8357"/>
        </w:tabs>
        <w:spacing w:before="1"/>
        <w:ind w:right="425"/>
        <w:jc w:val="right"/>
      </w:pPr>
      <w:r>
        <w:rPr>
          <w:spacing w:val="-2"/>
        </w:rPr>
        <w:t>Сурет</w:t>
      </w:r>
      <w:r>
        <w:tab/>
      </w:r>
      <w:r>
        <w:rPr>
          <w:spacing w:val="-6"/>
        </w:rPr>
        <w:t>21</w:t>
      </w:r>
      <w:r>
        <w:tab/>
      </w:r>
      <w:r>
        <w:rPr>
          <w:spacing w:val="-10"/>
        </w:rPr>
        <w:t>-</w:t>
      </w:r>
      <w:r>
        <w:tab/>
      </w:r>
      <w:r>
        <w:rPr>
          <w:spacing w:val="-2"/>
        </w:rPr>
        <w:t>Оқылым</w:t>
      </w:r>
      <w:r>
        <w:tab/>
      </w:r>
      <w:r>
        <w:rPr>
          <w:spacing w:val="-2"/>
        </w:rPr>
        <w:t>дағдысын</w:t>
      </w:r>
      <w:r>
        <w:tab/>
      </w:r>
      <w:r>
        <w:rPr>
          <w:spacing w:val="-2"/>
        </w:rPr>
        <w:t>жетілдіру</w:t>
      </w:r>
      <w:r>
        <w:tab/>
      </w:r>
      <w:r>
        <w:rPr>
          <w:spacing w:val="-2"/>
        </w:rPr>
        <w:t>арқылы</w:t>
      </w:r>
      <w:r>
        <w:tab/>
      </w:r>
      <w:r>
        <w:rPr>
          <w:spacing w:val="-2"/>
        </w:rPr>
        <w:t>оқушыларды шығармашылық</w:t>
      </w:r>
      <w:r>
        <w:rPr>
          <w:spacing w:val="-7"/>
        </w:rPr>
        <w:t xml:space="preserve"> </w:t>
      </w:r>
      <w:r>
        <w:rPr>
          <w:spacing w:val="-2"/>
        </w:rPr>
        <w:t>ойлауға</w:t>
      </w:r>
      <w:r>
        <w:rPr>
          <w:spacing w:val="-4"/>
        </w:rPr>
        <w:t xml:space="preserve"> </w:t>
      </w:r>
      <w:r>
        <w:rPr>
          <w:spacing w:val="-2"/>
        </w:rPr>
        <w:t>бағыттайтын</w:t>
      </w:r>
      <w:r>
        <w:rPr>
          <w:spacing w:val="-6"/>
        </w:rPr>
        <w:t xml:space="preserve"> </w:t>
      </w:r>
      <w:r>
        <w:rPr>
          <w:spacing w:val="-2"/>
        </w:rPr>
        <w:t>іс-әрекеттер</w:t>
      </w:r>
      <w:r>
        <w:rPr>
          <w:spacing w:val="-7"/>
        </w:rPr>
        <w:t xml:space="preserve"> </w:t>
      </w:r>
      <w:r>
        <w:rPr>
          <w:spacing w:val="-2"/>
        </w:rPr>
        <w:t>тізбегі</w:t>
      </w:r>
      <w:r>
        <w:rPr>
          <w:spacing w:val="-11"/>
        </w:rPr>
        <w:t xml:space="preserve"> </w:t>
      </w:r>
      <w:r>
        <w:rPr>
          <w:spacing w:val="-2"/>
        </w:rPr>
        <w:t>(авторлық</w:t>
      </w:r>
      <w:r>
        <w:rPr>
          <w:spacing w:val="-6"/>
        </w:rPr>
        <w:t xml:space="preserve"> </w:t>
      </w:r>
      <w:r>
        <w:rPr>
          <w:spacing w:val="-2"/>
        </w:rPr>
        <w:t>технология)</w:t>
      </w:r>
    </w:p>
    <w:p w:rsidR="008E3BE3" w:rsidRDefault="00E86406">
      <w:pPr>
        <w:pStyle w:val="a3"/>
        <w:ind w:right="428"/>
      </w:pPr>
      <w:r>
        <w:rPr>
          <w:i/>
        </w:rPr>
        <w:t xml:space="preserve">Оқушылардың шығарған жаңа ойды немесе өнімді таныстырудың тиімді техникалары. </w:t>
      </w:r>
      <w:r>
        <w:t>Оқушылар</w:t>
      </w:r>
      <w:r>
        <w:rPr>
          <w:spacing w:val="-5"/>
        </w:rPr>
        <w:t xml:space="preserve"> </w:t>
      </w:r>
      <w:r>
        <w:t>өз</w:t>
      </w:r>
      <w:r>
        <w:rPr>
          <w:spacing w:val="-4"/>
        </w:rPr>
        <w:t xml:space="preserve"> </w:t>
      </w:r>
      <w:r>
        <w:t>ойын</w:t>
      </w:r>
      <w:r>
        <w:rPr>
          <w:spacing w:val="-5"/>
        </w:rPr>
        <w:t xml:space="preserve"> </w:t>
      </w:r>
      <w:r>
        <w:t>тыңдаушы</w:t>
      </w:r>
      <w:r>
        <w:rPr>
          <w:spacing w:val="-5"/>
        </w:rPr>
        <w:t xml:space="preserve"> </w:t>
      </w:r>
      <w:r>
        <w:t>мен</w:t>
      </w:r>
      <w:r>
        <w:rPr>
          <w:spacing w:val="-5"/>
        </w:rPr>
        <w:t xml:space="preserve"> </w:t>
      </w:r>
      <w:r>
        <w:t>оқырманға</w:t>
      </w:r>
      <w:r>
        <w:rPr>
          <w:spacing w:val="-4"/>
        </w:rPr>
        <w:t xml:space="preserve"> </w:t>
      </w:r>
      <w:r>
        <w:t>нақты,</w:t>
      </w:r>
      <w:r>
        <w:rPr>
          <w:spacing w:val="-2"/>
        </w:rPr>
        <w:t xml:space="preserve"> </w:t>
      </w:r>
      <w:r>
        <w:t>әрі</w:t>
      </w:r>
      <w:r>
        <w:rPr>
          <w:spacing w:val="-9"/>
        </w:rPr>
        <w:t xml:space="preserve"> </w:t>
      </w:r>
      <w:r>
        <w:t>түсінікті етіп жеткізуде америкалық спикер, «McKinsey and Company»</w:t>
      </w:r>
      <w:r>
        <w:rPr>
          <w:spacing w:val="40"/>
        </w:rPr>
        <w:t xml:space="preserve"> </w:t>
      </w:r>
      <w:r>
        <w:t>компаниясының кеңесшісі Barbara Minto- ның «Pyramid Principle» қағидасы ұсынылады</w:t>
      </w:r>
      <w:r w:rsidR="005E21F9">
        <w:t xml:space="preserve"> </w:t>
      </w:r>
      <w:r w:rsidR="005E21F9" w:rsidRPr="005E21F9">
        <w:t>[</w:t>
      </w:r>
      <w:r w:rsidR="00FF7C13" w:rsidRPr="00FF7C13">
        <w:t>217</w:t>
      </w:r>
      <w:r w:rsidR="005E21F9" w:rsidRPr="005E21F9">
        <w:t>]</w:t>
      </w:r>
      <w:r>
        <w:t>. Бұл қағида оқушылардың ойын жинақтап, ұсынатын жаңа идеясын немесе өнімін сенімді,</w:t>
      </w:r>
      <w:r>
        <w:rPr>
          <w:spacing w:val="-4"/>
        </w:rPr>
        <w:t xml:space="preserve"> </w:t>
      </w:r>
      <w:r>
        <w:t>әрі</w:t>
      </w:r>
      <w:r>
        <w:rPr>
          <w:spacing w:val="-12"/>
        </w:rPr>
        <w:t xml:space="preserve"> </w:t>
      </w:r>
      <w:r>
        <w:t>жүйелі</w:t>
      </w:r>
      <w:r>
        <w:rPr>
          <w:spacing w:val="-12"/>
        </w:rPr>
        <w:t xml:space="preserve"> </w:t>
      </w:r>
      <w:r>
        <w:t>түрде</w:t>
      </w:r>
      <w:r>
        <w:rPr>
          <w:spacing w:val="-6"/>
        </w:rPr>
        <w:t xml:space="preserve"> </w:t>
      </w:r>
      <w:r>
        <w:t>таныстыруына</w:t>
      </w:r>
      <w:r>
        <w:rPr>
          <w:spacing w:val="-1"/>
        </w:rPr>
        <w:t xml:space="preserve"> </w:t>
      </w:r>
      <w:r>
        <w:t>мүмкіндік</w:t>
      </w:r>
      <w:r>
        <w:rPr>
          <w:spacing w:val="-7"/>
        </w:rPr>
        <w:t xml:space="preserve"> </w:t>
      </w:r>
      <w:r>
        <w:t>беретін</w:t>
      </w:r>
      <w:r>
        <w:rPr>
          <w:spacing w:val="-7"/>
        </w:rPr>
        <w:t xml:space="preserve"> </w:t>
      </w:r>
      <w:r>
        <w:t>негізгі</w:t>
      </w:r>
      <w:r>
        <w:rPr>
          <w:spacing w:val="-12"/>
        </w:rPr>
        <w:t xml:space="preserve"> </w:t>
      </w:r>
      <w:r>
        <w:t>үш</w:t>
      </w:r>
      <w:r>
        <w:rPr>
          <w:spacing w:val="-5"/>
        </w:rPr>
        <w:t xml:space="preserve"> </w:t>
      </w:r>
      <w:r>
        <w:t>логикалық құрылымды береді:</w:t>
      </w:r>
    </w:p>
    <w:p w:rsidR="008E3BE3" w:rsidRDefault="00E86406" w:rsidP="00FD278D">
      <w:pPr>
        <w:pStyle w:val="a5"/>
        <w:numPr>
          <w:ilvl w:val="0"/>
          <w:numId w:val="17"/>
        </w:numPr>
        <w:tabs>
          <w:tab w:val="left" w:pos="1059"/>
        </w:tabs>
        <w:spacing w:line="320" w:lineRule="exact"/>
        <w:ind w:left="1059" w:hanging="210"/>
        <w:rPr>
          <w:sz w:val="28"/>
        </w:rPr>
      </w:pPr>
      <w:r>
        <w:rPr>
          <w:i/>
          <w:sz w:val="28"/>
        </w:rPr>
        <w:t>құрылым-</w:t>
      </w:r>
      <w:r>
        <w:rPr>
          <w:i/>
          <w:spacing w:val="-2"/>
          <w:sz w:val="28"/>
        </w:rPr>
        <w:t xml:space="preserve"> </w:t>
      </w:r>
      <w:r>
        <w:rPr>
          <w:sz w:val="28"/>
        </w:rPr>
        <w:t>Ең</w:t>
      </w:r>
      <w:r>
        <w:rPr>
          <w:spacing w:val="-5"/>
          <w:sz w:val="28"/>
        </w:rPr>
        <w:t xml:space="preserve"> </w:t>
      </w:r>
      <w:r>
        <w:rPr>
          <w:sz w:val="28"/>
        </w:rPr>
        <w:t>басты</w:t>
      </w:r>
      <w:r>
        <w:rPr>
          <w:spacing w:val="-5"/>
          <w:sz w:val="28"/>
        </w:rPr>
        <w:t xml:space="preserve"> </w:t>
      </w:r>
      <w:r>
        <w:rPr>
          <w:sz w:val="28"/>
        </w:rPr>
        <w:t>идея</w:t>
      </w:r>
      <w:r>
        <w:rPr>
          <w:spacing w:val="-3"/>
          <w:sz w:val="28"/>
        </w:rPr>
        <w:t xml:space="preserve"> </w:t>
      </w:r>
      <w:r>
        <w:rPr>
          <w:sz w:val="28"/>
        </w:rPr>
        <w:t>немесе</w:t>
      </w:r>
      <w:r>
        <w:rPr>
          <w:spacing w:val="-4"/>
          <w:sz w:val="28"/>
        </w:rPr>
        <w:t xml:space="preserve"> </w:t>
      </w:r>
      <w:r>
        <w:rPr>
          <w:sz w:val="28"/>
        </w:rPr>
        <w:t>түйінді</w:t>
      </w:r>
      <w:r>
        <w:rPr>
          <w:spacing w:val="-10"/>
          <w:sz w:val="28"/>
        </w:rPr>
        <w:t xml:space="preserve"> </w:t>
      </w:r>
      <w:r>
        <w:rPr>
          <w:sz w:val="28"/>
        </w:rPr>
        <w:t>ойды</w:t>
      </w:r>
      <w:r>
        <w:rPr>
          <w:spacing w:val="-5"/>
          <w:sz w:val="28"/>
        </w:rPr>
        <w:t xml:space="preserve"> </w:t>
      </w:r>
      <w:r>
        <w:rPr>
          <w:sz w:val="28"/>
        </w:rPr>
        <w:t>беру</w:t>
      </w:r>
      <w:r>
        <w:rPr>
          <w:spacing w:val="-8"/>
          <w:sz w:val="28"/>
        </w:rPr>
        <w:t xml:space="preserve"> </w:t>
      </w:r>
      <w:r>
        <w:rPr>
          <w:sz w:val="28"/>
        </w:rPr>
        <w:t>(Main</w:t>
      </w:r>
      <w:r>
        <w:rPr>
          <w:spacing w:val="-5"/>
          <w:sz w:val="28"/>
        </w:rPr>
        <w:t xml:space="preserve"> </w:t>
      </w:r>
      <w:r>
        <w:rPr>
          <w:spacing w:val="-2"/>
          <w:sz w:val="28"/>
        </w:rPr>
        <w:t>idea);</w:t>
      </w:r>
    </w:p>
    <w:p w:rsidR="008E3BE3" w:rsidRDefault="00E86406" w:rsidP="00FD278D">
      <w:pPr>
        <w:pStyle w:val="a5"/>
        <w:numPr>
          <w:ilvl w:val="0"/>
          <w:numId w:val="17"/>
        </w:numPr>
        <w:tabs>
          <w:tab w:val="left" w:pos="1054"/>
        </w:tabs>
        <w:ind w:left="282" w:right="427" w:firstLine="566"/>
        <w:rPr>
          <w:sz w:val="28"/>
        </w:rPr>
      </w:pPr>
      <w:r>
        <w:rPr>
          <w:i/>
          <w:sz w:val="28"/>
        </w:rPr>
        <w:t>құрылым-</w:t>
      </w:r>
      <w:r>
        <w:rPr>
          <w:i/>
          <w:spacing w:val="-13"/>
          <w:sz w:val="28"/>
        </w:rPr>
        <w:t xml:space="preserve"> </w:t>
      </w:r>
      <w:r>
        <w:rPr>
          <w:sz w:val="28"/>
        </w:rPr>
        <w:t>Бастапқы</w:t>
      </w:r>
      <w:r>
        <w:rPr>
          <w:spacing w:val="-11"/>
          <w:sz w:val="28"/>
        </w:rPr>
        <w:t xml:space="preserve"> </w:t>
      </w:r>
      <w:r>
        <w:rPr>
          <w:sz w:val="28"/>
        </w:rPr>
        <w:t>идеяны</w:t>
      </w:r>
      <w:r>
        <w:rPr>
          <w:spacing w:val="-11"/>
          <w:sz w:val="28"/>
        </w:rPr>
        <w:t xml:space="preserve"> </w:t>
      </w:r>
      <w:r>
        <w:rPr>
          <w:sz w:val="28"/>
        </w:rPr>
        <w:t>қолдайтын</w:t>
      </w:r>
      <w:r>
        <w:rPr>
          <w:spacing w:val="-7"/>
          <w:sz w:val="28"/>
        </w:rPr>
        <w:t xml:space="preserve"> </w:t>
      </w:r>
      <w:r>
        <w:rPr>
          <w:sz w:val="28"/>
        </w:rPr>
        <w:t>2-4</w:t>
      </w:r>
      <w:r>
        <w:rPr>
          <w:spacing w:val="-11"/>
          <w:sz w:val="28"/>
        </w:rPr>
        <w:t xml:space="preserve"> </w:t>
      </w:r>
      <w:r>
        <w:rPr>
          <w:sz w:val="28"/>
        </w:rPr>
        <w:t>қолдаушы</w:t>
      </w:r>
      <w:r>
        <w:rPr>
          <w:spacing w:val="-11"/>
          <w:sz w:val="28"/>
        </w:rPr>
        <w:t xml:space="preserve"> </w:t>
      </w:r>
      <w:r>
        <w:rPr>
          <w:sz w:val="28"/>
        </w:rPr>
        <w:t>ойлар,</w:t>
      </w:r>
      <w:r>
        <w:rPr>
          <w:spacing w:val="-9"/>
          <w:sz w:val="28"/>
        </w:rPr>
        <w:t xml:space="preserve"> </w:t>
      </w:r>
      <w:r>
        <w:rPr>
          <w:sz w:val="28"/>
        </w:rPr>
        <w:t>тұжырымдар (Supporting ideas) келтіру;</w:t>
      </w:r>
    </w:p>
    <w:p w:rsidR="008E3BE3" w:rsidRDefault="00E86406" w:rsidP="00FD278D">
      <w:pPr>
        <w:pStyle w:val="a5"/>
        <w:numPr>
          <w:ilvl w:val="0"/>
          <w:numId w:val="17"/>
        </w:numPr>
        <w:tabs>
          <w:tab w:val="left" w:pos="1059"/>
        </w:tabs>
        <w:spacing w:line="242" w:lineRule="auto"/>
        <w:ind w:left="849" w:right="423" w:firstLine="0"/>
        <w:rPr>
          <w:sz w:val="28"/>
        </w:rPr>
      </w:pPr>
      <w:r>
        <w:rPr>
          <w:i/>
          <w:sz w:val="28"/>
        </w:rPr>
        <w:t xml:space="preserve">құрылым – </w:t>
      </w:r>
      <w:r>
        <w:rPr>
          <w:sz w:val="28"/>
        </w:rPr>
        <w:t>Нақты деректер арқылы дәлелдемелер ұсыну (Arguments). Төменде</w:t>
      </w:r>
      <w:r>
        <w:rPr>
          <w:spacing w:val="80"/>
          <w:sz w:val="28"/>
        </w:rPr>
        <w:t xml:space="preserve"> </w:t>
      </w:r>
      <w:r>
        <w:rPr>
          <w:sz w:val="28"/>
        </w:rPr>
        <w:t>бейнеленген</w:t>
      </w:r>
      <w:r>
        <w:rPr>
          <w:spacing w:val="80"/>
          <w:sz w:val="28"/>
        </w:rPr>
        <w:t xml:space="preserve"> </w:t>
      </w:r>
      <w:r>
        <w:rPr>
          <w:sz w:val="28"/>
        </w:rPr>
        <w:t>пирамиданың</w:t>
      </w:r>
      <w:r>
        <w:rPr>
          <w:spacing w:val="80"/>
          <w:sz w:val="28"/>
        </w:rPr>
        <w:t xml:space="preserve"> </w:t>
      </w:r>
      <w:r>
        <w:rPr>
          <w:sz w:val="28"/>
        </w:rPr>
        <w:t>«жоғарыдан</w:t>
      </w:r>
      <w:r>
        <w:rPr>
          <w:spacing w:val="80"/>
          <w:sz w:val="28"/>
        </w:rPr>
        <w:t xml:space="preserve"> </w:t>
      </w:r>
      <w:r>
        <w:rPr>
          <w:sz w:val="28"/>
        </w:rPr>
        <w:t>төмен»</w:t>
      </w:r>
      <w:r>
        <w:rPr>
          <w:spacing w:val="77"/>
          <w:sz w:val="28"/>
        </w:rPr>
        <w:t xml:space="preserve"> </w:t>
      </w:r>
      <w:r>
        <w:rPr>
          <w:sz w:val="28"/>
        </w:rPr>
        <w:t>(«top</w:t>
      </w:r>
      <w:r>
        <w:rPr>
          <w:spacing w:val="80"/>
          <w:sz w:val="28"/>
        </w:rPr>
        <w:t xml:space="preserve"> </w:t>
      </w:r>
      <w:r>
        <w:rPr>
          <w:sz w:val="28"/>
        </w:rPr>
        <w:t>down»</w:t>
      </w:r>
      <w:r>
        <w:rPr>
          <w:spacing w:val="80"/>
          <w:sz w:val="28"/>
        </w:rPr>
        <w:t xml:space="preserve"> </w:t>
      </w:r>
      <w:r>
        <w:rPr>
          <w:sz w:val="28"/>
        </w:rPr>
        <w:t>–</w:t>
      </w:r>
    </w:p>
    <w:p w:rsidR="008E3BE3" w:rsidRDefault="00E86406">
      <w:pPr>
        <w:pStyle w:val="a3"/>
        <w:ind w:right="422" w:firstLine="0"/>
      </w:pPr>
      <w:r>
        <w:rPr>
          <w:noProof/>
          <w:lang w:val="ru-RU" w:eastAsia="ru-RU"/>
        </w:rPr>
        <mc:AlternateContent>
          <mc:Choice Requires="wps">
            <w:drawing>
              <wp:anchor distT="0" distB="0" distL="0" distR="0" simplePos="0" relativeHeight="15756800" behindDoc="0" locked="0" layoutInCell="1" allowOverlap="1">
                <wp:simplePos x="0" y="0"/>
                <wp:positionH relativeFrom="page">
                  <wp:posOffset>4205859</wp:posOffset>
                </wp:positionH>
                <wp:positionV relativeFrom="paragraph">
                  <wp:posOffset>751944</wp:posOffset>
                </wp:positionV>
                <wp:extent cx="1998345" cy="202247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345" cy="2022475"/>
                        </a:xfrm>
                        <a:custGeom>
                          <a:avLst/>
                          <a:gdLst/>
                          <a:ahLst/>
                          <a:cxnLst/>
                          <a:rect l="l" t="t" r="r" b="b"/>
                          <a:pathLst>
                            <a:path w="1998345" h="2022475">
                              <a:moveTo>
                                <a:pt x="1727581" y="2022398"/>
                              </a:moveTo>
                              <a:lnTo>
                                <a:pt x="1715516" y="1978291"/>
                              </a:lnTo>
                              <a:lnTo>
                                <a:pt x="1705102" y="1940217"/>
                              </a:lnTo>
                              <a:lnTo>
                                <a:pt x="1680248" y="1962480"/>
                              </a:lnTo>
                              <a:lnTo>
                                <a:pt x="7112" y="95123"/>
                              </a:lnTo>
                              <a:lnTo>
                                <a:pt x="0" y="101473"/>
                              </a:lnTo>
                              <a:lnTo>
                                <a:pt x="1673136" y="1968855"/>
                              </a:lnTo>
                              <a:lnTo>
                                <a:pt x="1648333" y="1991067"/>
                              </a:lnTo>
                              <a:lnTo>
                                <a:pt x="1727581" y="2022398"/>
                              </a:lnTo>
                              <a:close/>
                            </a:path>
                            <a:path w="1998345" h="2022475">
                              <a:moveTo>
                                <a:pt x="1997837" y="1949424"/>
                              </a:moveTo>
                              <a:lnTo>
                                <a:pt x="268020" y="53086"/>
                              </a:lnTo>
                              <a:lnTo>
                                <a:pt x="278295" y="43688"/>
                              </a:lnTo>
                              <a:lnTo>
                                <a:pt x="292608" y="30607"/>
                              </a:lnTo>
                              <a:lnTo>
                                <a:pt x="213106" y="0"/>
                              </a:lnTo>
                              <a:lnTo>
                                <a:pt x="236347" y="82042"/>
                              </a:lnTo>
                              <a:lnTo>
                                <a:pt x="260921" y="59575"/>
                              </a:lnTo>
                              <a:lnTo>
                                <a:pt x="1990725" y="1955838"/>
                              </a:lnTo>
                              <a:lnTo>
                                <a:pt x="1997837" y="19494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EBF4F" id="Graphic 321" o:spid="_x0000_s1026" style="position:absolute;margin-left:331.15pt;margin-top:59.2pt;width:157.35pt;height:159.25pt;z-index:15756800;visibility:visible;mso-wrap-style:square;mso-wrap-distance-left:0;mso-wrap-distance-top:0;mso-wrap-distance-right:0;mso-wrap-distance-bottom:0;mso-position-horizontal:absolute;mso-position-horizontal-relative:page;mso-position-vertical:absolute;mso-position-vertical-relative:text;v-text-anchor:top" coordsize="1998345,202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" path="m1727581,2022398r-12065,-44107l1705102,1940217r-24854,22263l7112,95123,,101473,1673136,1968855r-24803,22212l1727581,2022398xem1997837,1949424l268020,53086r10275,-9398l292608,30607,213106,r23241,82042l260921,59575,1990725,1955838r7112,-6414xe" fillcolor="black" stroked="f">
                <v:path arrowok="t"/>
                <w10:wrap anchorx="page"/>
              </v:shape>
            </w:pict>
          </mc:Fallback>
        </mc:AlternateContent>
      </w:r>
      <w:r>
        <w:t>қорытындыны айтып, кейін дәлелдерді келтіру) және «төменнен жоғары» («bottom up» - алдымен деректер мен фактілерді келтіріп, соңында қорытынды беру) садақшасы көрсеткендей, жинақталған ойды екі түрлі жолмен баяндау мүмкіндігін көрсетеді.</w:t>
      </w:r>
    </w:p>
    <w:p w:rsidR="008E3BE3" w:rsidRDefault="00E86406">
      <w:pPr>
        <w:pStyle w:val="a3"/>
        <w:ind w:left="2231" w:firstLine="0"/>
        <w:jc w:val="left"/>
        <w:rPr>
          <w:sz w:val="20"/>
        </w:rPr>
      </w:pPr>
      <w:r>
        <w:rPr>
          <w:noProof/>
          <w:sz w:val="20"/>
          <w:lang w:val="ru-RU" w:eastAsia="ru-RU"/>
        </w:rPr>
        <mc:AlternateContent>
          <mc:Choice Requires="wpg">
            <w:drawing>
              <wp:inline distT="0" distB="0" distL="0" distR="0">
                <wp:extent cx="3806825" cy="2089785"/>
                <wp:effectExtent l="19050" t="0" r="12700" b="15239"/>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6825" cy="2089785"/>
                          <a:chOff x="0" y="0"/>
                          <a:chExt cx="3806825" cy="2089785"/>
                        </a:xfrm>
                      </wpg:grpSpPr>
                      <wps:wsp>
                        <wps:cNvPr id="323" name="Graphic 323"/>
                        <wps:cNvSpPr/>
                        <wps:spPr>
                          <a:xfrm>
                            <a:off x="643001" y="0"/>
                            <a:ext cx="2520950" cy="1384300"/>
                          </a:xfrm>
                          <a:custGeom>
                            <a:avLst/>
                            <a:gdLst/>
                            <a:ahLst/>
                            <a:cxnLst/>
                            <a:rect l="l" t="t" r="r" b="b"/>
                            <a:pathLst>
                              <a:path w="2520950" h="1384300">
                                <a:moveTo>
                                  <a:pt x="2520950" y="1384300"/>
                                </a:moveTo>
                                <a:lnTo>
                                  <a:pt x="1890649" y="692150"/>
                                </a:lnTo>
                                <a:lnTo>
                                  <a:pt x="1260475" y="0"/>
                                </a:lnTo>
                                <a:lnTo>
                                  <a:pt x="630174" y="692150"/>
                                </a:lnTo>
                                <a:lnTo>
                                  <a:pt x="0" y="1384300"/>
                                </a:lnTo>
                                <a:lnTo>
                                  <a:pt x="2520950" y="1384300"/>
                                </a:lnTo>
                                <a:close/>
                              </a:path>
                            </a:pathLst>
                          </a:custGeom>
                          <a:solidFill>
                            <a:srgbClr val="4F81BC"/>
                          </a:solidFill>
                        </wps:spPr>
                        <wps:bodyPr wrap="square" lIns="0" tIns="0" rIns="0" bIns="0" rtlCol="0">
                          <a:prstTxWarp prst="textNoShape">
                            <a:avLst/>
                          </a:prstTxWarp>
                          <a:noAutofit/>
                        </wps:bodyPr>
                      </wps:wsp>
                      <wps:wsp>
                        <wps:cNvPr id="324" name="Graphic 324"/>
                        <wps:cNvSpPr/>
                        <wps:spPr>
                          <a:xfrm>
                            <a:off x="643001" y="692150"/>
                            <a:ext cx="2520950" cy="692150"/>
                          </a:xfrm>
                          <a:custGeom>
                            <a:avLst/>
                            <a:gdLst/>
                            <a:ahLst/>
                            <a:cxnLst/>
                            <a:rect l="l" t="t" r="r" b="b"/>
                            <a:pathLst>
                              <a:path w="2520950" h="692150">
                                <a:moveTo>
                                  <a:pt x="0" y="692149"/>
                                </a:moveTo>
                                <a:lnTo>
                                  <a:pt x="630173" y="0"/>
                                </a:lnTo>
                                <a:lnTo>
                                  <a:pt x="1890648" y="0"/>
                                </a:lnTo>
                                <a:lnTo>
                                  <a:pt x="2520949" y="692149"/>
                                </a:lnTo>
                                <a:lnTo>
                                  <a:pt x="0" y="692149"/>
                                </a:lnTo>
                                <a:close/>
                              </a:path>
                            </a:pathLst>
                          </a:custGeom>
                          <a:ln w="25400">
                            <a:solidFill>
                              <a:srgbClr val="FFFFFF"/>
                            </a:solidFill>
                            <a:prstDash val="solid"/>
                          </a:ln>
                        </wps:spPr>
                        <wps:bodyPr wrap="square" lIns="0" tIns="0" rIns="0" bIns="0" rtlCol="0">
                          <a:prstTxWarp prst="textNoShape">
                            <a:avLst/>
                          </a:prstTxWarp>
                          <a:noAutofit/>
                        </wps:bodyPr>
                      </wps:wsp>
                      <wps:wsp>
                        <wps:cNvPr id="325" name="Graphic 325"/>
                        <wps:cNvSpPr/>
                        <wps:spPr>
                          <a:xfrm>
                            <a:off x="12700" y="1384300"/>
                            <a:ext cx="3781425" cy="692785"/>
                          </a:xfrm>
                          <a:custGeom>
                            <a:avLst/>
                            <a:gdLst/>
                            <a:ahLst/>
                            <a:cxnLst/>
                            <a:rect l="l" t="t" r="r" b="b"/>
                            <a:pathLst>
                              <a:path w="3781425" h="692785">
                                <a:moveTo>
                                  <a:pt x="3151250" y="0"/>
                                </a:moveTo>
                                <a:lnTo>
                                  <a:pt x="630301" y="0"/>
                                </a:lnTo>
                                <a:lnTo>
                                  <a:pt x="0" y="692200"/>
                                </a:lnTo>
                                <a:lnTo>
                                  <a:pt x="3781425" y="692200"/>
                                </a:lnTo>
                                <a:lnTo>
                                  <a:pt x="3151250" y="0"/>
                                </a:lnTo>
                                <a:close/>
                              </a:path>
                            </a:pathLst>
                          </a:custGeom>
                          <a:solidFill>
                            <a:srgbClr val="4F81BC"/>
                          </a:solidFill>
                        </wps:spPr>
                        <wps:bodyPr wrap="square" lIns="0" tIns="0" rIns="0" bIns="0" rtlCol="0">
                          <a:prstTxWarp prst="textNoShape">
                            <a:avLst/>
                          </a:prstTxWarp>
                          <a:noAutofit/>
                        </wps:bodyPr>
                      </wps:wsp>
                      <wps:wsp>
                        <wps:cNvPr id="326" name="Graphic 326"/>
                        <wps:cNvSpPr/>
                        <wps:spPr>
                          <a:xfrm>
                            <a:off x="12700" y="1384300"/>
                            <a:ext cx="3781425" cy="692785"/>
                          </a:xfrm>
                          <a:custGeom>
                            <a:avLst/>
                            <a:gdLst/>
                            <a:ahLst/>
                            <a:cxnLst/>
                            <a:rect l="l" t="t" r="r" b="b"/>
                            <a:pathLst>
                              <a:path w="3781425" h="692785">
                                <a:moveTo>
                                  <a:pt x="0" y="692200"/>
                                </a:moveTo>
                                <a:lnTo>
                                  <a:pt x="630301" y="0"/>
                                </a:lnTo>
                                <a:lnTo>
                                  <a:pt x="3151250" y="0"/>
                                </a:lnTo>
                                <a:lnTo>
                                  <a:pt x="3781425" y="692200"/>
                                </a:lnTo>
                                <a:lnTo>
                                  <a:pt x="0" y="692200"/>
                                </a:lnTo>
                                <a:close/>
                              </a:path>
                            </a:pathLst>
                          </a:custGeom>
                          <a:ln w="25400">
                            <a:solidFill>
                              <a:srgbClr val="FFFFFF"/>
                            </a:solidFill>
                            <a:prstDash val="solid"/>
                          </a:ln>
                        </wps:spPr>
                        <wps:bodyPr wrap="square" lIns="0" tIns="0" rIns="0" bIns="0" rtlCol="0">
                          <a:prstTxWarp prst="textNoShape">
                            <a:avLst/>
                          </a:prstTxWarp>
                          <a:noAutofit/>
                        </wps:bodyPr>
                      </wps:wsp>
                      <wps:wsp>
                        <wps:cNvPr id="327" name="Textbox 327"/>
                        <wps:cNvSpPr txBox="1"/>
                        <wps:spPr>
                          <a:xfrm>
                            <a:off x="0" y="0"/>
                            <a:ext cx="3806825" cy="2089785"/>
                          </a:xfrm>
                          <a:prstGeom prst="rect">
                            <a:avLst/>
                          </a:prstGeom>
                        </wps:spPr>
                        <wps:txbx>
                          <w:txbxContent>
                            <w:p w:rsidR="00404FFE" w:rsidRDefault="00404FFE">
                              <w:pPr>
                                <w:spacing w:before="252"/>
                                <w:rPr>
                                  <w:sz w:val="28"/>
                                </w:rPr>
                              </w:pPr>
                            </w:p>
                            <w:p w:rsidR="00404FFE" w:rsidRDefault="00404FFE">
                              <w:pPr>
                                <w:ind w:left="942" w:right="941"/>
                                <w:jc w:val="center"/>
                                <w:rPr>
                                  <w:b/>
                                  <w:sz w:val="28"/>
                                </w:rPr>
                              </w:pPr>
                              <w:r>
                                <w:rPr>
                                  <w:b/>
                                  <w:sz w:val="28"/>
                                </w:rPr>
                                <w:t>Ең</w:t>
                              </w:r>
                              <w:r>
                                <w:rPr>
                                  <w:b/>
                                  <w:spacing w:val="-10"/>
                                  <w:sz w:val="28"/>
                                </w:rPr>
                                <w:t xml:space="preserve"> </w:t>
                              </w:r>
                              <w:r>
                                <w:rPr>
                                  <w:b/>
                                  <w:sz w:val="28"/>
                                </w:rPr>
                                <w:t>басты</w:t>
                              </w:r>
                              <w:r>
                                <w:rPr>
                                  <w:b/>
                                  <w:spacing w:val="-5"/>
                                  <w:sz w:val="28"/>
                                </w:rPr>
                                <w:t xml:space="preserve"> ой</w:t>
                              </w:r>
                            </w:p>
                            <w:p w:rsidR="00404FFE" w:rsidRDefault="00404FFE">
                              <w:pPr>
                                <w:spacing w:before="303" w:line="216" w:lineRule="auto"/>
                                <w:ind w:left="2155" w:right="2151" w:firstLine="3"/>
                                <w:jc w:val="center"/>
                                <w:rPr>
                                  <w:b/>
                                  <w:sz w:val="28"/>
                                </w:rPr>
                              </w:pPr>
                              <w:r>
                                <w:rPr>
                                  <w:b/>
                                  <w:sz w:val="28"/>
                                </w:rPr>
                                <w:t xml:space="preserve">Негізгі ойды </w:t>
                              </w:r>
                              <w:r>
                                <w:rPr>
                                  <w:b/>
                                  <w:spacing w:val="-2"/>
                                  <w:sz w:val="28"/>
                                </w:rPr>
                                <w:t xml:space="preserve">қолдайтын </w:t>
                              </w:r>
                              <w:r>
                                <w:rPr>
                                  <w:b/>
                                  <w:spacing w:val="-4"/>
                                  <w:sz w:val="28"/>
                                </w:rPr>
                                <w:t>тұжырымдар</w:t>
                              </w:r>
                            </w:p>
                            <w:p w:rsidR="00404FFE" w:rsidRDefault="00404FFE">
                              <w:pPr>
                                <w:spacing w:before="47"/>
                                <w:rPr>
                                  <w:b/>
                                  <w:sz w:val="28"/>
                                </w:rPr>
                              </w:pPr>
                            </w:p>
                            <w:p w:rsidR="00404FFE" w:rsidRDefault="00404FFE">
                              <w:pPr>
                                <w:spacing w:line="213" w:lineRule="auto"/>
                                <w:ind w:left="942" w:right="934"/>
                                <w:jc w:val="center"/>
                                <w:rPr>
                                  <w:b/>
                                  <w:sz w:val="28"/>
                                </w:rPr>
                              </w:pPr>
                              <w:r>
                                <w:rPr>
                                  <w:b/>
                                  <w:sz w:val="28"/>
                                </w:rPr>
                                <w:t>Негізі</w:t>
                              </w:r>
                              <w:r>
                                <w:rPr>
                                  <w:b/>
                                  <w:spacing w:val="-18"/>
                                  <w:sz w:val="28"/>
                                </w:rPr>
                                <w:t xml:space="preserve"> </w:t>
                              </w:r>
                              <w:r>
                                <w:rPr>
                                  <w:b/>
                                  <w:sz w:val="28"/>
                                </w:rPr>
                                <w:t>ойды</w:t>
                              </w:r>
                              <w:r>
                                <w:rPr>
                                  <w:b/>
                                  <w:spacing w:val="-18"/>
                                  <w:sz w:val="28"/>
                                </w:rPr>
                                <w:t xml:space="preserve"> </w:t>
                              </w:r>
                              <w:r>
                                <w:rPr>
                                  <w:b/>
                                  <w:sz w:val="28"/>
                                </w:rPr>
                                <w:t>дәлелдейтін фактілер мен деректер</w:t>
                              </w:r>
                            </w:p>
                          </w:txbxContent>
                        </wps:txbx>
                        <wps:bodyPr wrap="square" lIns="0" tIns="0" rIns="0" bIns="0" rtlCol="0">
                          <a:noAutofit/>
                        </wps:bodyPr>
                      </wps:wsp>
                    </wpg:wgp>
                  </a:graphicData>
                </a:graphic>
              </wp:inline>
            </w:drawing>
          </mc:Choice>
          <mc:Fallback>
            <w:pict>
              <v:group id="Group 322" o:spid="_x0000_s1273" style="width:299.75pt;height:164.55pt;mso-position-horizontal-relative:char;mso-position-vertical-relative:line" coordsize="38068,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">
                <v:shape id="Graphic 323" o:spid="_x0000_s1274" style="position:absolute;left:6430;width:25209;height:13843;visibility:visible;mso-wrap-style:square;v-text-anchor:top" coordsize="2520950,13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ibMQA&#10;AADcAAAADwAAAGRycy9kb3ducmV2LnhtbESPQWsCMRSE7wX/Q3iCt5pVsditUUQoFqGHRrHXx+Z1&#10;dzF5WTbp7vrvm4LgcZiZb5j1dnBWdNSG2rOC2TQDQVx4U3Op4Hx6f16BCBHZoPVMCm4UYLsZPa0x&#10;N77nL+p0LEWCcMhRQRVjk0sZioochqlviJP341uHMcm2lKbFPsGdlfMse5EOa04LFTa0r6i46l+n&#10;YNfd9OH1EvTsW4dVv0T7WR+tUpPxsHsDEWmIj/C9/WEULOYL+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ImzEAAAA3AAAAA8AAAAAAAAAAAAAAAAAmAIAAGRycy9k&#10;b3ducmV2LnhtbFBLBQYAAAAABAAEAPUAAACJAwAAAAA=&#10;" path="m2520950,1384300l1890649,692150,1260475,,630174,692150,,1384300r2520950,xe" fillcolor="#4f81bc" stroked="f">
                  <v:path arrowok="t"/>
                </v:shape>
                <v:shape id="Graphic 324" o:spid="_x0000_s1275" style="position:absolute;left:6430;top:6921;width:25209;height:6922;visibility:visible;mso-wrap-style:square;v-text-anchor:top" coordsize="2520950,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x08UA&#10;AADcAAAADwAAAGRycy9kb3ducmV2LnhtbESPS4vCQBCE7wv+h6EFL4tOfCASHcVdUQTx4AO9Npk2&#10;iWZ6QmbU+O93FgSPRVV9RU1mtSnEgyqXW1bQ7UQgiBOrc04VHA/L9giE88gaC8uk4EUOZtPG1wRj&#10;bZ+8o8fepyJA2MWoIPO+jKV0SUYGXceWxMG72MqgD7JKpa7wGeCmkL0oGkqDOYeFDEv6zSi57e9G&#10;wda9FjwsVt2f/uY8kEf5fbompFSrWc/HIDzV/hN+t9daQb83gP8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jHTxQAAANwAAAAPAAAAAAAAAAAAAAAAAJgCAABkcnMv&#10;ZG93bnJldi54bWxQSwUGAAAAAAQABAD1AAAAigMAAAAA&#10;" path="m,692149l630173,,1890648,r630301,692149l,692149xe" filled="f" strokecolor="white" strokeweight="2pt">
                  <v:path arrowok="t"/>
                </v:shape>
                <v:shape id="Graphic 325" o:spid="_x0000_s1276" style="position:absolute;left:127;top:13843;width:37814;height:6927;visibility:visible;mso-wrap-style:square;v-text-anchor:top" coordsize="3781425,69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a5MMA&#10;AADcAAAADwAAAGRycy9kb3ducmV2LnhtbESPQWvCQBSE70L/w/IKvYhuqlglukoRi3psFLw+s69J&#10;MPs27G5N/PeuIHgcZuYbZrHqTC2u5HxlWcHnMAFBnFtdcaHgePgZzED4gKyxtkwKbuRhtXzrLTDV&#10;tuVfumahEBHCPkUFZQhNKqXPSzLoh7Yhjt6fdQZDlK6Q2mEb4aaWoyT5kgYrjgslNrQuKb9k/0YB&#10;7vlg2tN6lm3QTS/nZrvpS1bq4737noMI1IVX+NneaQXj0QQe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Na5MMAAADcAAAADwAAAAAAAAAAAAAAAACYAgAAZHJzL2Rv&#10;d25yZXYueG1sUEsFBgAAAAAEAAQA9QAAAIgDAAAAAA==&#10;" path="m3151250,l630301,,,692200r3781425,l3151250,xe" fillcolor="#4f81bc" stroked="f">
                  <v:path arrowok="t"/>
                </v:shape>
                <v:shape id="Graphic 326" o:spid="_x0000_s1277" style="position:absolute;left:127;top:13843;width:37814;height:6927;visibility:visible;mso-wrap-style:square;v-text-anchor:top" coordsize="3781425,69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TlsYA&#10;AADcAAAADwAAAGRycy9kb3ducmV2LnhtbESPQWvCQBSE7wX/w/IKvZS6qUoI0VXEqlghh6aK10f2&#10;NQlm34bsVuO/dwtCj8PMfMPMFr1pxIU6V1tW8D6MQBAXVtdcKjh8b94SEM4ja2wsk4IbOVjMB08z&#10;TLW98hddcl+KAGGXooLK+zaV0hUVGXRD2xIH78d2Bn2QXSl1h9cAN40cRVEsDdYcFipsaVVRcc5/&#10;jYIkOWX0Eb+uk2byma+zbLPd7o9KvTz3yykIT73/Dz/aO61gPIrh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7TlsYAAADcAAAADwAAAAAAAAAAAAAAAACYAgAAZHJz&#10;L2Rvd25yZXYueG1sUEsFBgAAAAAEAAQA9QAAAIsDAAAAAA==&#10;" path="m,692200l630301,,3151250,r630175,692200l,692200xe" filled="f" strokecolor="white" strokeweight="2pt">
                  <v:path arrowok="t"/>
                </v:shape>
                <v:shape id="Textbox 327" o:spid="_x0000_s1278" type="#_x0000_t202" style="position:absolute;width:38068;height:2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404FFE" w:rsidRDefault="00404FFE">
                        <w:pPr>
                          <w:spacing w:before="252"/>
                          <w:rPr>
                            <w:sz w:val="28"/>
                          </w:rPr>
                        </w:pPr>
                      </w:p>
                      <w:p w:rsidR="00404FFE" w:rsidRDefault="00404FFE">
                        <w:pPr>
                          <w:ind w:left="942" w:right="941"/>
                          <w:jc w:val="center"/>
                          <w:rPr>
                            <w:b/>
                            <w:sz w:val="28"/>
                          </w:rPr>
                        </w:pPr>
                        <w:r>
                          <w:rPr>
                            <w:b/>
                            <w:sz w:val="28"/>
                          </w:rPr>
                          <w:t>Ең</w:t>
                        </w:r>
                        <w:r>
                          <w:rPr>
                            <w:b/>
                            <w:spacing w:val="-10"/>
                            <w:sz w:val="28"/>
                          </w:rPr>
                          <w:t xml:space="preserve"> </w:t>
                        </w:r>
                        <w:r>
                          <w:rPr>
                            <w:b/>
                            <w:sz w:val="28"/>
                          </w:rPr>
                          <w:t>басты</w:t>
                        </w:r>
                        <w:r>
                          <w:rPr>
                            <w:b/>
                            <w:spacing w:val="-5"/>
                            <w:sz w:val="28"/>
                          </w:rPr>
                          <w:t xml:space="preserve"> ой</w:t>
                        </w:r>
                      </w:p>
                      <w:p w:rsidR="00404FFE" w:rsidRDefault="00404FFE">
                        <w:pPr>
                          <w:spacing w:before="303" w:line="216" w:lineRule="auto"/>
                          <w:ind w:left="2155" w:right="2151" w:firstLine="3"/>
                          <w:jc w:val="center"/>
                          <w:rPr>
                            <w:b/>
                            <w:sz w:val="28"/>
                          </w:rPr>
                        </w:pPr>
                        <w:r>
                          <w:rPr>
                            <w:b/>
                            <w:sz w:val="28"/>
                          </w:rPr>
                          <w:t xml:space="preserve">Негізгі ойды </w:t>
                        </w:r>
                        <w:r>
                          <w:rPr>
                            <w:b/>
                            <w:spacing w:val="-2"/>
                            <w:sz w:val="28"/>
                          </w:rPr>
                          <w:t xml:space="preserve">қолдайтын </w:t>
                        </w:r>
                        <w:r>
                          <w:rPr>
                            <w:b/>
                            <w:spacing w:val="-4"/>
                            <w:sz w:val="28"/>
                          </w:rPr>
                          <w:t>тұжырымдар</w:t>
                        </w:r>
                      </w:p>
                      <w:p w:rsidR="00404FFE" w:rsidRDefault="00404FFE">
                        <w:pPr>
                          <w:spacing w:before="47"/>
                          <w:rPr>
                            <w:b/>
                            <w:sz w:val="28"/>
                          </w:rPr>
                        </w:pPr>
                      </w:p>
                      <w:p w:rsidR="00404FFE" w:rsidRDefault="00404FFE">
                        <w:pPr>
                          <w:spacing w:line="213" w:lineRule="auto"/>
                          <w:ind w:left="942" w:right="934"/>
                          <w:jc w:val="center"/>
                          <w:rPr>
                            <w:b/>
                            <w:sz w:val="28"/>
                          </w:rPr>
                        </w:pPr>
                        <w:r>
                          <w:rPr>
                            <w:b/>
                            <w:sz w:val="28"/>
                          </w:rPr>
                          <w:t>Негізі</w:t>
                        </w:r>
                        <w:r>
                          <w:rPr>
                            <w:b/>
                            <w:spacing w:val="-18"/>
                            <w:sz w:val="28"/>
                          </w:rPr>
                          <w:t xml:space="preserve"> </w:t>
                        </w:r>
                        <w:r>
                          <w:rPr>
                            <w:b/>
                            <w:sz w:val="28"/>
                          </w:rPr>
                          <w:t>ойды</w:t>
                        </w:r>
                        <w:r>
                          <w:rPr>
                            <w:b/>
                            <w:spacing w:val="-18"/>
                            <w:sz w:val="28"/>
                          </w:rPr>
                          <w:t xml:space="preserve"> </w:t>
                        </w:r>
                        <w:r>
                          <w:rPr>
                            <w:b/>
                            <w:sz w:val="28"/>
                          </w:rPr>
                          <w:t>дәлелдейтін фактілер мен деректер</w:t>
                        </w:r>
                      </w:p>
                    </w:txbxContent>
                  </v:textbox>
                </v:shape>
                <w10:anchorlock/>
              </v:group>
            </w:pict>
          </mc:Fallback>
        </mc:AlternateContent>
      </w:r>
    </w:p>
    <w:p w:rsidR="008E3BE3" w:rsidRDefault="008E3BE3">
      <w:pPr>
        <w:pStyle w:val="a3"/>
        <w:jc w:val="left"/>
        <w:rPr>
          <w:sz w:val="20"/>
        </w:rPr>
        <w:sectPr w:rsidR="008E3BE3">
          <w:pgSz w:w="11910" w:h="16840"/>
          <w:pgMar w:top="1120" w:right="141" w:bottom="1240" w:left="1417" w:header="0" w:footer="1012" w:gutter="0"/>
          <w:cols w:space="720"/>
        </w:sectPr>
      </w:pPr>
    </w:p>
    <w:p w:rsidR="008E3BE3" w:rsidRDefault="00E86406">
      <w:pPr>
        <w:pStyle w:val="a3"/>
        <w:spacing w:before="67"/>
        <w:ind w:left="849" w:firstLine="0"/>
        <w:jc w:val="left"/>
      </w:pPr>
      <w:r>
        <w:lastRenderedPageBreak/>
        <w:t>Сурет</w:t>
      </w:r>
      <w:r>
        <w:rPr>
          <w:spacing w:val="-7"/>
        </w:rPr>
        <w:t xml:space="preserve"> </w:t>
      </w:r>
      <w:r>
        <w:t>22-</w:t>
      </w:r>
      <w:r>
        <w:rPr>
          <w:spacing w:val="58"/>
        </w:rPr>
        <w:t xml:space="preserve"> </w:t>
      </w:r>
      <w:r>
        <w:t>Barbara</w:t>
      </w:r>
      <w:r>
        <w:rPr>
          <w:spacing w:val="-5"/>
        </w:rPr>
        <w:t xml:space="preserve"> </w:t>
      </w:r>
      <w:r>
        <w:t>Minto’s</w:t>
      </w:r>
      <w:r>
        <w:rPr>
          <w:spacing w:val="-2"/>
        </w:rPr>
        <w:t xml:space="preserve"> </w:t>
      </w:r>
      <w:r>
        <w:t>«Pyramid</w:t>
      </w:r>
      <w:r>
        <w:rPr>
          <w:spacing w:val="-6"/>
        </w:rPr>
        <w:t xml:space="preserve"> </w:t>
      </w:r>
      <w:r>
        <w:t>Principle»</w:t>
      </w:r>
      <w:r>
        <w:rPr>
          <w:spacing w:val="-9"/>
        </w:rPr>
        <w:t xml:space="preserve"> </w:t>
      </w:r>
      <w:r>
        <w:rPr>
          <w:spacing w:val="-2"/>
        </w:rPr>
        <w:t>қағидасы</w:t>
      </w:r>
    </w:p>
    <w:p w:rsidR="008E3BE3" w:rsidRDefault="008E3BE3">
      <w:pPr>
        <w:pStyle w:val="a3"/>
        <w:spacing w:before="1"/>
        <w:ind w:left="0" w:firstLine="0"/>
        <w:jc w:val="left"/>
        <w:rPr>
          <w:sz w:val="14"/>
        </w:rPr>
      </w:pPr>
    </w:p>
    <w:p w:rsidR="008E3BE3" w:rsidRDefault="00E86406">
      <w:pPr>
        <w:pStyle w:val="a3"/>
        <w:spacing w:before="87"/>
        <w:ind w:right="419"/>
      </w:pPr>
      <w:r>
        <w:t>Сонымен қатар, оқушылардың шығармашылық ойлауы мен өз ойын еркін әрі логикалық жеткізу қабілеттерін жүйелі түрде дамытуда британдық философ және лингвист Paul Grice –тың</w:t>
      </w:r>
      <w:r>
        <w:rPr>
          <w:spacing w:val="40"/>
        </w:rPr>
        <w:t xml:space="preserve"> </w:t>
      </w:r>
      <w:r>
        <w:t>«Grice’s Maxims» атты қағидаларын да ұсынуға болады</w:t>
      </w:r>
      <w:r w:rsidR="005E21F9" w:rsidRPr="005E21F9">
        <w:t xml:space="preserve"> [</w:t>
      </w:r>
      <w:r w:rsidR="00FF7C13" w:rsidRPr="00FF7C13">
        <w:t>218</w:t>
      </w:r>
      <w:r w:rsidR="005E21F9" w:rsidRPr="005E21F9">
        <w:t>]</w:t>
      </w:r>
      <w:r>
        <w:t>. Ең алғашқысы «Мөлшерлік қағидасы»- нақты, қажетті мөлшерде жеткілікті ақпарат беру болса, келесі - шынайы расталған ақпарат беруге үндейтін</w:t>
      </w:r>
      <w:r>
        <w:rPr>
          <w:spacing w:val="-6"/>
        </w:rPr>
        <w:t xml:space="preserve"> </w:t>
      </w:r>
      <w:r>
        <w:t>-</w:t>
      </w:r>
      <w:r>
        <w:rPr>
          <w:spacing w:val="-5"/>
        </w:rPr>
        <w:t xml:space="preserve"> </w:t>
      </w:r>
      <w:r>
        <w:t>«Шындық</w:t>
      </w:r>
      <w:r>
        <w:rPr>
          <w:spacing w:val="-8"/>
        </w:rPr>
        <w:t xml:space="preserve"> </w:t>
      </w:r>
      <w:r>
        <w:t>қағидасы».</w:t>
      </w:r>
      <w:r>
        <w:rPr>
          <w:spacing w:val="-6"/>
        </w:rPr>
        <w:t xml:space="preserve"> </w:t>
      </w:r>
      <w:r>
        <w:t>Үшіншісі</w:t>
      </w:r>
      <w:r>
        <w:rPr>
          <w:spacing w:val="-8"/>
        </w:rPr>
        <w:t xml:space="preserve"> </w:t>
      </w:r>
      <w:r>
        <w:t>–</w:t>
      </w:r>
      <w:r>
        <w:rPr>
          <w:spacing w:val="-3"/>
        </w:rPr>
        <w:t xml:space="preserve"> </w:t>
      </w:r>
      <w:r>
        <w:t>«мағыналық</w:t>
      </w:r>
      <w:r>
        <w:rPr>
          <w:spacing w:val="-8"/>
        </w:rPr>
        <w:t xml:space="preserve"> </w:t>
      </w:r>
      <w:r>
        <w:t>қағидасы»-</w:t>
      </w:r>
      <w:r>
        <w:rPr>
          <w:spacing w:val="-9"/>
        </w:rPr>
        <w:t xml:space="preserve"> </w:t>
      </w:r>
      <w:r>
        <w:t>тақырыпқа сай</w:t>
      </w:r>
      <w:r>
        <w:rPr>
          <w:spacing w:val="-18"/>
        </w:rPr>
        <w:t xml:space="preserve"> </w:t>
      </w:r>
      <w:r>
        <w:t>келетін</w:t>
      </w:r>
      <w:r>
        <w:rPr>
          <w:spacing w:val="-17"/>
        </w:rPr>
        <w:t xml:space="preserve"> </w:t>
      </w:r>
      <w:r>
        <w:t>тұжырымдар</w:t>
      </w:r>
      <w:r>
        <w:rPr>
          <w:spacing w:val="-18"/>
        </w:rPr>
        <w:t xml:space="preserve"> </w:t>
      </w:r>
      <w:r>
        <w:t>келтіру,</w:t>
      </w:r>
      <w:r>
        <w:rPr>
          <w:spacing w:val="-17"/>
        </w:rPr>
        <w:t xml:space="preserve"> </w:t>
      </w:r>
      <w:r>
        <w:t>соңғысы</w:t>
      </w:r>
      <w:r>
        <w:rPr>
          <w:spacing w:val="-18"/>
        </w:rPr>
        <w:t xml:space="preserve"> </w:t>
      </w:r>
      <w:r>
        <w:t>–</w:t>
      </w:r>
      <w:r>
        <w:rPr>
          <w:spacing w:val="-17"/>
        </w:rPr>
        <w:t xml:space="preserve"> </w:t>
      </w:r>
      <w:r>
        <w:t>«Түсініктілік</w:t>
      </w:r>
      <w:r>
        <w:rPr>
          <w:spacing w:val="-18"/>
        </w:rPr>
        <w:t xml:space="preserve"> </w:t>
      </w:r>
      <w:r>
        <w:t>қағидасы»</w:t>
      </w:r>
      <w:r>
        <w:rPr>
          <w:spacing w:val="-17"/>
        </w:rPr>
        <w:t xml:space="preserve"> </w:t>
      </w:r>
      <w:r>
        <w:t>-</w:t>
      </w:r>
      <w:r>
        <w:rPr>
          <w:spacing w:val="-18"/>
        </w:rPr>
        <w:t xml:space="preserve"> </w:t>
      </w:r>
      <w:r>
        <w:t>яғни,</w:t>
      </w:r>
      <w:r>
        <w:rPr>
          <w:spacing w:val="-17"/>
        </w:rPr>
        <w:t xml:space="preserve"> </w:t>
      </w:r>
      <w:r>
        <w:t>ойды қарапайым, түсінікті әрі</w:t>
      </w:r>
      <w:r>
        <w:rPr>
          <w:spacing w:val="-2"/>
        </w:rPr>
        <w:t xml:space="preserve"> </w:t>
      </w:r>
      <w:r>
        <w:t>жүйелі</w:t>
      </w:r>
      <w:r>
        <w:rPr>
          <w:spacing w:val="-2"/>
        </w:rPr>
        <w:t xml:space="preserve"> </w:t>
      </w:r>
      <w:r>
        <w:t xml:space="preserve">тілде түсіндірумен байланыстырады. </w:t>
      </w:r>
    </w:p>
    <w:p w:rsidR="008E3BE3" w:rsidRDefault="00E86406">
      <w:pPr>
        <w:pStyle w:val="a3"/>
        <w:spacing w:before="2"/>
        <w:ind w:right="421"/>
      </w:pPr>
      <w:r>
        <w:rPr>
          <w:i/>
        </w:rPr>
        <w:t xml:space="preserve">Назар мен жадыны дамыту. </w:t>
      </w:r>
      <w:r>
        <w:t>Оқушылардың шығармашылық әлеуетін дамыту бағытталған шығармашылық үдерісте олардың ішкі және сыртқы алаңдатушылық факторларға елеңдемей, қажетсіз ақпаратқа бой алдырмай, маңызды ақпаратқа қана назарын қоюдың маңыздылығы орасан. Сондай-ақ, бұрынғы білімдер мен жаңа идеяларды үйлестіруде олардың есте сақтау қабілетін арттыру арқылы жүзеге асатындығы белгілі. Назар – шығармашылық үдерістің қозғаушы күші болса, есте сақтау – шығармашылық үшін ақпарат қоймасы ретінде қызмет атқарады. Сондықтан өз зерттеуімізде оқушылардың назарын бір арнаға ұстау және есте сақтау қабілеттерін шыңдау жұмыстары да ұйымдастырылып,</w:t>
      </w:r>
      <w:r>
        <w:rPr>
          <w:spacing w:val="40"/>
        </w:rPr>
        <w:t xml:space="preserve"> </w:t>
      </w:r>
      <w:r>
        <w:t>төмендегідей әдістер ұсынылады:</w:t>
      </w:r>
    </w:p>
    <w:p w:rsidR="008E3BE3" w:rsidRDefault="00E86406">
      <w:pPr>
        <w:pStyle w:val="a3"/>
        <w:spacing w:before="319"/>
        <w:ind w:right="433"/>
      </w:pPr>
      <w:r>
        <w:t>Кесте 21- Оқушылардың назарын және жадысын дамытуға бағытталған әдістер жиынтығы</w:t>
      </w:r>
    </w:p>
    <w:p w:rsidR="008E3BE3" w:rsidRDefault="008E3BE3">
      <w:pPr>
        <w:pStyle w:val="a3"/>
        <w:spacing w:before="103"/>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1782"/>
        <w:gridCol w:w="4677"/>
        <w:gridCol w:w="994"/>
        <w:gridCol w:w="1129"/>
      </w:tblGrid>
      <w:tr w:rsidR="008E3BE3">
        <w:trPr>
          <w:trHeight w:val="321"/>
        </w:trPr>
        <w:tc>
          <w:tcPr>
            <w:tcW w:w="1052" w:type="dxa"/>
          </w:tcPr>
          <w:p w:rsidR="008E3BE3" w:rsidRDefault="00E86406">
            <w:pPr>
              <w:pStyle w:val="TableParagraph"/>
              <w:spacing w:line="301" w:lineRule="exact"/>
              <w:ind w:right="97"/>
              <w:jc w:val="right"/>
              <w:rPr>
                <w:sz w:val="28"/>
              </w:rPr>
            </w:pPr>
            <w:r>
              <w:rPr>
                <w:spacing w:val="-10"/>
                <w:sz w:val="28"/>
              </w:rPr>
              <w:t>№</w:t>
            </w:r>
          </w:p>
        </w:tc>
        <w:tc>
          <w:tcPr>
            <w:tcW w:w="1782" w:type="dxa"/>
          </w:tcPr>
          <w:p w:rsidR="008E3BE3" w:rsidRDefault="00E86406">
            <w:pPr>
              <w:pStyle w:val="TableParagraph"/>
              <w:spacing w:line="301" w:lineRule="exact"/>
              <w:ind w:right="167"/>
              <w:jc w:val="right"/>
              <w:rPr>
                <w:sz w:val="28"/>
              </w:rPr>
            </w:pPr>
            <w:r>
              <w:rPr>
                <w:spacing w:val="-2"/>
                <w:sz w:val="28"/>
              </w:rPr>
              <w:t>Әдістер</w:t>
            </w:r>
          </w:p>
        </w:tc>
        <w:tc>
          <w:tcPr>
            <w:tcW w:w="4677" w:type="dxa"/>
          </w:tcPr>
          <w:p w:rsidR="008E3BE3" w:rsidRDefault="00E86406">
            <w:pPr>
              <w:pStyle w:val="TableParagraph"/>
              <w:spacing w:line="301" w:lineRule="exact"/>
              <w:ind w:left="671"/>
              <w:rPr>
                <w:sz w:val="28"/>
              </w:rPr>
            </w:pPr>
            <w:r>
              <w:rPr>
                <w:spacing w:val="-2"/>
                <w:sz w:val="28"/>
              </w:rPr>
              <w:t>Ұйымдастырылуы</w:t>
            </w:r>
          </w:p>
        </w:tc>
        <w:tc>
          <w:tcPr>
            <w:tcW w:w="994" w:type="dxa"/>
          </w:tcPr>
          <w:p w:rsidR="008E3BE3" w:rsidRDefault="00E86406">
            <w:pPr>
              <w:pStyle w:val="TableParagraph"/>
              <w:spacing w:line="301" w:lineRule="exact"/>
              <w:ind w:right="177"/>
              <w:jc w:val="right"/>
              <w:rPr>
                <w:sz w:val="28"/>
              </w:rPr>
            </w:pPr>
            <w:r>
              <w:rPr>
                <w:spacing w:val="-2"/>
                <w:sz w:val="28"/>
              </w:rPr>
              <w:t>Назар</w:t>
            </w:r>
          </w:p>
        </w:tc>
        <w:tc>
          <w:tcPr>
            <w:tcW w:w="1129" w:type="dxa"/>
          </w:tcPr>
          <w:p w:rsidR="008E3BE3" w:rsidRDefault="00E86406">
            <w:pPr>
              <w:pStyle w:val="TableParagraph"/>
              <w:spacing w:line="301" w:lineRule="exact"/>
              <w:ind w:right="302"/>
              <w:jc w:val="right"/>
              <w:rPr>
                <w:sz w:val="28"/>
              </w:rPr>
            </w:pPr>
            <w:r>
              <w:rPr>
                <w:spacing w:val="-4"/>
                <w:sz w:val="28"/>
              </w:rPr>
              <w:t>Жады</w:t>
            </w:r>
          </w:p>
        </w:tc>
      </w:tr>
      <w:tr w:rsidR="008E3BE3">
        <w:trPr>
          <w:trHeight w:val="2578"/>
        </w:trPr>
        <w:tc>
          <w:tcPr>
            <w:tcW w:w="1052" w:type="dxa"/>
          </w:tcPr>
          <w:p w:rsidR="008E3BE3" w:rsidRDefault="00E86406">
            <w:pPr>
              <w:pStyle w:val="TableParagraph"/>
              <w:spacing w:line="315" w:lineRule="exact"/>
              <w:ind w:right="223"/>
              <w:jc w:val="right"/>
              <w:rPr>
                <w:sz w:val="28"/>
              </w:rPr>
            </w:pPr>
            <w:r>
              <w:rPr>
                <w:spacing w:val="-10"/>
                <w:sz w:val="28"/>
              </w:rPr>
              <w:t>1</w:t>
            </w:r>
          </w:p>
        </w:tc>
        <w:tc>
          <w:tcPr>
            <w:tcW w:w="1782" w:type="dxa"/>
          </w:tcPr>
          <w:p w:rsidR="008E3BE3" w:rsidRDefault="00E86406">
            <w:pPr>
              <w:pStyle w:val="TableParagraph"/>
              <w:spacing w:line="315" w:lineRule="exact"/>
              <w:ind w:right="188"/>
              <w:jc w:val="right"/>
              <w:rPr>
                <w:sz w:val="28"/>
              </w:rPr>
            </w:pPr>
            <w:r>
              <w:rPr>
                <w:sz w:val="28"/>
              </w:rPr>
              <w:t>«Он</w:t>
            </w:r>
            <w:r>
              <w:rPr>
                <w:spacing w:val="-9"/>
                <w:sz w:val="28"/>
              </w:rPr>
              <w:t xml:space="preserve"> </w:t>
            </w:r>
            <w:r>
              <w:rPr>
                <w:spacing w:val="-2"/>
                <w:sz w:val="28"/>
              </w:rPr>
              <w:t>саусақ»</w:t>
            </w:r>
          </w:p>
        </w:tc>
        <w:tc>
          <w:tcPr>
            <w:tcW w:w="4677" w:type="dxa"/>
          </w:tcPr>
          <w:p w:rsidR="008E3BE3" w:rsidRDefault="00E86406">
            <w:pPr>
              <w:pStyle w:val="TableParagraph"/>
              <w:ind w:left="104" w:right="102" w:firstLine="566"/>
              <w:jc w:val="both"/>
              <w:rPr>
                <w:sz w:val="28"/>
              </w:rPr>
            </w:pPr>
            <w:r>
              <w:rPr>
                <w:sz w:val="28"/>
              </w:rPr>
              <w:t>Жаңа сөздерді жаттауда қолданылады. 10 саусаққа 10 жаңа сөздер тағайындалады (әр саусаққа тағайындалған сөздер ауыспауы тиіс), рет-ретімен (1 ден 10 ға дейін) немесе</w:t>
            </w:r>
            <w:r>
              <w:rPr>
                <w:spacing w:val="54"/>
                <w:w w:val="150"/>
                <w:sz w:val="28"/>
              </w:rPr>
              <w:t xml:space="preserve">    </w:t>
            </w:r>
            <w:r>
              <w:rPr>
                <w:sz w:val="28"/>
              </w:rPr>
              <w:t>кездейсоқ</w:t>
            </w:r>
            <w:r>
              <w:rPr>
                <w:spacing w:val="55"/>
                <w:w w:val="150"/>
                <w:sz w:val="28"/>
              </w:rPr>
              <w:t xml:space="preserve">    </w:t>
            </w:r>
            <w:r>
              <w:rPr>
                <w:spacing w:val="-2"/>
                <w:sz w:val="28"/>
              </w:rPr>
              <w:t>саусақтар</w:t>
            </w:r>
          </w:p>
          <w:p w:rsidR="008E3BE3" w:rsidRDefault="00E86406">
            <w:pPr>
              <w:pStyle w:val="TableParagraph"/>
              <w:spacing w:line="322" w:lineRule="exact"/>
              <w:ind w:left="104" w:right="103"/>
              <w:jc w:val="both"/>
              <w:rPr>
                <w:sz w:val="28"/>
              </w:rPr>
            </w:pPr>
            <w:r>
              <w:rPr>
                <w:sz w:val="28"/>
              </w:rPr>
              <w:t>(2,7,9,10...) көрсетіліп, оқушылар жаңа сөздерді қайталайды.</w:t>
            </w:r>
          </w:p>
        </w:tc>
        <w:tc>
          <w:tcPr>
            <w:tcW w:w="994" w:type="dxa"/>
          </w:tcPr>
          <w:p w:rsidR="008E3BE3" w:rsidRDefault="00E86406">
            <w:pPr>
              <w:pStyle w:val="TableParagraph"/>
              <w:spacing w:line="315" w:lineRule="exact"/>
              <w:ind w:right="148"/>
              <w:jc w:val="right"/>
              <w:rPr>
                <w:sz w:val="28"/>
              </w:rPr>
            </w:pPr>
            <w:r>
              <w:rPr>
                <w:spacing w:val="-10"/>
                <w:sz w:val="28"/>
              </w:rPr>
              <w:t>+</w:t>
            </w:r>
          </w:p>
        </w:tc>
        <w:tc>
          <w:tcPr>
            <w:tcW w:w="1129" w:type="dxa"/>
          </w:tcPr>
          <w:p w:rsidR="008E3BE3" w:rsidRDefault="00E86406">
            <w:pPr>
              <w:pStyle w:val="TableParagraph"/>
              <w:spacing w:line="315" w:lineRule="exact"/>
              <w:ind w:right="283"/>
              <w:jc w:val="right"/>
              <w:rPr>
                <w:sz w:val="28"/>
              </w:rPr>
            </w:pPr>
            <w:r>
              <w:rPr>
                <w:spacing w:val="-10"/>
                <w:sz w:val="28"/>
              </w:rPr>
              <w:t>+</w:t>
            </w:r>
          </w:p>
        </w:tc>
      </w:tr>
      <w:tr w:rsidR="008E3BE3">
        <w:trPr>
          <w:trHeight w:val="1929"/>
        </w:trPr>
        <w:tc>
          <w:tcPr>
            <w:tcW w:w="1052" w:type="dxa"/>
          </w:tcPr>
          <w:p w:rsidR="008E3BE3" w:rsidRDefault="00E86406">
            <w:pPr>
              <w:pStyle w:val="TableParagraph"/>
              <w:spacing w:line="315" w:lineRule="exact"/>
              <w:ind w:right="223"/>
              <w:jc w:val="right"/>
              <w:rPr>
                <w:sz w:val="28"/>
              </w:rPr>
            </w:pPr>
            <w:r>
              <w:rPr>
                <w:spacing w:val="-10"/>
                <w:sz w:val="28"/>
              </w:rPr>
              <w:t>2</w:t>
            </w:r>
          </w:p>
        </w:tc>
        <w:tc>
          <w:tcPr>
            <w:tcW w:w="1782" w:type="dxa"/>
          </w:tcPr>
          <w:p w:rsidR="008E3BE3" w:rsidRDefault="00E86406">
            <w:pPr>
              <w:pStyle w:val="TableParagraph"/>
              <w:ind w:left="109"/>
              <w:rPr>
                <w:sz w:val="28"/>
              </w:rPr>
            </w:pPr>
            <w:r>
              <w:rPr>
                <w:sz w:val="28"/>
              </w:rPr>
              <w:t>«Әр</w:t>
            </w:r>
            <w:r>
              <w:rPr>
                <w:spacing w:val="59"/>
                <w:sz w:val="28"/>
              </w:rPr>
              <w:t xml:space="preserve"> </w:t>
            </w:r>
            <w:r>
              <w:rPr>
                <w:sz w:val="28"/>
              </w:rPr>
              <w:t>оқушы- бір сөз»</w:t>
            </w:r>
          </w:p>
        </w:tc>
        <w:tc>
          <w:tcPr>
            <w:tcW w:w="4677" w:type="dxa"/>
          </w:tcPr>
          <w:p w:rsidR="008E3BE3" w:rsidRDefault="00E86406">
            <w:pPr>
              <w:pStyle w:val="TableParagraph"/>
              <w:ind w:left="104" w:right="101" w:firstLine="566"/>
              <w:jc w:val="both"/>
              <w:rPr>
                <w:sz w:val="28"/>
              </w:rPr>
            </w:pPr>
            <w:r>
              <w:rPr>
                <w:sz w:val="28"/>
              </w:rPr>
              <w:t>Жаңа сөздерді жаттауда қолданылады. Әр оқушы жаңа сөздерді таңдап алып, дауыстап айтады.</w:t>
            </w:r>
            <w:r>
              <w:rPr>
                <w:spacing w:val="28"/>
                <w:sz w:val="28"/>
              </w:rPr>
              <w:t xml:space="preserve">  </w:t>
            </w:r>
            <w:r>
              <w:rPr>
                <w:sz w:val="28"/>
              </w:rPr>
              <w:t>Жанында</w:t>
            </w:r>
            <w:r>
              <w:rPr>
                <w:spacing w:val="28"/>
                <w:sz w:val="28"/>
              </w:rPr>
              <w:t xml:space="preserve">  </w:t>
            </w:r>
            <w:r>
              <w:rPr>
                <w:sz w:val="28"/>
              </w:rPr>
              <w:t>отырған</w:t>
            </w:r>
            <w:r>
              <w:rPr>
                <w:spacing w:val="27"/>
                <w:sz w:val="28"/>
              </w:rPr>
              <w:t xml:space="preserve">  </w:t>
            </w:r>
            <w:r>
              <w:rPr>
                <w:spacing w:val="-4"/>
                <w:sz w:val="28"/>
              </w:rPr>
              <w:t>оқушы</w:t>
            </w:r>
          </w:p>
          <w:p w:rsidR="008E3BE3" w:rsidRDefault="00E86406">
            <w:pPr>
              <w:pStyle w:val="TableParagraph"/>
              <w:spacing w:line="322" w:lineRule="exact"/>
              <w:ind w:left="104" w:right="94"/>
              <w:jc w:val="both"/>
              <w:rPr>
                <w:sz w:val="28"/>
              </w:rPr>
            </w:pPr>
            <w:r>
              <w:rPr>
                <w:sz w:val="28"/>
              </w:rPr>
              <w:t>алдын айылған жаңа сөзді айтып алып,</w:t>
            </w:r>
            <w:r>
              <w:rPr>
                <w:spacing w:val="42"/>
                <w:sz w:val="28"/>
              </w:rPr>
              <w:t xml:space="preserve"> </w:t>
            </w:r>
            <w:r>
              <w:rPr>
                <w:sz w:val="28"/>
              </w:rPr>
              <w:t>өзінікін</w:t>
            </w:r>
            <w:r>
              <w:rPr>
                <w:spacing w:val="39"/>
                <w:sz w:val="28"/>
              </w:rPr>
              <w:t xml:space="preserve"> </w:t>
            </w:r>
            <w:r>
              <w:rPr>
                <w:sz w:val="28"/>
              </w:rPr>
              <w:t>қосады.</w:t>
            </w:r>
            <w:r>
              <w:rPr>
                <w:spacing w:val="42"/>
                <w:sz w:val="28"/>
              </w:rPr>
              <w:t xml:space="preserve"> </w:t>
            </w:r>
            <w:r>
              <w:rPr>
                <w:sz w:val="28"/>
              </w:rPr>
              <w:t>12</w:t>
            </w:r>
            <w:r>
              <w:rPr>
                <w:spacing w:val="39"/>
                <w:sz w:val="28"/>
              </w:rPr>
              <w:t xml:space="preserve"> </w:t>
            </w:r>
            <w:r>
              <w:rPr>
                <w:sz w:val="28"/>
              </w:rPr>
              <w:t>оқушы-</w:t>
            </w:r>
            <w:r>
              <w:rPr>
                <w:spacing w:val="-5"/>
                <w:sz w:val="28"/>
              </w:rPr>
              <w:t>12</w:t>
            </w:r>
          </w:p>
        </w:tc>
        <w:tc>
          <w:tcPr>
            <w:tcW w:w="994" w:type="dxa"/>
          </w:tcPr>
          <w:p w:rsidR="008E3BE3" w:rsidRDefault="00E86406">
            <w:pPr>
              <w:pStyle w:val="TableParagraph"/>
              <w:spacing w:line="315" w:lineRule="exact"/>
              <w:ind w:right="148"/>
              <w:jc w:val="right"/>
              <w:rPr>
                <w:sz w:val="28"/>
              </w:rPr>
            </w:pPr>
            <w:r>
              <w:rPr>
                <w:spacing w:val="-10"/>
                <w:sz w:val="28"/>
              </w:rPr>
              <w:t>+</w:t>
            </w:r>
          </w:p>
        </w:tc>
        <w:tc>
          <w:tcPr>
            <w:tcW w:w="1129" w:type="dxa"/>
          </w:tcPr>
          <w:p w:rsidR="008E3BE3" w:rsidRDefault="00E86406">
            <w:pPr>
              <w:pStyle w:val="TableParagraph"/>
              <w:spacing w:line="315" w:lineRule="exact"/>
              <w:ind w:right="283"/>
              <w:jc w:val="right"/>
              <w:rPr>
                <w:sz w:val="28"/>
              </w:rPr>
            </w:pPr>
            <w:r>
              <w:rPr>
                <w:spacing w:val="-10"/>
                <w:sz w:val="28"/>
              </w:rPr>
              <w:t>+</w:t>
            </w:r>
          </w:p>
        </w:tc>
      </w:tr>
    </w:tbl>
    <w:p w:rsidR="008E3BE3" w:rsidRDefault="008E3BE3">
      <w:pPr>
        <w:pStyle w:val="TableParagraph"/>
        <w:spacing w:line="315" w:lineRule="exact"/>
        <w:jc w:val="right"/>
        <w:rPr>
          <w:sz w:val="28"/>
        </w:rPr>
        <w:sectPr w:rsidR="008E3BE3">
          <w:pgSz w:w="11910" w:h="16840"/>
          <w:pgMar w:top="1040" w:right="141" w:bottom="1240" w:left="1417" w:header="0" w:footer="1012"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1782"/>
        <w:gridCol w:w="4677"/>
        <w:gridCol w:w="994"/>
        <w:gridCol w:w="1129"/>
      </w:tblGrid>
      <w:tr w:rsidR="008E3BE3">
        <w:trPr>
          <w:trHeight w:val="2256"/>
        </w:trPr>
        <w:tc>
          <w:tcPr>
            <w:tcW w:w="1052" w:type="dxa"/>
          </w:tcPr>
          <w:p w:rsidR="008E3BE3" w:rsidRDefault="008E3BE3">
            <w:pPr>
              <w:pStyle w:val="TableParagraph"/>
              <w:rPr>
                <w:sz w:val="26"/>
              </w:rPr>
            </w:pPr>
          </w:p>
        </w:tc>
        <w:tc>
          <w:tcPr>
            <w:tcW w:w="1782" w:type="dxa"/>
          </w:tcPr>
          <w:p w:rsidR="008E3BE3" w:rsidRDefault="008E3BE3">
            <w:pPr>
              <w:pStyle w:val="TableParagraph"/>
              <w:rPr>
                <w:sz w:val="26"/>
              </w:rPr>
            </w:pPr>
          </w:p>
        </w:tc>
        <w:tc>
          <w:tcPr>
            <w:tcW w:w="4677" w:type="dxa"/>
          </w:tcPr>
          <w:p w:rsidR="008E3BE3" w:rsidRDefault="00E86406">
            <w:pPr>
              <w:pStyle w:val="TableParagraph"/>
              <w:tabs>
                <w:tab w:val="left" w:pos="1846"/>
                <w:tab w:val="left" w:pos="3779"/>
              </w:tabs>
              <w:ind w:left="104" w:right="100"/>
              <w:jc w:val="both"/>
              <w:rPr>
                <w:sz w:val="28"/>
              </w:rPr>
            </w:pPr>
            <w:r>
              <w:rPr>
                <w:sz w:val="28"/>
              </w:rPr>
              <w:t xml:space="preserve">жаңа сөз айтуы керек. Оқушы </w:t>
            </w:r>
            <w:r>
              <w:rPr>
                <w:spacing w:val="-2"/>
                <w:sz w:val="28"/>
              </w:rPr>
              <w:t>реттілігі</w:t>
            </w:r>
            <w:r>
              <w:rPr>
                <w:sz w:val="28"/>
              </w:rPr>
              <w:tab/>
            </w:r>
            <w:r>
              <w:rPr>
                <w:spacing w:val="-2"/>
                <w:sz w:val="28"/>
              </w:rPr>
              <w:t>сақталып,</w:t>
            </w:r>
            <w:r>
              <w:rPr>
                <w:sz w:val="28"/>
              </w:rPr>
              <w:tab/>
            </w:r>
            <w:r>
              <w:rPr>
                <w:spacing w:val="-2"/>
                <w:sz w:val="28"/>
              </w:rPr>
              <w:t xml:space="preserve">сөздер </w:t>
            </w:r>
            <w:r>
              <w:rPr>
                <w:sz w:val="28"/>
              </w:rPr>
              <w:t>қайталанады немесе кез-келген оқушыны мұғалім көрсетіп, сол оқушының айтқан жаңа сөзін еске түсірту</w:t>
            </w:r>
            <w:r>
              <w:rPr>
                <w:spacing w:val="66"/>
                <w:sz w:val="28"/>
              </w:rPr>
              <w:t xml:space="preserve">   </w:t>
            </w:r>
            <w:r>
              <w:rPr>
                <w:sz w:val="28"/>
              </w:rPr>
              <w:t>арқылы</w:t>
            </w:r>
            <w:r>
              <w:rPr>
                <w:spacing w:val="68"/>
                <w:sz w:val="28"/>
              </w:rPr>
              <w:t xml:space="preserve">   </w:t>
            </w:r>
            <w:r>
              <w:rPr>
                <w:spacing w:val="-2"/>
                <w:sz w:val="28"/>
              </w:rPr>
              <w:t>күрделендіруге</w:t>
            </w:r>
          </w:p>
          <w:p w:rsidR="008E3BE3" w:rsidRDefault="00E86406">
            <w:pPr>
              <w:pStyle w:val="TableParagraph"/>
              <w:spacing w:line="307" w:lineRule="exact"/>
              <w:ind w:left="104"/>
              <w:rPr>
                <w:sz w:val="28"/>
              </w:rPr>
            </w:pPr>
            <w:r>
              <w:rPr>
                <w:spacing w:val="-2"/>
                <w:sz w:val="28"/>
              </w:rPr>
              <w:t>болады.</w:t>
            </w:r>
          </w:p>
        </w:tc>
        <w:tc>
          <w:tcPr>
            <w:tcW w:w="994" w:type="dxa"/>
          </w:tcPr>
          <w:p w:rsidR="008E3BE3" w:rsidRDefault="008E3BE3">
            <w:pPr>
              <w:pStyle w:val="TableParagraph"/>
              <w:rPr>
                <w:sz w:val="26"/>
              </w:rPr>
            </w:pPr>
          </w:p>
        </w:tc>
        <w:tc>
          <w:tcPr>
            <w:tcW w:w="1129" w:type="dxa"/>
          </w:tcPr>
          <w:p w:rsidR="008E3BE3" w:rsidRDefault="008E3BE3">
            <w:pPr>
              <w:pStyle w:val="TableParagraph"/>
              <w:rPr>
                <w:sz w:val="26"/>
              </w:rPr>
            </w:pPr>
          </w:p>
        </w:tc>
      </w:tr>
      <w:tr w:rsidR="008E3BE3">
        <w:trPr>
          <w:trHeight w:val="1612"/>
        </w:trPr>
        <w:tc>
          <w:tcPr>
            <w:tcW w:w="1052" w:type="dxa"/>
          </w:tcPr>
          <w:p w:rsidR="008E3BE3" w:rsidRDefault="00E86406">
            <w:pPr>
              <w:pStyle w:val="TableParagraph"/>
              <w:spacing w:line="315" w:lineRule="exact"/>
              <w:ind w:right="223"/>
              <w:jc w:val="right"/>
              <w:rPr>
                <w:sz w:val="28"/>
              </w:rPr>
            </w:pPr>
            <w:r>
              <w:rPr>
                <w:spacing w:val="-10"/>
                <w:sz w:val="28"/>
              </w:rPr>
              <w:t>3</w:t>
            </w:r>
          </w:p>
        </w:tc>
        <w:tc>
          <w:tcPr>
            <w:tcW w:w="1782" w:type="dxa"/>
          </w:tcPr>
          <w:p w:rsidR="008E3BE3" w:rsidRDefault="00E86406">
            <w:pPr>
              <w:pStyle w:val="TableParagraph"/>
              <w:ind w:left="109" w:right="568"/>
              <w:rPr>
                <w:sz w:val="28"/>
              </w:rPr>
            </w:pPr>
            <w:r>
              <w:rPr>
                <w:spacing w:val="-2"/>
                <w:sz w:val="28"/>
              </w:rPr>
              <w:t>«Random word»</w:t>
            </w:r>
          </w:p>
        </w:tc>
        <w:tc>
          <w:tcPr>
            <w:tcW w:w="4677" w:type="dxa"/>
          </w:tcPr>
          <w:p w:rsidR="008E3BE3" w:rsidRDefault="00E86406">
            <w:pPr>
              <w:pStyle w:val="TableParagraph"/>
              <w:tabs>
                <w:tab w:val="left" w:pos="2306"/>
                <w:tab w:val="left" w:pos="3559"/>
              </w:tabs>
              <w:ind w:left="104" w:right="98" w:firstLine="566"/>
              <w:jc w:val="both"/>
              <w:rPr>
                <w:sz w:val="28"/>
              </w:rPr>
            </w:pPr>
            <w:r>
              <w:rPr>
                <w:sz w:val="28"/>
              </w:rPr>
              <w:t xml:space="preserve">Тақтада 4 түрлі бір-біріне мүлдем үйлеспейтін сөздер </w:t>
            </w:r>
            <w:r>
              <w:rPr>
                <w:spacing w:val="-2"/>
                <w:sz w:val="28"/>
              </w:rPr>
              <w:t>көрсетіледі.</w:t>
            </w:r>
            <w:r>
              <w:rPr>
                <w:sz w:val="28"/>
              </w:rPr>
              <w:tab/>
            </w:r>
            <w:r>
              <w:rPr>
                <w:spacing w:val="-4"/>
                <w:sz w:val="28"/>
              </w:rPr>
              <w:t>Сол</w:t>
            </w:r>
            <w:r>
              <w:rPr>
                <w:sz w:val="28"/>
              </w:rPr>
              <w:tab/>
            </w:r>
            <w:r>
              <w:rPr>
                <w:spacing w:val="-2"/>
                <w:sz w:val="28"/>
              </w:rPr>
              <w:t xml:space="preserve">сөздерді </w:t>
            </w:r>
            <w:r>
              <w:rPr>
                <w:sz w:val="28"/>
              </w:rPr>
              <w:t>байланыстыру</w:t>
            </w:r>
            <w:r>
              <w:rPr>
                <w:spacing w:val="36"/>
                <w:sz w:val="28"/>
              </w:rPr>
              <w:t xml:space="preserve">  </w:t>
            </w:r>
            <w:r>
              <w:rPr>
                <w:sz w:val="28"/>
              </w:rPr>
              <w:t>арқылы</w:t>
            </w:r>
            <w:r>
              <w:rPr>
                <w:spacing w:val="38"/>
                <w:sz w:val="28"/>
              </w:rPr>
              <w:t xml:space="preserve">  </w:t>
            </w:r>
            <w:r>
              <w:rPr>
                <w:sz w:val="28"/>
              </w:rPr>
              <w:t>жаңа</w:t>
            </w:r>
            <w:r>
              <w:rPr>
                <w:spacing w:val="39"/>
                <w:sz w:val="28"/>
              </w:rPr>
              <w:t xml:space="preserve">  </w:t>
            </w:r>
            <w:r>
              <w:rPr>
                <w:spacing w:val="-4"/>
                <w:sz w:val="28"/>
              </w:rPr>
              <w:t>идея</w:t>
            </w:r>
          </w:p>
          <w:p w:rsidR="008E3BE3" w:rsidRDefault="00E86406">
            <w:pPr>
              <w:pStyle w:val="TableParagraph"/>
              <w:spacing w:line="312" w:lineRule="exact"/>
              <w:ind w:left="104"/>
              <w:jc w:val="both"/>
              <w:rPr>
                <w:sz w:val="28"/>
              </w:rPr>
            </w:pPr>
            <w:r>
              <w:rPr>
                <w:sz w:val="28"/>
              </w:rPr>
              <w:t>ұсыну</w:t>
            </w:r>
            <w:r>
              <w:rPr>
                <w:spacing w:val="-8"/>
                <w:sz w:val="28"/>
              </w:rPr>
              <w:t xml:space="preserve"> </w:t>
            </w:r>
            <w:r>
              <w:rPr>
                <w:spacing w:val="-2"/>
                <w:sz w:val="28"/>
              </w:rPr>
              <w:t>керек</w:t>
            </w:r>
          </w:p>
        </w:tc>
        <w:tc>
          <w:tcPr>
            <w:tcW w:w="994" w:type="dxa"/>
          </w:tcPr>
          <w:p w:rsidR="008E3BE3" w:rsidRDefault="00E86406">
            <w:pPr>
              <w:pStyle w:val="TableParagraph"/>
              <w:spacing w:line="315" w:lineRule="exact"/>
              <w:ind w:right="148"/>
              <w:jc w:val="right"/>
              <w:rPr>
                <w:sz w:val="28"/>
              </w:rPr>
            </w:pPr>
            <w:r>
              <w:rPr>
                <w:spacing w:val="-10"/>
                <w:sz w:val="28"/>
              </w:rPr>
              <w:t>+</w:t>
            </w:r>
          </w:p>
        </w:tc>
        <w:tc>
          <w:tcPr>
            <w:tcW w:w="1129" w:type="dxa"/>
          </w:tcPr>
          <w:p w:rsidR="008E3BE3" w:rsidRDefault="00E86406">
            <w:pPr>
              <w:pStyle w:val="TableParagraph"/>
              <w:spacing w:line="315" w:lineRule="exact"/>
              <w:ind w:right="283"/>
              <w:jc w:val="right"/>
              <w:rPr>
                <w:sz w:val="28"/>
              </w:rPr>
            </w:pPr>
            <w:r>
              <w:rPr>
                <w:spacing w:val="-10"/>
                <w:sz w:val="28"/>
              </w:rPr>
              <w:t>+</w:t>
            </w:r>
          </w:p>
        </w:tc>
      </w:tr>
      <w:tr w:rsidR="008E3BE3">
        <w:trPr>
          <w:trHeight w:val="1286"/>
        </w:trPr>
        <w:tc>
          <w:tcPr>
            <w:tcW w:w="1052" w:type="dxa"/>
          </w:tcPr>
          <w:p w:rsidR="008E3BE3" w:rsidRDefault="00E86406">
            <w:pPr>
              <w:pStyle w:val="TableParagraph"/>
              <w:spacing w:line="315" w:lineRule="exact"/>
              <w:ind w:right="223"/>
              <w:jc w:val="right"/>
              <w:rPr>
                <w:sz w:val="28"/>
              </w:rPr>
            </w:pPr>
            <w:r>
              <w:rPr>
                <w:spacing w:val="-10"/>
                <w:sz w:val="28"/>
              </w:rPr>
              <w:t>4</w:t>
            </w:r>
          </w:p>
        </w:tc>
        <w:tc>
          <w:tcPr>
            <w:tcW w:w="1782" w:type="dxa"/>
          </w:tcPr>
          <w:p w:rsidR="008E3BE3" w:rsidRDefault="00E86406">
            <w:pPr>
              <w:pStyle w:val="TableParagraph"/>
              <w:ind w:left="109" w:right="877"/>
              <w:rPr>
                <w:sz w:val="28"/>
              </w:rPr>
            </w:pPr>
            <w:r>
              <w:rPr>
                <w:spacing w:val="-2"/>
                <w:sz w:val="28"/>
              </w:rPr>
              <w:t>«Story cubes»</w:t>
            </w:r>
          </w:p>
        </w:tc>
        <w:tc>
          <w:tcPr>
            <w:tcW w:w="4677" w:type="dxa"/>
          </w:tcPr>
          <w:p w:rsidR="008E3BE3" w:rsidRDefault="00E86406">
            <w:pPr>
              <w:pStyle w:val="TableParagraph"/>
              <w:ind w:left="104" w:right="99" w:firstLine="566"/>
              <w:jc w:val="both"/>
              <w:rPr>
                <w:sz w:val="28"/>
              </w:rPr>
            </w:pPr>
            <w:r>
              <w:rPr>
                <w:sz w:val="28"/>
              </w:rPr>
              <w:t>Кубиктің әр бетіне суреттер бейнеленген. Оқушы кубикті лақтырып,</w:t>
            </w:r>
            <w:r>
              <w:rPr>
                <w:spacing w:val="16"/>
                <w:sz w:val="28"/>
              </w:rPr>
              <w:t xml:space="preserve"> </w:t>
            </w:r>
            <w:r>
              <w:rPr>
                <w:sz w:val="28"/>
              </w:rPr>
              <w:t>көрініп</w:t>
            </w:r>
            <w:r>
              <w:rPr>
                <w:spacing w:val="14"/>
                <w:sz w:val="28"/>
              </w:rPr>
              <w:t xml:space="preserve"> </w:t>
            </w:r>
            <w:r>
              <w:rPr>
                <w:sz w:val="28"/>
              </w:rPr>
              <w:t>тұрған</w:t>
            </w:r>
            <w:r>
              <w:rPr>
                <w:spacing w:val="14"/>
                <w:sz w:val="28"/>
              </w:rPr>
              <w:t xml:space="preserve"> </w:t>
            </w:r>
            <w:r>
              <w:rPr>
                <w:spacing w:val="-2"/>
                <w:sz w:val="28"/>
              </w:rPr>
              <w:t>суреттерді</w:t>
            </w:r>
          </w:p>
          <w:p w:rsidR="008E3BE3" w:rsidRDefault="00E86406">
            <w:pPr>
              <w:pStyle w:val="TableParagraph"/>
              <w:spacing w:line="308" w:lineRule="exact"/>
              <w:ind w:left="104"/>
              <w:jc w:val="both"/>
              <w:rPr>
                <w:sz w:val="28"/>
              </w:rPr>
            </w:pPr>
            <w:r>
              <w:rPr>
                <w:sz w:val="28"/>
              </w:rPr>
              <w:t>байланыстырып,</w:t>
            </w:r>
            <w:r>
              <w:rPr>
                <w:spacing w:val="-11"/>
                <w:sz w:val="28"/>
              </w:rPr>
              <w:t xml:space="preserve"> </w:t>
            </w:r>
            <w:r>
              <w:rPr>
                <w:sz w:val="28"/>
              </w:rPr>
              <w:t>оқиға</w:t>
            </w:r>
            <w:r>
              <w:rPr>
                <w:spacing w:val="-11"/>
                <w:sz w:val="28"/>
              </w:rPr>
              <w:t xml:space="preserve"> </w:t>
            </w:r>
            <w:r>
              <w:rPr>
                <w:spacing w:val="-2"/>
                <w:sz w:val="28"/>
              </w:rPr>
              <w:t>құрайды.</w:t>
            </w:r>
          </w:p>
        </w:tc>
        <w:tc>
          <w:tcPr>
            <w:tcW w:w="994" w:type="dxa"/>
          </w:tcPr>
          <w:p w:rsidR="008E3BE3" w:rsidRDefault="00E86406">
            <w:pPr>
              <w:pStyle w:val="TableParagraph"/>
              <w:spacing w:line="315" w:lineRule="exact"/>
              <w:ind w:right="148"/>
              <w:jc w:val="right"/>
              <w:rPr>
                <w:sz w:val="28"/>
              </w:rPr>
            </w:pPr>
            <w:r>
              <w:rPr>
                <w:spacing w:val="-10"/>
                <w:sz w:val="28"/>
              </w:rPr>
              <w:t>+</w:t>
            </w:r>
          </w:p>
        </w:tc>
        <w:tc>
          <w:tcPr>
            <w:tcW w:w="1129" w:type="dxa"/>
          </w:tcPr>
          <w:p w:rsidR="008E3BE3" w:rsidRDefault="00E86406">
            <w:pPr>
              <w:pStyle w:val="TableParagraph"/>
              <w:spacing w:line="315" w:lineRule="exact"/>
              <w:ind w:right="283"/>
              <w:jc w:val="right"/>
              <w:rPr>
                <w:sz w:val="28"/>
              </w:rPr>
            </w:pPr>
            <w:r>
              <w:rPr>
                <w:spacing w:val="-10"/>
                <w:sz w:val="28"/>
              </w:rPr>
              <w:t>+</w:t>
            </w:r>
          </w:p>
        </w:tc>
      </w:tr>
      <w:tr w:rsidR="008E3BE3">
        <w:trPr>
          <w:trHeight w:val="1934"/>
        </w:trPr>
        <w:tc>
          <w:tcPr>
            <w:tcW w:w="1052" w:type="dxa"/>
          </w:tcPr>
          <w:p w:rsidR="008E3BE3" w:rsidRDefault="00E86406">
            <w:pPr>
              <w:pStyle w:val="TableParagraph"/>
              <w:spacing w:line="315" w:lineRule="exact"/>
              <w:ind w:right="223"/>
              <w:jc w:val="right"/>
              <w:rPr>
                <w:sz w:val="28"/>
              </w:rPr>
            </w:pPr>
            <w:r>
              <w:rPr>
                <w:spacing w:val="-10"/>
                <w:sz w:val="28"/>
              </w:rPr>
              <w:t>5</w:t>
            </w:r>
          </w:p>
        </w:tc>
        <w:tc>
          <w:tcPr>
            <w:tcW w:w="1782" w:type="dxa"/>
          </w:tcPr>
          <w:p w:rsidR="008E3BE3" w:rsidRDefault="00E86406">
            <w:pPr>
              <w:pStyle w:val="TableParagraph"/>
              <w:ind w:left="109"/>
              <w:rPr>
                <w:sz w:val="28"/>
              </w:rPr>
            </w:pPr>
            <w:r>
              <w:rPr>
                <w:spacing w:val="-2"/>
                <w:sz w:val="28"/>
              </w:rPr>
              <w:t xml:space="preserve">«Visualizatio </w:t>
            </w:r>
            <w:r>
              <w:rPr>
                <w:sz w:val="28"/>
              </w:rPr>
              <w:t>n+ recall»</w:t>
            </w:r>
          </w:p>
        </w:tc>
        <w:tc>
          <w:tcPr>
            <w:tcW w:w="4677" w:type="dxa"/>
          </w:tcPr>
          <w:p w:rsidR="008E3BE3" w:rsidRDefault="00E86406">
            <w:pPr>
              <w:pStyle w:val="TableParagraph"/>
              <w:ind w:left="104" w:right="101" w:firstLine="566"/>
              <w:jc w:val="both"/>
              <w:rPr>
                <w:sz w:val="28"/>
              </w:rPr>
            </w:pPr>
            <w:r>
              <w:rPr>
                <w:sz w:val="28"/>
              </w:rPr>
              <w:t>Оқушылар</w:t>
            </w:r>
            <w:r>
              <w:rPr>
                <w:spacing w:val="-10"/>
                <w:sz w:val="28"/>
              </w:rPr>
              <w:t xml:space="preserve"> </w:t>
            </w:r>
            <w:r>
              <w:rPr>
                <w:sz w:val="28"/>
              </w:rPr>
              <w:t>1</w:t>
            </w:r>
            <w:r>
              <w:rPr>
                <w:spacing w:val="-10"/>
                <w:sz w:val="28"/>
              </w:rPr>
              <w:t xml:space="preserve"> </w:t>
            </w:r>
            <w:r>
              <w:rPr>
                <w:sz w:val="28"/>
              </w:rPr>
              <w:t>минут</w:t>
            </w:r>
            <w:r>
              <w:rPr>
                <w:spacing w:val="-12"/>
                <w:sz w:val="28"/>
              </w:rPr>
              <w:t xml:space="preserve"> </w:t>
            </w:r>
            <w:r>
              <w:rPr>
                <w:sz w:val="28"/>
              </w:rPr>
              <w:t>көзді</w:t>
            </w:r>
            <w:r>
              <w:rPr>
                <w:spacing w:val="-14"/>
                <w:sz w:val="28"/>
              </w:rPr>
              <w:t xml:space="preserve"> </w:t>
            </w:r>
            <w:r>
              <w:rPr>
                <w:sz w:val="28"/>
              </w:rPr>
              <w:t>жұмып мұғалімнің тапсырмасы бойынша оқиғаны немесе бейнені қиялдап, елестетеді. Визуалды есте сақтай отырып,</w:t>
            </w:r>
            <w:r>
              <w:rPr>
                <w:spacing w:val="45"/>
                <w:w w:val="150"/>
                <w:sz w:val="28"/>
              </w:rPr>
              <w:t xml:space="preserve">  </w:t>
            </w:r>
            <w:r>
              <w:rPr>
                <w:sz w:val="28"/>
              </w:rPr>
              <w:t>суретін</w:t>
            </w:r>
            <w:r>
              <w:rPr>
                <w:spacing w:val="79"/>
                <w:sz w:val="28"/>
              </w:rPr>
              <w:t xml:space="preserve">  </w:t>
            </w:r>
            <w:r>
              <w:rPr>
                <w:sz w:val="28"/>
              </w:rPr>
              <w:t>салады</w:t>
            </w:r>
            <w:r>
              <w:rPr>
                <w:spacing w:val="79"/>
                <w:sz w:val="28"/>
              </w:rPr>
              <w:t xml:space="preserve">  </w:t>
            </w:r>
            <w:r>
              <w:rPr>
                <w:spacing w:val="-2"/>
                <w:sz w:val="28"/>
              </w:rPr>
              <w:t>немесе</w:t>
            </w:r>
          </w:p>
          <w:p w:rsidR="008E3BE3" w:rsidRDefault="00E86406">
            <w:pPr>
              <w:pStyle w:val="TableParagraph"/>
              <w:spacing w:line="312" w:lineRule="exact"/>
              <w:ind w:left="104"/>
              <w:jc w:val="both"/>
              <w:rPr>
                <w:sz w:val="28"/>
              </w:rPr>
            </w:pPr>
            <w:r>
              <w:rPr>
                <w:sz w:val="28"/>
              </w:rPr>
              <w:t>баяндап</w:t>
            </w:r>
            <w:r>
              <w:rPr>
                <w:spacing w:val="-4"/>
                <w:sz w:val="28"/>
              </w:rPr>
              <w:t xml:space="preserve"> </w:t>
            </w:r>
            <w:r>
              <w:rPr>
                <w:spacing w:val="-2"/>
                <w:sz w:val="28"/>
              </w:rPr>
              <w:t>береді</w:t>
            </w:r>
          </w:p>
        </w:tc>
        <w:tc>
          <w:tcPr>
            <w:tcW w:w="994" w:type="dxa"/>
          </w:tcPr>
          <w:p w:rsidR="008E3BE3" w:rsidRDefault="00E86406">
            <w:pPr>
              <w:pStyle w:val="TableParagraph"/>
              <w:spacing w:line="315" w:lineRule="exact"/>
              <w:ind w:right="148"/>
              <w:jc w:val="right"/>
              <w:rPr>
                <w:sz w:val="28"/>
              </w:rPr>
            </w:pPr>
            <w:r>
              <w:rPr>
                <w:spacing w:val="-10"/>
                <w:sz w:val="28"/>
              </w:rPr>
              <w:t>+</w:t>
            </w:r>
          </w:p>
        </w:tc>
        <w:tc>
          <w:tcPr>
            <w:tcW w:w="1129" w:type="dxa"/>
          </w:tcPr>
          <w:p w:rsidR="008E3BE3" w:rsidRDefault="00E86406">
            <w:pPr>
              <w:pStyle w:val="TableParagraph"/>
              <w:spacing w:line="315" w:lineRule="exact"/>
              <w:ind w:right="283"/>
              <w:jc w:val="right"/>
              <w:rPr>
                <w:sz w:val="28"/>
              </w:rPr>
            </w:pPr>
            <w:r>
              <w:rPr>
                <w:spacing w:val="-10"/>
                <w:sz w:val="28"/>
              </w:rPr>
              <w:t>+</w:t>
            </w:r>
          </w:p>
        </w:tc>
      </w:tr>
    </w:tbl>
    <w:p w:rsidR="008E3BE3" w:rsidRDefault="008E3BE3">
      <w:pPr>
        <w:pStyle w:val="a3"/>
        <w:spacing w:before="9"/>
        <w:ind w:left="0" w:firstLine="0"/>
        <w:jc w:val="left"/>
      </w:pPr>
    </w:p>
    <w:p w:rsidR="008E3BE3" w:rsidRDefault="00E86406">
      <w:pPr>
        <w:ind w:left="282" w:right="435" w:firstLine="566"/>
        <w:jc w:val="both"/>
        <w:rPr>
          <w:i/>
          <w:sz w:val="28"/>
        </w:rPr>
      </w:pPr>
      <w:r>
        <w:rPr>
          <w:i/>
          <w:sz w:val="28"/>
        </w:rPr>
        <w:t>Шығармашылық</w:t>
      </w:r>
      <w:r>
        <w:rPr>
          <w:i/>
          <w:spacing w:val="-6"/>
          <w:sz w:val="28"/>
        </w:rPr>
        <w:t xml:space="preserve"> </w:t>
      </w:r>
      <w:r>
        <w:rPr>
          <w:i/>
          <w:sz w:val="28"/>
        </w:rPr>
        <w:t>жобаны</w:t>
      </w:r>
      <w:r>
        <w:rPr>
          <w:i/>
          <w:spacing w:val="-7"/>
          <w:sz w:val="28"/>
        </w:rPr>
        <w:t xml:space="preserve"> </w:t>
      </w:r>
      <w:r>
        <w:rPr>
          <w:i/>
          <w:sz w:val="28"/>
        </w:rPr>
        <w:t>жүзеге</w:t>
      </w:r>
      <w:r>
        <w:rPr>
          <w:i/>
          <w:spacing w:val="-5"/>
          <w:sz w:val="28"/>
        </w:rPr>
        <w:t xml:space="preserve"> </w:t>
      </w:r>
      <w:r>
        <w:rPr>
          <w:i/>
          <w:sz w:val="28"/>
        </w:rPr>
        <w:t>асыруда</w:t>
      </w:r>
      <w:r>
        <w:rPr>
          <w:i/>
          <w:spacing w:val="-6"/>
          <w:sz w:val="28"/>
        </w:rPr>
        <w:t xml:space="preserve"> </w:t>
      </w:r>
      <w:r>
        <w:rPr>
          <w:i/>
          <w:sz w:val="28"/>
        </w:rPr>
        <w:t>уақытты</w:t>
      </w:r>
      <w:r>
        <w:rPr>
          <w:i/>
          <w:spacing w:val="-7"/>
          <w:sz w:val="28"/>
        </w:rPr>
        <w:t xml:space="preserve"> </w:t>
      </w:r>
      <w:r>
        <w:rPr>
          <w:i/>
          <w:sz w:val="28"/>
        </w:rPr>
        <w:t>тиімді</w:t>
      </w:r>
      <w:r>
        <w:rPr>
          <w:i/>
          <w:spacing w:val="-6"/>
          <w:sz w:val="28"/>
        </w:rPr>
        <w:t xml:space="preserve"> </w:t>
      </w:r>
      <w:r>
        <w:rPr>
          <w:i/>
          <w:sz w:val="28"/>
        </w:rPr>
        <w:t>пайдалану</w:t>
      </w:r>
      <w:r>
        <w:rPr>
          <w:i/>
          <w:spacing w:val="-5"/>
          <w:sz w:val="28"/>
        </w:rPr>
        <w:t xml:space="preserve"> </w:t>
      </w:r>
      <w:r>
        <w:rPr>
          <w:i/>
          <w:sz w:val="28"/>
        </w:rPr>
        <w:t>мен ұйымдастырудың техникалары.</w:t>
      </w:r>
    </w:p>
    <w:p w:rsidR="008E3BE3" w:rsidRDefault="00E86406">
      <w:pPr>
        <w:pStyle w:val="a3"/>
        <w:ind w:right="425"/>
      </w:pPr>
      <w:r>
        <w:t>Командалық жобаларды жүзеге асыруда Jeff Sutherland және Ken Schwaber ойлап тапқан «SCRUM» әдісі ұсынылады</w:t>
      </w:r>
      <w:r w:rsidR="005E21F9" w:rsidRPr="005E21F9">
        <w:t xml:space="preserve"> [</w:t>
      </w:r>
      <w:r w:rsidR="00FF7C13" w:rsidRPr="00FF7C13">
        <w:t>219</w:t>
      </w:r>
      <w:r w:rsidR="005E21F9" w:rsidRPr="005E21F9">
        <w:t>]</w:t>
      </w:r>
      <w:r>
        <w:t>. Мәселен, белгілі бір жобаны алты оқушы жасап шығарады десек, алты оқушы ішінара топшаларға немесе жеке дара бөлініп жобаны іске асыруда әртүрлі рөлдерге ие болады (мысалы, идея ұсынушы, ұйымдастырушы, суретші, дизайнер және т.б.). Содан кейін нақты спринттерге (қысқа уақыттық кезеңдерге) бөлінген міндеттерді атқарады. Күнделікті 5 минуттық кездесулер ұйымдастырып, қандай іс-әрекеттер жасалынды, қандай қиындықтар орын алды және ол қиындықтарды еңсеруде қандай түзетулер енгізілу қажет сынды сұрақтар талқыланады. Жоба соңында оқушылар атқарған жұмыстарын ортаға салып, кері байланыс алады. Талдау және жетілдіру кезеңінде оқушылар жұмыс үдерісін талдап, нені жетілдіру керектігін анықтайды. Осы әдіс төмендегі сурет арқылы жүзеге асады:</w:t>
      </w:r>
    </w:p>
    <w:p w:rsidR="008E3BE3" w:rsidRDefault="008E3BE3">
      <w:pPr>
        <w:pStyle w:val="a3"/>
        <w:sectPr w:rsidR="008E3BE3">
          <w:type w:val="continuous"/>
          <w:pgSz w:w="11910" w:h="16840"/>
          <w:pgMar w:top="1100" w:right="141" w:bottom="1240" w:left="1417" w:header="0" w:footer="1012" w:gutter="0"/>
          <w:cols w:space="720"/>
        </w:sectPr>
      </w:pPr>
    </w:p>
    <w:p w:rsidR="008E3BE3" w:rsidRDefault="00E86406">
      <w:pPr>
        <w:pStyle w:val="a3"/>
        <w:ind w:left="2754" w:firstLine="0"/>
        <w:jc w:val="left"/>
        <w:rPr>
          <w:sz w:val="20"/>
        </w:rPr>
      </w:pPr>
      <w:r>
        <w:rPr>
          <w:noProof/>
          <w:sz w:val="20"/>
          <w:lang w:val="ru-RU" w:eastAsia="ru-RU"/>
        </w:rPr>
        <w:lastRenderedPageBreak/>
        <w:drawing>
          <wp:inline distT="0" distB="0" distL="0" distR="0">
            <wp:extent cx="3306727" cy="3743515"/>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33" cstate="print"/>
                    <a:stretch>
                      <a:fillRect/>
                    </a:stretch>
                  </pic:blipFill>
                  <pic:spPr>
                    <a:xfrm>
                      <a:off x="0" y="0"/>
                      <a:ext cx="3306727" cy="3743515"/>
                    </a:xfrm>
                    <a:prstGeom prst="rect">
                      <a:avLst/>
                    </a:prstGeom>
                  </pic:spPr>
                </pic:pic>
              </a:graphicData>
            </a:graphic>
          </wp:inline>
        </w:drawing>
      </w:r>
    </w:p>
    <w:p w:rsidR="008E3BE3" w:rsidRDefault="00E86406">
      <w:pPr>
        <w:pStyle w:val="a3"/>
        <w:spacing w:before="145"/>
        <w:ind w:right="419"/>
      </w:pPr>
      <w:r>
        <w:t>Оқушылардың жобалық жұмысын тиімді ұйымдастыруда «Scrum» техникасының жүзеге асу үдерісі</w:t>
      </w:r>
    </w:p>
    <w:p w:rsidR="008E3BE3" w:rsidRDefault="00E86406">
      <w:pPr>
        <w:pStyle w:val="a3"/>
        <w:ind w:right="426"/>
      </w:pPr>
      <w:r>
        <w:t xml:space="preserve">Оқушылардың жобаны топпен бірге орындауда Gantt диаграммасының да маңызы зор. Орындалатын тапсырмаларды ретпен диаграммада орналастырып, жұмыс жоспарын нақтык күндерге, айларға бөліп, кім, не істейді, қашан бастайды, қанша уақыт істейді және қашан аяқтайды – осыларды көрсетіп </w:t>
      </w:r>
      <w:r>
        <w:rPr>
          <w:spacing w:val="-2"/>
        </w:rPr>
        <w:t>тұрады.</w:t>
      </w:r>
    </w:p>
    <w:p w:rsidR="008E3BE3" w:rsidRDefault="00E86406">
      <w:pPr>
        <w:pStyle w:val="a3"/>
        <w:spacing w:line="242" w:lineRule="auto"/>
        <w:ind w:right="431"/>
      </w:pPr>
      <w:r>
        <w:t>Мәселен, «Күн ыстықта жаяу жүргіншілерге арналған жаңа өнімді ұсыну» жобасына арнайы құрылған Gantt диаграммасын кесте түрінде көрсетейік:</w:t>
      </w:r>
    </w:p>
    <w:p w:rsidR="008E3BE3" w:rsidRDefault="00E86406">
      <w:pPr>
        <w:pStyle w:val="a3"/>
        <w:spacing w:before="318"/>
        <w:ind w:left="849" w:firstLine="0"/>
        <w:jc w:val="left"/>
      </w:pPr>
      <w:r>
        <w:t>Кесте</w:t>
      </w:r>
      <w:r>
        <w:rPr>
          <w:spacing w:val="-6"/>
        </w:rPr>
        <w:t xml:space="preserve"> </w:t>
      </w:r>
      <w:r>
        <w:t>21</w:t>
      </w:r>
      <w:r>
        <w:rPr>
          <w:spacing w:val="-3"/>
        </w:rPr>
        <w:t xml:space="preserve"> </w:t>
      </w:r>
      <w:r>
        <w:t>–</w:t>
      </w:r>
      <w:r>
        <w:rPr>
          <w:spacing w:val="-6"/>
        </w:rPr>
        <w:t xml:space="preserve"> </w:t>
      </w:r>
      <w:r>
        <w:t>Жобаны</w:t>
      </w:r>
      <w:r>
        <w:rPr>
          <w:spacing w:val="-6"/>
        </w:rPr>
        <w:t xml:space="preserve"> </w:t>
      </w:r>
      <w:r>
        <w:t>тиімді</w:t>
      </w:r>
      <w:r>
        <w:rPr>
          <w:spacing w:val="-11"/>
        </w:rPr>
        <w:t xml:space="preserve"> </w:t>
      </w:r>
      <w:r>
        <w:t>ұйымдастыруда</w:t>
      </w:r>
      <w:r>
        <w:rPr>
          <w:spacing w:val="-5"/>
        </w:rPr>
        <w:t xml:space="preserve"> </w:t>
      </w:r>
      <w:r>
        <w:t>Gantt</w:t>
      </w:r>
      <w:r>
        <w:rPr>
          <w:spacing w:val="-7"/>
        </w:rPr>
        <w:t xml:space="preserve"> </w:t>
      </w:r>
      <w:r>
        <w:rPr>
          <w:spacing w:val="-2"/>
        </w:rPr>
        <w:t>диаграммасы</w:t>
      </w:r>
    </w:p>
    <w:p w:rsidR="008E3BE3" w:rsidRDefault="008E3BE3">
      <w:pPr>
        <w:pStyle w:val="a3"/>
        <w:spacing w:before="98"/>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2233"/>
        <w:gridCol w:w="1536"/>
        <w:gridCol w:w="1541"/>
        <w:gridCol w:w="1551"/>
        <w:gridCol w:w="1719"/>
      </w:tblGrid>
      <w:tr w:rsidR="008E3BE3">
        <w:trPr>
          <w:trHeight w:val="643"/>
        </w:trPr>
        <w:tc>
          <w:tcPr>
            <w:tcW w:w="1052" w:type="dxa"/>
          </w:tcPr>
          <w:p w:rsidR="008E3BE3" w:rsidRDefault="00E86406">
            <w:pPr>
              <w:pStyle w:val="TableParagraph"/>
              <w:spacing w:line="315" w:lineRule="exact"/>
              <w:ind w:right="97"/>
              <w:jc w:val="right"/>
              <w:rPr>
                <w:sz w:val="28"/>
              </w:rPr>
            </w:pPr>
            <w:r>
              <w:rPr>
                <w:spacing w:val="-10"/>
                <w:sz w:val="28"/>
              </w:rPr>
              <w:t>№</w:t>
            </w:r>
          </w:p>
        </w:tc>
        <w:tc>
          <w:tcPr>
            <w:tcW w:w="2233" w:type="dxa"/>
          </w:tcPr>
          <w:p w:rsidR="008E3BE3" w:rsidRDefault="00E86406">
            <w:pPr>
              <w:pStyle w:val="TableParagraph"/>
              <w:spacing w:line="315" w:lineRule="exact"/>
              <w:ind w:left="109"/>
              <w:rPr>
                <w:sz w:val="28"/>
              </w:rPr>
            </w:pPr>
            <w:r>
              <w:rPr>
                <w:spacing w:val="-2"/>
                <w:sz w:val="28"/>
              </w:rPr>
              <w:t>Тапсырма</w:t>
            </w:r>
          </w:p>
        </w:tc>
        <w:tc>
          <w:tcPr>
            <w:tcW w:w="1536" w:type="dxa"/>
          </w:tcPr>
          <w:p w:rsidR="008E3BE3" w:rsidRDefault="00E86406">
            <w:pPr>
              <w:pStyle w:val="TableParagraph"/>
              <w:spacing w:line="315" w:lineRule="exact"/>
              <w:ind w:left="109"/>
              <w:rPr>
                <w:sz w:val="28"/>
              </w:rPr>
            </w:pPr>
            <w:r>
              <w:rPr>
                <w:spacing w:val="-2"/>
                <w:sz w:val="28"/>
              </w:rPr>
              <w:t>Басталу</w:t>
            </w:r>
          </w:p>
          <w:p w:rsidR="008E3BE3" w:rsidRDefault="00E86406">
            <w:pPr>
              <w:pStyle w:val="TableParagraph"/>
              <w:spacing w:line="308" w:lineRule="exact"/>
              <w:ind w:left="109"/>
              <w:rPr>
                <w:sz w:val="28"/>
              </w:rPr>
            </w:pPr>
            <w:r>
              <w:rPr>
                <w:spacing w:val="-4"/>
                <w:sz w:val="28"/>
              </w:rPr>
              <w:t>күні</w:t>
            </w:r>
          </w:p>
        </w:tc>
        <w:tc>
          <w:tcPr>
            <w:tcW w:w="1541" w:type="dxa"/>
          </w:tcPr>
          <w:p w:rsidR="008E3BE3" w:rsidRDefault="00E86406">
            <w:pPr>
              <w:pStyle w:val="TableParagraph"/>
              <w:spacing w:line="315" w:lineRule="exact"/>
              <w:ind w:left="110"/>
              <w:rPr>
                <w:sz w:val="28"/>
              </w:rPr>
            </w:pPr>
            <w:r>
              <w:rPr>
                <w:spacing w:val="-2"/>
                <w:sz w:val="28"/>
              </w:rPr>
              <w:t>Аяқталу</w:t>
            </w:r>
          </w:p>
          <w:p w:rsidR="008E3BE3" w:rsidRDefault="00FF7C13">
            <w:pPr>
              <w:pStyle w:val="TableParagraph"/>
              <w:spacing w:line="308" w:lineRule="exact"/>
              <w:ind w:left="110"/>
              <w:rPr>
                <w:sz w:val="28"/>
              </w:rPr>
            </w:pPr>
            <w:r>
              <w:rPr>
                <w:spacing w:val="-4"/>
                <w:sz w:val="28"/>
              </w:rPr>
              <w:t>К</w:t>
            </w:r>
            <w:r w:rsidR="00E86406">
              <w:rPr>
                <w:spacing w:val="-4"/>
                <w:sz w:val="28"/>
              </w:rPr>
              <w:t>үні</w:t>
            </w:r>
          </w:p>
        </w:tc>
        <w:tc>
          <w:tcPr>
            <w:tcW w:w="1551" w:type="dxa"/>
          </w:tcPr>
          <w:p w:rsidR="008E3BE3" w:rsidRDefault="00E86406">
            <w:pPr>
              <w:pStyle w:val="TableParagraph"/>
              <w:spacing w:line="315" w:lineRule="exact"/>
              <w:ind w:left="106"/>
              <w:rPr>
                <w:sz w:val="28"/>
              </w:rPr>
            </w:pPr>
            <w:r>
              <w:rPr>
                <w:spacing w:val="-2"/>
                <w:sz w:val="28"/>
              </w:rPr>
              <w:t>Ұзақтығы</w:t>
            </w:r>
          </w:p>
        </w:tc>
        <w:tc>
          <w:tcPr>
            <w:tcW w:w="1719" w:type="dxa"/>
          </w:tcPr>
          <w:p w:rsidR="008E3BE3" w:rsidRDefault="00E86406">
            <w:pPr>
              <w:pStyle w:val="TableParagraph"/>
              <w:spacing w:line="315" w:lineRule="exact"/>
              <w:ind w:left="106"/>
              <w:rPr>
                <w:sz w:val="28"/>
              </w:rPr>
            </w:pPr>
            <w:r>
              <w:rPr>
                <w:spacing w:val="-2"/>
                <w:sz w:val="28"/>
              </w:rPr>
              <w:t>Жауаптылар</w:t>
            </w:r>
          </w:p>
        </w:tc>
      </w:tr>
      <w:tr w:rsidR="008E3BE3">
        <w:trPr>
          <w:trHeight w:val="642"/>
        </w:trPr>
        <w:tc>
          <w:tcPr>
            <w:tcW w:w="1052" w:type="dxa"/>
          </w:tcPr>
          <w:p w:rsidR="008E3BE3" w:rsidRDefault="00E86406">
            <w:pPr>
              <w:pStyle w:val="TableParagraph"/>
              <w:spacing w:line="315" w:lineRule="exact"/>
              <w:ind w:right="223"/>
              <w:jc w:val="right"/>
              <w:rPr>
                <w:sz w:val="28"/>
              </w:rPr>
            </w:pPr>
            <w:r>
              <w:rPr>
                <w:spacing w:val="-10"/>
                <w:sz w:val="28"/>
              </w:rPr>
              <w:t>1</w:t>
            </w:r>
          </w:p>
        </w:tc>
        <w:tc>
          <w:tcPr>
            <w:tcW w:w="2233" w:type="dxa"/>
          </w:tcPr>
          <w:p w:rsidR="008E3BE3" w:rsidRDefault="00E86406">
            <w:pPr>
              <w:pStyle w:val="TableParagraph"/>
              <w:tabs>
                <w:tab w:val="left" w:pos="1414"/>
              </w:tabs>
              <w:spacing w:line="315" w:lineRule="exact"/>
              <w:ind w:left="109"/>
              <w:rPr>
                <w:sz w:val="28"/>
              </w:rPr>
            </w:pPr>
            <w:r>
              <w:rPr>
                <w:spacing w:val="-2"/>
                <w:sz w:val="28"/>
              </w:rPr>
              <w:t>Идеяны</w:t>
            </w:r>
            <w:r>
              <w:rPr>
                <w:sz w:val="28"/>
              </w:rPr>
              <w:tab/>
            </w:r>
            <w:r>
              <w:rPr>
                <w:spacing w:val="-4"/>
                <w:sz w:val="28"/>
              </w:rPr>
              <w:t>ойлап</w:t>
            </w:r>
          </w:p>
          <w:p w:rsidR="008E3BE3" w:rsidRDefault="005E21F9">
            <w:pPr>
              <w:pStyle w:val="TableParagraph"/>
              <w:spacing w:line="308" w:lineRule="exact"/>
              <w:ind w:left="109"/>
              <w:rPr>
                <w:sz w:val="28"/>
              </w:rPr>
            </w:pPr>
            <w:r>
              <w:rPr>
                <w:spacing w:val="-4"/>
                <w:sz w:val="28"/>
              </w:rPr>
              <w:t>Т</w:t>
            </w:r>
            <w:r w:rsidR="00E86406">
              <w:rPr>
                <w:spacing w:val="-4"/>
                <w:sz w:val="28"/>
              </w:rPr>
              <w:t>абу</w:t>
            </w:r>
          </w:p>
        </w:tc>
        <w:tc>
          <w:tcPr>
            <w:tcW w:w="1536" w:type="dxa"/>
          </w:tcPr>
          <w:p w:rsidR="008E3BE3" w:rsidRDefault="00E86406">
            <w:pPr>
              <w:pStyle w:val="TableParagraph"/>
              <w:spacing w:line="315" w:lineRule="exact"/>
              <w:ind w:left="109"/>
              <w:rPr>
                <w:sz w:val="28"/>
              </w:rPr>
            </w:pPr>
            <w:r>
              <w:rPr>
                <w:sz w:val="28"/>
              </w:rPr>
              <w:t>1</w:t>
            </w:r>
            <w:r>
              <w:rPr>
                <w:spacing w:val="-1"/>
                <w:sz w:val="28"/>
              </w:rPr>
              <w:t xml:space="preserve"> </w:t>
            </w:r>
            <w:r>
              <w:rPr>
                <w:spacing w:val="-2"/>
                <w:sz w:val="28"/>
              </w:rPr>
              <w:t>сәуір</w:t>
            </w:r>
          </w:p>
        </w:tc>
        <w:tc>
          <w:tcPr>
            <w:tcW w:w="1541" w:type="dxa"/>
          </w:tcPr>
          <w:p w:rsidR="008E3BE3" w:rsidRDefault="00E86406">
            <w:pPr>
              <w:pStyle w:val="TableParagraph"/>
              <w:spacing w:line="315" w:lineRule="exact"/>
              <w:ind w:left="110"/>
              <w:rPr>
                <w:sz w:val="28"/>
              </w:rPr>
            </w:pPr>
            <w:r>
              <w:rPr>
                <w:sz w:val="28"/>
              </w:rPr>
              <w:t>4</w:t>
            </w:r>
            <w:r>
              <w:rPr>
                <w:spacing w:val="-1"/>
                <w:sz w:val="28"/>
              </w:rPr>
              <w:t xml:space="preserve"> </w:t>
            </w:r>
            <w:r>
              <w:rPr>
                <w:spacing w:val="-2"/>
                <w:sz w:val="28"/>
              </w:rPr>
              <w:t>сәуір</w:t>
            </w:r>
          </w:p>
        </w:tc>
        <w:tc>
          <w:tcPr>
            <w:tcW w:w="1551" w:type="dxa"/>
          </w:tcPr>
          <w:p w:rsidR="008E3BE3" w:rsidRDefault="00E86406">
            <w:pPr>
              <w:pStyle w:val="TableParagraph"/>
              <w:spacing w:line="315" w:lineRule="exact"/>
              <w:ind w:left="106"/>
              <w:rPr>
                <w:sz w:val="28"/>
              </w:rPr>
            </w:pPr>
            <w:r>
              <w:rPr>
                <w:sz w:val="28"/>
              </w:rPr>
              <w:t>4</w:t>
            </w:r>
            <w:r>
              <w:rPr>
                <w:spacing w:val="-1"/>
                <w:sz w:val="28"/>
              </w:rPr>
              <w:t xml:space="preserve"> </w:t>
            </w:r>
            <w:r>
              <w:rPr>
                <w:spacing w:val="-5"/>
                <w:sz w:val="28"/>
              </w:rPr>
              <w:t>күн</w:t>
            </w:r>
          </w:p>
        </w:tc>
        <w:tc>
          <w:tcPr>
            <w:tcW w:w="1719" w:type="dxa"/>
          </w:tcPr>
          <w:p w:rsidR="008E3BE3" w:rsidRDefault="00E86406">
            <w:pPr>
              <w:pStyle w:val="TableParagraph"/>
              <w:spacing w:line="315" w:lineRule="exact"/>
              <w:ind w:left="106"/>
              <w:rPr>
                <w:sz w:val="28"/>
              </w:rPr>
            </w:pPr>
            <w:r>
              <w:rPr>
                <w:spacing w:val="-2"/>
                <w:sz w:val="28"/>
              </w:rPr>
              <w:t>Дидар</w:t>
            </w:r>
          </w:p>
        </w:tc>
      </w:tr>
      <w:tr w:rsidR="008E3BE3">
        <w:trPr>
          <w:trHeight w:val="969"/>
        </w:trPr>
        <w:tc>
          <w:tcPr>
            <w:tcW w:w="1052" w:type="dxa"/>
          </w:tcPr>
          <w:p w:rsidR="008E3BE3" w:rsidRDefault="00E86406">
            <w:pPr>
              <w:pStyle w:val="TableParagraph"/>
              <w:spacing w:line="315" w:lineRule="exact"/>
              <w:ind w:right="223"/>
              <w:jc w:val="right"/>
              <w:rPr>
                <w:sz w:val="28"/>
              </w:rPr>
            </w:pPr>
            <w:r>
              <w:rPr>
                <w:spacing w:val="-10"/>
                <w:sz w:val="28"/>
              </w:rPr>
              <w:t>2</w:t>
            </w:r>
          </w:p>
        </w:tc>
        <w:tc>
          <w:tcPr>
            <w:tcW w:w="2233" w:type="dxa"/>
          </w:tcPr>
          <w:p w:rsidR="008E3BE3" w:rsidRDefault="00E86406">
            <w:pPr>
              <w:pStyle w:val="TableParagraph"/>
              <w:tabs>
                <w:tab w:val="left" w:pos="1592"/>
              </w:tabs>
              <w:spacing w:line="315" w:lineRule="exact"/>
              <w:ind w:left="109"/>
              <w:rPr>
                <w:sz w:val="28"/>
              </w:rPr>
            </w:pPr>
            <w:r>
              <w:rPr>
                <w:spacing w:val="-2"/>
                <w:sz w:val="28"/>
              </w:rPr>
              <w:t>Суретін</w:t>
            </w:r>
            <w:r>
              <w:rPr>
                <w:sz w:val="28"/>
              </w:rPr>
              <w:tab/>
            </w:r>
            <w:r>
              <w:rPr>
                <w:spacing w:val="-4"/>
                <w:sz w:val="28"/>
              </w:rPr>
              <w:t>салу</w:t>
            </w:r>
          </w:p>
          <w:p w:rsidR="008E3BE3" w:rsidRDefault="00E86406">
            <w:pPr>
              <w:pStyle w:val="TableParagraph"/>
              <w:spacing w:line="320" w:lineRule="atLeast"/>
              <w:ind w:left="109" w:right="805"/>
              <w:rPr>
                <w:sz w:val="28"/>
              </w:rPr>
            </w:pPr>
            <w:r>
              <w:rPr>
                <w:spacing w:val="-2"/>
                <w:sz w:val="28"/>
              </w:rPr>
              <w:t>(Дизайнын жасау)</w:t>
            </w:r>
          </w:p>
        </w:tc>
        <w:tc>
          <w:tcPr>
            <w:tcW w:w="1536" w:type="dxa"/>
          </w:tcPr>
          <w:p w:rsidR="008E3BE3" w:rsidRDefault="00E86406">
            <w:pPr>
              <w:pStyle w:val="TableParagraph"/>
              <w:spacing w:line="315" w:lineRule="exact"/>
              <w:ind w:left="109"/>
              <w:rPr>
                <w:sz w:val="28"/>
              </w:rPr>
            </w:pPr>
            <w:r>
              <w:rPr>
                <w:sz w:val="28"/>
              </w:rPr>
              <w:t>5</w:t>
            </w:r>
            <w:r>
              <w:rPr>
                <w:spacing w:val="-1"/>
                <w:sz w:val="28"/>
              </w:rPr>
              <w:t xml:space="preserve"> </w:t>
            </w:r>
            <w:r>
              <w:rPr>
                <w:spacing w:val="-2"/>
                <w:sz w:val="28"/>
              </w:rPr>
              <w:t>сәуір</w:t>
            </w:r>
          </w:p>
        </w:tc>
        <w:tc>
          <w:tcPr>
            <w:tcW w:w="1541" w:type="dxa"/>
          </w:tcPr>
          <w:p w:rsidR="008E3BE3" w:rsidRDefault="00E86406">
            <w:pPr>
              <w:pStyle w:val="TableParagraph"/>
              <w:spacing w:line="315" w:lineRule="exact"/>
              <w:ind w:left="110"/>
              <w:rPr>
                <w:sz w:val="28"/>
              </w:rPr>
            </w:pPr>
            <w:r>
              <w:rPr>
                <w:sz w:val="28"/>
              </w:rPr>
              <w:t>6</w:t>
            </w:r>
            <w:r>
              <w:rPr>
                <w:spacing w:val="-1"/>
                <w:sz w:val="28"/>
              </w:rPr>
              <w:t xml:space="preserve"> </w:t>
            </w:r>
            <w:r>
              <w:rPr>
                <w:spacing w:val="-2"/>
                <w:sz w:val="28"/>
              </w:rPr>
              <w:t>сәуір</w:t>
            </w:r>
          </w:p>
        </w:tc>
        <w:tc>
          <w:tcPr>
            <w:tcW w:w="1551" w:type="dxa"/>
          </w:tcPr>
          <w:p w:rsidR="008E3BE3" w:rsidRDefault="00E86406">
            <w:pPr>
              <w:pStyle w:val="TableParagraph"/>
              <w:spacing w:line="315" w:lineRule="exact"/>
              <w:ind w:left="106"/>
              <w:rPr>
                <w:sz w:val="28"/>
              </w:rPr>
            </w:pPr>
            <w:r>
              <w:rPr>
                <w:sz w:val="28"/>
              </w:rPr>
              <w:t>2</w:t>
            </w:r>
            <w:r>
              <w:rPr>
                <w:spacing w:val="-1"/>
                <w:sz w:val="28"/>
              </w:rPr>
              <w:t xml:space="preserve"> </w:t>
            </w:r>
            <w:r>
              <w:rPr>
                <w:spacing w:val="-5"/>
                <w:sz w:val="28"/>
              </w:rPr>
              <w:t>күн</w:t>
            </w:r>
          </w:p>
        </w:tc>
        <w:tc>
          <w:tcPr>
            <w:tcW w:w="1719" w:type="dxa"/>
          </w:tcPr>
          <w:p w:rsidR="008E3BE3" w:rsidRDefault="00E86406">
            <w:pPr>
              <w:pStyle w:val="TableParagraph"/>
              <w:spacing w:line="315" w:lineRule="exact"/>
              <w:ind w:left="106"/>
              <w:rPr>
                <w:sz w:val="28"/>
              </w:rPr>
            </w:pPr>
            <w:r>
              <w:rPr>
                <w:spacing w:val="-4"/>
                <w:sz w:val="28"/>
              </w:rPr>
              <w:t>Айым</w:t>
            </w:r>
          </w:p>
        </w:tc>
      </w:tr>
      <w:tr w:rsidR="008E3BE3">
        <w:trPr>
          <w:trHeight w:val="642"/>
        </w:trPr>
        <w:tc>
          <w:tcPr>
            <w:tcW w:w="1052" w:type="dxa"/>
          </w:tcPr>
          <w:p w:rsidR="008E3BE3" w:rsidRDefault="00E86406">
            <w:pPr>
              <w:pStyle w:val="TableParagraph"/>
              <w:spacing w:line="315" w:lineRule="exact"/>
              <w:ind w:right="223"/>
              <w:jc w:val="right"/>
              <w:rPr>
                <w:sz w:val="28"/>
              </w:rPr>
            </w:pPr>
            <w:r>
              <w:rPr>
                <w:spacing w:val="-10"/>
                <w:sz w:val="28"/>
              </w:rPr>
              <w:t>3</w:t>
            </w:r>
          </w:p>
        </w:tc>
        <w:tc>
          <w:tcPr>
            <w:tcW w:w="2233" w:type="dxa"/>
          </w:tcPr>
          <w:p w:rsidR="008E3BE3" w:rsidRDefault="00E86406">
            <w:pPr>
              <w:pStyle w:val="TableParagraph"/>
              <w:tabs>
                <w:tab w:val="left" w:pos="1415"/>
              </w:tabs>
              <w:spacing w:line="314" w:lineRule="exact"/>
              <w:ind w:left="109"/>
              <w:rPr>
                <w:sz w:val="28"/>
              </w:rPr>
            </w:pPr>
            <w:r>
              <w:rPr>
                <w:spacing w:val="-2"/>
                <w:sz w:val="28"/>
              </w:rPr>
              <w:t>Үлгісін</w:t>
            </w:r>
            <w:r>
              <w:rPr>
                <w:sz w:val="28"/>
              </w:rPr>
              <w:tab/>
            </w:r>
            <w:r>
              <w:rPr>
                <w:spacing w:val="-4"/>
                <w:sz w:val="28"/>
              </w:rPr>
              <w:t>жасау</w:t>
            </w:r>
          </w:p>
          <w:p w:rsidR="008E3BE3" w:rsidRDefault="00E86406">
            <w:pPr>
              <w:pStyle w:val="TableParagraph"/>
              <w:spacing w:line="308" w:lineRule="exact"/>
              <w:ind w:left="109"/>
              <w:rPr>
                <w:sz w:val="28"/>
              </w:rPr>
            </w:pPr>
            <w:r>
              <w:rPr>
                <w:spacing w:val="-2"/>
                <w:sz w:val="28"/>
              </w:rPr>
              <w:t>(прототип)</w:t>
            </w:r>
          </w:p>
        </w:tc>
        <w:tc>
          <w:tcPr>
            <w:tcW w:w="1536" w:type="dxa"/>
          </w:tcPr>
          <w:p w:rsidR="008E3BE3" w:rsidRDefault="00E86406">
            <w:pPr>
              <w:pStyle w:val="TableParagraph"/>
              <w:spacing w:line="315" w:lineRule="exact"/>
              <w:ind w:left="109"/>
              <w:rPr>
                <w:sz w:val="28"/>
              </w:rPr>
            </w:pPr>
            <w:r>
              <w:rPr>
                <w:sz w:val="28"/>
              </w:rPr>
              <w:t>7</w:t>
            </w:r>
            <w:r>
              <w:rPr>
                <w:spacing w:val="-1"/>
                <w:sz w:val="28"/>
              </w:rPr>
              <w:t xml:space="preserve"> </w:t>
            </w:r>
            <w:r>
              <w:rPr>
                <w:spacing w:val="-2"/>
                <w:sz w:val="28"/>
              </w:rPr>
              <w:t>сәуір</w:t>
            </w:r>
          </w:p>
        </w:tc>
        <w:tc>
          <w:tcPr>
            <w:tcW w:w="1541" w:type="dxa"/>
          </w:tcPr>
          <w:p w:rsidR="008E3BE3" w:rsidRDefault="00E86406">
            <w:pPr>
              <w:pStyle w:val="TableParagraph"/>
              <w:spacing w:line="315" w:lineRule="exact"/>
              <w:ind w:left="110"/>
              <w:rPr>
                <w:sz w:val="28"/>
              </w:rPr>
            </w:pPr>
            <w:r>
              <w:rPr>
                <w:sz w:val="28"/>
              </w:rPr>
              <w:t>10</w:t>
            </w:r>
            <w:r>
              <w:rPr>
                <w:spacing w:val="-2"/>
                <w:sz w:val="28"/>
              </w:rPr>
              <w:t xml:space="preserve"> сәуір</w:t>
            </w:r>
          </w:p>
        </w:tc>
        <w:tc>
          <w:tcPr>
            <w:tcW w:w="1551" w:type="dxa"/>
          </w:tcPr>
          <w:p w:rsidR="008E3BE3" w:rsidRDefault="00E86406">
            <w:pPr>
              <w:pStyle w:val="TableParagraph"/>
              <w:spacing w:line="315" w:lineRule="exact"/>
              <w:ind w:left="106"/>
              <w:rPr>
                <w:sz w:val="28"/>
              </w:rPr>
            </w:pPr>
            <w:r>
              <w:rPr>
                <w:sz w:val="28"/>
              </w:rPr>
              <w:t>4</w:t>
            </w:r>
            <w:r>
              <w:rPr>
                <w:spacing w:val="-1"/>
                <w:sz w:val="28"/>
              </w:rPr>
              <w:t xml:space="preserve"> </w:t>
            </w:r>
            <w:r>
              <w:rPr>
                <w:spacing w:val="-5"/>
                <w:sz w:val="28"/>
              </w:rPr>
              <w:t>күн</w:t>
            </w:r>
          </w:p>
        </w:tc>
        <w:tc>
          <w:tcPr>
            <w:tcW w:w="1719" w:type="dxa"/>
          </w:tcPr>
          <w:p w:rsidR="008E3BE3" w:rsidRDefault="00E86406">
            <w:pPr>
              <w:pStyle w:val="TableParagraph"/>
              <w:spacing w:line="315" w:lineRule="exact"/>
              <w:ind w:left="106"/>
              <w:rPr>
                <w:sz w:val="28"/>
              </w:rPr>
            </w:pPr>
            <w:r>
              <w:rPr>
                <w:spacing w:val="-2"/>
                <w:sz w:val="28"/>
              </w:rPr>
              <w:t>Барлығы</w:t>
            </w:r>
          </w:p>
        </w:tc>
      </w:tr>
    </w:tbl>
    <w:p w:rsidR="008E3BE3" w:rsidRDefault="008E3BE3">
      <w:pPr>
        <w:pStyle w:val="TableParagraph"/>
        <w:spacing w:line="315" w:lineRule="exact"/>
        <w:rPr>
          <w:sz w:val="28"/>
        </w:rPr>
        <w:sectPr w:rsidR="008E3BE3">
          <w:pgSz w:w="11910" w:h="16840"/>
          <w:pgMar w:top="1140" w:right="141" w:bottom="1240" w:left="1417" w:header="0" w:footer="1012"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2233"/>
        <w:gridCol w:w="1536"/>
        <w:gridCol w:w="1541"/>
        <w:gridCol w:w="1551"/>
        <w:gridCol w:w="1719"/>
      </w:tblGrid>
      <w:tr w:rsidR="008E3BE3">
        <w:trPr>
          <w:trHeight w:val="969"/>
        </w:trPr>
        <w:tc>
          <w:tcPr>
            <w:tcW w:w="1052" w:type="dxa"/>
          </w:tcPr>
          <w:p w:rsidR="008E3BE3" w:rsidRDefault="00E86406">
            <w:pPr>
              <w:pStyle w:val="TableParagraph"/>
              <w:spacing w:line="320" w:lineRule="exact"/>
              <w:ind w:left="677"/>
              <w:rPr>
                <w:sz w:val="28"/>
              </w:rPr>
            </w:pPr>
            <w:r>
              <w:rPr>
                <w:spacing w:val="-10"/>
                <w:sz w:val="28"/>
              </w:rPr>
              <w:t>4</w:t>
            </w:r>
          </w:p>
        </w:tc>
        <w:tc>
          <w:tcPr>
            <w:tcW w:w="2233" w:type="dxa"/>
          </w:tcPr>
          <w:p w:rsidR="008E3BE3" w:rsidRDefault="00E86406">
            <w:pPr>
              <w:pStyle w:val="TableParagraph"/>
              <w:spacing w:line="322" w:lineRule="exact"/>
              <w:ind w:left="109" w:right="888"/>
              <w:rPr>
                <w:sz w:val="28"/>
              </w:rPr>
            </w:pPr>
            <w:r>
              <w:rPr>
                <w:spacing w:val="-2"/>
                <w:sz w:val="28"/>
              </w:rPr>
              <w:t>Жобаны қорғауға дайындық</w:t>
            </w:r>
          </w:p>
        </w:tc>
        <w:tc>
          <w:tcPr>
            <w:tcW w:w="1536" w:type="dxa"/>
          </w:tcPr>
          <w:p w:rsidR="008E3BE3" w:rsidRDefault="00E86406">
            <w:pPr>
              <w:pStyle w:val="TableParagraph"/>
              <w:spacing w:line="320" w:lineRule="exact"/>
              <w:ind w:left="109"/>
              <w:rPr>
                <w:sz w:val="28"/>
              </w:rPr>
            </w:pPr>
            <w:r>
              <w:rPr>
                <w:sz w:val="28"/>
              </w:rPr>
              <w:t>11</w:t>
            </w:r>
            <w:r>
              <w:rPr>
                <w:spacing w:val="-2"/>
                <w:sz w:val="28"/>
              </w:rPr>
              <w:t xml:space="preserve"> сәуір</w:t>
            </w:r>
          </w:p>
        </w:tc>
        <w:tc>
          <w:tcPr>
            <w:tcW w:w="1541" w:type="dxa"/>
          </w:tcPr>
          <w:p w:rsidR="008E3BE3" w:rsidRDefault="00E86406">
            <w:pPr>
              <w:pStyle w:val="TableParagraph"/>
              <w:spacing w:line="320" w:lineRule="exact"/>
              <w:ind w:left="110"/>
              <w:rPr>
                <w:sz w:val="28"/>
              </w:rPr>
            </w:pPr>
            <w:r>
              <w:rPr>
                <w:sz w:val="28"/>
              </w:rPr>
              <w:t>14</w:t>
            </w:r>
            <w:r>
              <w:rPr>
                <w:spacing w:val="-1"/>
                <w:sz w:val="28"/>
              </w:rPr>
              <w:t xml:space="preserve"> </w:t>
            </w:r>
            <w:r>
              <w:rPr>
                <w:spacing w:val="-2"/>
                <w:sz w:val="28"/>
              </w:rPr>
              <w:t>сәуір</w:t>
            </w:r>
          </w:p>
        </w:tc>
        <w:tc>
          <w:tcPr>
            <w:tcW w:w="1551" w:type="dxa"/>
          </w:tcPr>
          <w:p w:rsidR="008E3BE3" w:rsidRDefault="00E86406">
            <w:pPr>
              <w:pStyle w:val="TableParagraph"/>
              <w:spacing w:line="320" w:lineRule="exact"/>
              <w:ind w:left="106"/>
              <w:rPr>
                <w:sz w:val="28"/>
              </w:rPr>
            </w:pPr>
            <w:r>
              <w:rPr>
                <w:sz w:val="28"/>
              </w:rPr>
              <w:t>4</w:t>
            </w:r>
            <w:r>
              <w:rPr>
                <w:spacing w:val="-1"/>
                <w:sz w:val="28"/>
              </w:rPr>
              <w:t xml:space="preserve"> </w:t>
            </w:r>
            <w:r>
              <w:rPr>
                <w:spacing w:val="-5"/>
                <w:sz w:val="28"/>
              </w:rPr>
              <w:t>күн</w:t>
            </w:r>
          </w:p>
        </w:tc>
        <w:tc>
          <w:tcPr>
            <w:tcW w:w="1719" w:type="dxa"/>
          </w:tcPr>
          <w:p w:rsidR="008E3BE3" w:rsidRDefault="00E86406">
            <w:pPr>
              <w:pStyle w:val="TableParagraph"/>
              <w:spacing w:line="320" w:lineRule="exact"/>
              <w:ind w:left="106"/>
              <w:rPr>
                <w:sz w:val="28"/>
              </w:rPr>
            </w:pPr>
            <w:r>
              <w:rPr>
                <w:spacing w:val="-2"/>
                <w:sz w:val="28"/>
              </w:rPr>
              <w:t>Барлығы</w:t>
            </w:r>
          </w:p>
        </w:tc>
      </w:tr>
    </w:tbl>
    <w:p w:rsidR="008E3BE3" w:rsidRDefault="008E3BE3">
      <w:pPr>
        <w:pStyle w:val="a3"/>
        <w:spacing w:before="7"/>
        <w:ind w:left="0" w:firstLine="0"/>
        <w:jc w:val="left"/>
      </w:pPr>
    </w:p>
    <w:p w:rsidR="008E3BE3" w:rsidRDefault="00E86406">
      <w:pPr>
        <w:pStyle w:val="a3"/>
        <w:spacing w:before="1"/>
        <w:ind w:right="424"/>
      </w:pPr>
      <w:r>
        <w:lastRenderedPageBreak/>
        <w:t>Бұл техниканың көмегімен оқушылар жобаны орындауда уақытты тиімді басқарады</w:t>
      </w:r>
      <w:r>
        <w:rPr>
          <w:spacing w:val="-1"/>
        </w:rPr>
        <w:t xml:space="preserve"> </w:t>
      </w:r>
      <w:r>
        <w:t>әрі</w:t>
      </w:r>
      <w:r>
        <w:rPr>
          <w:spacing w:val="-6"/>
        </w:rPr>
        <w:t xml:space="preserve"> </w:t>
      </w:r>
      <w:r>
        <w:t>өз</w:t>
      </w:r>
      <w:r>
        <w:rPr>
          <w:spacing w:val="-1"/>
        </w:rPr>
        <w:t xml:space="preserve"> </w:t>
      </w:r>
      <w:r>
        <w:t>жұмыстарын</w:t>
      </w:r>
      <w:r>
        <w:rPr>
          <w:spacing w:val="-1"/>
        </w:rPr>
        <w:t xml:space="preserve"> </w:t>
      </w:r>
      <w:r>
        <w:t>жоспарлап, реттеуге үйренеді. Сондай-ақ, топтық жұмыста оқушылардың жауапкершілігі байқалып, ынтымақтастығы артады. Алға</w:t>
      </w:r>
      <w:r>
        <w:rPr>
          <w:spacing w:val="-9"/>
        </w:rPr>
        <w:t xml:space="preserve"> </w:t>
      </w:r>
      <w:r>
        <w:t>қойған</w:t>
      </w:r>
      <w:r>
        <w:rPr>
          <w:spacing w:val="-9"/>
        </w:rPr>
        <w:t xml:space="preserve"> </w:t>
      </w:r>
      <w:r>
        <w:t>мақсатқа</w:t>
      </w:r>
      <w:r>
        <w:rPr>
          <w:spacing w:val="-9"/>
        </w:rPr>
        <w:t xml:space="preserve"> </w:t>
      </w:r>
      <w:r>
        <w:t>жетуде</w:t>
      </w:r>
      <w:r>
        <w:rPr>
          <w:spacing w:val="-9"/>
        </w:rPr>
        <w:t xml:space="preserve"> </w:t>
      </w:r>
      <w:r>
        <w:t>сындарлы</w:t>
      </w:r>
      <w:r>
        <w:rPr>
          <w:spacing w:val="-14"/>
        </w:rPr>
        <w:t xml:space="preserve"> </w:t>
      </w:r>
      <w:r>
        <w:t>кері</w:t>
      </w:r>
      <w:r>
        <w:rPr>
          <w:spacing w:val="-15"/>
        </w:rPr>
        <w:t xml:space="preserve"> </w:t>
      </w:r>
      <w:r>
        <w:t>байланыс</w:t>
      </w:r>
      <w:r>
        <w:rPr>
          <w:spacing w:val="-9"/>
        </w:rPr>
        <w:t xml:space="preserve"> </w:t>
      </w:r>
      <w:r>
        <w:t>орнатып,</w:t>
      </w:r>
      <w:r>
        <w:rPr>
          <w:spacing w:val="-7"/>
        </w:rPr>
        <w:t xml:space="preserve"> </w:t>
      </w:r>
      <w:r>
        <w:t>өзін</w:t>
      </w:r>
      <w:r>
        <w:rPr>
          <w:spacing w:val="-9"/>
        </w:rPr>
        <w:t xml:space="preserve"> </w:t>
      </w:r>
      <w:r>
        <w:t>және</w:t>
      </w:r>
      <w:r>
        <w:rPr>
          <w:spacing w:val="-8"/>
        </w:rPr>
        <w:t xml:space="preserve"> </w:t>
      </w:r>
      <w:r>
        <w:t>өзгені бағалауға үйренеді. Нәтижесінде қиялдан нақты іске көшу үдерістерін түсініп, сапалы өнім жасап шығаруда кедергілерді оңай еңсеретін болады.</w:t>
      </w:r>
    </w:p>
    <w:p w:rsidR="008E3BE3" w:rsidRDefault="00E86406">
      <w:pPr>
        <w:pStyle w:val="a3"/>
        <w:ind w:right="428"/>
      </w:pPr>
      <w:r>
        <w:t>Оқушылардың шығармашылық іс-әрекеттерде олардың құлшынысын арттыруда біршама оқытудың әдістері пайдаланылды. Енді солардың әрқайсысына жеке – жеке тоқталайық.</w:t>
      </w:r>
    </w:p>
    <w:p w:rsidR="008E3BE3" w:rsidRDefault="00E86406">
      <w:pPr>
        <w:pStyle w:val="a3"/>
        <w:ind w:right="432" w:firstLine="638"/>
      </w:pPr>
      <w:r>
        <w:rPr>
          <w:i/>
        </w:rPr>
        <w:t xml:space="preserve">«Case study» әдісі. </w:t>
      </w:r>
      <w:r>
        <w:t>«Интернет алаяқтарға қарсы әрекет» тақырыбына байланысты оқушыларды төрт топқа бөліп, әртүрлі кейстер ұсынылды. Ең алдымен оқушыларды сабақтың мақсаттарымен таныстырып, интернет алаяқтардың түрлері мен олардың қолданатын әдістерімен миға шабуыл әдісі және сыни ойлау сұрақтарын жиі қоя отырып баяндалды.</w:t>
      </w:r>
    </w:p>
    <w:p w:rsidR="008E3BE3" w:rsidRDefault="00E86406">
      <w:pPr>
        <w:pStyle w:val="a3"/>
        <w:ind w:right="421"/>
      </w:pPr>
      <w:r>
        <w:t xml:space="preserve">Интернет алаяқтардың іс-әрекеттерімен таныс болғаннан кейін әртүрлі мысалдары бар кейстер әр топқа берілді. Оқушылар өз бетінше алаяқтардың әдісі, қылмыс қалай жүзеге асады және алаяқтардың тұзағына түсіп қалмаудың жолдары туралы мәтінді оқып, кейін топта бірге талқылады. Бұл тақырып бойынша мазмұндық ақпаратқа ие болған соң, оның қыр-сырын зерделеу мақсатында оқушыларға мынадай түрлі шығармашылық тапсырмалар </w:t>
      </w:r>
      <w:r>
        <w:rPr>
          <w:spacing w:val="-2"/>
        </w:rPr>
        <w:t>ұсынылды:</w:t>
      </w:r>
    </w:p>
    <w:p w:rsidR="008E3BE3" w:rsidRDefault="00E86406" w:rsidP="00FD278D">
      <w:pPr>
        <w:pStyle w:val="a5"/>
        <w:numPr>
          <w:ilvl w:val="0"/>
          <w:numId w:val="16"/>
        </w:numPr>
        <w:tabs>
          <w:tab w:val="left" w:pos="1352"/>
        </w:tabs>
        <w:spacing w:line="322" w:lineRule="exact"/>
        <w:ind w:left="1352" w:hanging="359"/>
        <w:rPr>
          <w:i/>
          <w:sz w:val="28"/>
        </w:rPr>
      </w:pPr>
      <w:r>
        <w:rPr>
          <w:sz w:val="28"/>
        </w:rPr>
        <w:t>жаңа</w:t>
      </w:r>
      <w:r>
        <w:rPr>
          <w:spacing w:val="-6"/>
          <w:sz w:val="28"/>
        </w:rPr>
        <w:t xml:space="preserve"> </w:t>
      </w:r>
      <w:r>
        <w:rPr>
          <w:sz w:val="28"/>
        </w:rPr>
        <w:t>сөздерді</w:t>
      </w:r>
      <w:r>
        <w:rPr>
          <w:spacing w:val="-12"/>
          <w:sz w:val="28"/>
        </w:rPr>
        <w:t xml:space="preserve"> </w:t>
      </w:r>
      <w:r>
        <w:rPr>
          <w:sz w:val="28"/>
        </w:rPr>
        <w:t>пайдалана</w:t>
      </w:r>
      <w:r>
        <w:rPr>
          <w:spacing w:val="-6"/>
          <w:sz w:val="28"/>
        </w:rPr>
        <w:t xml:space="preserve"> </w:t>
      </w:r>
      <w:r>
        <w:rPr>
          <w:sz w:val="28"/>
        </w:rPr>
        <w:t>отырып</w:t>
      </w:r>
      <w:r>
        <w:rPr>
          <w:spacing w:val="-3"/>
          <w:sz w:val="28"/>
        </w:rPr>
        <w:t xml:space="preserve"> </w:t>
      </w:r>
      <w:r>
        <w:rPr>
          <w:i/>
          <w:sz w:val="28"/>
        </w:rPr>
        <w:t>әңгіме</w:t>
      </w:r>
      <w:r>
        <w:rPr>
          <w:i/>
          <w:spacing w:val="-6"/>
          <w:sz w:val="28"/>
        </w:rPr>
        <w:t xml:space="preserve"> </w:t>
      </w:r>
      <w:r>
        <w:rPr>
          <w:i/>
          <w:spacing w:val="-2"/>
          <w:sz w:val="28"/>
        </w:rPr>
        <w:t>құрастыру;</w:t>
      </w:r>
    </w:p>
    <w:p w:rsidR="008E3BE3" w:rsidRDefault="00E86406" w:rsidP="00FD278D">
      <w:pPr>
        <w:pStyle w:val="a5"/>
        <w:numPr>
          <w:ilvl w:val="0"/>
          <w:numId w:val="16"/>
        </w:numPr>
        <w:tabs>
          <w:tab w:val="left" w:pos="1353"/>
        </w:tabs>
        <w:ind w:right="425"/>
        <w:rPr>
          <w:i/>
          <w:sz w:val="28"/>
        </w:rPr>
      </w:pPr>
      <w:r>
        <w:rPr>
          <w:sz w:val="28"/>
        </w:rPr>
        <w:t xml:space="preserve">«Кибералаяқтардың өсуі: оның себептері және жеке адам мен қоғам оған қалай қарсы тұра алады» тақырыбында </w:t>
      </w:r>
      <w:r>
        <w:rPr>
          <w:i/>
          <w:sz w:val="28"/>
        </w:rPr>
        <w:t>эссе жазу;</w:t>
      </w:r>
    </w:p>
    <w:p w:rsidR="008E3BE3" w:rsidRDefault="00E86406" w:rsidP="00FD278D">
      <w:pPr>
        <w:pStyle w:val="a5"/>
        <w:numPr>
          <w:ilvl w:val="0"/>
          <w:numId w:val="16"/>
        </w:numPr>
        <w:tabs>
          <w:tab w:val="left" w:pos="1353"/>
          <w:tab w:val="left" w:pos="1424"/>
        </w:tabs>
        <w:ind w:right="431"/>
        <w:rPr>
          <w:i/>
          <w:sz w:val="28"/>
        </w:rPr>
      </w:pPr>
      <w:r>
        <w:rPr>
          <w:sz w:val="28"/>
        </w:rPr>
        <w:tab/>
        <w:t xml:space="preserve">«Кибералаяқтықты алдын алу мемлекет жауапты ма, әлде жауапкершілік негізінен әр адамға немесе компанияға артылуы тиіс пе?» тақырыбы аясында </w:t>
      </w:r>
      <w:r>
        <w:rPr>
          <w:i/>
          <w:sz w:val="28"/>
        </w:rPr>
        <w:t>пікірсайыс (дебат);</w:t>
      </w:r>
    </w:p>
    <w:p w:rsidR="008E3BE3" w:rsidRDefault="00E86406" w:rsidP="00FD278D">
      <w:pPr>
        <w:pStyle w:val="a5"/>
        <w:numPr>
          <w:ilvl w:val="0"/>
          <w:numId w:val="16"/>
        </w:numPr>
        <w:tabs>
          <w:tab w:val="left" w:pos="1353"/>
        </w:tabs>
        <w:ind w:right="427"/>
        <w:rPr>
          <w:sz w:val="28"/>
        </w:rPr>
      </w:pPr>
      <w:r>
        <w:rPr>
          <w:sz w:val="28"/>
        </w:rPr>
        <w:t>«Жасөспірімдерді</w:t>
      </w:r>
      <w:r>
        <w:rPr>
          <w:spacing w:val="-18"/>
          <w:sz w:val="28"/>
        </w:rPr>
        <w:t xml:space="preserve"> </w:t>
      </w:r>
      <w:r>
        <w:rPr>
          <w:sz w:val="28"/>
        </w:rPr>
        <w:t>интернет</w:t>
      </w:r>
      <w:r>
        <w:rPr>
          <w:spacing w:val="-17"/>
          <w:sz w:val="28"/>
        </w:rPr>
        <w:t xml:space="preserve"> </w:t>
      </w:r>
      <w:r>
        <w:rPr>
          <w:sz w:val="28"/>
        </w:rPr>
        <w:t>алаяқтықтан</w:t>
      </w:r>
      <w:r>
        <w:rPr>
          <w:spacing w:val="-18"/>
          <w:sz w:val="28"/>
        </w:rPr>
        <w:t xml:space="preserve"> </w:t>
      </w:r>
      <w:r>
        <w:rPr>
          <w:sz w:val="28"/>
        </w:rPr>
        <w:t>қалай</w:t>
      </w:r>
      <w:r>
        <w:rPr>
          <w:spacing w:val="-17"/>
          <w:sz w:val="28"/>
        </w:rPr>
        <w:t xml:space="preserve"> </w:t>
      </w:r>
      <w:r>
        <w:rPr>
          <w:sz w:val="28"/>
        </w:rPr>
        <w:t>сақтауға</w:t>
      </w:r>
      <w:r>
        <w:rPr>
          <w:spacing w:val="-15"/>
          <w:sz w:val="28"/>
        </w:rPr>
        <w:t xml:space="preserve"> </w:t>
      </w:r>
      <w:r>
        <w:rPr>
          <w:sz w:val="28"/>
        </w:rPr>
        <w:t>болады?»</w:t>
      </w:r>
      <w:r>
        <w:rPr>
          <w:spacing w:val="-18"/>
          <w:sz w:val="28"/>
        </w:rPr>
        <w:t xml:space="preserve"> </w:t>
      </w:r>
      <w:r>
        <w:rPr>
          <w:sz w:val="28"/>
        </w:rPr>
        <w:t xml:space="preserve">деген тақырыпта </w:t>
      </w:r>
      <w:r>
        <w:rPr>
          <w:i/>
          <w:sz w:val="28"/>
        </w:rPr>
        <w:t xml:space="preserve">дөңгелек үстел </w:t>
      </w:r>
      <w:r>
        <w:rPr>
          <w:sz w:val="28"/>
        </w:rPr>
        <w:t>әдісі арқылы пікірталас жүргізу.</w:t>
      </w:r>
    </w:p>
    <w:p w:rsidR="008E3BE3" w:rsidRDefault="00E86406">
      <w:pPr>
        <w:pStyle w:val="a3"/>
        <w:ind w:right="432"/>
      </w:pPr>
      <w:r>
        <w:t>Әр тапсырманың мақсаты, міндеттері, бағалау критерийлері мен орындалу аясы</w:t>
      </w:r>
      <w:r>
        <w:rPr>
          <w:spacing w:val="-2"/>
        </w:rPr>
        <w:t xml:space="preserve"> </w:t>
      </w:r>
      <w:r>
        <w:t>туралы</w:t>
      </w:r>
      <w:r>
        <w:rPr>
          <w:spacing w:val="-2"/>
        </w:rPr>
        <w:t xml:space="preserve"> </w:t>
      </w:r>
      <w:r>
        <w:t>нақты</w:t>
      </w:r>
      <w:r>
        <w:rPr>
          <w:spacing w:val="-2"/>
        </w:rPr>
        <w:t xml:space="preserve"> </w:t>
      </w:r>
      <w:r>
        <w:t>нұсқаулар</w:t>
      </w:r>
      <w:r>
        <w:rPr>
          <w:spacing w:val="-2"/>
        </w:rPr>
        <w:t xml:space="preserve"> </w:t>
      </w:r>
      <w:r>
        <w:t>туралы</w:t>
      </w:r>
      <w:r>
        <w:rPr>
          <w:spacing w:val="-2"/>
        </w:rPr>
        <w:t xml:space="preserve"> </w:t>
      </w:r>
      <w:r>
        <w:t>ақпарат</w:t>
      </w:r>
      <w:r>
        <w:rPr>
          <w:spacing w:val="-4"/>
        </w:rPr>
        <w:t xml:space="preserve"> </w:t>
      </w:r>
      <w:r>
        <w:t>жазылған</w:t>
      </w:r>
      <w:r>
        <w:rPr>
          <w:spacing w:val="-2"/>
        </w:rPr>
        <w:t xml:space="preserve"> </w:t>
      </w:r>
      <w:r>
        <w:t>конверт</w:t>
      </w:r>
      <w:r>
        <w:rPr>
          <w:spacing w:val="-4"/>
        </w:rPr>
        <w:t xml:space="preserve"> </w:t>
      </w:r>
      <w:r>
        <w:t>үстелдің</w:t>
      </w:r>
      <w:r>
        <w:rPr>
          <w:spacing w:val="-2"/>
        </w:rPr>
        <w:t xml:space="preserve"> </w:t>
      </w:r>
      <w:r>
        <w:t>үстіне қойылды. Оқушылар өздеріне ұнаған әдісті таңдай отырып, шығармашылық тапсырманы орындады.</w:t>
      </w:r>
    </w:p>
    <w:p w:rsidR="008E3BE3" w:rsidRDefault="00E86406">
      <w:pPr>
        <w:pStyle w:val="a3"/>
        <w:ind w:right="421" w:firstLine="638"/>
      </w:pPr>
      <w:r>
        <w:t>Нәтижесінде дөңгелек үстел мен дебатты таңдаған оқушылар саны жазылым дағдысына бағытталған жазбаша әңгіме құрастыру мен эссе жазу әдістерінен анағұрлым көбірек болды. Осы шығармашылық іс-әрекеттер әр сабақтың</w:t>
      </w:r>
      <w:r>
        <w:rPr>
          <w:spacing w:val="53"/>
          <w:w w:val="150"/>
        </w:rPr>
        <w:t xml:space="preserve"> </w:t>
      </w:r>
      <w:r>
        <w:t>практикалық</w:t>
      </w:r>
      <w:r>
        <w:rPr>
          <w:spacing w:val="53"/>
          <w:w w:val="150"/>
        </w:rPr>
        <w:t xml:space="preserve"> </w:t>
      </w:r>
      <w:r>
        <w:t>кезеңінде</w:t>
      </w:r>
      <w:r>
        <w:rPr>
          <w:spacing w:val="55"/>
          <w:w w:val="150"/>
        </w:rPr>
        <w:t xml:space="preserve"> </w:t>
      </w:r>
      <w:r>
        <w:t>жүзеге</w:t>
      </w:r>
      <w:r>
        <w:rPr>
          <w:spacing w:val="54"/>
          <w:w w:val="150"/>
        </w:rPr>
        <w:t xml:space="preserve"> </w:t>
      </w:r>
      <w:r>
        <w:t>асты.</w:t>
      </w:r>
      <w:r>
        <w:rPr>
          <w:spacing w:val="56"/>
          <w:w w:val="150"/>
        </w:rPr>
        <w:t xml:space="preserve"> </w:t>
      </w:r>
      <w:r>
        <w:t>Алдын-ала</w:t>
      </w:r>
      <w:r>
        <w:rPr>
          <w:spacing w:val="54"/>
          <w:w w:val="150"/>
        </w:rPr>
        <w:t xml:space="preserve"> </w:t>
      </w:r>
      <w:r>
        <w:t>берілген</w:t>
      </w:r>
      <w:r>
        <w:rPr>
          <w:spacing w:val="54"/>
          <w:w w:val="150"/>
        </w:rPr>
        <w:t xml:space="preserve"> </w:t>
      </w:r>
      <w:r>
        <w:rPr>
          <w:spacing w:val="-2"/>
        </w:rPr>
        <w:t>бағалау</w:t>
      </w:r>
    </w:p>
    <w:p w:rsidR="008E3BE3" w:rsidRDefault="008E3BE3">
      <w:pPr>
        <w:pStyle w:val="a3"/>
        <w:sectPr w:rsidR="008E3BE3">
          <w:type w:val="continuous"/>
          <w:pgSz w:w="11910" w:h="16840"/>
          <w:pgMar w:top="1100" w:right="141" w:bottom="1240" w:left="1417" w:header="0" w:footer="1012" w:gutter="0"/>
          <w:cols w:space="720"/>
        </w:sectPr>
      </w:pPr>
    </w:p>
    <w:p w:rsidR="008E3BE3" w:rsidRDefault="00E86406">
      <w:pPr>
        <w:pStyle w:val="a3"/>
        <w:spacing w:before="67"/>
        <w:ind w:right="425" w:firstLine="0"/>
      </w:pPr>
      <w:r>
        <w:lastRenderedPageBreak/>
        <w:t>критерийлері арқылы оқушылар бірін-бірі бағалады. Осы аталған шығармашылық</w:t>
      </w:r>
      <w:r>
        <w:rPr>
          <w:spacing w:val="-6"/>
        </w:rPr>
        <w:t xml:space="preserve"> </w:t>
      </w:r>
      <w:r>
        <w:t>іс-әрекеттеріне</w:t>
      </w:r>
      <w:r>
        <w:rPr>
          <w:spacing w:val="-5"/>
        </w:rPr>
        <w:t xml:space="preserve"> </w:t>
      </w:r>
      <w:r>
        <w:t>кері</w:t>
      </w:r>
      <w:r>
        <w:rPr>
          <w:spacing w:val="-10"/>
        </w:rPr>
        <w:t xml:space="preserve"> </w:t>
      </w:r>
      <w:r>
        <w:t>байланыс</w:t>
      </w:r>
      <w:r>
        <w:rPr>
          <w:spacing w:val="-5"/>
        </w:rPr>
        <w:t xml:space="preserve"> </w:t>
      </w:r>
      <w:r>
        <w:t>берген</w:t>
      </w:r>
      <w:r>
        <w:rPr>
          <w:spacing w:val="-6"/>
        </w:rPr>
        <w:t xml:space="preserve"> </w:t>
      </w:r>
      <w:r>
        <w:t>оқушылардың</w:t>
      </w:r>
      <w:r>
        <w:rPr>
          <w:spacing w:val="-1"/>
        </w:rPr>
        <w:t xml:space="preserve"> </w:t>
      </w:r>
      <w:r>
        <w:t>тұжырымы бойынша интернет алаяқтықтың түрлері күннен күнге көбейіп бара жатқандығын және ақпараттық сауаттылықты күшейту арқылы кез-келген алаяқтардан сақтануға болатындығын аңғардық.</w:t>
      </w:r>
    </w:p>
    <w:p w:rsidR="008E3BE3" w:rsidRDefault="00E86406">
      <w:pPr>
        <w:pStyle w:val="a3"/>
        <w:spacing w:before="4"/>
        <w:ind w:right="427"/>
      </w:pPr>
      <w:r>
        <w:t>Осы секілді түрлі формадағы оқыту мен тиімді әдістер арқылы оқушылардың сабақ үдерісінде шығармашылық іс-әрекеттерге қатысуға қызығушылығын артып қана қоймай, жеке өмірінде өзін және өзгелерді алаяқтардан қорғау және алдын алу шараларын қодануды үйретуге болатындығын түсіндік.</w:t>
      </w:r>
    </w:p>
    <w:p w:rsidR="008E3BE3" w:rsidRDefault="00E86406">
      <w:pPr>
        <w:pStyle w:val="a3"/>
        <w:ind w:right="426"/>
      </w:pPr>
      <w:r>
        <w:t xml:space="preserve">Элективті курс аясындағы ақпараттандыру кезеңі - </w:t>
      </w:r>
      <w:r>
        <w:rPr>
          <w:i/>
        </w:rPr>
        <w:t xml:space="preserve">талқылау мен пікірталас жүргізу әдістерін </w:t>
      </w:r>
      <w:r>
        <w:t>қолдану арқылы жүзеге асты. Мұндай сабақтарда әрбір оқушы тақырып аясында қарастырылатын мәселелерді талқылауға тең дәрежеде қатысты. Ал, мұғалім, көбіне оқушылардың жұмысын бағыттаушы, ойын қорытындылаушы, оқушылардың іс-әрекеттерінің сапасын анықтаушы және</w:t>
      </w:r>
      <w:r>
        <w:rPr>
          <w:spacing w:val="-18"/>
        </w:rPr>
        <w:t xml:space="preserve"> </w:t>
      </w:r>
      <w:r>
        <w:t>шешілуі</w:t>
      </w:r>
      <w:r>
        <w:rPr>
          <w:spacing w:val="-17"/>
        </w:rPr>
        <w:t xml:space="preserve"> </w:t>
      </w:r>
      <w:r>
        <w:t>тиіс</w:t>
      </w:r>
      <w:r>
        <w:rPr>
          <w:spacing w:val="-18"/>
        </w:rPr>
        <w:t xml:space="preserve"> </w:t>
      </w:r>
      <w:r>
        <w:t>түйінді</w:t>
      </w:r>
      <w:r>
        <w:rPr>
          <w:spacing w:val="-17"/>
        </w:rPr>
        <w:t xml:space="preserve"> </w:t>
      </w:r>
      <w:r>
        <w:t>мәселелерді</w:t>
      </w:r>
      <w:r>
        <w:rPr>
          <w:spacing w:val="-18"/>
        </w:rPr>
        <w:t xml:space="preserve"> </w:t>
      </w:r>
      <w:r>
        <w:t>оқушыларға</w:t>
      </w:r>
      <w:r>
        <w:rPr>
          <w:spacing w:val="-17"/>
        </w:rPr>
        <w:t xml:space="preserve"> </w:t>
      </w:r>
      <w:r>
        <w:t>қайта</w:t>
      </w:r>
      <w:r>
        <w:rPr>
          <w:spacing w:val="-18"/>
        </w:rPr>
        <w:t xml:space="preserve"> </w:t>
      </w:r>
      <w:r>
        <w:t>бағыттай</w:t>
      </w:r>
      <w:r>
        <w:rPr>
          <w:spacing w:val="-17"/>
        </w:rPr>
        <w:t xml:space="preserve"> </w:t>
      </w:r>
      <w:r>
        <w:t>отырып,</w:t>
      </w:r>
      <w:r>
        <w:rPr>
          <w:spacing w:val="-18"/>
        </w:rPr>
        <w:t xml:space="preserve"> </w:t>
      </w:r>
      <w:r>
        <w:t>бірге шешуші қызметін атқарды.</w:t>
      </w:r>
    </w:p>
    <w:p w:rsidR="008E3BE3" w:rsidRDefault="00E86406">
      <w:pPr>
        <w:pStyle w:val="a3"/>
        <w:spacing w:before="1"/>
        <w:ind w:right="432"/>
      </w:pPr>
      <w:r>
        <w:t>Осы мақсатта, біз элективті курс барысында өткізілген сабақтарды төмендегідей формаларда ұйымдастырдық:</w:t>
      </w:r>
    </w:p>
    <w:p w:rsidR="008E3BE3" w:rsidRDefault="00E86406" w:rsidP="00FD278D">
      <w:pPr>
        <w:pStyle w:val="a5"/>
        <w:numPr>
          <w:ilvl w:val="0"/>
          <w:numId w:val="15"/>
        </w:numPr>
        <w:tabs>
          <w:tab w:val="left" w:pos="1106"/>
        </w:tabs>
        <w:ind w:right="431" w:firstLine="566"/>
        <w:rPr>
          <w:sz w:val="28"/>
        </w:rPr>
      </w:pPr>
      <w:r>
        <w:rPr>
          <w:sz w:val="28"/>
        </w:rPr>
        <w:t>элективті курс бағдарламасында жоспарланған тақырыптар бойынша әңгіме құру, өзара пікір алмасу;</w:t>
      </w:r>
    </w:p>
    <w:p w:rsidR="008E3BE3" w:rsidRDefault="00E86406" w:rsidP="00FD278D">
      <w:pPr>
        <w:pStyle w:val="a5"/>
        <w:numPr>
          <w:ilvl w:val="0"/>
          <w:numId w:val="15"/>
        </w:numPr>
        <w:tabs>
          <w:tab w:val="left" w:pos="1011"/>
        </w:tabs>
        <w:spacing w:line="321" w:lineRule="exact"/>
        <w:ind w:left="1011" w:hanging="162"/>
        <w:jc w:val="left"/>
        <w:rPr>
          <w:sz w:val="28"/>
        </w:rPr>
      </w:pPr>
      <w:r>
        <w:rPr>
          <w:sz w:val="28"/>
        </w:rPr>
        <w:t>топтар</w:t>
      </w:r>
      <w:r>
        <w:rPr>
          <w:spacing w:val="-11"/>
          <w:sz w:val="28"/>
        </w:rPr>
        <w:t xml:space="preserve"> </w:t>
      </w:r>
      <w:r>
        <w:rPr>
          <w:sz w:val="28"/>
        </w:rPr>
        <w:t>арасында</w:t>
      </w:r>
      <w:r>
        <w:rPr>
          <w:spacing w:val="-10"/>
          <w:sz w:val="28"/>
        </w:rPr>
        <w:t xml:space="preserve"> </w:t>
      </w:r>
      <w:r>
        <w:rPr>
          <w:sz w:val="28"/>
        </w:rPr>
        <w:t>пікірталас</w:t>
      </w:r>
      <w:r>
        <w:rPr>
          <w:spacing w:val="-10"/>
          <w:sz w:val="28"/>
        </w:rPr>
        <w:t xml:space="preserve"> </w:t>
      </w:r>
      <w:r>
        <w:rPr>
          <w:spacing w:val="-2"/>
          <w:sz w:val="28"/>
        </w:rPr>
        <w:t>өткізу;</w:t>
      </w:r>
    </w:p>
    <w:p w:rsidR="008E3BE3" w:rsidRDefault="00E86406" w:rsidP="00FD278D">
      <w:pPr>
        <w:pStyle w:val="a5"/>
        <w:numPr>
          <w:ilvl w:val="0"/>
          <w:numId w:val="15"/>
        </w:numPr>
        <w:tabs>
          <w:tab w:val="left" w:pos="1011"/>
        </w:tabs>
        <w:spacing w:line="322" w:lineRule="exact"/>
        <w:ind w:left="1011" w:hanging="162"/>
        <w:jc w:val="left"/>
        <w:rPr>
          <w:sz w:val="28"/>
        </w:rPr>
      </w:pPr>
      <w:r>
        <w:rPr>
          <w:sz w:val="28"/>
        </w:rPr>
        <w:t>оқушылардың</w:t>
      </w:r>
      <w:r>
        <w:rPr>
          <w:spacing w:val="-10"/>
          <w:sz w:val="28"/>
        </w:rPr>
        <w:t xml:space="preserve"> </w:t>
      </w:r>
      <w:r>
        <w:rPr>
          <w:sz w:val="28"/>
        </w:rPr>
        <w:t>пікірлерін</w:t>
      </w:r>
      <w:r>
        <w:rPr>
          <w:spacing w:val="-10"/>
          <w:sz w:val="28"/>
        </w:rPr>
        <w:t xml:space="preserve"> </w:t>
      </w:r>
      <w:r>
        <w:rPr>
          <w:sz w:val="28"/>
        </w:rPr>
        <w:t>тыңдап,</w:t>
      </w:r>
      <w:r>
        <w:rPr>
          <w:spacing w:val="-8"/>
          <w:sz w:val="28"/>
        </w:rPr>
        <w:t xml:space="preserve"> </w:t>
      </w:r>
      <w:r>
        <w:rPr>
          <w:sz w:val="28"/>
        </w:rPr>
        <w:t>талдау</w:t>
      </w:r>
      <w:r>
        <w:rPr>
          <w:spacing w:val="-13"/>
          <w:sz w:val="28"/>
        </w:rPr>
        <w:t xml:space="preserve"> </w:t>
      </w:r>
      <w:r>
        <w:rPr>
          <w:spacing w:val="-2"/>
          <w:sz w:val="28"/>
        </w:rPr>
        <w:t>жасау;</w:t>
      </w:r>
    </w:p>
    <w:p w:rsidR="008E3BE3" w:rsidRDefault="00E86406" w:rsidP="00FD278D">
      <w:pPr>
        <w:pStyle w:val="a5"/>
        <w:numPr>
          <w:ilvl w:val="0"/>
          <w:numId w:val="15"/>
        </w:numPr>
        <w:tabs>
          <w:tab w:val="left" w:pos="1011"/>
        </w:tabs>
        <w:spacing w:line="322" w:lineRule="exact"/>
        <w:ind w:left="1011" w:hanging="162"/>
        <w:jc w:val="left"/>
        <w:rPr>
          <w:sz w:val="28"/>
        </w:rPr>
      </w:pPr>
      <w:r>
        <w:rPr>
          <w:sz w:val="28"/>
        </w:rPr>
        <w:t>үлкен</w:t>
      </w:r>
      <w:r>
        <w:rPr>
          <w:spacing w:val="-8"/>
          <w:sz w:val="28"/>
        </w:rPr>
        <w:t xml:space="preserve"> </w:t>
      </w:r>
      <w:r>
        <w:rPr>
          <w:sz w:val="28"/>
        </w:rPr>
        <w:t>топтарда</w:t>
      </w:r>
      <w:r>
        <w:rPr>
          <w:spacing w:val="-8"/>
          <w:sz w:val="28"/>
        </w:rPr>
        <w:t xml:space="preserve"> </w:t>
      </w:r>
      <w:r>
        <w:rPr>
          <w:sz w:val="28"/>
        </w:rPr>
        <w:t>дөңгелек</w:t>
      </w:r>
      <w:r>
        <w:rPr>
          <w:spacing w:val="-9"/>
          <w:sz w:val="28"/>
        </w:rPr>
        <w:t xml:space="preserve"> </w:t>
      </w:r>
      <w:r>
        <w:rPr>
          <w:sz w:val="28"/>
        </w:rPr>
        <w:t>үстел</w:t>
      </w:r>
      <w:r>
        <w:rPr>
          <w:spacing w:val="-7"/>
          <w:sz w:val="28"/>
        </w:rPr>
        <w:t xml:space="preserve"> </w:t>
      </w:r>
      <w:r>
        <w:rPr>
          <w:spacing w:val="-2"/>
          <w:sz w:val="28"/>
        </w:rPr>
        <w:t>өткізу;</w:t>
      </w:r>
    </w:p>
    <w:p w:rsidR="008E3BE3" w:rsidRDefault="00E86406" w:rsidP="00FD278D">
      <w:pPr>
        <w:pStyle w:val="a5"/>
        <w:numPr>
          <w:ilvl w:val="0"/>
          <w:numId w:val="15"/>
        </w:numPr>
        <w:tabs>
          <w:tab w:val="left" w:pos="1011"/>
        </w:tabs>
        <w:ind w:left="1011" w:hanging="162"/>
        <w:jc w:val="left"/>
        <w:rPr>
          <w:sz w:val="28"/>
        </w:rPr>
      </w:pPr>
      <w:r>
        <w:rPr>
          <w:sz w:val="28"/>
        </w:rPr>
        <w:t>дидактикалық</w:t>
      </w:r>
      <w:r>
        <w:rPr>
          <w:spacing w:val="-11"/>
          <w:sz w:val="28"/>
        </w:rPr>
        <w:t xml:space="preserve"> </w:t>
      </w:r>
      <w:r>
        <w:rPr>
          <w:sz w:val="28"/>
        </w:rPr>
        <w:t>ойындар</w:t>
      </w:r>
      <w:r>
        <w:rPr>
          <w:spacing w:val="-10"/>
          <w:sz w:val="28"/>
        </w:rPr>
        <w:t xml:space="preserve"> </w:t>
      </w:r>
      <w:r>
        <w:rPr>
          <w:spacing w:val="-2"/>
          <w:sz w:val="28"/>
        </w:rPr>
        <w:t>ұйымдастыру;</w:t>
      </w:r>
    </w:p>
    <w:p w:rsidR="008E3BE3" w:rsidRDefault="00E86406" w:rsidP="00FD278D">
      <w:pPr>
        <w:pStyle w:val="a5"/>
        <w:numPr>
          <w:ilvl w:val="0"/>
          <w:numId w:val="15"/>
        </w:numPr>
        <w:tabs>
          <w:tab w:val="left" w:pos="1011"/>
        </w:tabs>
        <w:spacing w:line="322" w:lineRule="exact"/>
        <w:ind w:left="1011" w:hanging="162"/>
        <w:jc w:val="left"/>
        <w:rPr>
          <w:sz w:val="28"/>
        </w:rPr>
      </w:pPr>
      <w:r>
        <w:rPr>
          <w:sz w:val="28"/>
        </w:rPr>
        <w:t>рольдік</w:t>
      </w:r>
      <w:r>
        <w:rPr>
          <w:spacing w:val="-9"/>
          <w:sz w:val="28"/>
        </w:rPr>
        <w:t xml:space="preserve"> </w:t>
      </w:r>
      <w:r>
        <w:rPr>
          <w:sz w:val="28"/>
        </w:rPr>
        <w:t>және</w:t>
      </w:r>
      <w:r>
        <w:rPr>
          <w:spacing w:val="-3"/>
          <w:sz w:val="28"/>
        </w:rPr>
        <w:t xml:space="preserve"> </w:t>
      </w:r>
      <w:r>
        <w:rPr>
          <w:sz w:val="28"/>
        </w:rPr>
        <w:t>іскерлік</w:t>
      </w:r>
      <w:r>
        <w:rPr>
          <w:spacing w:val="-10"/>
          <w:sz w:val="28"/>
        </w:rPr>
        <w:t xml:space="preserve"> </w:t>
      </w:r>
      <w:r>
        <w:rPr>
          <w:sz w:val="28"/>
        </w:rPr>
        <w:t>ойындар</w:t>
      </w:r>
      <w:r>
        <w:rPr>
          <w:spacing w:val="-8"/>
          <w:sz w:val="28"/>
        </w:rPr>
        <w:t xml:space="preserve"> </w:t>
      </w:r>
      <w:r>
        <w:rPr>
          <w:spacing w:val="-2"/>
          <w:sz w:val="28"/>
        </w:rPr>
        <w:t>ұйымдастыру;</w:t>
      </w:r>
    </w:p>
    <w:p w:rsidR="008E3BE3" w:rsidRDefault="00E86406" w:rsidP="00FD278D">
      <w:pPr>
        <w:pStyle w:val="a5"/>
        <w:numPr>
          <w:ilvl w:val="0"/>
          <w:numId w:val="15"/>
        </w:numPr>
        <w:tabs>
          <w:tab w:val="left" w:pos="1011"/>
        </w:tabs>
        <w:ind w:left="1011" w:hanging="162"/>
        <w:rPr>
          <w:sz w:val="28"/>
        </w:rPr>
      </w:pPr>
      <w:r>
        <w:rPr>
          <w:sz w:val="28"/>
        </w:rPr>
        <w:t>тренингтер</w:t>
      </w:r>
      <w:r>
        <w:rPr>
          <w:spacing w:val="-16"/>
          <w:sz w:val="28"/>
        </w:rPr>
        <w:t xml:space="preserve"> </w:t>
      </w:r>
      <w:r>
        <w:rPr>
          <w:spacing w:val="-2"/>
          <w:sz w:val="28"/>
        </w:rPr>
        <w:t>ұйымдастыру.</w:t>
      </w:r>
    </w:p>
    <w:p w:rsidR="008E3BE3" w:rsidRDefault="00E86406">
      <w:pPr>
        <w:pStyle w:val="a3"/>
        <w:spacing w:before="4"/>
        <w:ind w:right="420"/>
      </w:pPr>
      <w:r>
        <w:t>Элективті курсты жүргізудің жоғарыда аталып өткен формаларына жеке- дара</w:t>
      </w:r>
      <w:r>
        <w:rPr>
          <w:spacing w:val="-11"/>
        </w:rPr>
        <w:t xml:space="preserve"> </w:t>
      </w:r>
      <w:r>
        <w:t>тоқталатын</w:t>
      </w:r>
      <w:r>
        <w:rPr>
          <w:spacing w:val="-11"/>
        </w:rPr>
        <w:t xml:space="preserve"> </w:t>
      </w:r>
      <w:r>
        <w:t>болсақ,</w:t>
      </w:r>
      <w:r>
        <w:rPr>
          <w:spacing w:val="-9"/>
        </w:rPr>
        <w:t xml:space="preserve"> </w:t>
      </w:r>
      <w:r>
        <w:t>оқушылар</w:t>
      </w:r>
      <w:r>
        <w:rPr>
          <w:spacing w:val="-11"/>
        </w:rPr>
        <w:t xml:space="preserve"> </w:t>
      </w:r>
      <w:r>
        <w:t>арасында</w:t>
      </w:r>
      <w:r>
        <w:rPr>
          <w:spacing w:val="-11"/>
        </w:rPr>
        <w:t xml:space="preserve"> </w:t>
      </w:r>
      <w:r>
        <w:t>сабақ</w:t>
      </w:r>
      <w:r>
        <w:rPr>
          <w:spacing w:val="-17"/>
        </w:rPr>
        <w:t xml:space="preserve"> </w:t>
      </w:r>
      <w:r>
        <w:t>тақырыптары</w:t>
      </w:r>
      <w:r>
        <w:rPr>
          <w:spacing w:val="-11"/>
        </w:rPr>
        <w:t xml:space="preserve"> </w:t>
      </w:r>
      <w:r>
        <w:t>аясында</w:t>
      </w:r>
      <w:r>
        <w:rPr>
          <w:spacing w:val="-1"/>
        </w:rPr>
        <w:t xml:space="preserve"> </w:t>
      </w:r>
      <w:r>
        <w:rPr>
          <w:i/>
        </w:rPr>
        <w:t>әңгіме құру</w:t>
      </w:r>
      <w:r>
        <w:rPr>
          <w:i/>
          <w:spacing w:val="-11"/>
        </w:rPr>
        <w:t xml:space="preserve"> </w:t>
      </w:r>
      <w:r>
        <w:rPr>
          <w:i/>
        </w:rPr>
        <w:t>және</w:t>
      </w:r>
      <w:r>
        <w:rPr>
          <w:i/>
          <w:spacing w:val="-11"/>
        </w:rPr>
        <w:t xml:space="preserve"> </w:t>
      </w:r>
      <w:r>
        <w:rPr>
          <w:i/>
        </w:rPr>
        <w:t>өзара</w:t>
      </w:r>
      <w:r>
        <w:rPr>
          <w:i/>
          <w:spacing w:val="-12"/>
        </w:rPr>
        <w:t xml:space="preserve"> </w:t>
      </w:r>
      <w:r>
        <w:rPr>
          <w:i/>
        </w:rPr>
        <w:t>пікір</w:t>
      </w:r>
      <w:r>
        <w:rPr>
          <w:i/>
          <w:spacing w:val="-13"/>
        </w:rPr>
        <w:t xml:space="preserve"> </w:t>
      </w:r>
      <w:r>
        <w:rPr>
          <w:i/>
        </w:rPr>
        <w:t>алмасу</w:t>
      </w:r>
      <w:r>
        <w:rPr>
          <w:i/>
          <w:spacing w:val="-11"/>
        </w:rPr>
        <w:t xml:space="preserve"> </w:t>
      </w:r>
      <w:r>
        <w:rPr>
          <w:i/>
        </w:rPr>
        <w:t>әдістері</w:t>
      </w:r>
      <w:r>
        <w:rPr>
          <w:i/>
          <w:spacing w:val="-8"/>
        </w:rPr>
        <w:t xml:space="preserve"> </w:t>
      </w:r>
      <w:r>
        <w:t>–</w:t>
      </w:r>
      <w:r>
        <w:rPr>
          <w:spacing w:val="-8"/>
        </w:rPr>
        <w:t xml:space="preserve"> </w:t>
      </w:r>
      <w:r>
        <w:t>оқушылардың</w:t>
      </w:r>
      <w:r>
        <w:rPr>
          <w:spacing w:val="-12"/>
        </w:rPr>
        <w:t xml:space="preserve"> </w:t>
      </w:r>
      <w:r>
        <w:t>өзге</w:t>
      </w:r>
      <w:r>
        <w:rPr>
          <w:spacing w:val="-11"/>
        </w:rPr>
        <w:t xml:space="preserve"> </w:t>
      </w:r>
      <w:r>
        <w:t>оқушыларды</w:t>
      </w:r>
      <w:r>
        <w:rPr>
          <w:spacing w:val="-12"/>
        </w:rPr>
        <w:t xml:space="preserve"> </w:t>
      </w:r>
      <w:r>
        <w:t>тыңдау арқылы олардың пікірін бағалай отырып, өзіндік көзқарасын дамытуға және өзіндік ұстанымдарын аргументтер мен шынайы өмірден алынған мысалдар келтіре отырып дәлелдеу дағдыларына оңды ықпал етті.</w:t>
      </w:r>
    </w:p>
    <w:p w:rsidR="008E3BE3" w:rsidRDefault="00E86406">
      <w:pPr>
        <w:pStyle w:val="a3"/>
        <w:ind w:right="426"/>
      </w:pPr>
      <w:r>
        <w:t xml:space="preserve">Элективті курс сабақтарының аясында ұйымдастырылған </w:t>
      </w:r>
      <w:r>
        <w:rPr>
          <w:i/>
        </w:rPr>
        <w:t xml:space="preserve">пікірталастың </w:t>
      </w:r>
      <w:r>
        <w:t>нәтижесінде пайда болған көзқарастағы қарама – қайшылықтар немесе ұқсастықтар пікірталастың нәтижесінде белгілі бір мәселе төңірегінде ақиқатқа апарды. Мұндай әдіс тұлға ретінде қалыптасып келе жатқан оқушылардың қоғамның түрлі саласындағы мәселелер жайлы ойға шомуының нәтижесінде шығармашылық әлеуеттерінің дамуына түрткі болды.</w:t>
      </w:r>
    </w:p>
    <w:p w:rsidR="008E3BE3" w:rsidRDefault="00E86406">
      <w:pPr>
        <w:pStyle w:val="a3"/>
        <w:ind w:right="422"/>
      </w:pPr>
      <w:r>
        <w:t>Оқушылар пікірталаста өздерінің құрдастарымен қарым–қатынаста емін- еркін енудің нәтижесінде өзіндік көзқарастары мен ұстанымдарын қалыптастырды.</w:t>
      </w:r>
      <w:r>
        <w:rPr>
          <w:spacing w:val="-4"/>
        </w:rPr>
        <w:t xml:space="preserve"> </w:t>
      </w:r>
      <w:r>
        <w:t>Сонымен</w:t>
      </w:r>
      <w:r>
        <w:rPr>
          <w:spacing w:val="-6"/>
        </w:rPr>
        <w:t xml:space="preserve"> </w:t>
      </w:r>
      <w:r>
        <w:t>қатар,</w:t>
      </w:r>
      <w:r>
        <w:rPr>
          <w:spacing w:val="-4"/>
        </w:rPr>
        <w:t xml:space="preserve"> </w:t>
      </w:r>
      <w:r>
        <w:t>өз</w:t>
      </w:r>
      <w:r>
        <w:rPr>
          <w:spacing w:val="-5"/>
        </w:rPr>
        <w:t xml:space="preserve"> </w:t>
      </w:r>
      <w:r>
        <w:t>ақиқаттарын</w:t>
      </w:r>
      <w:r>
        <w:rPr>
          <w:spacing w:val="-6"/>
        </w:rPr>
        <w:t xml:space="preserve"> </w:t>
      </w:r>
      <w:r>
        <w:t>өзгенің</w:t>
      </w:r>
      <w:r>
        <w:rPr>
          <w:spacing w:val="-6"/>
        </w:rPr>
        <w:t xml:space="preserve"> </w:t>
      </w:r>
      <w:r>
        <w:t>ақиқатымен</w:t>
      </w:r>
      <w:r>
        <w:rPr>
          <w:spacing w:val="-6"/>
        </w:rPr>
        <w:t xml:space="preserve"> </w:t>
      </w:r>
      <w:r>
        <w:t>салыстыру арқылы шығармашыл ойлауға ерік берді. Осылайша, бұл әдіс оқушылардың шығармашылық</w:t>
      </w:r>
      <w:r>
        <w:rPr>
          <w:spacing w:val="80"/>
        </w:rPr>
        <w:t xml:space="preserve"> </w:t>
      </w:r>
      <w:r>
        <w:t>қабілеттерін</w:t>
      </w:r>
      <w:r>
        <w:rPr>
          <w:spacing w:val="80"/>
        </w:rPr>
        <w:t xml:space="preserve"> </w:t>
      </w:r>
      <w:r>
        <w:t>жетілдіріп,</w:t>
      </w:r>
      <w:r>
        <w:rPr>
          <w:spacing w:val="80"/>
        </w:rPr>
        <w:t xml:space="preserve"> </w:t>
      </w:r>
      <w:r>
        <w:t>олардың</w:t>
      </w:r>
      <w:r>
        <w:rPr>
          <w:spacing w:val="80"/>
        </w:rPr>
        <w:t xml:space="preserve"> </w:t>
      </w:r>
      <w:r>
        <w:t>еркін</w:t>
      </w:r>
      <w:r>
        <w:rPr>
          <w:spacing w:val="80"/>
        </w:rPr>
        <w:t xml:space="preserve"> </w:t>
      </w:r>
      <w:r>
        <w:t>ойлау,</w:t>
      </w:r>
      <w:r>
        <w:rPr>
          <w:spacing w:val="80"/>
        </w:rPr>
        <w:t xml:space="preserve"> </w:t>
      </w:r>
      <w:r>
        <w:t>өзара</w:t>
      </w:r>
      <w:r>
        <w:rPr>
          <w:spacing w:val="80"/>
        </w:rPr>
        <w:t xml:space="preserve"> </w:t>
      </w:r>
      <w:r>
        <w:t>пікір</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line="242" w:lineRule="auto"/>
        <w:ind w:right="429" w:firstLine="0"/>
      </w:pPr>
      <w:r>
        <w:lastRenderedPageBreak/>
        <w:t>алмасу, өз пікірлерін дербес түрде жеткізу сынды сапаларының қалыптасуына жағдай жасады.</w:t>
      </w:r>
    </w:p>
    <w:p w:rsidR="008E3BE3" w:rsidRDefault="00E86406">
      <w:pPr>
        <w:pStyle w:val="a3"/>
        <w:ind w:right="419"/>
      </w:pPr>
      <w:r>
        <w:t>Әсіресе,</w:t>
      </w:r>
      <w:r>
        <w:rPr>
          <w:spacing w:val="-18"/>
        </w:rPr>
        <w:t xml:space="preserve"> </w:t>
      </w:r>
      <w:r>
        <w:t>бүгінгі</w:t>
      </w:r>
      <w:r>
        <w:rPr>
          <w:spacing w:val="-17"/>
        </w:rPr>
        <w:t xml:space="preserve"> </w:t>
      </w:r>
      <w:r>
        <w:t>сандық</w:t>
      </w:r>
      <w:r>
        <w:rPr>
          <w:spacing w:val="-18"/>
        </w:rPr>
        <w:t xml:space="preserve"> </w:t>
      </w:r>
      <w:r>
        <w:t>технологиялар</w:t>
      </w:r>
      <w:r>
        <w:rPr>
          <w:spacing w:val="-16"/>
        </w:rPr>
        <w:t xml:space="preserve"> </w:t>
      </w:r>
      <w:r>
        <w:t>мен</w:t>
      </w:r>
      <w:r>
        <w:rPr>
          <w:spacing w:val="-16"/>
        </w:rPr>
        <w:t xml:space="preserve"> </w:t>
      </w:r>
      <w:r>
        <w:t>роботтану</w:t>
      </w:r>
      <w:r>
        <w:rPr>
          <w:spacing w:val="-18"/>
        </w:rPr>
        <w:t xml:space="preserve"> </w:t>
      </w:r>
      <w:r>
        <w:t>дәуірінде</w:t>
      </w:r>
      <w:r>
        <w:rPr>
          <w:spacing w:val="-14"/>
        </w:rPr>
        <w:t xml:space="preserve"> </w:t>
      </w:r>
      <w:r>
        <w:t>адамдардың да жұмысбасты болып, ақпарат көзі ретінде тек жетілген техникаларды пайдалануы қазіргі қоғамның шығармашылыққа деген сұранысын тудырып отыр. Технология қанша дамығанымен, мәселенің бәрі техниканың көмегімен шешілуі мүмкін емес, сондықтан мұндай жағдайлар адам баласының шығармашылығын, креативтілігін талап етеді және тек шығармашыл тұрғыда ойлаудың нәтижесінде кез-келген мәселенің шешімі табылады. Олай болса, ақиқат пен мәселенің шешіміне бастайтын мұндай шараларды оқушылар арасында</w:t>
      </w:r>
      <w:r>
        <w:rPr>
          <w:spacing w:val="-10"/>
        </w:rPr>
        <w:t xml:space="preserve"> </w:t>
      </w:r>
      <w:r>
        <w:t>топтық</w:t>
      </w:r>
      <w:r>
        <w:rPr>
          <w:spacing w:val="-11"/>
        </w:rPr>
        <w:t xml:space="preserve"> </w:t>
      </w:r>
      <w:r>
        <w:t>пікірталас</w:t>
      </w:r>
      <w:r>
        <w:rPr>
          <w:spacing w:val="-10"/>
        </w:rPr>
        <w:t xml:space="preserve"> </w:t>
      </w:r>
      <w:r>
        <w:t>ретінде</w:t>
      </w:r>
      <w:r>
        <w:rPr>
          <w:spacing w:val="-10"/>
        </w:rPr>
        <w:t xml:space="preserve"> </w:t>
      </w:r>
      <w:r>
        <w:t>ұйымдастырудың</w:t>
      </w:r>
      <w:r>
        <w:rPr>
          <w:spacing w:val="-10"/>
        </w:rPr>
        <w:t xml:space="preserve"> </w:t>
      </w:r>
      <w:r>
        <w:t>артықшылықтары</w:t>
      </w:r>
      <w:r>
        <w:rPr>
          <w:spacing w:val="-10"/>
        </w:rPr>
        <w:t xml:space="preserve"> </w:t>
      </w:r>
      <w:r>
        <w:t>көп</w:t>
      </w:r>
      <w:r>
        <w:rPr>
          <w:spacing w:val="-10"/>
        </w:rPr>
        <w:t xml:space="preserve"> </w:t>
      </w:r>
      <w:r>
        <w:t>деп ойлаймыз. Яғни, біздің ойымызша, пікірталас – жеңілу немесе жеңіске жету деген мағынаны емес, кез-келген мәселенің ақиқатына жету деген мәнге келіп саяды. Сондықтан да, пікірталастың мақсаты қалайда жеңіп шығу емес, оқушылардың біріге отырып, ортақ шешімге, мәмілеге келуі және ұсынылған проблеманың түйінін шешу</w:t>
      </w:r>
      <w:r>
        <w:rPr>
          <w:spacing w:val="-3"/>
        </w:rPr>
        <w:t xml:space="preserve"> </w:t>
      </w:r>
      <w:r>
        <w:t>жолында бірлесе жұмыс істеу</w:t>
      </w:r>
      <w:r>
        <w:rPr>
          <w:spacing w:val="-3"/>
        </w:rPr>
        <w:t xml:space="preserve"> </w:t>
      </w:r>
      <w:r>
        <w:t>екендігін жадымызда ұстағанымыз жөн.</w:t>
      </w:r>
    </w:p>
    <w:p w:rsidR="008E3BE3" w:rsidRDefault="00E86406">
      <w:pPr>
        <w:pStyle w:val="a3"/>
        <w:ind w:right="425"/>
      </w:pPr>
      <w:r>
        <w:t xml:space="preserve">Оқушылардың шығармашылық әлеуетін дамытуда элективті курс бағдарламасының негізінде ұйымдастырылған </w:t>
      </w:r>
      <w:r>
        <w:rPr>
          <w:i/>
        </w:rPr>
        <w:t xml:space="preserve">дөңгелек үстел тәсілі </w:t>
      </w:r>
      <w:r>
        <w:t>де өте тиімді әдістердің бірі болып саналды. Дөңгелек үстел барысында оқушылар талқыланып жатқан мәселе төңірегінде өз ойларын ортаға салды. Оқытудың мұндай тәсілінде оқушылар белгіленген реттік кезекпен немесе кез келген тәртіппен сөз алды. Әдетте 5-10 минут арасындағы уақыт шамасын құраған пікірталасқа бөлінген уақыт тәмамдалғаннан соң, оқушылар талқылау нәтижелерін саралай отырып, ортақ мәмілеге келді, ортақ шешім қабылдады. Сондай-ақ тақырыпқа байланысты кері байланыс жүргізе келе қорытынды тұжырымдарын жасады. Осының нәтижесінде табиғатынан ұяң балалар да өз ойларын ашық түрде ортаға салды. Бұл олардың шығармашылық тұрғыдан бір қадам алға жылжығанынан белгі берді.</w:t>
      </w:r>
    </w:p>
    <w:p w:rsidR="008E3BE3" w:rsidRDefault="00E86406">
      <w:pPr>
        <w:pStyle w:val="a3"/>
        <w:ind w:right="423"/>
      </w:pPr>
      <w:r>
        <w:t>Дөңгелек үстел тек үлкен топтарды қамтымай, сынып кабинеттерінде бір мезетте бірнеше шағын топтардан құралған дөңгелек үстел формасындағы пікірталас ретінде де жүріп отырды. Элективті курстың аясында біздің ұйымдастыруымызда оқушылар арасында дөңгелек үстел өткізіліп, оқушылардың шығармашылық әлеует жайлы ойларын талқыға салуға түрткі болды.</w:t>
      </w:r>
      <w:r>
        <w:rPr>
          <w:spacing w:val="-1"/>
        </w:rPr>
        <w:t xml:space="preserve"> </w:t>
      </w:r>
      <w:r>
        <w:t>«Менің</w:t>
      </w:r>
      <w:r>
        <w:rPr>
          <w:spacing w:val="-4"/>
        </w:rPr>
        <w:t xml:space="preserve"> </w:t>
      </w:r>
      <w:r>
        <w:t>мықты</w:t>
      </w:r>
      <w:r>
        <w:rPr>
          <w:spacing w:val="-4"/>
        </w:rPr>
        <w:t xml:space="preserve"> </w:t>
      </w:r>
      <w:r>
        <w:t>және</w:t>
      </w:r>
      <w:r>
        <w:rPr>
          <w:spacing w:val="-2"/>
        </w:rPr>
        <w:t xml:space="preserve"> </w:t>
      </w:r>
      <w:r>
        <w:t>әлсіз</w:t>
      </w:r>
      <w:r>
        <w:rPr>
          <w:spacing w:val="-3"/>
        </w:rPr>
        <w:t xml:space="preserve"> </w:t>
      </w:r>
      <w:r>
        <w:t>тұстарым.</w:t>
      </w:r>
      <w:r>
        <w:rPr>
          <w:spacing w:val="-1"/>
        </w:rPr>
        <w:t xml:space="preserve"> </w:t>
      </w:r>
      <w:r>
        <w:t>Шығармашыл</w:t>
      </w:r>
      <w:r>
        <w:rPr>
          <w:spacing w:val="-3"/>
        </w:rPr>
        <w:t xml:space="preserve"> </w:t>
      </w:r>
      <w:r>
        <w:t>тұлғаның</w:t>
      </w:r>
      <w:r>
        <w:rPr>
          <w:spacing w:val="-4"/>
        </w:rPr>
        <w:t xml:space="preserve"> </w:t>
      </w:r>
      <w:r>
        <w:t>бойындағы қасиеттері</w:t>
      </w:r>
      <w:r>
        <w:rPr>
          <w:spacing w:val="-1"/>
        </w:rPr>
        <w:t xml:space="preserve"> </w:t>
      </w:r>
      <w:r>
        <w:t>мен сапалары»</w:t>
      </w:r>
      <w:r>
        <w:rPr>
          <w:spacing w:val="-3"/>
        </w:rPr>
        <w:t xml:space="preserve"> </w:t>
      </w:r>
      <w:r>
        <w:t>және «Мен де шығармашыл тұлғамын!</w:t>
      </w:r>
      <w:r>
        <w:rPr>
          <w:spacing w:val="-9"/>
        </w:rPr>
        <w:t xml:space="preserve"> </w:t>
      </w:r>
      <w:r>
        <w:t>Шығармашыл тұлғаның ерекшеліктерін саралау» тақырыптарына сай өткізілген дөңгелек үстелдің мақсаттары мен міндеттері келесідей болды:</w:t>
      </w:r>
    </w:p>
    <w:p w:rsidR="008E3BE3" w:rsidRDefault="00E86406" w:rsidP="00FD278D">
      <w:pPr>
        <w:pStyle w:val="a5"/>
        <w:numPr>
          <w:ilvl w:val="0"/>
          <w:numId w:val="15"/>
        </w:numPr>
        <w:tabs>
          <w:tab w:val="left" w:pos="1209"/>
          <w:tab w:val="left" w:pos="1280"/>
        </w:tabs>
        <w:ind w:left="1209" w:right="433" w:hanging="360"/>
        <w:rPr>
          <w:sz w:val="28"/>
        </w:rPr>
      </w:pPr>
      <w:r>
        <w:rPr>
          <w:sz w:val="28"/>
        </w:rPr>
        <w:tab/>
        <w:t>оқушыларды шығармашылық әлеуеті бойында айқындалатын оқушыларға тән негізгі ерекшеліктермен таныстыру.</w:t>
      </w:r>
    </w:p>
    <w:p w:rsidR="008E3BE3" w:rsidRDefault="00E86406" w:rsidP="00FD278D">
      <w:pPr>
        <w:pStyle w:val="a5"/>
        <w:numPr>
          <w:ilvl w:val="0"/>
          <w:numId w:val="15"/>
        </w:numPr>
        <w:tabs>
          <w:tab w:val="left" w:pos="1000"/>
        </w:tabs>
        <w:spacing w:before="2"/>
        <w:ind w:right="430" w:firstLine="566"/>
        <w:rPr>
          <w:sz w:val="28"/>
        </w:rPr>
      </w:pPr>
      <w:r>
        <w:rPr>
          <w:sz w:val="28"/>
        </w:rPr>
        <w:t>оқушылар</w:t>
      </w:r>
      <w:r>
        <w:rPr>
          <w:spacing w:val="-18"/>
          <w:sz w:val="28"/>
        </w:rPr>
        <w:t xml:space="preserve"> </w:t>
      </w:r>
      <w:r>
        <w:rPr>
          <w:sz w:val="28"/>
        </w:rPr>
        <w:t>арасында</w:t>
      </w:r>
      <w:r>
        <w:rPr>
          <w:spacing w:val="-17"/>
          <w:sz w:val="28"/>
        </w:rPr>
        <w:t xml:space="preserve"> </w:t>
      </w:r>
      <w:r>
        <w:rPr>
          <w:sz w:val="28"/>
        </w:rPr>
        <w:t>шығармашылық</w:t>
      </w:r>
      <w:r>
        <w:rPr>
          <w:spacing w:val="-18"/>
          <w:sz w:val="28"/>
        </w:rPr>
        <w:t xml:space="preserve"> </w:t>
      </w:r>
      <w:r>
        <w:rPr>
          <w:sz w:val="28"/>
        </w:rPr>
        <w:t>әлеуетті</w:t>
      </w:r>
      <w:r>
        <w:rPr>
          <w:spacing w:val="-17"/>
          <w:sz w:val="28"/>
        </w:rPr>
        <w:t xml:space="preserve"> </w:t>
      </w:r>
      <w:r>
        <w:rPr>
          <w:sz w:val="28"/>
        </w:rPr>
        <w:t>сипаттайтын</w:t>
      </w:r>
      <w:r>
        <w:rPr>
          <w:spacing w:val="-18"/>
          <w:sz w:val="28"/>
        </w:rPr>
        <w:t xml:space="preserve"> </w:t>
      </w:r>
      <w:r>
        <w:rPr>
          <w:sz w:val="28"/>
        </w:rPr>
        <w:t xml:space="preserve">ерекшеліктерді </w:t>
      </w:r>
      <w:r>
        <w:rPr>
          <w:spacing w:val="-2"/>
          <w:sz w:val="28"/>
        </w:rPr>
        <w:t>анықтау</w:t>
      </w:r>
    </w:p>
    <w:p w:rsidR="008E3BE3" w:rsidRDefault="00E86406" w:rsidP="00FD278D">
      <w:pPr>
        <w:pStyle w:val="a5"/>
        <w:numPr>
          <w:ilvl w:val="0"/>
          <w:numId w:val="15"/>
        </w:numPr>
        <w:tabs>
          <w:tab w:val="left" w:pos="1144"/>
        </w:tabs>
        <w:ind w:right="433" w:firstLine="566"/>
        <w:rPr>
          <w:sz w:val="28"/>
        </w:rPr>
      </w:pPr>
      <w:r>
        <w:rPr>
          <w:sz w:val="28"/>
        </w:rPr>
        <w:t>оқушыларды шығармашылық әрекетке ынталандыру және олардың шығармашылық белсенділігін арттыру;</w:t>
      </w:r>
    </w:p>
    <w:p w:rsidR="008E3BE3" w:rsidRDefault="008E3BE3">
      <w:pPr>
        <w:pStyle w:val="a5"/>
        <w:rPr>
          <w:sz w:val="28"/>
        </w:rPr>
        <w:sectPr w:rsidR="008E3BE3">
          <w:pgSz w:w="11910" w:h="16840"/>
          <w:pgMar w:top="1040" w:right="141" w:bottom="1240" w:left="1417" w:header="0" w:footer="1012" w:gutter="0"/>
          <w:cols w:space="720"/>
        </w:sectPr>
      </w:pPr>
    </w:p>
    <w:p w:rsidR="008E3BE3" w:rsidRDefault="00E86406" w:rsidP="00FD278D">
      <w:pPr>
        <w:pStyle w:val="a5"/>
        <w:numPr>
          <w:ilvl w:val="0"/>
          <w:numId w:val="15"/>
        </w:numPr>
        <w:tabs>
          <w:tab w:val="left" w:pos="1202"/>
        </w:tabs>
        <w:spacing w:before="67"/>
        <w:ind w:right="429" w:firstLine="566"/>
        <w:rPr>
          <w:sz w:val="28"/>
        </w:rPr>
      </w:pPr>
      <w:r>
        <w:rPr>
          <w:sz w:val="28"/>
        </w:rPr>
        <w:lastRenderedPageBreak/>
        <w:t>оқушылардың ғылыми ақпараттармен өз бетінше жұмыс жасау дағдыларын жетілдіру, алынған мағлұматтарды сұрыптау, талдау жасау сынды дағдыларын қалыптастыру, дербес түрде шешім қабылдау және тұжырымдар жасай білу, сондай-ақ өз көзқарастарын ауызша және жазбаша түрде ұғынықты тілмен және дәйекті аргументтермен баяндай білуге бағыттау;</w:t>
      </w:r>
    </w:p>
    <w:p w:rsidR="008E3BE3" w:rsidRDefault="00E86406" w:rsidP="00FD278D">
      <w:pPr>
        <w:pStyle w:val="a5"/>
        <w:numPr>
          <w:ilvl w:val="0"/>
          <w:numId w:val="15"/>
        </w:numPr>
        <w:tabs>
          <w:tab w:val="left" w:pos="1011"/>
        </w:tabs>
        <w:spacing w:before="4" w:line="322" w:lineRule="exact"/>
        <w:ind w:left="1011" w:hanging="162"/>
        <w:rPr>
          <w:sz w:val="28"/>
        </w:rPr>
      </w:pPr>
      <w:r>
        <w:rPr>
          <w:sz w:val="28"/>
        </w:rPr>
        <w:t>оқушылар</w:t>
      </w:r>
      <w:r>
        <w:rPr>
          <w:spacing w:val="-8"/>
          <w:sz w:val="28"/>
        </w:rPr>
        <w:t xml:space="preserve"> </w:t>
      </w:r>
      <w:r>
        <w:rPr>
          <w:sz w:val="28"/>
        </w:rPr>
        <w:t>арасында</w:t>
      </w:r>
      <w:r>
        <w:rPr>
          <w:spacing w:val="-6"/>
          <w:sz w:val="28"/>
        </w:rPr>
        <w:t xml:space="preserve"> </w:t>
      </w:r>
      <w:r>
        <w:rPr>
          <w:sz w:val="28"/>
        </w:rPr>
        <w:t>өзін-өзі</w:t>
      </w:r>
      <w:r>
        <w:rPr>
          <w:spacing w:val="-12"/>
          <w:sz w:val="28"/>
        </w:rPr>
        <w:t xml:space="preserve"> </w:t>
      </w:r>
      <w:r>
        <w:rPr>
          <w:sz w:val="28"/>
        </w:rPr>
        <w:t>басқару</w:t>
      </w:r>
      <w:r>
        <w:rPr>
          <w:spacing w:val="-11"/>
          <w:sz w:val="28"/>
        </w:rPr>
        <w:t xml:space="preserve"> </w:t>
      </w:r>
      <w:r>
        <w:rPr>
          <w:sz w:val="28"/>
        </w:rPr>
        <w:t>дағдыларын</w:t>
      </w:r>
      <w:r>
        <w:rPr>
          <w:spacing w:val="-7"/>
          <w:sz w:val="28"/>
        </w:rPr>
        <w:t xml:space="preserve"> </w:t>
      </w:r>
      <w:r>
        <w:rPr>
          <w:spacing w:val="-2"/>
          <w:sz w:val="28"/>
        </w:rPr>
        <w:t>қалыптастыру.</w:t>
      </w:r>
    </w:p>
    <w:p w:rsidR="008E3BE3" w:rsidRDefault="00E86406">
      <w:pPr>
        <w:pStyle w:val="a3"/>
        <w:ind w:right="424"/>
      </w:pPr>
      <w:r>
        <w:t>Жоғарыда қамтылған мақсаттар мен міндеттерге жету</w:t>
      </w:r>
      <w:r>
        <w:rPr>
          <w:spacing w:val="-1"/>
        </w:rPr>
        <w:t xml:space="preserve"> </w:t>
      </w:r>
      <w:r>
        <w:t>жолында, оқушылар дөңгелек үстелге жайғасты. Пікірталас жоғарыда көрсетілген «Шығармашыл тұлға ерекшелігі» төңірегінде өрбіді. Оқушылар өз ойларын шынайы өмірмен байланыстыра отырып, қазіргі қоғамдағы шығармашылық әлеуеті қалыптасқан тұлғаның моделін, яғни имиджін жасап шығарды. Оқушылардың пайымдауынша, шығармашыл тұлғаның бойында төмендегідей қасиеттер мен ерекшеліктердің болуы шарт:</w:t>
      </w:r>
    </w:p>
    <w:p w:rsidR="008E3BE3" w:rsidRDefault="00E86406" w:rsidP="00FD278D">
      <w:pPr>
        <w:pStyle w:val="a5"/>
        <w:numPr>
          <w:ilvl w:val="1"/>
          <w:numId w:val="15"/>
        </w:numPr>
        <w:tabs>
          <w:tab w:val="left" w:pos="1569"/>
        </w:tabs>
        <w:spacing w:line="340" w:lineRule="exact"/>
        <w:jc w:val="left"/>
        <w:rPr>
          <w:sz w:val="28"/>
        </w:rPr>
      </w:pPr>
      <w:r>
        <w:rPr>
          <w:sz w:val="28"/>
        </w:rPr>
        <w:t>өз</w:t>
      </w:r>
      <w:r>
        <w:rPr>
          <w:spacing w:val="-6"/>
          <w:sz w:val="28"/>
        </w:rPr>
        <w:t xml:space="preserve"> </w:t>
      </w:r>
      <w:r>
        <w:rPr>
          <w:sz w:val="28"/>
        </w:rPr>
        <w:t>ойын</w:t>
      </w:r>
      <w:r>
        <w:rPr>
          <w:spacing w:val="-6"/>
          <w:sz w:val="28"/>
        </w:rPr>
        <w:t xml:space="preserve"> </w:t>
      </w:r>
      <w:r>
        <w:rPr>
          <w:sz w:val="28"/>
        </w:rPr>
        <w:t>еркін</w:t>
      </w:r>
      <w:r>
        <w:rPr>
          <w:spacing w:val="-7"/>
          <w:sz w:val="28"/>
        </w:rPr>
        <w:t xml:space="preserve"> </w:t>
      </w:r>
      <w:r>
        <w:rPr>
          <w:sz w:val="28"/>
        </w:rPr>
        <w:t>жеткізе</w:t>
      </w:r>
      <w:r>
        <w:rPr>
          <w:spacing w:val="-4"/>
          <w:sz w:val="28"/>
        </w:rPr>
        <w:t xml:space="preserve"> </w:t>
      </w:r>
      <w:r>
        <w:rPr>
          <w:spacing w:val="-2"/>
          <w:sz w:val="28"/>
        </w:rPr>
        <w:t>біледі;</w:t>
      </w:r>
    </w:p>
    <w:p w:rsidR="008E3BE3" w:rsidRDefault="00E86406" w:rsidP="00FD278D">
      <w:pPr>
        <w:pStyle w:val="a5"/>
        <w:numPr>
          <w:ilvl w:val="1"/>
          <w:numId w:val="15"/>
        </w:numPr>
        <w:tabs>
          <w:tab w:val="left" w:pos="1569"/>
        </w:tabs>
        <w:spacing w:before="3" w:line="342" w:lineRule="exact"/>
        <w:jc w:val="left"/>
        <w:rPr>
          <w:sz w:val="28"/>
        </w:rPr>
      </w:pPr>
      <w:r>
        <w:rPr>
          <w:sz w:val="28"/>
        </w:rPr>
        <w:t>сыннан</w:t>
      </w:r>
      <w:r>
        <w:rPr>
          <w:spacing w:val="-8"/>
          <w:sz w:val="28"/>
        </w:rPr>
        <w:t xml:space="preserve"> </w:t>
      </w:r>
      <w:r>
        <w:rPr>
          <w:spacing w:val="-2"/>
          <w:sz w:val="28"/>
        </w:rPr>
        <w:t>қорықпайды;</w:t>
      </w:r>
    </w:p>
    <w:p w:rsidR="008E3BE3" w:rsidRDefault="00E86406" w:rsidP="00FD278D">
      <w:pPr>
        <w:pStyle w:val="a5"/>
        <w:numPr>
          <w:ilvl w:val="1"/>
          <w:numId w:val="15"/>
        </w:numPr>
        <w:tabs>
          <w:tab w:val="left" w:pos="1569"/>
        </w:tabs>
        <w:spacing w:line="341" w:lineRule="exact"/>
        <w:jc w:val="left"/>
        <w:rPr>
          <w:sz w:val="28"/>
        </w:rPr>
      </w:pPr>
      <w:r>
        <w:rPr>
          <w:sz w:val="28"/>
        </w:rPr>
        <w:t>сынды</w:t>
      </w:r>
      <w:r>
        <w:rPr>
          <w:spacing w:val="-7"/>
          <w:sz w:val="28"/>
        </w:rPr>
        <w:t xml:space="preserve"> </w:t>
      </w:r>
      <w:r>
        <w:rPr>
          <w:sz w:val="28"/>
        </w:rPr>
        <w:t>алға</w:t>
      </w:r>
      <w:r>
        <w:rPr>
          <w:spacing w:val="-5"/>
          <w:sz w:val="28"/>
        </w:rPr>
        <w:t xml:space="preserve"> </w:t>
      </w:r>
      <w:r>
        <w:rPr>
          <w:sz w:val="28"/>
        </w:rPr>
        <w:t>жылжу</w:t>
      </w:r>
      <w:r>
        <w:rPr>
          <w:spacing w:val="-11"/>
          <w:sz w:val="28"/>
        </w:rPr>
        <w:t xml:space="preserve"> </w:t>
      </w:r>
      <w:r>
        <w:rPr>
          <w:sz w:val="28"/>
        </w:rPr>
        <w:t>құралы</w:t>
      </w:r>
      <w:r>
        <w:rPr>
          <w:spacing w:val="-6"/>
          <w:sz w:val="28"/>
        </w:rPr>
        <w:t xml:space="preserve"> </w:t>
      </w:r>
      <w:r>
        <w:rPr>
          <w:sz w:val="28"/>
        </w:rPr>
        <w:t>ретінде</w:t>
      </w:r>
      <w:r>
        <w:rPr>
          <w:spacing w:val="-5"/>
          <w:sz w:val="28"/>
        </w:rPr>
        <w:t xml:space="preserve"> </w:t>
      </w:r>
      <w:r>
        <w:rPr>
          <w:spacing w:val="-2"/>
          <w:sz w:val="28"/>
        </w:rPr>
        <w:t>қабылдайды;</w:t>
      </w:r>
    </w:p>
    <w:p w:rsidR="008E3BE3" w:rsidRDefault="00E86406" w:rsidP="00FD278D">
      <w:pPr>
        <w:pStyle w:val="a5"/>
        <w:numPr>
          <w:ilvl w:val="1"/>
          <w:numId w:val="15"/>
        </w:numPr>
        <w:tabs>
          <w:tab w:val="left" w:pos="1569"/>
        </w:tabs>
        <w:spacing w:line="342" w:lineRule="exact"/>
        <w:jc w:val="left"/>
        <w:rPr>
          <w:sz w:val="28"/>
        </w:rPr>
      </w:pPr>
      <w:r>
        <w:rPr>
          <w:sz w:val="28"/>
        </w:rPr>
        <w:t>өз</w:t>
      </w:r>
      <w:r>
        <w:rPr>
          <w:spacing w:val="-9"/>
          <w:sz w:val="28"/>
        </w:rPr>
        <w:t xml:space="preserve"> </w:t>
      </w:r>
      <w:r>
        <w:rPr>
          <w:sz w:val="28"/>
        </w:rPr>
        <w:t>бетінше</w:t>
      </w:r>
      <w:r>
        <w:rPr>
          <w:spacing w:val="-3"/>
          <w:sz w:val="28"/>
        </w:rPr>
        <w:t xml:space="preserve"> </w:t>
      </w:r>
      <w:r>
        <w:rPr>
          <w:sz w:val="28"/>
        </w:rPr>
        <w:t>ізденеді,</w:t>
      </w:r>
      <w:r>
        <w:rPr>
          <w:spacing w:val="-7"/>
          <w:sz w:val="28"/>
        </w:rPr>
        <w:t xml:space="preserve"> </w:t>
      </w:r>
      <w:r>
        <w:rPr>
          <w:sz w:val="28"/>
        </w:rPr>
        <w:t>білім</w:t>
      </w:r>
      <w:r>
        <w:rPr>
          <w:spacing w:val="-7"/>
          <w:sz w:val="28"/>
        </w:rPr>
        <w:t xml:space="preserve"> </w:t>
      </w:r>
      <w:r>
        <w:rPr>
          <w:spacing w:val="-2"/>
          <w:sz w:val="28"/>
        </w:rPr>
        <w:t>алады;</w:t>
      </w:r>
    </w:p>
    <w:p w:rsidR="008E3BE3" w:rsidRDefault="00E86406" w:rsidP="00FD278D">
      <w:pPr>
        <w:pStyle w:val="a5"/>
        <w:numPr>
          <w:ilvl w:val="1"/>
          <w:numId w:val="15"/>
        </w:numPr>
        <w:tabs>
          <w:tab w:val="left" w:pos="1569"/>
        </w:tabs>
        <w:spacing w:before="3" w:line="342" w:lineRule="exact"/>
        <w:jc w:val="left"/>
        <w:rPr>
          <w:sz w:val="28"/>
        </w:rPr>
      </w:pPr>
      <w:r>
        <w:rPr>
          <w:sz w:val="28"/>
        </w:rPr>
        <w:t>ақпарат</w:t>
      </w:r>
      <w:r>
        <w:rPr>
          <w:spacing w:val="-9"/>
          <w:sz w:val="28"/>
        </w:rPr>
        <w:t xml:space="preserve"> </w:t>
      </w:r>
      <w:r>
        <w:rPr>
          <w:sz w:val="28"/>
        </w:rPr>
        <w:t>ағымында</w:t>
      </w:r>
      <w:r>
        <w:rPr>
          <w:spacing w:val="-7"/>
          <w:sz w:val="28"/>
        </w:rPr>
        <w:t xml:space="preserve"> </w:t>
      </w:r>
      <w:r>
        <w:rPr>
          <w:sz w:val="28"/>
        </w:rPr>
        <w:t>ұтымды</w:t>
      </w:r>
      <w:r>
        <w:rPr>
          <w:spacing w:val="-7"/>
          <w:sz w:val="28"/>
        </w:rPr>
        <w:t xml:space="preserve"> </w:t>
      </w:r>
      <w:r>
        <w:rPr>
          <w:sz w:val="28"/>
        </w:rPr>
        <w:t>жұмыс</w:t>
      </w:r>
      <w:r>
        <w:rPr>
          <w:spacing w:val="-7"/>
          <w:sz w:val="28"/>
        </w:rPr>
        <w:t xml:space="preserve"> </w:t>
      </w:r>
      <w:r>
        <w:rPr>
          <w:sz w:val="28"/>
        </w:rPr>
        <w:t>жүргізе</w:t>
      </w:r>
      <w:r>
        <w:rPr>
          <w:spacing w:val="-7"/>
          <w:sz w:val="28"/>
        </w:rPr>
        <w:t xml:space="preserve"> </w:t>
      </w:r>
      <w:r>
        <w:rPr>
          <w:spacing w:val="-2"/>
          <w:sz w:val="28"/>
        </w:rPr>
        <w:t>біледі;</w:t>
      </w:r>
    </w:p>
    <w:p w:rsidR="008E3BE3" w:rsidRDefault="00E86406" w:rsidP="00FD278D">
      <w:pPr>
        <w:pStyle w:val="a5"/>
        <w:numPr>
          <w:ilvl w:val="1"/>
          <w:numId w:val="15"/>
        </w:numPr>
        <w:tabs>
          <w:tab w:val="left" w:pos="1569"/>
        </w:tabs>
        <w:spacing w:line="341" w:lineRule="exact"/>
        <w:jc w:val="left"/>
        <w:rPr>
          <w:sz w:val="28"/>
        </w:rPr>
      </w:pPr>
      <w:r>
        <w:rPr>
          <w:sz w:val="28"/>
        </w:rPr>
        <w:t>кез-келген</w:t>
      </w:r>
      <w:r>
        <w:rPr>
          <w:spacing w:val="-10"/>
          <w:sz w:val="28"/>
        </w:rPr>
        <w:t xml:space="preserve"> </w:t>
      </w:r>
      <w:r>
        <w:rPr>
          <w:sz w:val="28"/>
        </w:rPr>
        <w:t>мәселеге</w:t>
      </w:r>
      <w:r>
        <w:rPr>
          <w:spacing w:val="-9"/>
          <w:sz w:val="28"/>
        </w:rPr>
        <w:t xml:space="preserve"> </w:t>
      </w:r>
      <w:r>
        <w:rPr>
          <w:sz w:val="28"/>
        </w:rPr>
        <w:t>жаңаша</w:t>
      </w:r>
      <w:r>
        <w:rPr>
          <w:spacing w:val="-9"/>
          <w:sz w:val="28"/>
        </w:rPr>
        <w:t xml:space="preserve"> </w:t>
      </w:r>
      <w:r>
        <w:rPr>
          <w:sz w:val="28"/>
        </w:rPr>
        <w:t>көзқараспен</w:t>
      </w:r>
      <w:r>
        <w:rPr>
          <w:spacing w:val="-9"/>
          <w:sz w:val="28"/>
        </w:rPr>
        <w:t xml:space="preserve"> </w:t>
      </w:r>
      <w:r>
        <w:rPr>
          <w:sz w:val="28"/>
        </w:rPr>
        <w:t>қарау</w:t>
      </w:r>
      <w:r>
        <w:rPr>
          <w:spacing w:val="-13"/>
          <w:sz w:val="28"/>
        </w:rPr>
        <w:t xml:space="preserve"> </w:t>
      </w:r>
      <w:r>
        <w:rPr>
          <w:sz w:val="28"/>
        </w:rPr>
        <w:t>қабілетіне</w:t>
      </w:r>
      <w:r>
        <w:rPr>
          <w:spacing w:val="-9"/>
          <w:sz w:val="28"/>
        </w:rPr>
        <w:t xml:space="preserve"> </w:t>
      </w:r>
      <w:r>
        <w:rPr>
          <w:spacing w:val="-5"/>
          <w:sz w:val="28"/>
        </w:rPr>
        <w:t>ие;</w:t>
      </w:r>
    </w:p>
    <w:p w:rsidR="008E3BE3" w:rsidRDefault="00E86406" w:rsidP="00FD278D">
      <w:pPr>
        <w:pStyle w:val="a5"/>
        <w:numPr>
          <w:ilvl w:val="1"/>
          <w:numId w:val="15"/>
        </w:numPr>
        <w:tabs>
          <w:tab w:val="left" w:pos="1569"/>
          <w:tab w:val="left" w:pos="8738"/>
        </w:tabs>
        <w:ind w:right="424"/>
        <w:jc w:val="left"/>
        <w:rPr>
          <w:sz w:val="28"/>
        </w:rPr>
      </w:pPr>
      <w:r>
        <w:rPr>
          <w:sz w:val="28"/>
        </w:rPr>
        <w:t>сұрақтың</w:t>
      </w:r>
      <w:r>
        <w:rPr>
          <w:spacing w:val="80"/>
          <w:sz w:val="28"/>
        </w:rPr>
        <w:t xml:space="preserve"> </w:t>
      </w:r>
      <w:r>
        <w:rPr>
          <w:sz w:val="28"/>
        </w:rPr>
        <w:t>жауабын</w:t>
      </w:r>
      <w:r>
        <w:rPr>
          <w:spacing w:val="80"/>
          <w:sz w:val="28"/>
        </w:rPr>
        <w:t xml:space="preserve"> </w:t>
      </w:r>
      <w:r>
        <w:rPr>
          <w:sz w:val="28"/>
        </w:rPr>
        <w:t>немесе</w:t>
      </w:r>
      <w:r>
        <w:rPr>
          <w:spacing w:val="80"/>
          <w:sz w:val="28"/>
        </w:rPr>
        <w:t xml:space="preserve"> </w:t>
      </w:r>
      <w:r>
        <w:rPr>
          <w:sz w:val="28"/>
        </w:rPr>
        <w:t>мәселенің</w:t>
      </w:r>
      <w:r>
        <w:rPr>
          <w:spacing w:val="80"/>
          <w:sz w:val="28"/>
        </w:rPr>
        <w:t xml:space="preserve"> </w:t>
      </w:r>
      <w:r>
        <w:rPr>
          <w:sz w:val="28"/>
        </w:rPr>
        <w:t>шешімін</w:t>
      </w:r>
      <w:r>
        <w:rPr>
          <w:spacing w:val="80"/>
          <w:sz w:val="28"/>
        </w:rPr>
        <w:t xml:space="preserve"> </w:t>
      </w:r>
      <w:r>
        <w:rPr>
          <w:sz w:val="28"/>
        </w:rPr>
        <w:t>табуда</w:t>
      </w:r>
      <w:r>
        <w:rPr>
          <w:sz w:val="28"/>
        </w:rPr>
        <w:tab/>
      </w:r>
      <w:r>
        <w:rPr>
          <w:spacing w:val="-2"/>
          <w:sz w:val="28"/>
        </w:rPr>
        <w:t xml:space="preserve">бұрыннан </w:t>
      </w:r>
      <w:r>
        <w:rPr>
          <w:sz w:val="28"/>
        </w:rPr>
        <w:t>белгілі үлгілерге сүйенбейді, өзінің шешімін ұсынады;</w:t>
      </w:r>
    </w:p>
    <w:p w:rsidR="008E3BE3" w:rsidRDefault="00E86406" w:rsidP="00FD278D">
      <w:pPr>
        <w:pStyle w:val="a5"/>
        <w:numPr>
          <w:ilvl w:val="1"/>
          <w:numId w:val="15"/>
        </w:numPr>
        <w:tabs>
          <w:tab w:val="left" w:pos="1569"/>
        </w:tabs>
        <w:spacing w:line="242" w:lineRule="auto"/>
        <w:ind w:right="438"/>
        <w:jc w:val="left"/>
        <w:rPr>
          <w:sz w:val="28"/>
        </w:rPr>
      </w:pPr>
      <w:r>
        <w:rPr>
          <w:sz w:val="28"/>
        </w:rPr>
        <w:t>кез-келген</w:t>
      </w:r>
      <w:r>
        <w:rPr>
          <w:spacing w:val="40"/>
          <w:sz w:val="28"/>
        </w:rPr>
        <w:t xml:space="preserve"> </w:t>
      </w:r>
      <w:r>
        <w:rPr>
          <w:sz w:val="28"/>
        </w:rPr>
        <w:t>мәселеге</w:t>
      </w:r>
      <w:r>
        <w:rPr>
          <w:spacing w:val="40"/>
          <w:sz w:val="28"/>
        </w:rPr>
        <w:t xml:space="preserve"> </w:t>
      </w:r>
      <w:r>
        <w:rPr>
          <w:sz w:val="28"/>
        </w:rPr>
        <w:t>байланысты</w:t>
      </w:r>
      <w:r>
        <w:rPr>
          <w:spacing w:val="40"/>
          <w:sz w:val="28"/>
        </w:rPr>
        <w:t xml:space="preserve"> </w:t>
      </w:r>
      <w:r>
        <w:rPr>
          <w:sz w:val="28"/>
        </w:rPr>
        <w:t>өз</w:t>
      </w:r>
      <w:r>
        <w:rPr>
          <w:spacing w:val="40"/>
          <w:sz w:val="28"/>
        </w:rPr>
        <w:t xml:space="preserve"> </w:t>
      </w:r>
      <w:r>
        <w:rPr>
          <w:sz w:val="28"/>
        </w:rPr>
        <w:t>көзқарасын</w:t>
      </w:r>
      <w:r>
        <w:rPr>
          <w:spacing w:val="40"/>
          <w:sz w:val="28"/>
        </w:rPr>
        <w:t xml:space="preserve"> </w:t>
      </w:r>
      <w:r>
        <w:rPr>
          <w:sz w:val="28"/>
        </w:rPr>
        <w:t>субьективті</w:t>
      </w:r>
      <w:r>
        <w:rPr>
          <w:spacing w:val="40"/>
          <w:sz w:val="28"/>
        </w:rPr>
        <w:t xml:space="preserve"> </w:t>
      </w:r>
      <w:r>
        <w:rPr>
          <w:sz w:val="28"/>
        </w:rPr>
        <w:t>емес,</w:t>
      </w:r>
      <w:r>
        <w:rPr>
          <w:spacing w:val="40"/>
          <w:sz w:val="28"/>
        </w:rPr>
        <w:t xml:space="preserve"> </w:t>
      </w:r>
      <w:r>
        <w:rPr>
          <w:sz w:val="28"/>
        </w:rPr>
        <w:t>обьективті ойлаудың нәтижесінде қалыптастырады.</w:t>
      </w:r>
    </w:p>
    <w:p w:rsidR="008E3BE3" w:rsidRDefault="00E86406">
      <w:pPr>
        <w:pStyle w:val="a3"/>
        <w:ind w:right="432"/>
      </w:pPr>
      <w:r>
        <w:t>Осылайша, оқушылар дөңгелек үстел формасында шығармашыл тұлғаның имиджін жан-жақты талдай отырып, ортақ шешімге келді, ортақ тұжырымдамаларын жасай білді.</w:t>
      </w:r>
    </w:p>
    <w:p w:rsidR="008E3BE3" w:rsidRDefault="00E86406">
      <w:pPr>
        <w:pStyle w:val="a3"/>
        <w:ind w:right="423"/>
      </w:pPr>
      <w:r>
        <w:t>Біз</w:t>
      </w:r>
      <w:r>
        <w:rPr>
          <w:spacing w:val="-1"/>
        </w:rPr>
        <w:t xml:space="preserve"> </w:t>
      </w:r>
      <w:r>
        <w:t>жүргізген</w:t>
      </w:r>
      <w:r>
        <w:rPr>
          <w:spacing w:val="-2"/>
        </w:rPr>
        <w:t xml:space="preserve"> </w:t>
      </w:r>
      <w:r>
        <w:t>элективті</w:t>
      </w:r>
      <w:r>
        <w:rPr>
          <w:spacing w:val="-7"/>
        </w:rPr>
        <w:t xml:space="preserve"> </w:t>
      </w:r>
      <w:r>
        <w:t>курс</w:t>
      </w:r>
      <w:r>
        <w:rPr>
          <w:spacing w:val="-1"/>
        </w:rPr>
        <w:t xml:space="preserve"> </w:t>
      </w:r>
      <w:r>
        <w:t>барысында шығармашылық</w:t>
      </w:r>
      <w:r>
        <w:rPr>
          <w:spacing w:val="-2"/>
        </w:rPr>
        <w:t xml:space="preserve"> </w:t>
      </w:r>
      <w:r>
        <w:t>әлеуетті</w:t>
      </w:r>
      <w:r>
        <w:rPr>
          <w:spacing w:val="-7"/>
        </w:rPr>
        <w:t xml:space="preserve"> </w:t>
      </w:r>
      <w:r>
        <w:t xml:space="preserve">дамытуға бағытталған оқыту әрекетінің тиімді ұйымдастыру әдістерінің бірі – </w:t>
      </w:r>
      <w:r>
        <w:rPr>
          <w:i/>
        </w:rPr>
        <w:t xml:space="preserve">дидактикалық ойындар әдісі </w:t>
      </w:r>
      <w:r>
        <w:t>болып табылды.</w:t>
      </w:r>
    </w:p>
    <w:p w:rsidR="008E3BE3" w:rsidRDefault="00E86406">
      <w:pPr>
        <w:pStyle w:val="a3"/>
        <w:ind w:right="427"/>
      </w:pPr>
      <w:r>
        <w:t>Жалпы, педагогика саласында зерттеу жүргізген ғалымдардың көпшілігі ойынды «оқыту формасы» ретінде қабылдау – оқушылардың бойындағы шығармашылық әлеуетін дамытудың бірден бір тиімді тәсілі деген пікір білдіреді. Әсіресе рөлдік және іскерлік ойындар оқушылардың өздерін басқа адамдардың орнына қоя отырып, мәселені тереңінен зерттеулеріне және қарастырылып отырған мәселеге басқа тараптардың көзімен қарай отырып, обьективті шешім қабылдауына жағдай жасайды.</w:t>
      </w:r>
    </w:p>
    <w:p w:rsidR="008E3BE3" w:rsidRDefault="00E86406">
      <w:pPr>
        <w:pStyle w:val="a3"/>
        <w:ind w:right="428"/>
      </w:pPr>
      <w:r>
        <w:t>Ғылыми әдебиеттерде, «Ойын» инсценировка ұғымымен алмасып, әрекеттердің</w:t>
      </w:r>
      <w:r>
        <w:rPr>
          <w:spacing w:val="28"/>
        </w:rPr>
        <w:t xml:space="preserve"> </w:t>
      </w:r>
      <w:r>
        <w:t>спектакль</w:t>
      </w:r>
      <w:r>
        <w:rPr>
          <w:spacing w:val="24"/>
        </w:rPr>
        <w:t xml:space="preserve"> </w:t>
      </w:r>
      <w:r>
        <w:t>түріндегі</w:t>
      </w:r>
      <w:r>
        <w:rPr>
          <w:spacing w:val="22"/>
        </w:rPr>
        <w:t xml:space="preserve"> </w:t>
      </w:r>
      <w:r>
        <w:t>болмысын</w:t>
      </w:r>
      <w:r>
        <w:rPr>
          <w:spacing w:val="27"/>
        </w:rPr>
        <w:t xml:space="preserve"> </w:t>
      </w:r>
      <w:r>
        <w:t>меңзейді.</w:t>
      </w:r>
      <w:r>
        <w:rPr>
          <w:spacing w:val="33"/>
        </w:rPr>
        <w:t xml:space="preserve"> </w:t>
      </w:r>
      <w:r>
        <w:t>Ал</w:t>
      </w:r>
      <w:r>
        <w:rPr>
          <w:spacing w:val="26"/>
        </w:rPr>
        <w:t xml:space="preserve"> </w:t>
      </w:r>
      <w:r>
        <w:t>рөлдік</w:t>
      </w:r>
      <w:r>
        <w:rPr>
          <w:spacing w:val="25"/>
        </w:rPr>
        <w:t xml:space="preserve"> </w:t>
      </w:r>
      <w:r>
        <w:rPr>
          <w:spacing w:val="-2"/>
        </w:rPr>
        <w:t>ойындардағы</w:t>
      </w:r>
    </w:p>
    <w:p w:rsidR="008E3BE3" w:rsidRDefault="00E86406">
      <w:pPr>
        <w:pStyle w:val="a3"/>
        <w:ind w:right="437" w:firstLine="0"/>
      </w:pPr>
      <w:r>
        <w:t>«рөлдік» сөзі ойын қатысушыларының белгілі бір рөл сомдайтындығын және бұл рөлдің басқа рөлдермен тығыз қарым –қатынаста болатындығын білдіреді.</w:t>
      </w:r>
    </w:p>
    <w:p w:rsidR="008E3BE3" w:rsidRDefault="00E86406">
      <w:pPr>
        <w:pStyle w:val="a3"/>
        <w:ind w:right="425"/>
      </w:pPr>
      <w:r>
        <w:t>Жалпы, оқу үрдісінде ойынды барынша ұтымды пайдалану келесі талаптардың қаншалықты сақталуына байланысты болады, яғни олар: оқушыларды қиял сезіме еліктіретін жағдайдың, нақты жоспардың болуы және ойын ережелерін балаларға ұғынықты тілмен түсіндіре білу.</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ind w:right="426"/>
      </w:pPr>
      <w:r>
        <w:lastRenderedPageBreak/>
        <w:t>Ал рөлдік ойын барысында, оқушылардың мінез-құлық ерекшеліктері тек өздеріне ғана мәлім болады. Еркін рөлдік ойын барысында оқушылар қандай лексиканы қолданатындарын, өздеріне ұсынылған тақырып немесе жағдаят бойынша қандай аспектілерді қозғайтындарын өз беттерінше шешеді.</w:t>
      </w:r>
    </w:p>
    <w:p w:rsidR="008E3BE3" w:rsidRDefault="00E86406">
      <w:pPr>
        <w:pStyle w:val="a3"/>
        <w:spacing w:before="4"/>
        <w:ind w:right="428"/>
      </w:pPr>
      <w:r>
        <w:t>Сонымен, жоғарыда аталған рөлдік ойындардың артықшылықтарын басшылыққа</w:t>
      </w:r>
      <w:r>
        <w:rPr>
          <w:spacing w:val="-18"/>
        </w:rPr>
        <w:t xml:space="preserve"> </w:t>
      </w:r>
      <w:r>
        <w:t>ала</w:t>
      </w:r>
      <w:r>
        <w:rPr>
          <w:spacing w:val="-17"/>
        </w:rPr>
        <w:t xml:space="preserve"> </w:t>
      </w:r>
      <w:r>
        <w:t>отырып,</w:t>
      </w:r>
      <w:r>
        <w:rPr>
          <w:spacing w:val="-18"/>
        </w:rPr>
        <w:t xml:space="preserve"> </w:t>
      </w:r>
      <w:r>
        <w:t>біз</w:t>
      </w:r>
      <w:r>
        <w:rPr>
          <w:spacing w:val="-17"/>
        </w:rPr>
        <w:t xml:space="preserve"> </w:t>
      </w:r>
      <w:r>
        <w:t>жүргізген</w:t>
      </w:r>
      <w:r>
        <w:rPr>
          <w:spacing w:val="-18"/>
        </w:rPr>
        <w:t xml:space="preserve"> </w:t>
      </w:r>
      <w:r>
        <w:t>элективті</w:t>
      </w:r>
      <w:r>
        <w:rPr>
          <w:spacing w:val="-17"/>
        </w:rPr>
        <w:t xml:space="preserve"> </w:t>
      </w:r>
      <w:r>
        <w:t>курс</w:t>
      </w:r>
      <w:r>
        <w:rPr>
          <w:spacing w:val="-18"/>
        </w:rPr>
        <w:t xml:space="preserve"> </w:t>
      </w:r>
      <w:r>
        <w:t>бағдарламасының</w:t>
      </w:r>
      <w:r>
        <w:rPr>
          <w:spacing w:val="-17"/>
        </w:rPr>
        <w:t xml:space="preserve"> </w:t>
      </w:r>
      <w:r>
        <w:t>аясында кейбір</w:t>
      </w:r>
      <w:r>
        <w:rPr>
          <w:spacing w:val="-18"/>
        </w:rPr>
        <w:t xml:space="preserve"> </w:t>
      </w:r>
      <w:r>
        <w:t>сабақтар</w:t>
      </w:r>
      <w:r>
        <w:rPr>
          <w:spacing w:val="-17"/>
        </w:rPr>
        <w:t xml:space="preserve"> </w:t>
      </w:r>
      <w:r>
        <w:t>рөлдік</w:t>
      </w:r>
      <w:r>
        <w:rPr>
          <w:spacing w:val="-18"/>
        </w:rPr>
        <w:t xml:space="preserve"> </w:t>
      </w:r>
      <w:r>
        <w:t>ойын</w:t>
      </w:r>
      <w:r>
        <w:rPr>
          <w:spacing w:val="-17"/>
        </w:rPr>
        <w:t xml:space="preserve"> </w:t>
      </w:r>
      <w:r>
        <w:t>элементтерін</w:t>
      </w:r>
      <w:r>
        <w:rPr>
          <w:spacing w:val="-18"/>
        </w:rPr>
        <w:t xml:space="preserve"> </w:t>
      </w:r>
      <w:r>
        <w:t>қамтыды.</w:t>
      </w:r>
      <w:r>
        <w:rPr>
          <w:spacing w:val="-16"/>
        </w:rPr>
        <w:t xml:space="preserve"> </w:t>
      </w:r>
      <w:r>
        <w:t>Мұнда</w:t>
      </w:r>
      <w:r>
        <w:rPr>
          <w:spacing w:val="-16"/>
        </w:rPr>
        <w:t xml:space="preserve"> </w:t>
      </w:r>
      <w:r>
        <w:t>оқушылар</w:t>
      </w:r>
      <w:r>
        <w:rPr>
          <w:spacing w:val="-18"/>
        </w:rPr>
        <w:t xml:space="preserve"> </w:t>
      </w:r>
      <w:r>
        <w:t>пікірталас немесе дөңгелек үстелдегідей тек өз түсініктері мен өз қарастарын, ұстанымдарын ғана алға тартпай, өздерін өзгелердің орнына қою арқылы қарастырылған</w:t>
      </w:r>
      <w:r>
        <w:rPr>
          <w:spacing w:val="-13"/>
        </w:rPr>
        <w:t xml:space="preserve"> </w:t>
      </w:r>
      <w:r>
        <w:t>мәселеге</w:t>
      </w:r>
      <w:r>
        <w:rPr>
          <w:spacing w:val="-14"/>
        </w:rPr>
        <w:t xml:space="preserve"> </w:t>
      </w:r>
      <w:r>
        <w:t>басқа</w:t>
      </w:r>
      <w:r>
        <w:rPr>
          <w:spacing w:val="-14"/>
        </w:rPr>
        <w:t xml:space="preserve"> </w:t>
      </w:r>
      <w:r>
        <w:t>тараптардың</w:t>
      </w:r>
      <w:r>
        <w:rPr>
          <w:spacing w:val="-15"/>
        </w:rPr>
        <w:t xml:space="preserve"> </w:t>
      </w:r>
      <w:r>
        <w:t>да</w:t>
      </w:r>
      <w:r>
        <w:rPr>
          <w:spacing w:val="-14"/>
        </w:rPr>
        <w:t xml:space="preserve"> </w:t>
      </w:r>
      <w:r>
        <w:t>көзқарастарын</w:t>
      </w:r>
      <w:r>
        <w:rPr>
          <w:spacing w:val="-10"/>
        </w:rPr>
        <w:t xml:space="preserve"> </w:t>
      </w:r>
      <w:r>
        <w:t>түсіне</w:t>
      </w:r>
      <w:r>
        <w:rPr>
          <w:spacing w:val="-14"/>
        </w:rPr>
        <w:t xml:space="preserve"> </w:t>
      </w:r>
      <w:r>
        <w:t>білуге</w:t>
      </w:r>
      <w:r>
        <w:rPr>
          <w:spacing w:val="-14"/>
        </w:rPr>
        <w:t xml:space="preserve"> </w:t>
      </w:r>
      <w:r>
        <w:t>және ұстана білуге ынталандырылды.</w:t>
      </w:r>
    </w:p>
    <w:p w:rsidR="008E3BE3" w:rsidRDefault="00E86406">
      <w:pPr>
        <w:pStyle w:val="a3"/>
        <w:ind w:right="424"/>
      </w:pPr>
      <w:r>
        <w:t>Бұл әдіс оқушылардың бойында жинақталған теориялық білімді тәжірибе барысында</w:t>
      </w:r>
      <w:r>
        <w:rPr>
          <w:spacing w:val="-15"/>
        </w:rPr>
        <w:t xml:space="preserve"> </w:t>
      </w:r>
      <w:r>
        <w:t>меңгеру</w:t>
      </w:r>
      <w:r>
        <w:rPr>
          <w:spacing w:val="-18"/>
        </w:rPr>
        <w:t xml:space="preserve"> </w:t>
      </w:r>
      <w:r>
        <w:t>және</w:t>
      </w:r>
      <w:r>
        <w:rPr>
          <w:spacing w:val="-12"/>
        </w:rPr>
        <w:t xml:space="preserve"> </w:t>
      </w:r>
      <w:r>
        <w:t>қолдану</w:t>
      </w:r>
      <w:r>
        <w:rPr>
          <w:spacing w:val="-18"/>
        </w:rPr>
        <w:t xml:space="preserve"> </w:t>
      </w:r>
      <w:r>
        <w:t>дағдыларын</w:t>
      </w:r>
      <w:r>
        <w:rPr>
          <w:spacing w:val="-14"/>
        </w:rPr>
        <w:t xml:space="preserve"> </w:t>
      </w:r>
      <w:r>
        <w:t>жетілдірді.</w:t>
      </w:r>
      <w:r>
        <w:rPr>
          <w:spacing w:val="-12"/>
        </w:rPr>
        <w:t xml:space="preserve"> </w:t>
      </w:r>
      <w:r>
        <w:t>Сонымен</w:t>
      </w:r>
      <w:r>
        <w:rPr>
          <w:spacing w:val="-14"/>
        </w:rPr>
        <w:t xml:space="preserve"> </w:t>
      </w:r>
      <w:r>
        <w:t>қатар</w:t>
      </w:r>
      <w:r>
        <w:rPr>
          <w:spacing w:val="-14"/>
        </w:rPr>
        <w:t xml:space="preserve"> </w:t>
      </w:r>
      <w:r>
        <w:t>рөлдік ойындар арқылы оқушылар өздерінің теориялық білімдерін қолдана отырып, мәселенің мән-жайын терең ұғынуда өздерінің шығармашылық әлеуетін дамытады. Зерттеуіміздің эксперименттік бөлімінде рөлдік ойын элементтері қолданылған сабақтың құрылымын мына кесте арқылы көрсетеміз (кесте 22).</w:t>
      </w:r>
    </w:p>
    <w:p w:rsidR="008E3BE3" w:rsidRDefault="008E3BE3">
      <w:pPr>
        <w:pStyle w:val="a3"/>
        <w:spacing w:before="1"/>
        <w:ind w:left="0" w:firstLine="0"/>
        <w:jc w:val="left"/>
      </w:pPr>
    </w:p>
    <w:p w:rsidR="008E3BE3" w:rsidRDefault="00E86406">
      <w:pPr>
        <w:pStyle w:val="a3"/>
        <w:ind w:left="849" w:firstLine="0"/>
        <w:jc w:val="left"/>
      </w:pPr>
      <w:r>
        <w:t>Кесте</w:t>
      </w:r>
      <w:r>
        <w:rPr>
          <w:spacing w:val="-6"/>
        </w:rPr>
        <w:t xml:space="preserve"> </w:t>
      </w:r>
      <w:r>
        <w:t>22</w:t>
      </w:r>
      <w:r>
        <w:rPr>
          <w:spacing w:val="-4"/>
        </w:rPr>
        <w:t xml:space="preserve"> </w:t>
      </w:r>
      <w:r>
        <w:t>-</w:t>
      </w:r>
      <w:r>
        <w:rPr>
          <w:spacing w:val="-7"/>
        </w:rPr>
        <w:t xml:space="preserve"> </w:t>
      </w:r>
      <w:r>
        <w:t>Рөлдік</w:t>
      </w:r>
      <w:r>
        <w:rPr>
          <w:spacing w:val="-6"/>
        </w:rPr>
        <w:t xml:space="preserve"> </w:t>
      </w:r>
      <w:r>
        <w:t>ойын</w:t>
      </w:r>
      <w:r>
        <w:rPr>
          <w:spacing w:val="-6"/>
        </w:rPr>
        <w:t xml:space="preserve"> </w:t>
      </w:r>
      <w:r>
        <w:t>элементтері</w:t>
      </w:r>
      <w:r>
        <w:rPr>
          <w:spacing w:val="-7"/>
        </w:rPr>
        <w:t xml:space="preserve"> </w:t>
      </w:r>
      <w:r>
        <w:t>қолданылған</w:t>
      </w:r>
      <w:r>
        <w:rPr>
          <w:spacing w:val="-6"/>
        </w:rPr>
        <w:t xml:space="preserve"> </w:t>
      </w:r>
      <w:r>
        <w:t>сабақ</w:t>
      </w:r>
      <w:r>
        <w:rPr>
          <w:spacing w:val="-6"/>
        </w:rPr>
        <w:t xml:space="preserve"> </w:t>
      </w:r>
      <w:r>
        <w:rPr>
          <w:spacing w:val="-2"/>
        </w:rPr>
        <w:t>құрылымы</w:t>
      </w:r>
    </w:p>
    <w:p w:rsidR="008E3BE3" w:rsidRDefault="008E3BE3">
      <w:pPr>
        <w:pStyle w:val="a3"/>
        <w:spacing w:before="98" w:after="1"/>
        <w:ind w:left="0" w:firstLine="0"/>
        <w:jc w:val="left"/>
        <w:rPr>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3386"/>
        <w:gridCol w:w="2382"/>
        <w:gridCol w:w="1753"/>
      </w:tblGrid>
      <w:tr w:rsidR="008E3BE3">
        <w:trPr>
          <w:trHeight w:val="321"/>
        </w:trPr>
        <w:tc>
          <w:tcPr>
            <w:tcW w:w="9495" w:type="dxa"/>
            <w:gridSpan w:val="4"/>
          </w:tcPr>
          <w:p w:rsidR="008E3BE3" w:rsidRDefault="00E86406">
            <w:pPr>
              <w:pStyle w:val="TableParagraph"/>
              <w:spacing w:line="301" w:lineRule="exact"/>
              <w:ind w:left="566" w:right="2"/>
              <w:jc w:val="center"/>
              <w:rPr>
                <w:sz w:val="28"/>
              </w:rPr>
            </w:pPr>
            <w:r>
              <w:rPr>
                <w:sz w:val="28"/>
              </w:rPr>
              <w:t>Ұйымдастыру</w:t>
            </w:r>
            <w:r>
              <w:rPr>
                <w:spacing w:val="-13"/>
                <w:sz w:val="28"/>
              </w:rPr>
              <w:t xml:space="preserve"> </w:t>
            </w:r>
            <w:r>
              <w:rPr>
                <w:spacing w:val="-2"/>
                <w:sz w:val="28"/>
              </w:rPr>
              <w:t>кезеңі</w:t>
            </w:r>
          </w:p>
        </w:tc>
      </w:tr>
      <w:tr w:rsidR="008E3BE3">
        <w:trPr>
          <w:trHeight w:val="642"/>
        </w:trPr>
        <w:tc>
          <w:tcPr>
            <w:tcW w:w="1974" w:type="dxa"/>
          </w:tcPr>
          <w:p w:rsidR="008E3BE3" w:rsidRDefault="00E86406">
            <w:pPr>
              <w:pStyle w:val="TableParagraph"/>
              <w:spacing w:line="315" w:lineRule="exact"/>
              <w:ind w:left="105"/>
              <w:rPr>
                <w:sz w:val="28"/>
              </w:rPr>
            </w:pPr>
            <w:r>
              <w:rPr>
                <w:sz w:val="28"/>
              </w:rPr>
              <w:t>Әдіс-</w:t>
            </w:r>
            <w:r>
              <w:rPr>
                <w:spacing w:val="-10"/>
                <w:sz w:val="28"/>
              </w:rPr>
              <w:t xml:space="preserve"> </w:t>
            </w:r>
            <w:r>
              <w:rPr>
                <w:spacing w:val="-2"/>
                <w:sz w:val="28"/>
              </w:rPr>
              <w:t>тәсілдер</w:t>
            </w:r>
          </w:p>
        </w:tc>
        <w:tc>
          <w:tcPr>
            <w:tcW w:w="3386" w:type="dxa"/>
          </w:tcPr>
          <w:p w:rsidR="008E3BE3" w:rsidRDefault="00E86406">
            <w:pPr>
              <w:pStyle w:val="TableParagraph"/>
              <w:spacing w:line="315" w:lineRule="exact"/>
              <w:ind w:left="676"/>
              <w:rPr>
                <w:sz w:val="28"/>
              </w:rPr>
            </w:pPr>
            <w:r>
              <w:rPr>
                <w:sz w:val="28"/>
              </w:rPr>
              <w:t>Әрекет</w:t>
            </w:r>
            <w:r>
              <w:rPr>
                <w:spacing w:val="-9"/>
                <w:sz w:val="28"/>
              </w:rPr>
              <w:t xml:space="preserve"> </w:t>
            </w:r>
            <w:r>
              <w:rPr>
                <w:spacing w:val="-4"/>
                <w:sz w:val="28"/>
              </w:rPr>
              <w:t>түрі</w:t>
            </w:r>
          </w:p>
        </w:tc>
        <w:tc>
          <w:tcPr>
            <w:tcW w:w="2382" w:type="dxa"/>
          </w:tcPr>
          <w:p w:rsidR="008E3BE3" w:rsidRDefault="00E86406">
            <w:pPr>
              <w:pStyle w:val="TableParagraph"/>
              <w:spacing w:line="315" w:lineRule="exact"/>
              <w:ind w:left="109"/>
              <w:rPr>
                <w:sz w:val="28"/>
              </w:rPr>
            </w:pPr>
            <w:r>
              <w:rPr>
                <w:spacing w:val="-2"/>
                <w:sz w:val="28"/>
              </w:rPr>
              <w:t>Қажетті</w:t>
            </w:r>
          </w:p>
          <w:p w:rsidR="008E3BE3" w:rsidRDefault="00E86406">
            <w:pPr>
              <w:pStyle w:val="TableParagraph"/>
              <w:spacing w:line="308" w:lineRule="exact"/>
              <w:ind w:left="109"/>
              <w:rPr>
                <w:sz w:val="28"/>
              </w:rPr>
            </w:pPr>
            <w:r>
              <w:rPr>
                <w:spacing w:val="-2"/>
                <w:sz w:val="28"/>
              </w:rPr>
              <w:t>жабдықтар</w:t>
            </w:r>
          </w:p>
        </w:tc>
        <w:tc>
          <w:tcPr>
            <w:tcW w:w="1753" w:type="dxa"/>
          </w:tcPr>
          <w:p w:rsidR="008E3BE3" w:rsidRDefault="00E86406">
            <w:pPr>
              <w:pStyle w:val="TableParagraph"/>
              <w:spacing w:line="315" w:lineRule="exact"/>
              <w:ind w:left="109"/>
              <w:rPr>
                <w:sz w:val="28"/>
              </w:rPr>
            </w:pPr>
            <w:r>
              <w:rPr>
                <w:spacing w:val="-2"/>
                <w:sz w:val="28"/>
              </w:rPr>
              <w:t>Уақыт</w:t>
            </w:r>
          </w:p>
          <w:p w:rsidR="008E3BE3" w:rsidRDefault="00E86406">
            <w:pPr>
              <w:pStyle w:val="TableParagraph"/>
              <w:spacing w:line="308" w:lineRule="exact"/>
              <w:ind w:left="109"/>
              <w:rPr>
                <w:sz w:val="28"/>
              </w:rPr>
            </w:pPr>
            <w:r>
              <w:rPr>
                <w:spacing w:val="-2"/>
                <w:sz w:val="28"/>
              </w:rPr>
              <w:t>шамасы</w:t>
            </w:r>
          </w:p>
        </w:tc>
      </w:tr>
      <w:tr w:rsidR="008E3BE3">
        <w:trPr>
          <w:trHeight w:val="647"/>
        </w:trPr>
        <w:tc>
          <w:tcPr>
            <w:tcW w:w="1974" w:type="dxa"/>
          </w:tcPr>
          <w:p w:rsidR="008E3BE3" w:rsidRDefault="00E86406">
            <w:pPr>
              <w:pStyle w:val="TableParagraph"/>
              <w:spacing w:line="315" w:lineRule="exact"/>
              <w:ind w:left="105"/>
              <w:rPr>
                <w:sz w:val="28"/>
              </w:rPr>
            </w:pPr>
            <w:r>
              <w:rPr>
                <w:sz w:val="28"/>
              </w:rPr>
              <w:t>Топқа</w:t>
            </w:r>
            <w:r>
              <w:rPr>
                <w:spacing w:val="-11"/>
                <w:sz w:val="28"/>
              </w:rPr>
              <w:t xml:space="preserve"> </w:t>
            </w:r>
            <w:r>
              <w:rPr>
                <w:spacing w:val="-4"/>
                <w:sz w:val="28"/>
              </w:rPr>
              <w:t>бөлу</w:t>
            </w:r>
          </w:p>
        </w:tc>
        <w:tc>
          <w:tcPr>
            <w:tcW w:w="3386" w:type="dxa"/>
          </w:tcPr>
          <w:p w:rsidR="008E3BE3" w:rsidRDefault="00E86406">
            <w:pPr>
              <w:pStyle w:val="TableParagraph"/>
              <w:tabs>
                <w:tab w:val="left" w:pos="2024"/>
              </w:tabs>
              <w:spacing w:line="315" w:lineRule="exact"/>
              <w:ind w:left="109"/>
              <w:rPr>
                <w:sz w:val="28"/>
              </w:rPr>
            </w:pPr>
            <w:r>
              <w:rPr>
                <w:spacing w:val="-2"/>
                <w:sz w:val="28"/>
              </w:rPr>
              <w:t>Мозайка</w:t>
            </w:r>
            <w:r>
              <w:rPr>
                <w:sz w:val="28"/>
              </w:rPr>
              <w:tab/>
            </w:r>
            <w:r>
              <w:rPr>
                <w:spacing w:val="-2"/>
                <w:sz w:val="28"/>
              </w:rPr>
              <w:t>құрастыру</w:t>
            </w:r>
          </w:p>
          <w:p w:rsidR="008E3BE3" w:rsidRDefault="00E86406">
            <w:pPr>
              <w:pStyle w:val="TableParagraph"/>
              <w:spacing w:before="4" w:line="309" w:lineRule="exact"/>
              <w:ind w:left="109"/>
              <w:rPr>
                <w:sz w:val="28"/>
              </w:rPr>
            </w:pPr>
            <w:r>
              <w:rPr>
                <w:sz w:val="28"/>
              </w:rPr>
              <w:t>бойынша</w:t>
            </w:r>
            <w:r>
              <w:rPr>
                <w:spacing w:val="-8"/>
                <w:sz w:val="28"/>
              </w:rPr>
              <w:t xml:space="preserve"> </w:t>
            </w:r>
            <w:r>
              <w:rPr>
                <w:sz w:val="28"/>
              </w:rPr>
              <w:t>топқа</w:t>
            </w:r>
            <w:r>
              <w:rPr>
                <w:spacing w:val="-7"/>
                <w:sz w:val="28"/>
              </w:rPr>
              <w:t xml:space="preserve"> </w:t>
            </w:r>
            <w:r>
              <w:rPr>
                <w:spacing w:val="-4"/>
                <w:sz w:val="28"/>
              </w:rPr>
              <w:t>бөлу</w:t>
            </w:r>
          </w:p>
        </w:tc>
        <w:tc>
          <w:tcPr>
            <w:tcW w:w="2382" w:type="dxa"/>
          </w:tcPr>
          <w:p w:rsidR="008E3BE3" w:rsidRDefault="008E3BE3">
            <w:pPr>
              <w:pStyle w:val="TableParagraph"/>
              <w:rPr>
                <w:sz w:val="26"/>
              </w:rPr>
            </w:pPr>
          </w:p>
        </w:tc>
        <w:tc>
          <w:tcPr>
            <w:tcW w:w="1753" w:type="dxa"/>
          </w:tcPr>
          <w:p w:rsidR="008E3BE3" w:rsidRDefault="00E86406">
            <w:pPr>
              <w:pStyle w:val="TableParagraph"/>
              <w:spacing w:line="315" w:lineRule="exact"/>
              <w:ind w:left="675"/>
              <w:rPr>
                <w:sz w:val="28"/>
              </w:rPr>
            </w:pPr>
            <w:r>
              <w:rPr>
                <w:sz w:val="28"/>
              </w:rPr>
              <w:t>2</w:t>
            </w:r>
            <w:r>
              <w:rPr>
                <w:spacing w:val="-1"/>
                <w:sz w:val="28"/>
              </w:rPr>
              <w:t xml:space="preserve"> </w:t>
            </w:r>
            <w:r>
              <w:rPr>
                <w:spacing w:val="-5"/>
                <w:sz w:val="28"/>
              </w:rPr>
              <w:t>мин</w:t>
            </w:r>
          </w:p>
        </w:tc>
      </w:tr>
      <w:tr w:rsidR="008E3BE3">
        <w:trPr>
          <w:trHeight w:val="1607"/>
        </w:trPr>
        <w:tc>
          <w:tcPr>
            <w:tcW w:w="1974" w:type="dxa"/>
          </w:tcPr>
          <w:p w:rsidR="008E3BE3" w:rsidRDefault="00E86406">
            <w:pPr>
              <w:pStyle w:val="TableParagraph"/>
              <w:tabs>
                <w:tab w:val="left" w:pos="1342"/>
              </w:tabs>
              <w:spacing w:line="315" w:lineRule="exact"/>
              <w:ind w:left="105"/>
              <w:rPr>
                <w:sz w:val="28"/>
              </w:rPr>
            </w:pPr>
            <w:r>
              <w:rPr>
                <w:spacing w:val="-2"/>
                <w:sz w:val="28"/>
              </w:rPr>
              <w:t>Сергіту</w:t>
            </w:r>
            <w:r>
              <w:rPr>
                <w:sz w:val="28"/>
              </w:rPr>
              <w:tab/>
            </w:r>
            <w:r>
              <w:rPr>
                <w:spacing w:val="-4"/>
                <w:sz w:val="28"/>
              </w:rPr>
              <w:t>сәті.</w:t>
            </w:r>
          </w:p>
          <w:p w:rsidR="008E3BE3" w:rsidRDefault="00E86406">
            <w:pPr>
              <w:pStyle w:val="TableParagraph"/>
              <w:ind w:left="105"/>
              <w:rPr>
                <w:sz w:val="28"/>
              </w:rPr>
            </w:pPr>
            <w:r>
              <w:rPr>
                <w:sz w:val="28"/>
              </w:rPr>
              <w:t>«Тілегім</w:t>
            </w:r>
            <w:r>
              <w:rPr>
                <w:spacing w:val="-5"/>
                <w:sz w:val="28"/>
              </w:rPr>
              <w:t xml:space="preserve"> </w:t>
            </w:r>
            <w:r>
              <w:rPr>
                <w:sz w:val="28"/>
              </w:rPr>
              <w:t xml:space="preserve">саған </w:t>
            </w:r>
            <w:r>
              <w:rPr>
                <w:spacing w:val="-2"/>
                <w:sz w:val="28"/>
              </w:rPr>
              <w:t>арналады»</w:t>
            </w:r>
          </w:p>
        </w:tc>
        <w:tc>
          <w:tcPr>
            <w:tcW w:w="3386" w:type="dxa"/>
          </w:tcPr>
          <w:p w:rsidR="008E3BE3" w:rsidRDefault="00E86406">
            <w:pPr>
              <w:pStyle w:val="TableParagraph"/>
              <w:tabs>
                <w:tab w:val="left" w:pos="1645"/>
              </w:tabs>
              <w:ind w:left="109" w:right="97" w:firstLine="567"/>
              <w:jc w:val="both"/>
              <w:rPr>
                <w:sz w:val="28"/>
              </w:rPr>
            </w:pPr>
            <w:r>
              <w:rPr>
                <w:sz w:val="28"/>
              </w:rPr>
              <w:t xml:space="preserve">Оқушылар алдымен өздеріне тілек айтып, содан соң оң жағында </w:t>
            </w:r>
            <w:r>
              <w:rPr>
                <w:spacing w:val="-2"/>
                <w:sz w:val="28"/>
              </w:rPr>
              <w:t>тұрған</w:t>
            </w:r>
            <w:r>
              <w:rPr>
                <w:sz w:val="28"/>
              </w:rPr>
              <w:tab/>
            </w:r>
            <w:r>
              <w:rPr>
                <w:spacing w:val="-2"/>
                <w:sz w:val="28"/>
              </w:rPr>
              <w:t>сыныптасына</w:t>
            </w:r>
          </w:p>
          <w:p w:rsidR="008E3BE3" w:rsidRDefault="00E86406">
            <w:pPr>
              <w:pStyle w:val="TableParagraph"/>
              <w:spacing w:line="307" w:lineRule="exact"/>
              <w:ind w:left="109"/>
              <w:jc w:val="both"/>
              <w:rPr>
                <w:sz w:val="28"/>
              </w:rPr>
            </w:pPr>
            <w:r>
              <w:rPr>
                <w:sz w:val="28"/>
              </w:rPr>
              <w:t>жақсы</w:t>
            </w:r>
            <w:r>
              <w:rPr>
                <w:spacing w:val="-8"/>
                <w:sz w:val="28"/>
              </w:rPr>
              <w:t xml:space="preserve"> </w:t>
            </w:r>
            <w:r>
              <w:rPr>
                <w:sz w:val="28"/>
              </w:rPr>
              <w:t>тілек</w:t>
            </w:r>
            <w:r>
              <w:rPr>
                <w:spacing w:val="-7"/>
                <w:sz w:val="28"/>
              </w:rPr>
              <w:t xml:space="preserve"> </w:t>
            </w:r>
            <w:r>
              <w:rPr>
                <w:spacing w:val="-2"/>
                <w:sz w:val="28"/>
              </w:rPr>
              <w:t>тілейді.</w:t>
            </w:r>
          </w:p>
        </w:tc>
        <w:tc>
          <w:tcPr>
            <w:tcW w:w="2382" w:type="dxa"/>
          </w:tcPr>
          <w:p w:rsidR="008E3BE3" w:rsidRDefault="008E3BE3">
            <w:pPr>
              <w:pStyle w:val="TableParagraph"/>
              <w:rPr>
                <w:sz w:val="26"/>
              </w:rPr>
            </w:pPr>
          </w:p>
        </w:tc>
        <w:tc>
          <w:tcPr>
            <w:tcW w:w="1753" w:type="dxa"/>
          </w:tcPr>
          <w:p w:rsidR="008E3BE3" w:rsidRDefault="00E86406">
            <w:pPr>
              <w:pStyle w:val="TableParagraph"/>
              <w:spacing w:line="315" w:lineRule="exact"/>
              <w:ind w:left="675"/>
              <w:rPr>
                <w:sz w:val="28"/>
              </w:rPr>
            </w:pPr>
            <w:r>
              <w:rPr>
                <w:sz w:val="28"/>
              </w:rPr>
              <w:t>3</w:t>
            </w:r>
            <w:r>
              <w:rPr>
                <w:spacing w:val="-1"/>
                <w:sz w:val="28"/>
              </w:rPr>
              <w:t xml:space="preserve"> </w:t>
            </w:r>
            <w:r>
              <w:rPr>
                <w:spacing w:val="-4"/>
                <w:sz w:val="28"/>
              </w:rPr>
              <w:t>мин.</w:t>
            </w:r>
          </w:p>
        </w:tc>
      </w:tr>
      <w:tr w:rsidR="008E3BE3">
        <w:trPr>
          <w:trHeight w:val="1613"/>
        </w:trPr>
        <w:tc>
          <w:tcPr>
            <w:tcW w:w="1974" w:type="dxa"/>
          </w:tcPr>
          <w:p w:rsidR="008E3BE3" w:rsidRDefault="00E86406">
            <w:pPr>
              <w:pStyle w:val="TableParagraph"/>
              <w:spacing w:line="315" w:lineRule="exact"/>
              <w:ind w:left="105"/>
              <w:rPr>
                <w:sz w:val="28"/>
              </w:rPr>
            </w:pPr>
            <w:r>
              <w:rPr>
                <w:sz w:val="28"/>
              </w:rPr>
              <w:t>Миға</w:t>
            </w:r>
            <w:r>
              <w:rPr>
                <w:spacing w:val="-5"/>
                <w:sz w:val="28"/>
              </w:rPr>
              <w:t xml:space="preserve"> </w:t>
            </w:r>
            <w:r>
              <w:rPr>
                <w:spacing w:val="-2"/>
                <w:sz w:val="28"/>
              </w:rPr>
              <w:t>шабуыл.</w:t>
            </w:r>
          </w:p>
        </w:tc>
        <w:tc>
          <w:tcPr>
            <w:tcW w:w="3386" w:type="dxa"/>
          </w:tcPr>
          <w:p w:rsidR="008E3BE3" w:rsidRDefault="00E86406">
            <w:pPr>
              <w:pStyle w:val="TableParagraph"/>
              <w:tabs>
                <w:tab w:val="left" w:pos="1361"/>
                <w:tab w:val="left" w:pos="2597"/>
                <w:tab w:val="left" w:pos="2637"/>
              </w:tabs>
              <w:ind w:left="109" w:right="98" w:firstLine="567"/>
              <w:rPr>
                <w:sz w:val="28"/>
              </w:rPr>
            </w:pPr>
            <w:r>
              <w:rPr>
                <w:spacing w:val="-2"/>
                <w:sz w:val="28"/>
              </w:rPr>
              <w:t>Шығармашылық әлеует</w:t>
            </w:r>
            <w:r>
              <w:rPr>
                <w:spacing w:val="-18"/>
                <w:sz w:val="28"/>
              </w:rPr>
              <w:t xml:space="preserve"> </w:t>
            </w:r>
            <w:r>
              <w:rPr>
                <w:spacing w:val="-2"/>
                <w:sz w:val="28"/>
              </w:rPr>
              <w:t>дегеніміз</w:t>
            </w:r>
            <w:r>
              <w:rPr>
                <w:spacing w:val="-14"/>
                <w:sz w:val="28"/>
              </w:rPr>
              <w:t xml:space="preserve"> </w:t>
            </w:r>
            <w:r>
              <w:rPr>
                <w:spacing w:val="-2"/>
                <w:sz w:val="28"/>
              </w:rPr>
              <w:t>не?</w:t>
            </w:r>
            <w:r>
              <w:rPr>
                <w:spacing w:val="-16"/>
                <w:sz w:val="28"/>
              </w:rPr>
              <w:t xml:space="preserve"> </w:t>
            </w:r>
            <w:r>
              <w:rPr>
                <w:spacing w:val="-2"/>
                <w:sz w:val="28"/>
              </w:rPr>
              <w:t>Нағыз шығармашыл</w:t>
            </w:r>
            <w:r>
              <w:rPr>
                <w:sz w:val="28"/>
              </w:rPr>
              <w:tab/>
            </w:r>
            <w:r>
              <w:rPr>
                <w:sz w:val="28"/>
              </w:rPr>
              <w:tab/>
            </w:r>
            <w:r>
              <w:rPr>
                <w:spacing w:val="-4"/>
                <w:sz w:val="28"/>
              </w:rPr>
              <w:t xml:space="preserve">тұлға </w:t>
            </w:r>
            <w:r>
              <w:rPr>
                <w:spacing w:val="-2"/>
                <w:sz w:val="28"/>
              </w:rPr>
              <w:t>бейнесі</w:t>
            </w:r>
            <w:r>
              <w:rPr>
                <w:sz w:val="28"/>
              </w:rPr>
              <w:tab/>
            </w:r>
            <w:r>
              <w:rPr>
                <w:spacing w:val="-2"/>
                <w:sz w:val="28"/>
              </w:rPr>
              <w:t>дегенді</w:t>
            </w:r>
            <w:r>
              <w:rPr>
                <w:sz w:val="28"/>
              </w:rPr>
              <w:tab/>
            </w:r>
            <w:r>
              <w:rPr>
                <w:spacing w:val="-4"/>
                <w:sz w:val="28"/>
              </w:rPr>
              <w:t>қалай</w:t>
            </w:r>
          </w:p>
          <w:p w:rsidR="008E3BE3" w:rsidRDefault="00E86406">
            <w:pPr>
              <w:pStyle w:val="TableParagraph"/>
              <w:spacing w:line="308" w:lineRule="exact"/>
              <w:ind w:left="109"/>
              <w:rPr>
                <w:sz w:val="28"/>
              </w:rPr>
            </w:pPr>
            <w:r>
              <w:rPr>
                <w:spacing w:val="-2"/>
                <w:sz w:val="28"/>
              </w:rPr>
              <w:t>түсінесің?</w:t>
            </w:r>
          </w:p>
        </w:tc>
        <w:tc>
          <w:tcPr>
            <w:tcW w:w="2382" w:type="dxa"/>
          </w:tcPr>
          <w:p w:rsidR="008E3BE3" w:rsidRDefault="00E86406">
            <w:pPr>
              <w:pStyle w:val="TableParagraph"/>
              <w:ind w:left="109" w:right="364" w:firstLine="638"/>
              <w:rPr>
                <w:sz w:val="28"/>
              </w:rPr>
            </w:pPr>
            <w:r>
              <w:rPr>
                <w:spacing w:val="-2"/>
                <w:sz w:val="28"/>
              </w:rPr>
              <w:t>Флипчарт, маркер</w:t>
            </w:r>
          </w:p>
        </w:tc>
        <w:tc>
          <w:tcPr>
            <w:tcW w:w="1753" w:type="dxa"/>
          </w:tcPr>
          <w:p w:rsidR="008E3BE3" w:rsidRDefault="00E86406">
            <w:pPr>
              <w:pStyle w:val="TableParagraph"/>
              <w:spacing w:line="315" w:lineRule="exact"/>
              <w:ind w:left="675"/>
              <w:rPr>
                <w:sz w:val="28"/>
              </w:rPr>
            </w:pPr>
            <w:r>
              <w:rPr>
                <w:sz w:val="28"/>
              </w:rPr>
              <w:t>5</w:t>
            </w:r>
            <w:r>
              <w:rPr>
                <w:spacing w:val="-1"/>
                <w:sz w:val="28"/>
              </w:rPr>
              <w:t xml:space="preserve"> </w:t>
            </w:r>
            <w:r>
              <w:rPr>
                <w:spacing w:val="-5"/>
                <w:sz w:val="28"/>
              </w:rPr>
              <w:t>мин</w:t>
            </w:r>
          </w:p>
        </w:tc>
      </w:tr>
      <w:tr w:rsidR="008E3BE3">
        <w:trPr>
          <w:trHeight w:val="2251"/>
        </w:trPr>
        <w:tc>
          <w:tcPr>
            <w:tcW w:w="1974" w:type="dxa"/>
          </w:tcPr>
          <w:p w:rsidR="008E3BE3" w:rsidRDefault="00E86406">
            <w:pPr>
              <w:pStyle w:val="TableParagraph"/>
              <w:ind w:left="105" w:right="105"/>
              <w:rPr>
                <w:sz w:val="28"/>
              </w:rPr>
            </w:pPr>
            <w:r>
              <w:rPr>
                <w:spacing w:val="-2"/>
                <w:sz w:val="28"/>
              </w:rPr>
              <w:t>Талқыланатын тақырып ұсыну</w:t>
            </w:r>
          </w:p>
        </w:tc>
        <w:tc>
          <w:tcPr>
            <w:tcW w:w="3386" w:type="dxa"/>
          </w:tcPr>
          <w:p w:rsidR="008E3BE3" w:rsidRDefault="00E86406">
            <w:pPr>
              <w:pStyle w:val="TableParagraph"/>
              <w:tabs>
                <w:tab w:val="left" w:pos="1442"/>
                <w:tab w:val="left" w:pos="2455"/>
                <w:tab w:val="left" w:pos="2637"/>
                <w:tab w:val="left" w:pos="2692"/>
                <w:tab w:val="left" w:pos="2833"/>
              </w:tabs>
              <w:ind w:left="109" w:right="91" w:firstLine="567"/>
              <w:rPr>
                <w:sz w:val="28"/>
              </w:rPr>
            </w:pPr>
            <w:r>
              <w:rPr>
                <w:spacing w:val="-2"/>
                <w:sz w:val="28"/>
              </w:rPr>
              <w:t>«Робин</w:t>
            </w:r>
            <w:r>
              <w:rPr>
                <w:sz w:val="28"/>
              </w:rPr>
              <w:tab/>
            </w:r>
            <w:r>
              <w:rPr>
                <w:sz w:val="28"/>
              </w:rPr>
              <w:tab/>
            </w:r>
            <w:r>
              <w:rPr>
                <w:sz w:val="28"/>
              </w:rPr>
              <w:tab/>
            </w:r>
            <w:r>
              <w:rPr>
                <w:spacing w:val="-4"/>
                <w:sz w:val="28"/>
              </w:rPr>
              <w:t xml:space="preserve">Гуд» </w:t>
            </w:r>
            <w:r>
              <w:rPr>
                <w:spacing w:val="-2"/>
                <w:sz w:val="28"/>
              </w:rPr>
              <w:t>шығармасындағы шығармашыл</w:t>
            </w:r>
            <w:r>
              <w:rPr>
                <w:sz w:val="28"/>
              </w:rPr>
              <w:tab/>
            </w:r>
            <w:r>
              <w:rPr>
                <w:sz w:val="28"/>
              </w:rPr>
              <w:tab/>
            </w:r>
            <w:r>
              <w:rPr>
                <w:spacing w:val="-4"/>
                <w:sz w:val="28"/>
              </w:rPr>
              <w:t xml:space="preserve">тұлға </w:t>
            </w:r>
            <w:r>
              <w:rPr>
                <w:spacing w:val="-2"/>
                <w:sz w:val="28"/>
              </w:rPr>
              <w:t>бейнесі</w:t>
            </w:r>
            <w:r>
              <w:rPr>
                <w:sz w:val="28"/>
              </w:rPr>
              <w:tab/>
            </w:r>
            <w:r>
              <w:rPr>
                <w:spacing w:val="-2"/>
                <w:sz w:val="28"/>
              </w:rPr>
              <w:t>қандай?</w:t>
            </w:r>
            <w:r>
              <w:rPr>
                <w:sz w:val="28"/>
              </w:rPr>
              <w:tab/>
            </w:r>
            <w:r>
              <w:rPr>
                <w:sz w:val="28"/>
              </w:rPr>
              <w:tab/>
            </w:r>
            <w:r>
              <w:rPr>
                <w:sz w:val="28"/>
              </w:rPr>
              <w:tab/>
            </w:r>
            <w:r>
              <w:rPr>
                <w:sz w:val="28"/>
              </w:rPr>
              <w:tab/>
            </w:r>
            <w:r>
              <w:rPr>
                <w:spacing w:val="-4"/>
                <w:sz w:val="28"/>
              </w:rPr>
              <w:t xml:space="preserve">Бұл </w:t>
            </w:r>
            <w:r>
              <w:rPr>
                <w:spacing w:val="-2"/>
                <w:sz w:val="28"/>
              </w:rPr>
              <w:t>шығармада</w:t>
            </w:r>
            <w:r>
              <w:rPr>
                <w:sz w:val="28"/>
              </w:rPr>
              <w:tab/>
            </w:r>
            <w:r>
              <w:rPr>
                <w:spacing w:val="-2"/>
                <w:sz w:val="28"/>
              </w:rPr>
              <w:t xml:space="preserve">қандай </w:t>
            </w:r>
            <w:r>
              <w:rPr>
                <w:sz w:val="28"/>
              </w:rPr>
              <w:t>шығармашылық</w:t>
            </w:r>
            <w:r>
              <w:rPr>
                <w:spacing w:val="60"/>
                <w:sz w:val="28"/>
              </w:rPr>
              <w:t xml:space="preserve"> </w:t>
            </w:r>
            <w:r>
              <w:rPr>
                <w:spacing w:val="-2"/>
                <w:sz w:val="28"/>
              </w:rPr>
              <w:t>стильдер</w:t>
            </w:r>
          </w:p>
          <w:p w:rsidR="008E3BE3" w:rsidRDefault="00E86406">
            <w:pPr>
              <w:pStyle w:val="TableParagraph"/>
              <w:spacing w:line="307" w:lineRule="exact"/>
              <w:ind w:left="109"/>
              <w:rPr>
                <w:sz w:val="28"/>
              </w:rPr>
            </w:pPr>
            <w:r>
              <w:rPr>
                <w:spacing w:val="-2"/>
                <w:sz w:val="28"/>
              </w:rPr>
              <w:t>байқалады?</w:t>
            </w:r>
          </w:p>
        </w:tc>
        <w:tc>
          <w:tcPr>
            <w:tcW w:w="2382" w:type="dxa"/>
          </w:tcPr>
          <w:p w:rsidR="008E3BE3" w:rsidRDefault="008E3BE3">
            <w:pPr>
              <w:pStyle w:val="TableParagraph"/>
              <w:rPr>
                <w:sz w:val="26"/>
              </w:rPr>
            </w:pPr>
          </w:p>
        </w:tc>
        <w:tc>
          <w:tcPr>
            <w:tcW w:w="1753" w:type="dxa"/>
          </w:tcPr>
          <w:p w:rsidR="008E3BE3" w:rsidRDefault="00E86406">
            <w:pPr>
              <w:pStyle w:val="TableParagraph"/>
              <w:spacing w:line="315" w:lineRule="exact"/>
              <w:ind w:left="675"/>
              <w:rPr>
                <w:sz w:val="28"/>
              </w:rPr>
            </w:pPr>
            <w:r>
              <w:rPr>
                <w:sz w:val="28"/>
              </w:rPr>
              <w:t>5</w:t>
            </w:r>
            <w:r>
              <w:rPr>
                <w:spacing w:val="-1"/>
                <w:sz w:val="28"/>
              </w:rPr>
              <w:t xml:space="preserve"> </w:t>
            </w:r>
            <w:r>
              <w:rPr>
                <w:spacing w:val="-5"/>
                <w:sz w:val="28"/>
              </w:rPr>
              <w:t>мин</w:t>
            </w:r>
          </w:p>
        </w:tc>
      </w:tr>
      <w:tr w:rsidR="008E3BE3">
        <w:trPr>
          <w:trHeight w:val="321"/>
        </w:trPr>
        <w:tc>
          <w:tcPr>
            <w:tcW w:w="9495" w:type="dxa"/>
            <w:gridSpan w:val="4"/>
          </w:tcPr>
          <w:p w:rsidR="008E3BE3" w:rsidRDefault="00E86406">
            <w:pPr>
              <w:pStyle w:val="TableParagraph"/>
              <w:spacing w:line="301" w:lineRule="exact"/>
              <w:ind w:left="566"/>
              <w:jc w:val="center"/>
              <w:rPr>
                <w:sz w:val="28"/>
              </w:rPr>
            </w:pPr>
            <w:r>
              <w:rPr>
                <w:sz w:val="28"/>
              </w:rPr>
              <w:t>Жаңа</w:t>
            </w:r>
            <w:r>
              <w:rPr>
                <w:spacing w:val="-6"/>
                <w:sz w:val="28"/>
              </w:rPr>
              <w:t xml:space="preserve"> </w:t>
            </w:r>
            <w:r>
              <w:rPr>
                <w:sz w:val="28"/>
              </w:rPr>
              <w:t>ақпаратты</w:t>
            </w:r>
            <w:r>
              <w:rPr>
                <w:spacing w:val="-7"/>
                <w:sz w:val="28"/>
              </w:rPr>
              <w:t xml:space="preserve"> </w:t>
            </w:r>
            <w:r>
              <w:rPr>
                <w:sz w:val="28"/>
              </w:rPr>
              <w:t>алу</w:t>
            </w:r>
            <w:r>
              <w:rPr>
                <w:spacing w:val="-10"/>
                <w:sz w:val="28"/>
              </w:rPr>
              <w:t xml:space="preserve"> </w:t>
            </w:r>
            <w:r>
              <w:rPr>
                <w:spacing w:val="-2"/>
                <w:sz w:val="28"/>
              </w:rPr>
              <w:t>кезеңі</w:t>
            </w:r>
          </w:p>
        </w:tc>
      </w:tr>
      <w:tr w:rsidR="008E3BE3">
        <w:trPr>
          <w:trHeight w:val="325"/>
        </w:trPr>
        <w:tc>
          <w:tcPr>
            <w:tcW w:w="1974" w:type="dxa"/>
          </w:tcPr>
          <w:p w:rsidR="008E3BE3" w:rsidRDefault="00E86406">
            <w:pPr>
              <w:pStyle w:val="TableParagraph"/>
              <w:spacing w:line="306" w:lineRule="exact"/>
              <w:ind w:left="105"/>
              <w:rPr>
                <w:sz w:val="28"/>
              </w:rPr>
            </w:pPr>
            <w:r>
              <w:rPr>
                <w:sz w:val="28"/>
              </w:rPr>
              <w:t>Рөлдік</w:t>
            </w:r>
            <w:r>
              <w:rPr>
                <w:spacing w:val="-8"/>
                <w:sz w:val="28"/>
              </w:rPr>
              <w:t xml:space="preserve"> </w:t>
            </w:r>
            <w:r>
              <w:rPr>
                <w:spacing w:val="-4"/>
                <w:sz w:val="28"/>
              </w:rPr>
              <w:t>ойын</w:t>
            </w:r>
          </w:p>
        </w:tc>
        <w:tc>
          <w:tcPr>
            <w:tcW w:w="3386" w:type="dxa"/>
          </w:tcPr>
          <w:p w:rsidR="008E3BE3" w:rsidRDefault="008E3BE3">
            <w:pPr>
              <w:pStyle w:val="TableParagraph"/>
              <w:rPr>
                <w:sz w:val="24"/>
              </w:rPr>
            </w:pPr>
          </w:p>
        </w:tc>
        <w:tc>
          <w:tcPr>
            <w:tcW w:w="2382" w:type="dxa"/>
          </w:tcPr>
          <w:p w:rsidR="008E3BE3" w:rsidRDefault="008E3BE3">
            <w:pPr>
              <w:pStyle w:val="TableParagraph"/>
              <w:rPr>
                <w:sz w:val="24"/>
              </w:rPr>
            </w:pPr>
          </w:p>
        </w:tc>
        <w:tc>
          <w:tcPr>
            <w:tcW w:w="1753" w:type="dxa"/>
          </w:tcPr>
          <w:p w:rsidR="008E3BE3" w:rsidRDefault="008E3BE3">
            <w:pPr>
              <w:pStyle w:val="TableParagraph"/>
              <w:rPr>
                <w:sz w:val="24"/>
              </w:rPr>
            </w:pPr>
          </w:p>
        </w:tc>
      </w:tr>
    </w:tbl>
    <w:p w:rsidR="008E3BE3" w:rsidRDefault="008E3BE3">
      <w:pPr>
        <w:pStyle w:val="TableParagraph"/>
        <w:rPr>
          <w:sz w:val="24"/>
        </w:rPr>
        <w:sectPr w:rsidR="008E3BE3">
          <w:pgSz w:w="11910" w:h="16840"/>
          <w:pgMar w:top="1040" w:right="141" w:bottom="1240" w:left="1417" w:header="0" w:footer="1012"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3386"/>
        <w:gridCol w:w="2382"/>
        <w:gridCol w:w="1753"/>
      </w:tblGrid>
      <w:tr w:rsidR="008E3BE3">
        <w:trPr>
          <w:trHeight w:val="969"/>
        </w:trPr>
        <w:tc>
          <w:tcPr>
            <w:tcW w:w="1974" w:type="dxa"/>
          </w:tcPr>
          <w:p w:rsidR="008E3BE3" w:rsidRDefault="00E86406">
            <w:pPr>
              <w:pStyle w:val="TableParagraph"/>
              <w:spacing w:line="320" w:lineRule="exact"/>
              <w:jc w:val="center"/>
              <w:rPr>
                <w:sz w:val="28"/>
              </w:rPr>
            </w:pPr>
            <w:r>
              <w:rPr>
                <w:sz w:val="28"/>
              </w:rPr>
              <w:lastRenderedPageBreak/>
              <w:t>1</w:t>
            </w:r>
            <w:r>
              <w:rPr>
                <w:spacing w:val="-1"/>
                <w:sz w:val="28"/>
              </w:rPr>
              <w:t xml:space="preserve"> </w:t>
            </w:r>
            <w:r>
              <w:rPr>
                <w:spacing w:val="-5"/>
                <w:sz w:val="28"/>
              </w:rPr>
              <w:t>топ</w:t>
            </w:r>
          </w:p>
        </w:tc>
        <w:tc>
          <w:tcPr>
            <w:tcW w:w="3386" w:type="dxa"/>
          </w:tcPr>
          <w:p w:rsidR="008E3BE3" w:rsidRDefault="00E86406">
            <w:pPr>
              <w:pStyle w:val="TableParagraph"/>
              <w:ind w:left="109" w:right="1061" w:firstLine="567"/>
              <w:rPr>
                <w:sz w:val="28"/>
              </w:rPr>
            </w:pPr>
            <w:r>
              <w:rPr>
                <w:spacing w:val="-2"/>
                <w:sz w:val="28"/>
              </w:rPr>
              <w:t xml:space="preserve">Шығарманың </w:t>
            </w:r>
            <w:r>
              <w:rPr>
                <w:sz w:val="28"/>
              </w:rPr>
              <w:t>бастапқы бөлімі</w:t>
            </w:r>
          </w:p>
        </w:tc>
        <w:tc>
          <w:tcPr>
            <w:tcW w:w="2382" w:type="dxa"/>
            <w:vMerge w:val="restart"/>
          </w:tcPr>
          <w:p w:rsidR="008E3BE3" w:rsidRDefault="00E86406">
            <w:pPr>
              <w:pStyle w:val="TableParagraph"/>
              <w:ind w:left="109" w:firstLine="782"/>
              <w:rPr>
                <w:sz w:val="28"/>
              </w:rPr>
            </w:pPr>
            <w:r>
              <w:rPr>
                <w:spacing w:val="-6"/>
                <w:sz w:val="28"/>
              </w:rPr>
              <w:t xml:space="preserve">Әр </w:t>
            </w:r>
            <w:r>
              <w:rPr>
                <w:spacing w:val="-2"/>
                <w:sz w:val="28"/>
              </w:rPr>
              <w:t xml:space="preserve">кейіпкерлердің </w:t>
            </w:r>
            <w:r>
              <w:rPr>
                <w:sz w:val="28"/>
              </w:rPr>
              <w:t>рөлін</w:t>
            </w:r>
            <w:r>
              <w:rPr>
                <w:spacing w:val="80"/>
                <w:sz w:val="28"/>
              </w:rPr>
              <w:t xml:space="preserve"> </w:t>
            </w:r>
            <w:r>
              <w:rPr>
                <w:sz w:val="28"/>
              </w:rPr>
              <w:t>сомдау,</w:t>
            </w:r>
            <w:r>
              <w:rPr>
                <w:spacing w:val="80"/>
                <w:sz w:val="28"/>
              </w:rPr>
              <w:t xml:space="preserve"> </w:t>
            </w:r>
            <w:r>
              <w:rPr>
                <w:sz w:val="28"/>
              </w:rPr>
              <w:t xml:space="preserve">өз </w:t>
            </w:r>
            <w:r>
              <w:rPr>
                <w:spacing w:val="-2"/>
                <w:sz w:val="28"/>
              </w:rPr>
              <w:t xml:space="preserve">кейіпкеріне </w:t>
            </w:r>
            <w:r>
              <w:rPr>
                <w:sz w:val="28"/>
              </w:rPr>
              <w:t>мінездеме беру.</w:t>
            </w:r>
          </w:p>
          <w:p w:rsidR="008E3BE3" w:rsidRDefault="00E86406">
            <w:pPr>
              <w:pStyle w:val="TableParagraph"/>
              <w:tabs>
                <w:tab w:val="left" w:pos="1352"/>
              </w:tabs>
              <w:spacing w:before="318"/>
              <w:ind w:left="109" w:right="105" w:firstLine="566"/>
              <w:rPr>
                <w:sz w:val="28"/>
              </w:rPr>
            </w:pPr>
            <w:r>
              <w:rPr>
                <w:spacing w:val="-2"/>
                <w:sz w:val="28"/>
              </w:rPr>
              <w:t xml:space="preserve">Сұрақтардың жауабы </w:t>
            </w:r>
            <w:r>
              <w:rPr>
                <w:sz w:val="28"/>
              </w:rPr>
              <w:t>флипчартқа</w:t>
            </w:r>
            <w:r>
              <w:rPr>
                <w:spacing w:val="-2"/>
                <w:sz w:val="28"/>
              </w:rPr>
              <w:t xml:space="preserve"> </w:t>
            </w:r>
            <w:r>
              <w:rPr>
                <w:sz w:val="28"/>
              </w:rPr>
              <w:t xml:space="preserve">сурет </w:t>
            </w:r>
            <w:r>
              <w:rPr>
                <w:spacing w:val="-4"/>
                <w:sz w:val="28"/>
              </w:rPr>
              <w:t>салу</w:t>
            </w:r>
            <w:r>
              <w:rPr>
                <w:sz w:val="28"/>
              </w:rPr>
              <w:tab/>
            </w:r>
            <w:r>
              <w:rPr>
                <w:spacing w:val="-2"/>
                <w:sz w:val="28"/>
              </w:rPr>
              <w:t>арқылы көрсетіледі.</w:t>
            </w:r>
          </w:p>
          <w:p w:rsidR="008E3BE3" w:rsidRDefault="00E86406">
            <w:pPr>
              <w:pStyle w:val="TableParagraph"/>
              <w:spacing w:line="321" w:lineRule="exact"/>
              <w:ind w:left="109"/>
              <w:rPr>
                <w:sz w:val="28"/>
              </w:rPr>
            </w:pPr>
            <w:r>
              <w:rPr>
                <w:sz w:val="28"/>
              </w:rPr>
              <w:t>Топта</w:t>
            </w:r>
            <w:r>
              <w:rPr>
                <w:spacing w:val="-11"/>
                <w:sz w:val="28"/>
              </w:rPr>
              <w:t xml:space="preserve"> </w:t>
            </w:r>
            <w:r>
              <w:rPr>
                <w:spacing w:val="-2"/>
                <w:sz w:val="28"/>
              </w:rPr>
              <w:t>қорғалады.</w:t>
            </w:r>
          </w:p>
        </w:tc>
        <w:tc>
          <w:tcPr>
            <w:tcW w:w="1753" w:type="dxa"/>
          </w:tcPr>
          <w:p w:rsidR="008E3BE3" w:rsidRDefault="00E86406">
            <w:pPr>
              <w:pStyle w:val="TableParagraph"/>
              <w:spacing w:line="322" w:lineRule="exact"/>
              <w:ind w:left="109" w:firstLine="566"/>
              <w:rPr>
                <w:sz w:val="28"/>
              </w:rPr>
            </w:pPr>
            <w:r>
              <w:rPr>
                <w:spacing w:val="-4"/>
                <w:sz w:val="28"/>
              </w:rPr>
              <w:t xml:space="preserve">Рөл </w:t>
            </w:r>
            <w:r>
              <w:rPr>
                <w:sz w:val="28"/>
              </w:rPr>
              <w:t>сомдау</w:t>
            </w:r>
            <w:r>
              <w:rPr>
                <w:spacing w:val="40"/>
                <w:sz w:val="28"/>
              </w:rPr>
              <w:t xml:space="preserve"> </w:t>
            </w:r>
            <w:r>
              <w:rPr>
                <w:sz w:val="28"/>
              </w:rPr>
              <w:t>-</w:t>
            </w:r>
            <w:r>
              <w:rPr>
                <w:spacing w:val="40"/>
                <w:sz w:val="28"/>
              </w:rPr>
              <w:t xml:space="preserve"> </w:t>
            </w:r>
            <w:r>
              <w:rPr>
                <w:sz w:val="28"/>
              </w:rPr>
              <w:t xml:space="preserve">15 </w:t>
            </w:r>
            <w:r>
              <w:rPr>
                <w:spacing w:val="-4"/>
                <w:sz w:val="28"/>
              </w:rPr>
              <w:t>мин</w:t>
            </w:r>
          </w:p>
        </w:tc>
      </w:tr>
      <w:tr w:rsidR="008E3BE3">
        <w:trPr>
          <w:trHeight w:val="643"/>
        </w:trPr>
        <w:tc>
          <w:tcPr>
            <w:tcW w:w="1974" w:type="dxa"/>
          </w:tcPr>
          <w:p w:rsidR="008E3BE3" w:rsidRDefault="00E86406">
            <w:pPr>
              <w:pStyle w:val="TableParagraph"/>
              <w:spacing w:line="315" w:lineRule="exact"/>
              <w:jc w:val="center"/>
              <w:rPr>
                <w:sz w:val="28"/>
              </w:rPr>
            </w:pPr>
            <w:r>
              <w:rPr>
                <w:sz w:val="28"/>
              </w:rPr>
              <w:t>2</w:t>
            </w:r>
            <w:r>
              <w:rPr>
                <w:spacing w:val="-1"/>
                <w:sz w:val="28"/>
              </w:rPr>
              <w:t xml:space="preserve"> </w:t>
            </w:r>
            <w:r>
              <w:rPr>
                <w:spacing w:val="-5"/>
                <w:sz w:val="28"/>
              </w:rPr>
              <w:t>топ</w:t>
            </w:r>
          </w:p>
        </w:tc>
        <w:tc>
          <w:tcPr>
            <w:tcW w:w="3386" w:type="dxa"/>
          </w:tcPr>
          <w:p w:rsidR="008E3BE3" w:rsidRDefault="00E86406">
            <w:pPr>
              <w:pStyle w:val="TableParagraph"/>
              <w:spacing w:line="315" w:lineRule="exact"/>
              <w:ind w:left="676"/>
              <w:rPr>
                <w:sz w:val="28"/>
              </w:rPr>
            </w:pPr>
            <w:r>
              <w:rPr>
                <w:spacing w:val="-2"/>
                <w:sz w:val="28"/>
              </w:rPr>
              <w:t>Шығарманың</w:t>
            </w:r>
          </w:p>
          <w:p w:rsidR="008E3BE3" w:rsidRDefault="00E86406">
            <w:pPr>
              <w:pStyle w:val="TableParagraph"/>
              <w:spacing w:line="308" w:lineRule="exact"/>
              <w:ind w:left="109"/>
              <w:rPr>
                <w:sz w:val="28"/>
              </w:rPr>
            </w:pPr>
            <w:r>
              <w:rPr>
                <w:sz w:val="28"/>
              </w:rPr>
              <w:t>ортаңғы</w:t>
            </w:r>
            <w:r>
              <w:rPr>
                <w:spacing w:val="-12"/>
                <w:sz w:val="28"/>
              </w:rPr>
              <w:t xml:space="preserve"> </w:t>
            </w:r>
            <w:r>
              <w:rPr>
                <w:spacing w:val="-2"/>
                <w:sz w:val="28"/>
              </w:rPr>
              <w:t>бөлімі</w:t>
            </w:r>
          </w:p>
        </w:tc>
        <w:tc>
          <w:tcPr>
            <w:tcW w:w="2382" w:type="dxa"/>
            <w:vMerge/>
            <w:tcBorders>
              <w:top w:val="nil"/>
            </w:tcBorders>
          </w:tcPr>
          <w:p w:rsidR="008E3BE3" w:rsidRDefault="008E3BE3">
            <w:pPr>
              <w:rPr>
                <w:sz w:val="2"/>
                <w:szCs w:val="2"/>
              </w:rPr>
            </w:pPr>
          </w:p>
        </w:tc>
        <w:tc>
          <w:tcPr>
            <w:tcW w:w="1753" w:type="dxa"/>
          </w:tcPr>
          <w:p w:rsidR="008E3BE3" w:rsidRDefault="008E3BE3">
            <w:pPr>
              <w:pStyle w:val="TableParagraph"/>
              <w:rPr>
                <w:sz w:val="26"/>
              </w:rPr>
            </w:pPr>
          </w:p>
        </w:tc>
      </w:tr>
      <w:tr w:rsidR="008E3BE3">
        <w:trPr>
          <w:trHeight w:val="642"/>
        </w:trPr>
        <w:tc>
          <w:tcPr>
            <w:tcW w:w="1974" w:type="dxa"/>
          </w:tcPr>
          <w:p w:rsidR="008E3BE3" w:rsidRDefault="00E86406">
            <w:pPr>
              <w:pStyle w:val="TableParagraph"/>
              <w:spacing w:line="315" w:lineRule="exact"/>
              <w:jc w:val="center"/>
              <w:rPr>
                <w:sz w:val="28"/>
              </w:rPr>
            </w:pPr>
            <w:r>
              <w:rPr>
                <w:sz w:val="28"/>
              </w:rPr>
              <w:t>3</w:t>
            </w:r>
            <w:r>
              <w:rPr>
                <w:spacing w:val="-1"/>
                <w:sz w:val="28"/>
              </w:rPr>
              <w:t xml:space="preserve"> </w:t>
            </w:r>
            <w:r>
              <w:rPr>
                <w:spacing w:val="-5"/>
                <w:sz w:val="28"/>
              </w:rPr>
              <w:t>топ</w:t>
            </w:r>
          </w:p>
        </w:tc>
        <w:tc>
          <w:tcPr>
            <w:tcW w:w="3386" w:type="dxa"/>
          </w:tcPr>
          <w:p w:rsidR="008E3BE3" w:rsidRDefault="00E86406">
            <w:pPr>
              <w:pStyle w:val="TableParagraph"/>
              <w:tabs>
                <w:tab w:val="left" w:pos="2556"/>
              </w:tabs>
              <w:spacing w:line="315" w:lineRule="exact"/>
              <w:ind w:left="676"/>
              <w:rPr>
                <w:sz w:val="28"/>
              </w:rPr>
            </w:pPr>
            <w:r>
              <w:rPr>
                <w:spacing w:val="-2"/>
                <w:sz w:val="28"/>
              </w:rPr>
              <w:t>Шығарманың</w:t>
            </w:r>
            <w:r>
              <w:rPr>
                <w:sz w:val="28"/>
              </w:rPr>
              <w:tab/>
            </w:r>
            <w:r>
              <w:rPr>
                <w:spacing w:val="-2"/>
                <w:sz w:val="28"/>
              </w:rPr>
              <w:t>соңғы</w:t>
            </w:r>
          </w:p>
          <w:p w:rsidR="008E3BE3" w:rsidRDefault="00E86406">
            <w:pPr>
              <w:pStyle w:val="TableParagraph"/>
              <w:spacing w:line="308" w:lineRule="exact"/>
              <w:ind w:left="109"/>
              <w:rPr>
                <w:sz w:val="28"/>
              </w:rPr>
            </w:pPr>
            <w:r>
              <w:rPr>
                <w:spacing w:val="-2"/>
                <w:sz w:val="28"/>
              </w:rPr>
              <w:t>бөлімі</w:t>
            </w:r>
          </w:p>
        </w:tc>
        <w:tc>
          <w:tcPr>
            <w:tcW w:w="2382" w:type="dxa"/>
            <w:vMerge/>
            <w:tcBorders>
              <w:top w:val="nil"/>
            </w:tcBorders>
          </w:tcPr>
          <w:p w:rsidR="008E3BE3" w:rsidRDefault="008E3BE3">
            <w:pPr>
              <w:rPr>
                <w:sz w:val="2"/>
                <w:szCs w:val="2"/>
              </w:rPr>
            </w:pPr>
          </w:p>
        </w:tc>
        <w:tc>
          <w:tcPr>
            <w:tcW w:w="1753" w:type="dxa"/>
          </w:tcPr>
          <w:p w:rsidR="008E3BE3" w:rsidRDefault="00E86406">
            <w:pPr>
              <w:pStyle w:val="TableParagraph"/>
              <w:spacing w:line="315" w:lineRule="exact"/>
              <w:ind w:left="675"/>
              <w:rPr>
                <w:sz w:val="28"/>
              </w:rPr>
            </w:pPr>
            <w:r>
              <w:rPr>
                <w:spacing w:val="-2"/>
                <w:sz w:val="28"/>
              </w:rPr>
              <w:t>Талдау</w:t>
            </w:r>
          </w:p>
          <w:p w:rsidR="008E3BE3" w:rsidRDefault="00E86406">
            <w:pPr>
              <w:pStyle w:val="TableParagraph"/>
              <w:spacing w:line="308" w:lineRule="exact"/>
              <w:ind w:left="109"/>
              <w:rPr>
                <w:sz w:val="28"/>
              </w:rPr>
            </w:pPr>
            <w:r>
              <w:rPr>
                <w:sz w:val="28"/>
              </w:rPr>
              <w:t>-</w:t>
            </w:r>
            <w:r>
              <w:rPr>
                <w:spacing w:val="-1"/>
                <w:sz w:val="28"/>
              </w:rPr>
              <w:t xml:space="preserve"> </w:t>
            </w:r>
            <w:r>
              <w:rPr>
                <w:spacing w:val="-2"/>
                <w:sz w:val="28"/>
              </w:rPr>
              <w:t>15мин</w:t>
            </w:r>
          </w:p>
        </w:tc>
      </w:tr>
      <w:tr w:rsidR="008E3BE3">
        <w:trPr>
          <w:trHeight w:val="1934"/>
        </w:trPr>
        <w:tc>
          <w:tcPr>
            <w:tcW w:w="1974" w:type="dxa"/>
          </w:tcPr>
          <w:p w:rsidR="008E3BE3" w:rsidRDefault="008E3BE3">
            <w:pPr>
              <w:pStyle w:val="TableParagraph"/>
              <w:rPr>
                <w:sz w:val="26"/>
              </w:rPr>
            </w:pPr>
          </w:p>
        </w:tc>
        <w:tc>
          <w:tcPr>
            <w:tcW w:w="3386" w:type="dxa"/>
          </w:tcPr>
          <w:p w:rsidR="008E3BE3" w:rsidRDefault="00E86406">
            <w:pPr>
              <w:pStyle w:val="TableParagraph"/>
              <w:tabs>
                <w:tab w:val="left" w:pos="2589"/>
              </w:tabs>
              <w:ind w:left="109" w:right="98" w:firstLine="567"/>
              <w:rPr>
                <w:sz w:val="28"/>
              </w:rPr>
            </w:pPr>
            <w:r>
              <w:rPr>
                <w:spacing w:val="-2"/>
                <w:sz w:val="28"/>
              </w:rPr>
              <w:t>Қорытындылау Шығармадағы</w:t>
            </w:r>
            <w:r>
              <w:rPr>
                <w:sz w:val="28"/>
              </w:rPr>
              <w:tab/>
            </w:r>
            <w:r>
              <w:rPr>
                <w:spacing w:val="-2"/>
                <w:sz w:val="28"/>
              </w:rPr>
              <w:t>нағыз</w:t>
            </w:r>
          </w:p>
          <w:p w:rsidR="008E3BE3" w:rsidRDefault="00E86406">
            <w:pPr>
              <w:pStyle w:val="TableParagraph"/>
              <w:tabs>
                <w:tab w:val="left" w:pos="1236"/>
                <w:tab w:val="left" w:pos="2286"/>
                <w:tab w:val="left" w:pos="2637"/>
              </w:tabs>
              <w:spacing w:line="242" w:lineRule="auto"/>
              <w:ind w:left="109" w:right="92"/>
              <w:rPr>
                <w:sz w:val="28"/>
              </w:rPr>
            </w:pPr>
            <w:r>
              <w:rPr>
                <w:spacing w:val="-2"/>
                <w:sz w:val="28"/>
              </w:rPr>
              <w:t>шығармашыл</w:t>
            </w:r>
            <w:r>
              <w:rPr>
                <w:sz w:val="28"/>
              </w:rPr>
              <w:tab/>
            </w:r>
            <w:r>
              <w:rPr>
                <w:sz w:val="28"/>
              </w:rPr>
              <w:tab/>
            </w:r>
            <w:r>
              <w:rPr>
                <w:spacing w:val="-4"/>
                <w:sz w:val="28"/>
              </w:rPr>
              <w:t xml:space="preserve">тұлға </w:t>
            </w:r>
            <w:r>
              <w:rPr>
                <w:spacing w:val="-2"/>
                <w:sz w:val="28"/>
              </w:rPr>
              <w:t>бейнесі</w:t>
            </w:r>
            <w:r>
              <w:rPr>
                <w:sz w:val="28"/>
              </w:rPr>
              <w:tab/>
            </w:r>
            <w:r>
              <w:rPr>
                <w:spacing w:val="-2"/>
                <w:sz w:val="28"/>
              </w:rPr>
              <w:t>кімнен</w:t>
            </w:r>
            <w:r>
              <w:rPr>
                <w:sz w:val="28"/>
              </w:rPr>
              <w:tab/>
            </w:r>
            <w:r>
              <w:rPr>
                <w:spacing w:val="-2"/>
                <w:sz w:val="28"/>
              </w:rPr>
              <w:t>көрінді?</w:t>
            </w:r>
          </w:p>
          <w:p w:rsidR="008E3BE3" w:rsidRDefault="00E86406">
            <w:pPr>
              <w:pStyle w:val="TableParagraph"/>
              <w:tabs>
                <w:tab w:val="left" w:pos="1334"/>
              </w:tabs>
              <w:spacing w:line="322" w:lineRule="exact"/>
              <w:ind w:left="109" w:right="92"/>
              <w:rPr>
                <w:sz w:val="28"/>
              </w:rPr>
            </w:pPr>
            <w:r>
              <w:rPr>
                <w:spacing w:val="-2"/>
                <w:sz w:val="28"/>
              </w:rPr>
              <w:t>Қандай</w:t>
            </w:r>
            <w:r>
              <w:rPr>
                <w:sz w:val="28"/>
              </w:rPr>
              <w:tab/>
            </w:r>
            <w:r>
              <w:rPr>
                <w:spacing w:val="-2"/>
                <w:sz w:val="28"/>
              </w:rPr>
              <w:t xml:space="preserve">шығармашылық </w:t>
            </w:r>
            <w:r>
              <w:rPr>
                <w:sz w:val="28"/>
              </w:rPr>
              <w:t>стильдерді байқадыңдар?</w:t>
            </w:r>
          </w:p>
        </w:tc>
        <w:tc>
          <w:tcPr>
            <w:tcW w:w="2382" w:type="dxa"/>
            <w:vMerge/>
            <w:tcBorders>
              <w:top w:val="nil"/>
            </w:tcBorders>
          </w:tcPr>
          <w:p w:rsidR="008E3BE3" w:rsidRDefault="008E3BE3">
            <w:pPr>
              <w:rPr>
                <w:sz w:val="2"/>
                <w:szCs w:val="2"/>
              </w:rPr>
            </w:pPr>
          </w:p>
        </w:tc>
        <w:tc>
          <w:tcPr>
            <w:tcW w:w="1753" w:type="dxa"/>
          </w:tcPr>
          <w:p w:rsidR="008E3BE3" w:rsidRDefault="00E86406">
            <w:pPr>
              <w:pStyle w:val="TableParagraph"/>
              <w:spacing w:line="315" w:lineRule="exact"/>
              <w:ind w:right="379"/>
              <w:jc w:val="right"/>
              <w:rPr>
                <w:sz w:val="28"/>
              </w:rPr>
            </w:pPr>
            <w:r>
              <w:rPr>
                <w:sz w:val="28"/>
              </w:rPr>
              <w:t>6</w:t>
            </w:r>
            <w:r>
              <w:rPr>
                <w:spacing w:val="-1"/>
                <w:sz w:val="28"/>
              </w:rPr>
              <w:t xml:space="preserve"> </w:t>
            </w:r>
            <w:r>
              <w:rPr>
                <w:spacing w:val="-5"/>
                <w:sz w:val="28"/>
              </w:rPr>
              <w:t>мин</w:t>
            </w:r>
          </w:p>
        </w:tc>
      </w:tr>
      <w:tr w:rsidR="008E3BE3">
        <w:trPr>
          <w:trHeight w:val="317"/>
        </w:trPr>
        <w:tc>
          <w:tcPr>
            <w:tcW w:w="9495" w:type="dxa"/>
            <w:gridSpan w:val="4"/>
          </w:tcPr>
          <w:p w:rsidR="008E3BE3" w:rsidRDefault="00E86406">
            <w:pPr>
              <w:pStyle w:val="TableParagraph"/>
              <w:spacing w:line="297" w:lineRule="exact"/>
              <w:ind w:left="566"/>
              <w:jc w:val="center"/>
              <w:rPr>
                <w:sz w:val="28"/>
              </w:rPr>
            </w:pPr>
            <w:r>
              <w:rPr>
                <w:sz w:val="28"/>
              </w:rPr>
              <w:t>Білімді</w:t>
            </w:r>
            <w:r>
              <w:rPr>
                <w:spacing w:val="-10"/>
                <w:sz w:val="28"/>
              </w:rPr>
              <w:t xml:space="preserve"> </w:t>
            </w:r>
            <w:r>
              <w:rPr>
                <w:sz w:val="28"/>
              </w:rPr>
              <w:t>қолдану</w:t>
            </w:r>
            <w:r>
              <w:rPr>
                <w:spacing w:val="-9"/>
                <w:sz w:val="28"/>
              </w:rPr>
              <w:t xml:space="preserve"> </w:t>
            </w:r>
            <w:r>
              <w:rPr>
                <w:spacing w:val="-2"/>
                <w:sz w:val="28"/>
              </w:rPr>
              <w:t>кезеңі</w:t>
            </w:r>
          </w:p>
        </w:tc>
      </w:tr>
      <w:tr w:rsidR="008E3BE3">
        <w:trPr>
          <w:trHeight w:val="2256"/>
        </w:trPr>
        <w:tc>
          <w:tcPr>
            <w:tcW w:w="1974" w:type="dxa"/>
          </w:tcPr>
          <w:p w:rsidR="008E3BE3" w:rsidRDefault="00E86406">
            <w:pPr>
              <w:pStyle w:val="TableParagraph"/>
              <w:spacing w:line="315" w:lineRule="exact"/>
              <w:ind w:right="331"/>
              <w:jc w:val="right"/>
              <w:rPr>
                <w:sz w:val="28"/>
              </w:rPr>
            </w:pPr>
            <w:r>
              <w:rPr>
                <w:sz w:val="28"/>
              </w:rPr>
              <w:t>Жеке</w:t>
            </w:r>
            <w:r>
              <w:rPr>
                <w:spacing w:val="-5"/>
                <w:sz w:val="28"/>
              </w:rPr>
              <w:t xml:space="preserve"> </w:t>
            </w:r>
            <w:r>
              <w:rPr>
                <w:spacing w:val="-2"/>
                <w:sz w:val="28"/>
              </w:rPr>
              <w:t>жұмыс</w:t>
            </w:r>
          </w:p>
        </w:tc>
        <w:tc>
          <w:tcPr>
            <w:tcW w:w="3386" w:type="dxa"/>
          </w:tcPr>
          <w:p w:rsidR="008E3BE3" w:rsidRDefault="00E86406">
            <w:pPr>
              <w:pStyle w:val="TableParagraph"/>
              <w:spacing w:line="315" w:lineRule="exact"/>
              <w:ind w:left="676"/>
              <w:rPr>
                <w:sz w:val="28"/>
              </w:rPr>
            </w:pPr>
            <w:r>
              <w:rPr>
                <w:sz w:val="28"/>
              </w:rPr>
              <w:t>Эссе</w:t>
            </w:r>
            <w:r>
              <w:rPr>
                <w:spacing w:val="-6"/>
                <w:sz w:val="28"/>
              </w:rPr>
              <w:t xml:space="preserve"> </w:t>
            </w:r>
            <w:r>
              <w:rPr>
                <w:spacing w:val="-4"/>
                <w:sz w:val="28"/>
              </w:rPr>
              <w:t>жазу</w:t>
            </w:r>
          </w:p>
          <w:p w:rsidR="008E3BE3" w:rsidRDefault="00E86406">
            <w:pPr>
              <w:pStyle w:val="TableParagraph"/>
              <w:tabs>
                <w:tab w:val="left" w:pos="2429"/>
              </w:tabs>
              <w:spacing w:line="322" w:lineRule="exact"/>
              <w:ind w:left="676"/>
              <w:rPr>
                <w:sz w:val="28"/>
              </w:rPr>
            </w:pPr>
            <w:r>
              <w:rPr>
                <w:spacing w:val="-5"/>
                <w:sz w:val="28"/>
              </w:rPr>
              <w:t>Рөл</w:t>
            </w:r>
            <w:r>
              <w:rPr>
                <w:sz w:val="28"/>
              </w:rPr>
              <w:tab/>
            </w:r>
            <w:r>
              <w:rPr>
                <w:spacing w:val="-2"/>
                <w:sz w:val="28"/>
              </w:rPr>
              <w:t>сомдау</w:t>
            </w:r>
          </w:p>
          <w:p w:rsidR="008E3BE3" w:rsidRDefault="00E86406">
            <w:pPr>
              <w:pStyle w:val="TableParagraph"/>
              <w:tabs>
                <w:tab w:val="left" w:pos="2244"/>
              </w:tabs>
              <w:ind w:left="109" w:right="96"/>
              <w:rPr>
                <w:sz w:val="28"/>
              </w:rPr>
            </w:pPr>
            <w:r>
              <w:rPr>
                <w:spacing w:val="-2"/>
                <w:sz w:val="28"/>
              </w:rPr>
              <w:t>барысында</w:t>
            </w:r>
            <w:r>
              <w:rPr>
                <w:sz w:val="28"/>
              </w:rPr>
              <w:tab/>
            </w:r>
            <w:r>
              <w:rPr>
                <w:spacing w:val="-2"/>
                <w:sz w:val="28"/>
              </w:rPr>
              <w:t xml:space="preserve">өзіңіздің </w:t>
            </w:r>
            <w:r>
              <w:rPr>
                <w:sz w:val="28"/>
              </w:rPr>
              <w:t>қандай шығармашылық</w:t>
            </w:r>
          </w:p>
          <w:p w:rsidR="008E3BE3" w:rsidRDefault="00E86406">
            <w:pPr>
              <w:pStyle w:val="TableParagraph"/>
              <w:tabs>
                <w:tab w:val="left" w:pos="1294"/>
                <w:tab w:val="left" w:pos="2396"/>
              </w:tabs>
              <w:ind w:left="109" w:right="101" w:firstLine="567"/>
              <w:rPr>
                <w:sz w:val="28"/>
              </w:rPr>
            </w:pPr>
            <w:r>
              <w:rPr>
                <w:spacing w:val="-2"/>
                <w:sz w:val="28"/>
              </w:rPr>
              <w:t>қабілеттеріңізді көрсете</w:t>
            </w:r>
            <w:r>
              <w:rPr>
                <w:sz w:val="28"/>
              </w:rPr>
              <w:tab/>
            </w:r>
            <w:r>
              <w:rPr>
                <w:spacing w:val="-2"/>
                <w:sz w:val="28"/>
              </w:rPr>
              <w:t>немесе</w:t>
            </w:r>
            <w:r>
              <w:rPr>
                <w:sz w:val="28"/>
              </w:rPr>
              <w:tab/>
            </w:r>
            <w:r>
              <w:rPr>
                <w:spacing w:val="-2"/>
                <w:sz w:val="28"/>
              </w:rPr>
              <w:t>дамыта</w:t>
            </w:r>
          </w:p>
          <w:p w:rsidR="008E3BE3" w:rsidRDefault="00E86406">
            <w:pPr>
              <w:pStyle w:val="TableParagraph"/>
              <w:spacing w:before="3" w:line="308" w:lineRule="exact"/>
              <w:ind w:left="109"/>
              <w:rPr>
                <w:sz w:val="28"/>
              </w:rPr>
            </w:pPr>
            <w:r>
              <w:rPr>
                <w:spacing w:val="-2"/>
                <w:sz w:val="28"/>
              </w:rPr>
              <w:t>алдыңыз?</w:t>
            </w:r>
          </w:p>
        </w:tc>
        <w:tc>
          <w:tcPr>
            <w:tcW w:w="2382" w:type="dxa"/>
          </w:tcPr>
          <w:p w:rsidR="008E3BE3" w:rsidRDefault="00E86406">
            <w:pPr>
              <w:pStyle w:val="TableParagraph"/>
              <w:ind w:left="109" w:right="364" w:firstLine="566"/>
              <w:rPr>
                <w:sz w:val="28"/>
              </w:rPr>
            </w:pPr>
            <w:r>
              <w:rPr>
                <w:spacing w:val="-2"/>
                <w:sz w:val="28"/>
              </w:rPr>
              <w:t>Эсселер сынып кабинетінің қабырғаларына ілінеді.</w:t>
            </w:r>
          </w:p>
        </w:tc>
        <w:tc>
          <w:tcPr>
            <w:tcW w:w="1753" w:type="dxa"/>
          </w:tcPr>
          <w:p w:rsidR="008E3BE3" w:rsidRDefault="00E86406">
            <w:pPr>
              <w:pStyle w:val="TableParagraph"/>
              <w:spacing w:line="315" w:lineRule="exact"/>
              <w:ind w:right="379"/>
              <w:jc w:val="right"/>
              <w:rPr>
                <w:sz w:val="28"/>
              </w:rPr>
            </w:pPr>
            <w:r>
              <w:rPr>
                <w:sz w:val="28"/>
              </w:rPr>
              <w:t>4</w:t>
            </w:r>
            <w:r>
              <w:rPr>
                <w:spacing w:val="-1"/>
                <w:sz w:val="28"/>
              </w:rPr>
              <w:t xml:space="preserve"> </w:t>
            </w:r>
            <w:r>
              <w:rPr>
                <w:spacing w:val="-5"/>
                <w:sz w:val="28"/>
              </w:rPr>
              <w:t>мин</w:t>
            </w:r>
          </w:p>
        </w:tc>
      </w:tr>
      <w:tr w:rsidR="008E3BE3">
        <w:trPr>
          <w:trHeight w:val="321"/>
        </w:trPr>
        <w:tc>
          <w:tcPr>
            <w:tcW w:w="1974" w:type="dxa"/>
          </w:tcPr>
          <w:p w:rsidR="008E3BE3" w:rsidRDefault="00E86406">
            <w:pPr>
              <w:pStyle w:val="TableParagraph"/>
              <w:spacing w:line="301" w:lineRule="exact"/>
              <w:ind w:right="364"/>
              <w:jc w:val="right"/>
              <w:rPr>
                <w:sz w:val="28"/>
              </w:rPr>
            </w:pPr>
            <w:r>
              <w:rPr>
                <w:spacing w:val="-2"/>
                <w:sz w:val="28"/>
              </w:rPr>
              <w:t>Бағалау</w:t>
            </w:r>
          </w:p>
        </w:tc>
        <w:tc>
          <w:tcPr>
            <w:tcW w:w="3386" w:type="dxa"/>
          </w:tcPr>
          <w:p w:rsidR="008E3BE3" w:rsidRDefault="00E86406">
            <w:pPr>
              <w:pStyle w:val="TableParagraph"/>
              <w:spacing w:line="301" w:lineRule="exact"/>
              <w:ind w:left="676"/>
              <w:rPr>
                <w:sz w:val="28"/>
              </w:rPr>
            </w:pPr>
            <w:r>
              <w:rPr>
                <w:sz w:val="28"/>
              </w:rPr>
              <w:t>Кері</w:t>
            </w:r>
            <w:r>
              <w:rPr>
                <w:spacing w:val="-9"/>
                <w:sz w:val="28"/>
              </w:rPr>
              <w:t xml:space="preserve"> </w:t>
            </w:r>
            <w:r>
              <w:rPr>
                <w:spacing w:val="-2"/>
                <w:sz w:val="28"/>
              </w:rPr>
              <w:t>байланыс.</w:t>
            </w:r>
          </w:p>
        </w:tc>
        <w:tc>
          <w:tcPr>
            <w:tcW w:w="2382" w:type="dxa"/>
          </w:tcPr>
          <w:p w:rsidR="008E3BE3" w:rsidRDefault="008E3BE3">
            <w:pPr>
              <w:pStyle w:val="TableParagraph"/>
              <w:rPr>
                <w:sz w:val="24"/>
              </w:rPr>
            </w:pPr>
          </w:p>
        </w:tc>
        <w:tc>
          <w:tcPr>
            <w:tcW w:w="1753" w:type="dxa"/>
          </w:tcPr>
          <w:p w:rsidR="008E3BE3" w:rsidRDefault="00E86406">
            <w:pPr>
              <w:pStyle w:val="TableParagraph"/>
              <w:spacing w:line="301" w:lineRule="exact"/>
              <w:ind w:right="379"/>
              <w:jc w:val="right"/>
              <w:rPr>
                <w:sz w:val="28"/>
              </w:rPr>
            </w:pPr>
            <w:r>
              <w:rPr>
                <w:sz w:val="28"/>
              </w:rPr>
              <w:t>2</w:t>
            </w:r>
            <w:r>
              <w:rPr>
                <w:spacing w:val="-1"/>
                <w:sz w:val="28"/>
              </w:rPr>
              <w:t xml:space="preserve"> </w:t>
            </w:r>
            <w:r>
              <w:rPr>
                <w:spacing w:val="-5"/>
                <w:sz w:val="28"/>
              </w:rPr>
              <w:t>мин</w:t>
            </w:r>
          </w:p>
        </w:tc>
      </w:tr>
    </w:tbl>
    <w:p w:rsidR="008E3BE3" w:rsidRDefault="008E3BE3">
      <w:pPr>
        <w:pStyle w:val="a3"/>
        <w:spacing w:before="9"/>
        <w:ind w:left="0" w:firstLine="0"/>
        <w:jc w:val="left"/>
      </w:pPr>
    </w:p>
    <w:p w:rsidR="008E3BE3" w:rsidRDefault="00E86406">
      <w:pPr>
        <w:pStyle w:val="a3"/>
        <w:spacing w:before="1"/>
        <w:ind w:right="423"/>
      </w:pPr>
      <w:r>
        <w:t>Сонымен</w:t>
      </w:r>
      <w:r>
        <w:rPr>
          <w:spacing w:val="-6"/>
        </w:rPr>
        <w:t xml:space="preserve"> </w:t>
      </w:r>
      <w:r>
        <w:t>қатар,</w:t>
      </w:r>
      <w:r>
        <w:rPr>
          <w:spacing w:val="-4"/>
        </w:rPr>
        <w:t xml:space="preserve"> </w:t>
      </w:r>
      <w:r>
        <w:t>оқушылардың</w:t>
      </w:r>
      <w:r>
        <w:rPr>
          <w:spacing w:val="-6"/>
        </w:rPr>
        <w:t xml:space="preserve"> </w:t>
      </w:r>
      <w:r>
        <w:t>шығармашылық</w:t>
      </w:r>
      <w:r>
        <w:rPr>
          <w:spacing w:val="-6"/>
        </w:rPr>
        <w:t xml:space="preserve"> </w:t>
      </w:r>
      <w:r>
        <w:t>әлеуетін</w:t>
      </w:r>
      <w:r>
        <w:rPr>
          <w:spacing w:val="-6"/>
        </w:rPr>
        <w:t xml:space="preserve"> </w:t>
      </w:r>
      <w:r>
        <w:t>дамыту</w:t>
      </w:r>
      <w:r>
        <w:rPr>
          <w:spacing w:val="-10"/>
        </w:rPr>
        <w:t xml:space="preserve"> </w:t>
      </w:r>
      <w:r>
        <w:t xml:space="preserve">мақсатына сәйкес элективті курсты ұйымдастыру барысында оқушылардың жас ерекшеліктерін және психологиялық ерекшелігін ескере отырып, олардың іскерлік дағдыларын арттыру әрқашан да маңыздылығын жойған емес. Н.В. Клюева мұндай мақсатта оқушылардың шығармашылық әлеуетін дамытудың </w:t>
      </w:r>
      <w:r>
        <w:rPr>
          <w:i/>
        </w:rPr>
        <w:t xml:space="preserve">тренингтерді </w:t>
      </w:r>
      <w:r>
        <w:t>тиімді қолдану арқылы іске асатынын тілге тиек етеді [246].</w:t>
      </w:r>
    </w:p>
    <w:p w:rsidR="008E3BE3" w:rsidRDefault="00E86406">
      <w:pPr>
        <w:pStyle w:val="a3"/>
        <w:ind w:right="425"/>
      </w:pPr>
      <w:r>
        <w:t>Тренинг ағылшын тілінің «training, train» сөзінен құралған, яғни қазақша баламасы «оқыту, тәрбиелеу» деген мағынаға саяды. Бұл әдіс оқушылардың теориялық білімдерімен қатар әлеуметтік дағдыларын да белсенді түрде дамытуда тиімді әдіс болып саналатын оқыту формасы. Тренингтерді оқыту үрдісінде қолданудың басты мақсаты – оқушылардың бойындағы шығармашылық әлеуетті дамытуға кедергі келтіретін келеңсіздіктерді жою, оқушылардың жауапкершілікті сезінулері мен өзіндік ішкі мүмкіндіктерін түсінулеріне, өз бетінше ойланып, өз бетінше шешім шығаруларына ынталандыру болып табылады. Қорыта айтқанда, тренингтер оқушы бойында келесідей қабілеттерді дамытады:</w:t>
      </w:r>
    </w:p>
    <w:p w:rsidR="008E3BE3" w:rsidRDefault="00E86406" w:rsidP="00FD278D">
      <w:pPr>
        <w:pStyle w:val="a5"/>
        <w:numPr>
          <w:ilvl w:val="0"/>
          <w:numId w:val="15"/>
        </w:numPr>
        <w:tabs>
          <w:tab w:val="left" w:pos="1011"/>
        </w:tabs>
        <w:ind w:left="1011" w:hanging="162"/>
        <w:rPr>
          <w:sz w:val="28"/>
        </w:rPr>
      </w:pPr>
      <w:r>
        <w:rPr>
          <w:sz w:val="28"/>
        </w:rPr>
        <w:t>әлеуметтік</w:t>
      </w:r>
      <w:r>
        <w:rPr>
          <w:spacing w:val="-7"/>
          <w:sz w:val="28"/>
        </w:rPr>
        <w:t xml:space="preserve"> </w:t>
      </w:r>
      <w:r>
        <w:rPr>
          <w:sz w:val="28"/>
        </w:rPr>
        <w:t>–</w:t>
      </w:r>
      <w:r>
        <w:rPr>
          <w:spacing w:val="-8"/>
          <w:sz w:val="28"/>
        </w:rPr>
        <w:t xml:space="preserve"> </w:t>
      </w:r>
      <w:r>
        <w:rPr>
          <w:sz w:val="28"/>
        </w:rPr>
        <w:t>психологиялық</w:t>
      </w:r>
      <w:r>
        <w:rPr>
          <w:spacing w:val="-9"/>
          <w:sz w:val="28"/>
        </w:rPr>
        <w:t xml:space="preserve"> </w:t>
      </w:r>
      <w:r>
        <w:rPr>
          <w:sz w:val="28"/>
        </w:rPr>
        <w:t>білімді</w:t>
      </w:r>
      <w:r>
        <w:rPr>
          <w:spacing w:val="-13"/>
          <w:sz w:val="28"/>
        </w:rPr>
        <w:t xml:space="preserve"> </w:t>
      </w:r>
      <w:r>
        <w:rPr>
          <w:sz w:val="28"/>
        </w:rPr>
        <w:t>қиындықсыз</w:t>
      </w:r>
      <w:r>
        <w:rPr>
          <w:spacing w:val="-8"/>
          <w:sz w:val="28"/>
        </w:rPr>
        <w:t xml:space="preserve"> </w:t>
      </w:r>
      <w:r>
        <w:rPr>
          <w:spacing w:val="-2"/>
          <w:sz w:val="28"/>
        </w:rPr>
        <w:t>игеру;</w:t>
      </w:r>
    </w:p>
    <w:p w:rsidR="008E3BE3" w:rsidRDefault="00E86406" w:rsidP="00FD278D">
      <w:pPr>
        <w:pStyle w:val="a5"/>
        <w:numPr>
          <w:ilvl w:val="0"/>
          <w:numId w:val="15"/>
        </w:numPr>
        <w:tabs>
          <w:tab w:val="left" w:pos="1011"/>
        </w:tabs>
        <w:spacing w:line="322" w:lineRule="exact"/>
        <w:ind w:left="1011" w:hanging="162"/>
        <w:rPr>
          <w:sz w:val="28"/>
        </w:rPr>
      </w:pPr>
      <w:r>
        <w:rPr>
          <w:sz w:val="28"/>
        </w:rPr>
        <w:t>айналасындағылармен</w:t>
      </w:r>
      <w:r>
        <w:rPr>
          <w:spacing w:val="-11"/>
          <w:sz w:val="28"/>
        </w:rPr>
        <w:t xml:space="preserve"> </w:t>
      </w:r>
      <w:r>
        <w:rPr>
          <w:sz w:val="28"/>
        </w:rPr>
        <w:t>дұрыс</w:t>
      </w:r>
      <w:r>
        <w:rPr>
          <w:spacing w:val="-9"/>
          <w:sz w:val="28"/>
        </w:rPr>
        <w:t xml:space="preserve"> </w:t>
      </w:r>
      <w:r>
        <w:rPr>
          <w:sz w:val="28"/>
        </w:rPr>
        <w:t>қарым-қатынас</w:t>
      </w:r>
      <w:r>
        <w:rPr>
          <w:spacing w:val="-10"/>
          <w:sz w:val="28"/>
        </w:rPr>
        <w:t xml:space="preserve"> </w:t>
      </w:r>
      <w:r>
        <w:rPr>
          <w:sz w:val="28"/>
        </w:rPr>
        <w:t>орната</w:t>
      </w:r>
      <w:r>
        <w:rPr>
          <w:spacing w:val="-9"/>
          <w:sz w:val="28"/>
        </w:rPr>
        <w:t xml:space="preserve"> </w:t>
      </w:r>
      <w:r>
        <w:rPr>
          <w:sz w:val="28"/>
        </w:rPr>
        <w:t>алуды</w:t>
      </w:r>
      <w:r>
        <w:rPr>
          <w:spacing w:val="-10"/>
          <w:sz w:val="28"/>
        </w:rPr>
        <w:t xml:space="preserve"> </w:t>
      </w:r>
      <w:r>
        <w:rPr>
          <w:spacing w:val="-2"/>
          <w:sz w:val="28"/>
        </w:rPr>
        <w:t>үйрену;</w:t>
      </w:r>
    </w:p>
    <w:p w:rsidR="008E3BE3" w:rsidRDefault="00E86406" w:rsidP="00FD278D">
      <w:pPr>
        <w:pStyle w:val="a5"/>
        <w:numPr>
          <w:ilvl w:val="0"/>
          <w:numId w:val="15"/>
        </w:numPr>
        <w:tabs>
          <w:tab w:val="left" w:pos="1015"/>
        </w:tabs>
        <w:ind w:right="437" w:firstLine="566"/>
        <w:rPr>
          <w:sz w:val="28"/>
        </w:rPr>
      </w:pPr>
      <w:r>
        <w:rPr>
          <w:sz w:val="28"/>
        </w:rPr>
        <w:t>өз</w:t>
      </w:r>
      <w:r>
        <w:rPr>
          <w:spacing w:val="-2"/>
          <w:sz w:val="28"/>
        </w:rPr>
        <w:t xml:space="preserve"> </w:t>
      </w:r>
      <w:r>
        <w:rPr>
          <w:sz w:val="28"/>
        </w:rPr>
        <w:t>бетінше</w:t>
      </w:r>
      <w:r>
        <w:rPr>
          <w:spacing w:val="-1"/>
          <w:sz w:val="28"/>
        </w:rPr>
        <w:t xml:space="preserve"> </w:t>
      </w:r>
      <w:r>
        <w:rPr>
          <w:sz w:val="28"/>
        </w:rPr>
        <w:t>шешім</w:t>
      </w:r>
      <w:r>
        <w:rPr>
          <w:spacing w:val="-1"/>
          <w:sz w:val="28"/>
        </w:rPr>
        <w:t xml:space="preserve"> </w:t>
      </w:r>
      <w:r>
        <w:rPr>
          <w:sz w:val="28"/>
        </w:rPr>
        <w:t>қабылдай</w:t>
      </w:r>
      <w:r>
        <w:rPr>
          <w:spacing w:val="-2"/>
          <w:sz w:val="28"/>
        </w:rPr>
        <w:t xml:space="preserve"> </w:t>
      </w:r>
      <w:r>
        <w:rPr>
          <w:sz w:val="28"/>
        </w:rPr>
        <w:t>білетін,</w:t>
      </w:r>
      <w:r>
        <w:rPr>
          <w:spacing w:val="-1"/>
          <w:sz w:val="28"/>
        </w:rPr>
        <w:t xml:space="preserve"> </w:t>
      </w:r>
      <w:r>
        <w:rPr>
          <w:sz w:val="28"/>
        </w:rPr>
        <w:t>толыққанды</w:t>
      </w:r>
      <w:r>
        <w:rPr>
          <w:spacing w:val="-2"/>
          <w:sz w:val="28"/>
        </w:rPr>
        <w:t xml:space="preserve"> </w:t>
      </w:r>
      <w:r>
        <w:rPr>
          <w:sz w:val="28"/>
        </w:rPr>
        <w:t>тұлғаның</w:t>
      </w:r>
      <w:r>
        <w:rPr>
          <w:spacing w:val="-2"/>
          <w:sz w:val="28"/>
        </w:rPr>
        <w:t xml:space="preserve"> </w:t>
      </w:r>
      <w:r>
        <w:rPr>
          <w:sz w:val="28"/>
        </w:rPr>
        <w:t>қалыптасуына ықпал ету.</w:t>
      </w:r>
    </w:p>
    <w:p w:rsidR="008E3BE3" w:rsidRDefault="008E3BE3">
      <w:pPr>
        <w:pStyle w:val="a5"/>
        <w:rPr>
          <w:sz w:val="28"/>
        </w:rPr>
        <w:sectPr w:rsidR="008E3BE3">
          <w:type w:val="continuous"/>
          <w:pgSz w:w="11910" w:h="16840"/>
          <w:pgMar w:top="1100" w:right="141" w:bottom="1240" w:left="1417" w:header="0" w:footer="1012" w:gutter="0"/>
          <w:cols w:space="720"/>
        </w:sectPr>
      </w:pPr>
    </w:p>
    <w:p w:rsidR="008E3BE3" w:rsidRDefault="00E86406">
      <w:pPr>
        <w:pStyle w:val="a3"/>
        <w:spacing w:before="67"/>
        <w:ind w:right="432"/>
      </w:pPr>
      <w:r>
        <w:lastRenderedPageBreak/>
        <w:t>Сондықтан да мұндай тренингтерді жүргізуде таңдалынған тақырыпқа байланысты «шығармашылық әлеует деген не?», «шығармашылыққа тән қасиеттер қандай болуы керек?» деген сынды мәселелерді терең қарастыруға болады. Себебі, белсенді әрекет негізінде ұйымдастырылатын тренингтер оқушылардың шығармашылық әлеуетін дамытуға мүмкіндік берудің бірден бір жолы деген ойдамыз (психологиялық дайындық кезеңінде жүргізілген «Өзіңе сен</w:t>
      </w:r>
      <w:r>
        <w:rPr>
          <w:spacing w:val="-18"/>
        </w:rPr>
        <w:t xml:space="preserve"> </w:t>
      </w:r>
      <w:r>
        <w:t>марафоны»</w:t>
      </w:r>
      <w:r>
        <w:rPr>
          <w:spacing w:val="-17"/>
        </w:rPr>
        <w:t xml:space="preserve"> </w:t>
      </w:r>
      <w:r>
        <w:t>мен</w:t>
      </w:r>
      <w:r>
        <w:rPr>
          <w:spacing w:val="-18"/>
        </w:rPr>
        <w:t xml:space="preserve"> </w:t>
      </w:r>
      <w:r>
        <w:t>жылыту</w:t>
      </w:r>
      <w:r>
        <w:rPr>
          <w:spacing w:val="-17"/>
        </w:rPr>
        <w:t xml:space="preserve"> </w:t>
      </w:r>
      <w:r>
        <w:t>кезеңіндегі</w:t>
      </w:r>
      <w:r>
        <w:rPr>
          <w:spacing w:val="-18"/>
        </w:rPr>
        <w:t xml:space="preserve"> </w:t>
      </w:r>
      <w:r>
        <w:t>«Шығармашылық</w:t>
      </w:r>
      <w:r>
        <w:rPr>
          <w:spacing w:val="-17"/>
        </w:rPr>
        <w:t xml:space="preserve"> </w:t>
      </w:r>
      <w:r>
        <w:t>қателіктер</w:t>
      </w:r>
      <w:r>
        <w:rPr>
          <w:spacing w:val="-18"/>
        </w:rPr>
        <w:t xml:space="preserve"> </w:t>
      </w:r>
      <w:r>
        <w:t>фестивалі» тренингтері туралы ақпарат берген болатынбыз):</w:t>
      </w:r>
    </w:p>
    <w:p w:rsidR="008E3BE3" w:rsidRDefault="00E86406">
      <w:pPr>
        <w:pStyle w:val="a3"/>
        <w:spacing w:before="3"/>
        <w:ind w:left="849" w:firstLine="0"/>
      </w:pPr>
      <w:r>
        <w:t>Жалпы,</w:t>
      </w:r>
      <w:r>
        <w:rPr>
          <w:spacing w:val="6"/>
        </w:rPr>
        <w:t xml:space="preserve"> </w:t>
      </w:r>
      <w:r>
        <w:t>алдыңғы</w:t>
      </w:r>
      <w:r>
        <w:rPr>
          <w:spacing w:val="4"/>
        </w:rPr>
        <w:t xml:space="preserve"> </w:t>
      </w:r>
      <w:r>
        <w:t>тарауда</w:t>
      </w:r>
      <w:r>
        <w:rPr>
          <w:spacing w:val="4"/>
        </w:rPr>
        <w:t xml:space="preserve"> </w:t>
      </w:r>
      <w:r>
        <w:t>қарастырылған</w:t>
      </w:r>
      <w:r>
        <w:rPr>
          <w:spacing w:val="3"/>
        </w:rPr>
        <w:t xml:space="preserve"> </w:t>
      </w:r>
      <w:r>
        <w:t>элективті курс</w:t>
      </w:r>
      <w:r>
        <w:rPr>
          <w:spacing w:val="4"/>
        </w:rPr>
        <w:t xml:space="preserve"> </w:t>
      </w:r>
      <w:r>
        <w:t>бағдарламасы</w:t>
      </w:r>
      <w:r>
        <w:rPr>
          <w:spacing w:val="4"/>
        </w:rPr>
        <w:t xml:space="preserve"> </w:t>
      </w:r>
      <w:r>
        <w:rPr>
          <w:spacing w:val="-5"/>
        </w:rPr>
        <w:t>мен</w:t>
      </w:r>
    </w:p>
    <w:p w:rsidR="008E3BE3" w:rsidRDefault="00E86406">
      <w:pPr>
        <w:pStyle w:val="a3"/>
        <w:ind w:right="432" w:firstLine="0"/>
      </w:pPr>
      <w:r>
        <w:t>«Шығармашылық</w:t>
      </w:r>
      <w:r>
        <w:rPr>
          <w:spacing w:val="-14"/>
        </w:rPr>
        <w:t xml:space="preserve"> </w:t>
      </w:r>
      <w:r>
        <w:t>серпін»</w:t>
      </w:r>
      <w:r>
        <w:rPr>
          <w:spacing w:val="-17"/>
        </w:rPr>
        <w:t xml:space="preserve"> </w:t>
      </w:r>
      <w:r>
        <w:t>оқу-әдістемелік</w:t>
      </w:r>
      <w:r>
        <w:rPr>
          <w:spacing w:val="-14"/>
        </w:rPr>
        <w:t xml:space="preserve"> </w:t>
      </w:r>
      <w:r>
        <w:t>құралында</w:t>
      </w:r>
      <w:r>
        <w:rPr>
          <w:spacing w:val="-13"/>
        </w:rPr>
        <w:t xml:space="preserve"> </w:t>
      </w:r>
      <w:r>
        <w:t>келтірілген</w:t>
      </w:r>
      <w:r>
        <w:rPr>
          <w:spacing w:val="-13"/>
        </w:rPr>
        <w:t xml:space="preserve"> </w:t>
      </w:r>
      <w:r>
        <w:t>жаттығуларды орындау - оқушылардың көзқарасында біршама өзгерістер қалыптастырды.</w:t>
      </w:r>
    </w:p>
    <w:p w:rsidR="008E3BE3" w:rsidRDefault="00E86406">
      <w:pPr>
        <w:pStyle w:val="a3"/>
        <w:ind w:right="423"/>
      </w:pPr>
      <w:r>
        <w:t>Олар ең алдымен шығармашылық әлеует ұғымының мәнін терең түсініп, оның бірқатар артықшылықтарымен танысты. Осының нәтижесінде, өз бойларында шығармашылық әлеуетті өз бетінше дамытуға, яғни, өздерінің жасырын қорларын, ішкі мүмкіндіктерін ашуға деген ынталары қалыптасты. Осы тұста біз эксперимент жұмысының нәтижелерін іс жүзінде бақылау және оның тиімділігін, өнімділігін тексеру үшін оқушылар арасында тағы бір сауалнама жүргізген болатынбыз. Ол сауалнаманың нәтижесін диссертациямыздың соңғы бөлімі 3.3 Эксперименттік-тәжірибелік жұмыстардың нәтижесінде қарастыратын боламыз.</w:t>
      </w:r>
    </w:p>
    <w:p w:rsidR="008E3BE3" w:rsidRDefault="008E3BE3">
      <w:pPr>
        <w:pStyle w:val="a3"/>
        <w:sectPr w:rsidR="008E3BE3">
          <w:pgSz w:w="11910" w:h="16840"/>
          <w:pgMar w:top="1040" w:right="141" w:bottom="1240" w:left="1417" w:header="0" w:footer="1012" w:gutter="0"/>
          <w:cols w:space="720"/>
        </w:sectPr>
      </w:pPr>
    </w:p>
    <w:p w:rsidR="008E3BE3" w:rsidRDefault="00E86406" w:rsidP="00FD278D">
      <w:pPr>
        <w:pStyle w:val="2"/>
        <w:numPr>
          <w:ilvl w:val="1"/>
          <w:numId w:val="59"/>
        </w:numPr>
        <w:tabs>
          <w:tab w:val="left" w:pos="1270"/>
        </w:tabs>
        <w:spacing w:before="60"/>
        <w:ind w:left="1270" w:hanging="421"/>
      </w:pPr>
      <w:r>
        <w:rPr>
          <w:spacing w:val="-2"/>
        </w:rPr>
        <w:lastRenderedPageBreak/>
        <w:t>Эксперименттік-тәжірибелік</w:t>
      </w:r>
      <w:r>
        <w:rPr>
          <w:spacing w:val="10"/>
        </w:rPr>
        <w:t xml:space="preserve"> </w:t>
      </w:r>
      <w:r>
        <w:rPr>
          <w:spacing w:val="-2"/>
        </w:rPr>
        <w:t>жұмыстардың</w:t>
      </w:r>
      <w:r>
        <w:rPr>
          <w:spacing w:val="15"/>
        </w:rPr>
        <w:t xml:space="preserve"> </w:t>
      </w:r>
      <w:r>
        <w:rPr>
          <w:spacing w:val="-2"/>
        </w:rPr>
        <w:t>нәтижесі</w:t>
      </w:r>
    </w:p>
    <w:p w:rsidR="008E3BE3" w:rsidRDefault="00E86406">
      <w:pPr>
        <w:pStyle w:val="a3"/>
        <w:ind w:right="427"/>
      </w:pPr>
      <w:r>
        <w:t>Зерттеу жұмысының бұл бөлімшесінің мақсаты – тәжірибелік- эксперименттік жұмысының нәтижелерін анықтау. Зияткерлік мектептерде оқушының шығармашылық әлеуетін дамытуға бағытталған педагогикалық- психологиялық әдістемелер жүйесінің тиімділігін жүзеге асыруға бағытталған.</w:t>
      </w:r>
    </w:p>
    <w:p w:rsidR="008E3BE3" w:rsidRDefault="00E86406">
      <w:pPr>
        <w:pStyle w:val="a3"/>
        <w:ind w:right="432"/>
      </w:pPr>
      <w:r>
        <w:t>Зерттеу жұмысының қалыптастырушы экспериментінде біз бағдарламаға сәйкес оқушылардың шығармашылық әлеуетінің өзгеру динамикасын анықтауды жөн көрдік.</w:t>
      </w:r>
    </w:p>
    <w:p w:rsidR="008E3BE3" w:rsidRDefault="00E86406">
      <w:pPr>
        <w:pStyle w:val="a3"/>
        <w:ind w:right="430"/>
      </w:pPr>
      <w:r>
        <w:t>Оқушылардың</w:t>
      </w:r>
      <w:r>
        <w:rPr>
          <w:spacing w:val="-18"/>
        </w:rPr>
        <w:t xml:space="preserve"> </w:t>
      </w:r>
      <w:r>
        <w:t>шығармашылық</w:t>
      </w:r>
      <w:r>
        <w:rPr>
          <w:spacing w:val="-17"/>
        </w:rPr>
        <w:t xml:space="preserve"> </w:t>
      </w:r>
      <w:r>
        <w:t>әлеуетінің</w:t>
      </w:r>
      <w:r>
        <w:rPr>
          <w:spacing w:val="-18"/>
        </w:rPr>
        <w:t xml:space="preserve"> </w:t>
      </w:r>
      <w:r>
        <w:t>өзгерісін</w:t>
      </w:r>
      <w:r>
        <w:rPr>
          <w:spacing w:val="-17"/>
        </w:rPr>
        <w:t xml:space="preserve"> </w:t>
      </w:r>
      <w:r>
        <w:t>бақылау</w:t>
      </w:r>
      <w:r>
        <w:rPr>
          <w:spacing w:val="-18"/>
        </w:rPr>
        <w:t xml:space="preserve"> </w:t>
      </w:r>
      <w:r>
        <w:t>мақсатында</w:t>
      </w:r>
      <w:r>
        <w:rPr>
          <w:spacing w:val="-17"/>
        </w:rPr>
        <w:t xml:space="preserve"> </w:t>
      </w:r>
      <w:r>
        <w:t>біз алғашында алған сауалнамаларды және әдістемелерді қайта жүргіздік. Эксперименттен кейінгі көрсеткіштер зияткерлік мектептердегі оқушылардың шығармашылық әлеуетін дамытуға бағытталған жұмыстардың тиімділігін толыққанды растады.</w:t>
      </w:r>
    </w:p>
    <w:p w:rsidR="008E3BE3" w:rsidRDefault="00E86406">
      <w:pPr>
        <w:pStyle w:val="a3"/>
        <w:ind w:right="436"/>
      </w:pPr>
      <w:r>
        <w:t>Экспериментке дейінгі және эксперименттен кейінгі пайыздық көрсеткіштерді салыстыра отырып, біз зияткерлік мектептердегі эксперимент тобындағы оқушылардың шығармашылық әлеуетін дамытуда айтарлықтай нәтижеге қол жеткізгенімізге куә болдық.</w:t>
      </w:r>
    </w:p>
    <w:p w:rsidR="008E3BE3" w:rsidRDefault="00E86406">
      <w:pPr>
        <w:pStyle w:val="a3"/>
        <w:ind w:right="433"/>
      </w:pPr>
      <w:r>
        <w:t>Осы тұста оқушылардың шығармашылық әлеуетін мектеп қабырғасында көрсете алуы жайлы сауалнама нәтижелерін талдау барысында келесі басым болған айқындамаларға тоқталуды жөн көрдік:</w:t>
      </w:r>
    </w:p>
    <w:p w:rsidR="008E3BE3" w:rsidRDefault="00E86406" w:rsidP="00FD278D">
      <w:pPr>
        <w:pStyle w:val="a5"/>
        <w:numPr>
          <w:ilvl w:val="0"/>
          <w:numId w:val="14"/>
        </w:numPr>
        <w:tabs>
          <w:tab w:val="left" w:pos="1341"/>
        </w:tabs>
        <w:ind w:right="430" w:firstLine="566"/>
        <w:rPr>
          <w:sz w:val="28"/>
        </w:rPr>
      </w:pPr>
      <w:r>
        <w:rPr>
          <w:sz w:val="28"/>
        </w:rPr>
        <w:t>оқушылардың</w:t>
      </w:r>
      <w:r>
        <w:rPr>
          <w:spacing w:val="-9"/>
          <w:sz w:val="28"/>
        </w:rPr>
        <w:t xml:space="preserve"> </w:t>
      </w:r>
      <w:r>
        <w:rPr>
          <w:sz w:val="28"/>
        </w:rPr>
        <w:t>шығармашылық</w:t>
      </w:r>
      <w:r>
        <w:rPr>
          <w:spacing w:val="-9"/>
          <w:sz w:val="28"/>
        </w:rPr>
        <w:t xml:space="preserve"> </w:t>
      </w:r>
      <w:r>
        <w:rPr>
          <w:sz w:val="28"/>
        </w:rPr>
        <w:t>әлеуеті</w:t>
      </w:r>
      <w:r>
        <w:rPr>
          <w:spacing w:val="-13"/>
          <w:sz w:val="28"/>
        </w:rPr>
        <w:t xml:space="preserve"> </w:t>
      </w:r>
      <w:r>
        <w:rPr>
          <w:sz w:val="28"/>
        </w:rPr>
        <w:t>көбіне</w:t>
      </w:r>
      <w:r>
        <w:rPr>
          <w:spacing w:val="-8"/>
          <w:sz w:val="28"/>
        </w:rPr>
        <w:t xml:space="preserve"> </w:t>
      </w:r>
      <w:r>
        <w:rPr>
          <w:sz w:val="28"/>
        </w:rPr>
        <w:t>әлеуметтік</w:t>
      </w:r>
      <w:r>
        <w:rPr>
          <w:spacing w:val="-2"/>
          <w:sz w:val="28"/>
        </w:rPr>
        <w:t xml:space="preserve"> </w:t>
      </w:r>
      <w:r>
        <w:rPr>
          <w:sz w:val="28"/>
        </w:rPr>
        <w:t>жұмыстармен айналысқанда көрініс табады;</w:t>
      </w:r>
    </w:p>
    <w:p w:rsidR="008E3BE3" w:rsidRDefault="00E86406" w:rsidP="00FD278D">
      <w:pPr>
        <w:pStyle w:val="a5"/>
        <w:numPr>
          <w:ilvl w:val="0"/>
          <w:numId w:val="14"/>
        </w:numPr>
        <w:tabs>
          <w:tab w:val="left" w:pos="1240"/>
        </w:tabs>
        <w:ind w:right="425" w:firstLine="566"/>
        <w:rPr>
          <w:sz w:val="28"/>
        </w:rPr>
      </w:pPr>
      <w:r>
        <w:rPr>
          <w:sz w:val="28"/>
        </w:rPr>
        <w:t>оқушылардың шығармашылық әлеуетінің көріністері формалды емес формада байқалады. Яғни, оқушылар ғылыми жұмыстармен айналысқанда немесе өз бетінше жобалар жасағанда олардың шығармашылыққа етене жақын араласатындығы байқалады;</w:t>
      </w:r>
    </w:p>
    <w:p w:rsidR="008E3BE3" w:rsidRDefault="00E86406" w:rsidP="00FD278D">
      <w:pPr>
        <w:pStyle w:val="a5"/>
        <w:numPr>
          <w:ilvl w:val="0"/>
          <w:numId w:val="14"/>
        </w:numPr>
        <w:tabs>
          <w:tab w:val="left" w:pos="1250"/>
        </w:tabs>
        <w:ind w:right="426" w:firstLine="566"/>
        <w:rPr>
          <w:sz w:val="28"/>
        </w:rPr>
      </w:pPr>
      <w:r>
        <w:rPr>
          <w:sz w:val="28"/>
        </w:rPr>
        <w:t>жоғарғы сынып оқушылары өз бойларындағы шығармашылық әлеуетінің көріністерін формалды емес формада көреді. Олар шығармашылық әлеуеттерінің қалыптасу мүмкіндіктерін үздік оқумен, ғылыми жұмыстармен айналысуымен, өз</w:t>
      </w:r>
      <w:r>
        <w:rPr>
          <w:spacing w:val="-2"/>
          <w:sz w:val="28"/>
        </w:rPr>
        <w:t xml:space="preserve"> </w:t>
      </w:r>
      <w:r>
        <w:rPr>
          <w:sz w:val="28"/>
        </w:rPr>
        <w:t>бетінше ізденумен, жеке</w:t>
      </w:r>
      <w:r>
        <w:rPr>
          <w:spacing w:val="-1"/>
          <w:sz w:val="28"/>
        </w:rPr>
        <w:t xml:space="preserve"> </w:t>
      </w:r>
      <w:r>
        <w:rPr>
          <w:sz w:val="28"/>
        </w:rPr>
        <w:t>жобаларды</w:t>
      </w:r>
      <w:r>
        <w:rPr>
          <w:spacing w:val="-2"/>
          <w:sz w:val="28"/>
        </w:rPr>
        <w:t xml:space="preserve"> </w:t>
      </w:r>
      <w:r>
        <w:rPr>
          <w:sz w:val="28"/>
        </w:rPr>
        <w:t>жасаумен</w:t>
      </w:r>
      <w:r>
        <w:rPr>
          <w:spacing w:val="-2"/>
          <w:sz w:val="28"/>
        </w:rPr>
        <w:t xml:space="preserve"> </w:t>
      </w:r>
      <w:r>
        <w:rPr>
          <w:sz w:val="28"/>
        </w:rPr>
        <w:t>байланыстыра отырып белгілейді.</w:t>
      </w:r>
    </w:p>
    <w:p w:rsidR="008E3BE3" w:rsidRDefault="00E86406">
      <w:pPr>
        <w:pStyle w:val="a3"/>
        <w:tabs>
          <w:tab w:val="left" w:pos="1342"/>
          <w:tab w:val="left" w:pos="2085"/>
          <w:tab w:val="left" w:pos="2902"/>
          <w:tab w:val="left" w:pos="5079"/>
          <w:tab w:val="left" w:pos="5279"/>
          <w:tab w:val="left" w:pos="6134"/>
          <w:tab w:val="left" w:pos="7005"/>
          <w:tab w:val="left" w:pos="7133"/>
          <w:tab w:val="left" w:pos="8179"/>
          <w:tab w:val="left" w:pos="8324"/>
          <w:tab w:val="left" w:pos="9331"/>
        </w:tabs>
        <w:ind w:right="423"/>
        <w:jc w:val="right"/>
      </w:pPr>
      <w:r>
        <w:t>Сауалнама нәтижелері</w:t>
      </w:r>
      <w:r>
        <w:rPr>
          <w:spacing w:val="-6"/>
        </w:rPr>
        <w:t xml:space="preserve"> </w:t>
      </w:r>
      <w:r>
        <w:t>арқылы</w:t>
      </w:r>
      <w:r>
        <w:rPr>
          <w:spacing w:val="-1"/>
        </w:rPr>
        <w:t xml:space="preserve"> </w:t>
      </w:r>
      <w:r>
        <w:t>оқушылардың</w:t>
      </w:r>
      <w:r>
        <w:rPr>
          <w:spacing w:val="-1"/>
        </w:rPr>
        <w:t xml:space="preserve"> </w:t>
      </w:r>
      <w:r>
        <w:t>шығармашылық</w:t>
      </w:r>
      <w:r>
        <w:rPr>
          <w:spacing w:val="-1"/>
        </w:rPr>
        <w:t xml:space="preserve"> </w:t>
      </w:r>
      <w:r>
        <w:t>әлеуетін</w:t>
      </w:r>
      <w:r>
        <w:rPr>
          <w:spacing w:val="-1"/>
        </w:rPr>
        <w:t xml:space="preserve"> </w:t>
      </w:r>
      <w:r>
        <w:t>оқу үрдісінде</w:t>
      </w:r>
      <w:r>
        <w:rPr>
          <w:spacing w:val="37"/>
        </w:rPr>
        <w:t xml:space="preserve"> </w:t>
      </w:r>
      <w:r>
        <w:t>дамытудың</w:t>
      </w:r>
      <w:r>
        <w:rPr>
          <w:spacing w:val="35"/>
        </w:rPr>
        <w:t xml:space="preserve"> </w:t>
      </w:r>
      <w:r>
        <w:t>маңызы</w:t>
      </w:r>
      <w:r>
        <w:rPr>
          <w:spacing w:val="36"/>
        </w:rPr>
        <w:t xml:space="preserve"> </w:t>
      </w:r>
      <w:r>
        <w:t>ғана</w:t>
      </w:r>
      <w:r>
        <w:rPr>
          <w:spacing w:val="37"/>
        </w:rPr>
        <w:t xml:space="preserve"> </w:t>
      </w:r>
      <w:r>
        <w:t>емес,</w:t>
      </w:r>
      <w:r>
        <w:rPr>
          <w:spacing w:val="38"/>
        </w:rPr>
        <w:t xml:space="preserve"> </w:t>
      </w:r>
      <w:r>
        <w:t>оны</w:t>
      </w:r>
      <w:r>
        <w:rPr>
          <w:spacing w:val="36"/>
        </w:rPr>
        <w:t xml:space="preserve"> </w:t>
      </w:r>
      <w:r>
        <w:t>сыныптан</w:t>
      </w:r>
      <w:r>
        <w:rPr>
          <w:spacing w:val="40"/>
        </w:rPr>
        <w:t xml:space="preserve"> </w:t>
      </w:r>
      <w:r>
        <w:t>тыс</w:t>
      </w:r>
      <w:r>
        <w:rPr>
          <w:spacing w:val="40"/>
        </w:rPr>
        <w:t xml:space="preserve"> </w:t>
      </w:r>
      <w:r>
        <w:t>уақытта</w:t>
      </w:r>
      <w:r>
        <w:rPr>
          <w:spacing w:val="37"/>
        </w:rPr>
        <w:t xml:space="preserve"> </w:t>
      </w:r>
      <w:r>
        <w:t>одан</w:t>
      </w:r>
      <w:r>
        <w:rPr>
          <w:spacing w:val="35"/>
        </w:rPr>
        <w:t xml:space="preserve"> </w:t>
      </w:r>
      <w:r>
        <w:t>әрі жетілдірудің</w:t>
      </w:r>
      <w:r>
        <w:rPr>
          <w:spacing w:val="40"/>
        </w:rPr>
        <w:t xml:space="preserve"> </w:t>
      </w:r>
      <w:r>
        <w:t>маңыздылығы</w:t>
      </w:r>
      <w:r>
        <w:rPr>
          <w:spacing w:val="40"/>
        </w:rPr>
        <w:t xml:space="preserve"> </w:t>
      </w:r>
      <w:r>
        <w:t>айқындалды.</w:t>
      </w:r>
      <w:r>
        <w:rPr>
          <w:spacing w:val="40"/>
        </w:rPr>
        <w:t xml:space="preserve"> </w:t>
      </w:r>
      <w:r>
        <w:t>Оқушылардың</w:t>
      </w:r>
      <w:r>
        <w:rPr>
          <w:spacing w:val="40"/>
        </w:rPr>
        <w:t xml:space="preserve"> </w:t>
      </w:r>
      <w:r>
        <w:t>басым</w:t>
      </w:r>
      <w:r>
        <w:rPr>
          <w:spacing w:val="40"/>
        </w:rPr>
        <w:t xml:space="preserve"> </w:t>
      </w:r>
      <w:r>
        <w:t>көпшілігі</w:t>
      </w:r>
      <w:r>
        <w:rPr>
          <w:spacing w:val="40"/>
        </w:rPr>
        <w:t xml:space="preserve"> </w:t>
      </w:r>
      <w:r>
        <w:t>өз</w:t>
      </w:r>
      <w:r>
        <w:rPr>
          <w:spacing w:val="40"/>
        </w:rPr>
        <w:t xml:space="preserve"> </w:t>
      </w:r>
      <w:r>
        <w:t>бойларындағы</w:t>
      </w:r>
      <w:r>
        <w:rPr>
          <w:spacing w:val="40"/>
        </w:rPr>
        <w:t xml:space="preserve"> </w:t>
      </w:r>
      <w:r>
        <w:t>шығармашылық</w:t>
      </w:r>
      <w:r>
        <w:rPr>
          <w:spacing w:val="40"/>
        </w:rPr>
        <w:t xml:space="preserve"> </w:t>
      </w:r>
      <w:r>
        <w:t>әлеуетін</w:t>
      </w:r>
      <w:r>
        <w:rPr>
          <w:spacing w:val="40"/>
        </w:rPr>
        <w:t xml:space="preserve"> </w:t>
      </w:r>
      <w:r>
        <w:t>дамытуға</w:t>
      </w:r>
      <w:r>
        <w:rPr>
          <w:spacing w:val="40"/>
        </w:rPr>
        <w:t xml:space="preserve"> </w:t>
      </w:r>
      <w:r>
        <w:t>назар</w:t>
      </w:r>
      <w:r>
        <w:rPr>
          <w:spacing w:val="40"/>
        </w:rPr>
        <w:t xml:space="preserve"> </w:t>
      </w:r>
      <w:r>
        <w:t>салудың,</w:t>
      </w:r>
      <w:r>
        <w:rPr>
          <w:spacing w:val="40"/>
        </w:rPr>
        <w:t xml:space="preserve"> </w:t>
      </w:r>
      <w:r>
        <w:t>сондай-ақ, оны одан әрі жетілдіруге бағытталған арнайы сабақтар мен тренингтерге және іскерлік</w:t>
      </w:r>
      <w:r>
        <w:rPr>
          <w:spacing w:val="-15"/>
        </w:rPr>
        <w:t xml:space="preserve"> </w:t>
      </w:r>
      <w:r>
        <w:t>немесе</w:t>
      </w:r>
      <w:r>
        <w:rPr>
          <w:spacing w:val="-13"/>
        </w:rPr>
        <w:t xml:space="preserve"> </w:t>
      </w:r>
      <w:r>
        <w:t>рөлдік</w:t>
      </w:r>
      <w:r>
        <w:rPr>
          <w:spacing w:val="-15"/>
        </w:rPr>
        <w:t xml:space="preserve"> </w:t>
      </w:r>
      <w:r>
        <w:t>ойындарға</w:t>
      </w:r>
      <w:r>
        <w:rPr>
          <w:spacing w:val="-13"/>
        </w:rPr>
        <w:t xml:space="preserve"> </w:t>
      </w:r>
      <w:r>
        <w:t>қатысудың</w:t>
      </w:r>
      <w:r>
        <w:rPr>
          <w:spacing w:val="-14"/>
        </w:rPr>
        <w:t xml:space="preserve"> </w:t>
      </w:r>
      <w:r>
        <w:t>маңыздылығын</w:t>
      </w:r>
      <w:r>
        <w:rPr>
          <w:spacing w:val="-14"/>
        </w:rPr>
        <w:t xml:space="preserve"> </w:t>
      </w:r>
      <w:r>
        <w:t>толықтай</w:t>
      </w:r>
      <w:r>
        <w:rPr>
          <w:spacing w:val="-14"/>
        </w:rPr>
        <w:t xml:space="preserve"> </w:t>
      </w:r>
      <w:r>
        <w:t>қолдады. Зияткерлік</w:t>
      </w:r>
      <w:r>
        <w:rPr>
          <w:spacing w:val="80"/>
        </w:rPr>
        <w:t xml:space="preserve"> </w:t>
      </w:r>
      <w:r>
        <w:t>мектептеріндегі</w:t>
      </w:r>
      <w:r>
        <w:rPr>
          <w:spacing w:val="80"/>
        </w:rPr>
        <w:t xml:space="preserve"> </w:t>
      </w:r>
      <w:r>
        <w:t>8</w:t>
      </w:r>
      <w:r>
        <w:rPr>
          <w:spacing w:val="80"/>
        </w:rPr>
        <w:t xml:space="preserve"> </w:t>
      </w:r>
      <w:r>
        <w:t>сынып</w:t>
      </w:r>
      <w:r>
        <w:rPr>
          <w:spacing w:val="80"/>
        </w:rPr>
        <w:t xml:space="preserve"> </w:t>
      </w:r>
      <w:r>
        <w:t>оқушыларының</w:t>
      </w:r>
      <w:r>
        <w:rPr>
          <w:spacing w:val="80"/>
        </w:rPr>
        <w:t xml:space="preserve"> </w:t>
      </w:r>
      <w:r>
        <w:t xml:space="preserve">шығармашылық </w:t>
      </w:r>
      <w:r>
        <w:rPr>
          <w:spacing w:val="-2"/>
        </w:rPr>
        <w:t>әлеуеттінің</w:t>
      </w:r>
      <w:r>
        <w:tab/>
      </w:r>
      <w:r>
        <w:rPr>
          <w:spacing w:val="-2"/>
        </w:rPr>
        <w:t>танымдық-мазмұндық,</w:t>
      </w:r>
      <w:r>
        <w:tab/>
      </w:r>
      <w:r>
        <w:tab/>
      </w:r>
      <w:r>
        <w:rPr>
          <w:spacing w:val="-2"/>
        </w:rPr>
        <w:t>іс-әрекеттік</w:t>
      </w:r>
      <w:r>
        <w:tab/>
      </w:r>
      <w:r>
        <w:tab/>
      </w:r>
      <w:r>
        <w:rPr>
          <w:spacing w:val="-4"/>
        </w:rPr>
        <w:t>және</w:t>
      </w:r>
      <w:r>
        <w:tab/>
      </w:r>
      <w:r>
        <w:rPr>
          <w:spacing w:val="-2"/>
        </w:rPr>
        <w:t xml:space="preserve">мотивациялық </w:t>
      </w:r>
      <w:r>
        <w:t>компоненттерін</w:t>
      </w:r>
      <w:r>
        <w:rPr>
          <w:spacing w:val="36"/>
        </w:rPr>
        <w:t xml:space="preserve"> </w:t>
      </w:r>
      <w:r>
        <w:t>тәжірибелік-эксперименттің</w:t>
      </w:r>
      <w:r>
        <w:rPr>
          <w:spacing w:val="36"/>
        </w:rPr>
        <w:t xml:space="preserve"> </w:t>
      </w:r>
      <w:r>
        <w:t>нәтижесін</w:t>
      </w:r>
      <w:r>
        <w:rPr>
          <w:spacing w:val="36"/>
        </w:rPr>
        <w:t xml:space="preserve"> </w:t>
      </w:r>
      <w:r>
        <w:t>анықтауда</w:t>
      </w:r>
      <w:r>
        <w:rPr>
          <w:spacing w:val="37"/>
        </w:rPr>
        <w:t xml:space="preserve"> </w:t>
      </w:r>
      <w:r>
        <w:t xml:space="preserve">әдістемелер </w:t>
      </w:r>
      <w:r>
        <w:rPr>
          <w:spacing w:val="-2"/>
        </w:rPr>
        <w:t>(«Паул</w:t>
      </w:r>
      <w:r>
        <w:tab/>
      </w:r>
      <w:r>
        <w:rPr>
          <w:spacing w:val="-2"/>
        </w:rPr>
        <w:t>Торренстің</w:t>
      </w:r>
      <w:r>
        <w:tab/>
      </w:r>
      <w:r>
        <w:rPr>
          <w:spacing w:val="-2"/>
        </w:rPr>
        <w:t>шығармашылық</w:t>
      </w:r>
      <w:r>
        <w:tab/>
      </w:r>
      <w:r>
        <w:rPr>
          <w:spacing w:val="-2"/>
        </w:rPr>
        <w:t>ойлау»</w:t>
      </w:r>
      <w:r>
        <w:tab/>
      </w:r>
      <w:r>
        <w:rPr>
          <w:spacing w:val="-2"/>
        </w:rPr>
        <w:t>тесті,</w:t>
      </w:r>
      <w:r>
        <w:tab/>
      </w:r>
      <w:r>
        <w:rPr>
          <w:spacing w:val="-2"/>
        </w:rPr>
        <w:t>Кайциер,</w:t>
      </w:r>
      <w:r>
        <w:tab/>
      </w:r>
      <w:r>
        <w:tab/>
      </w:r>
      <w:r>
        <w:rPr>
          <w:spacing w:val="-2"/>
        </w:rPr>
        <w:t>Мэйер</w:t>
      </w:r>
      <w:r>
        <w:tab/>
      </w:r>
      <w:r>
        <w:rPr>
          <w:spacing w:val="-4"/>
        </w:rPr>
        <w:t xml:space="preserve">және </w:t>
      </w:r>
      <w:r>
        <w:t>Олкиннің</w:t>
      </w:r>
      <w:r>
        <w:rPr>
          <w:spacing w:val="77"/>
          <w:w w:val="150"/>
        </w:rPr>
        <w:t xml:space="preserve"> </w:t>
      </w:r>
      <w:r>
        <w:t>«шығармашылық</w:t>
      </w:r>
      <w:r>
        <w:rPr>
          <w:spacing w:val="78"/>
          <w:w w:val="150"/>
        </w:rPr>
        <w:t xml:space="preserve"> </w:t>
      </w:r>
      <w:r>
        <w:t>әлеует</w:t>
      </w:r>
      <w:r>
        <w:rPr>
          <w:spacing w:val="77"/>
          <w:w w:val="150"/>
        </w:rPr>
        <w:t xml:space="preserve"> </w:t>
      </w:r>
      <w:r>
        <w:t>деңгейін</w:t>
      </w:r>
      <w:r>
        <w:rPr>
          <w:spacing w:val="78"/>
          <w:w w:val="150"/>
        </w:rPr>
        <w:t xml:space="preserve"> </w:t>
      </w:r>
      <w:r>
        <w:t>анықтау</w:t>
      </w:r>
      <w:r>
        <w:rPr>
          <w:spacing w:val="74"/>
          <w:w w:val="150"/>
        </w:rPr>
        <w:t xml:space="preserve"> </w:t>
      </w:r>
      <w:r>
        <w:t>тесті»</w:t>
      </w:r>
      <w:r>
        <w:rPr>
          <w:spacing w:val="23"/>
        </w:rPr>
        <w:t xml:space="preserve">  </w:t>
      </w:r>
      <w:r>
        <w:t>-</w:t>
      </w:r>
      <w:r>
        <w:rPr>
          <w:spacing w:val="77"/>
          <w:w w:val="150"/>
        </w:rPr>
        <w:t xml:space="preserve"> </w:t>
      </w:r>
      <w:r>
        <w:t>КМО</w:t>
      </w:r>
      <w:r>
        <w:rPr>
          <w:spacing w:val="22"/>
        </w:rPr>
        <w:t xml:space="preserve">  </w:t>
      </w:r>
      <w:r>
        <w:rPr>
          <w:spacing w:val="-2"/>
        </w:rPr>
        <w:t>тесті,</w:t>
      </w:r>
    </w:p>
    <w:p w:rsidR="008E3BE3" w:rsidRDefault="008E3BE3">
      <w:pPr>
        <w:pStyle w:val="a3"/>
        <w:jc w:val="right"/>
        <w:sectPr w:rsidR="008E3BE3">
          <w:pgSz w:w="11910" w:h="16840"/>
          <w:pgMar w:top="1700" w:right="141" w:bottom="1240" w:left="1417" w:header="0" w:footer="1012" w:gutter="0"/>
          <w:cols w:space="720"/>
        </w:sectPr>
      </w:pPr>
    </w:p>
    <w:p w:rsidR="008E3BE3" w:rsidRDefault="00E86406">
      <w:pPr>
        <w:pStyle w:val="a3"/>
        <w:spacing w:before="67"/>
        <w:ind w:right="422" w:firstLine="0"/>
      </w:pPr>
      <w:r>
        <w:lastRenderedPageBreak/>
        <w:t>«Барлетт тесті», А. Тэйлор тарапынан ұсынылған «Күнделікті қарым- қатынастағы шығармашылық әлеуетті анықтау әдістемесі» және оқушылардың зияткерлік мектептерде шығармашылық әлеуетін дамыту деңгейін анықтау мақсатында 11 сұрақтан тұратын сауалнама) пайдаланылды. Бұл сауалнамалар зияткер оқушылардың шығармашылық әлеуетінің өз өмірлік тәжірибелеріне маңыздылығын түсіндіруге арналды.</w:t>
      </w:r>
    </w:p>
    <w:p w:rsidR="008E3BE3" w:rsidRDefault="00E86406">
      <w:pPr>
        <w:pStyle w:val="a3"/>
        <w:spacing w:before="4"/>
        <w:ind w:right="430" w:firstLine="710"/>
      </w:pPr>
      <w:r>
        <w:t>Ең алдымен зияткерлік мектептерде оқушылардың шығармашылық әлеуетінің эксперименттен кейінгі даму деңгейін анықтау мақсатында 11 сұрақтан тұратын сауалнаманың нәтижелерін талдайық (қосымша М).</w:t>
      </w:r>
    </w:p>
    <w:p w:rsidR="008E3BE3" w:rsidRDefault="00E86406">
      <w:pPr>
        <w:pStyle w:val="a3"/>
        <w:ind w:right="420"/>
      </w:pPr>
      <w:r>
        <w:t>Алғашқы сұрақ «Шығармашылық» деген терминнің дұрыс анықтамасын анықтауға қойылған еді, экспериментке дейін ЭТ топ оқушылары 24,5% -ы бұл сұраққа дұрыс жауап берсе, эксперименттен кейін бұл көрсеткіш 80%-ға жетіп, 55,5%-ға</w:t>
      </w:r>
      <w:r>
        <w:rPr>
          <w:spacing w:val="-4"/>
        </w:rPr>
        <w:t xml:space="preserve"> </w:t>
      </w:r>
      <w:r>
        <w:t>өскендігін</w:t>
      </w:r>
      <w:r>
        <w:rPr>
          <w:spacing w:val="-5"/>
        </w:rPr>
        <w:t xml:space="preserve"> </w:t>
      </w:r>
      <w:r>
        <w:t>көрсетеді.</w:t>
      </w:r>
      <w:r>
        <w:rPr>
          <w:spacing w:val="-2"/>
        </w:rPr>
        <w:t xml:space="preserve"> </w:t>
      </w:r>
      <w:r>
        <w:t>Демек,</w:t>
      </w:r>
      <w:r>
        <w:rPr>
          <w:spacing w:val="-2"/>
        </w:rPr>
        <w:t xml:space="preserve"> </w:t>
      </w:r>
      <w:r>
        <w:t>өз</w:t>
      </w:r>
      <w:r>
        <w:rPr>
          <w:spacing w:val="-13"/>
        </w:rPr>
        <w:t xml:space="preserve"> </w:t>
      </w:r>
      <w:r>
        <w:t>идеяларын</w:t>
      </w:r>
      <w:r>
        <w:rPr>
          <w:spacing w:val="-5"/>
        </w:rPr>
        <w:t xml:space="preserve"> </w:t>
      </w:r>
      <w:r>
        <w:t>жасап</w:t>
      </w:r>
      <w:r>
        <w:rPr>
          <w:spacing w:val="-5"/>
        </w:rPr>
        <w:t xml:space="preserve"> </w:t>
      </w:r>
      <w:r>
        <w:t>шығаруға</w:t>
      </w:r>
      <w:r>
        <w:rPr>
          <w:spacing w:val="-4"/>
        </w:rPr>
        <w:t xml:space="preserve"> </w:t>
      </w:r>
      <w:r>
        <w:t>ұмтылатын тұлға</w:t>
      </w:r>
      <w:r>
        <w:rPr>
          <w:spacing w:val="-11"/>
        </w:rPr>
        <w:t xml:space="preserve"> </w:t>
      </w:r>
      <w:r>
        <w:t>болуға</w:t>
      </w:r>
      <w:r>
        <w:rPr>
          <w:spacing w:val="-11"/>
        </w:rPr>
        <w:t xml:space="preserve"> </w:t>
      </w:r>
      <w:r>
        <w:t>деген</w:t>
      </w:r>
      <w:r>
        <w:rPr>
          <w:spacing w:val="-11"/>
        </w:rPr>
        <w:t xml:space="preserve"> </w:t>
      </w:r>
      <w:r>
        <w:t>қызығушылықтарының</w:t>
      </w:r>
      <w:r>
        <w:rPr>
          <w:spacing w:val="-11"/>
        </w:rPr>
        <w:t xml:space="preserve"> </w:t>
      </w:r>
      <w:r>
        <w:t>пайда</w:t>
      </w:r>
      <w:r>
        <w:rPr>
          <w:spacing w:val="-14"/>
        </w:rPr>
        <w:t xml:space="preserve"> </w:t>
      </w:r>
      <w:r>
        <w:t>болғандығын</w:t>
      </w:r>
      <w:r>
        <w:rPr>
          <w:spacing w:val="-11"/>
        </w:rPr>
        <w:t xml:space="preserve"> </w:t>
      </w:r>
      <w:r>
        <w:t>байқауға</w:t>
      </w:r>
      <w:r>
        <w:rPr>
          <w:spacing w:val="-11"/>
        </w:rPr>
        <w:t xml:space="preserve"> </w:t>
      </w:r>
      <w:r>
        <w:t>болады. Ал, бақылау тобында айтарлықтай үлкен өзгеріс бола қоймаған, бұл көрсеткіш бастапқы деңгейінен 16,5% ға дейін ғана көтерілген.</w:t>
      </w:r>
    </w:p>
    <w:p w:rsidR="008E3BE3" w:rsidRDefault="00E86406">
      <w:pPr>
        <w:pStyle w:val="a3"/>
        <w:spacing w:before="2"/>
        <w:ind w:right="424"/>
      </w:pPr>
      <w:r>
        <w:t>Екінші «Шығармашылық әлеуеттің» сипаттарын атай аласыз ба?» деген сұрақтың мәнін дұрыс анықтай алған ЭТ</w:t>
      </w:r>
      <w:r>
        <w:rPr>
          <w:spacing w:val="-2"/>
        </w:rPr>
        <w:t xml:space="preserve"> </w:t>
      </w:r>
      <w:r>
        <w:t>оқушыларының көрсеткіші</w:t>
      </w:r>
      <w:r>
        <w:rPr>
          <w:spacing w:val="-4"/>
        </w:rPr>
        <w:t xml:space="preserve"> </w:t>
      </w:r>
      <w:r>
        <w:t>64,8%-</w:t>
      </w:r>
      <w:r>
        <w:rPr>
          <w:spacing w:val="-1"/>
        </w:rPr>
        <w:t xml:space="preserve"> </w:t>
      </w:r>
      <w:r>
        <w:t>дан 94%- ға, ал БТ оқушыларының деңгейі</w:t>
      </w:r>
      <w:r>
        <w:rPr>
          <w:spacing w:val="-2"/>
        </w:rPr>
        <w:t xml:space="preserve"> </w:t>
      </w:r>
      <w:r>
        <w:t>56,5%- дан 66%- ға сәл-ақ өскен. Бұл ЭТ оқушылардың «Шығармашылық әлеует» ұғымын тереңірек түсінгенін және оның сипаттарын ажырата алатын деңгейге жеткенін көрсетеді.</w:t>
      </w:r>
    </w:p>
    <w:p w:rsidR="008E3BE3" w:rsidRDefault="00E86406">
      <w:pPr>
        <w:pStyle w:val="a3"/>
        <w:ind w:right="422"/>
      </w:pPr>
      <w:r>
        <w:t>Үшінші «Сіз қай бағыттағы шығармашылықпен айналысқыңыз келеді?» деген сұраққа жауап берген респонденттердің жауаптарын талдайтын болсақ, экспериментке дейін ЭТ оқушылары үш қана түрлеріне басымдық берген еді (командалық спортпен айналысу немесе топтық іс-шараларды ұйымдастыру, күрделі басқатырғыштар мен мәселелерді шешу және жаңа тілдерді үйрену). Эксеперименттен кейін байқағанымыздай, басқа да шығармашылық іс- әрекеттерге мәселен, сурет салу, жазу (әңгімелер, өлеңдер, т.б.), музыкалық аспапта</w:t>
      </w:r>
      <w:r>
        <w:rPr>
          <w:spacing w:val="-9"/>
        </w:rPr>
        <w:t xml:space="preserve"> </w:t>
      </w:r>
      <w:r>
        <w:t>ойнау,</w:t>
      </w:r>
      <w:r>
        <w:rPr>
          <w:spacing w:val="-7"/>
        </w:rPr>
        <w:t xml:space="preserve"> </w:t>
      </w:r>
      <w:r>
        <w:t>қолөнер</w:t>
      </w:r>
      <w:r>
        <w:rPr>
          <w:spacing w:val="-9"/>
        </w:rPr>
        <w:t xml:space="preserve"> </w:t>
      </w:r>
      <w:r>
        <w:t>(DIY</w:t>
      </w:r>
      <w:r>
        <w:rPr>
          <w:spacing w:val="-9"/>
        </w:rPr>
        <w:t xml:space="preserve"> </w:t>
      </w:r>
      <w:r>
        <w:t>жобалары,</w:t>
      </w:r>
      <w:r>
        <w:rPr>
          <w:spacing w:val="-7"/>
        </w:rPr>
        <w:t xml:space="preserve"> </w:t>
      </w:r>
      <w:r>
        <w:t>тоқу</w:t>
      </w:r>
      <w:r>
        <w:rPr>
          <w:spacing w:val="-13"/>
        </w:rPr>
        <w:t xml:space="preserve"> </w:t>
      </w:r>
      <w:r>
        <w:t>және</w:t>
      </w:r>
      <w:r>
        <w:rPr>
          <w:spacing w:val="-8"/>
        </w:rPr>
        <w:t xml:space="preserve"> </w:t>
      </w:r>
      <w:r>
        <w:t>т.б.),</w:t>
      </w:r>
      <w:r>
        <w:rPr>
          <w:spacing w:val="-7"/>
        </w:rPr>
        <w:t xml:space="preserve"> </w:t>
      </w:r>
      <w:r>
        <w:t>сандық</w:t>
      </w:r>
      <w:r>
        <w:rPr>
          <w:spacing w:val="-14"/>
        </w:rPr>
        <w:t xml:space="preserve"> </w:t>
      </w:r>
      <w:r>
        <w:t>мазмұнды</w:t>
      </w:r>
      <w:r>
        <w:rPr>
          <w:spacing w:val="-9"/>
        </w:rPr>
        <w:t xml:space="preserve"> </w:t>
      </w:r>
      <w:r>
        <w:t>жасау (бейне өңдеу, графикалық дизайн және т.б.), орындау өнері (би, актерлік және т.б.) қызығушылық танытқан.</w:t>
      </w:r>
    </w:p>
    <w:p w:rsidR="008E3BE3" w:rsidRDefault="00E86406">
      <w:pPr>
        <w:pStyle w:val="a3"/>
        <w:ind w:right="421"/>
      </w:pPr>
      <w:r>
        <w:t>Төртінші сұрақ оқушыларды шығармашылыққа ынталандыратын факторларды анықтау</w:t>
      </w:r>
      <w:r>
        <w:rPr>
          <w:spacing w:val="-5"/>
        </w:rPr>
        <w:t xml:space="preserve"> </w:t>
      </w:r>
      <w:r>
        <w:t>болатын. Экспериментке дейін оқушылар тәуекелге бару, үнемі өзіне кері байланыс бере отырып, жаңа нәрселерді сынап көру секілді аспектісі ЭТ-та 25,8%</w:t>
      </w:r>
      <w:r>
        <w:rPr>
          <w:spacing w:val="40"/>
        </w:rPr>
        <w:t xml:space="preserve"> </w:t>
      </w:r>
      <w:r>
        <w:t>болса, эксперименттен кейін бұл көрсеткіш 37%-ға көтерілгендігін аңғардық. Біз бұл нәтижеден элективті курс бағдарламасында ұсынған әдіс-тәсілдерімізді</w:t>
      </w:r>
      <w:r>
        <w:rPr>
          <w:spacing w:val="-7"/>
        </w:rPr>
        <w:t xml:space="preserve"> </w:t>
      </w:r>
      <w:r>
        <w:t>білім</w:t>
      </w:r>
      <w:r>
        <w:rPr>
          <w:spacing w:val="-1"/>
        </w:rPr>
        <w:t xml:space="preserve"> </w:t>
      </w:r>
      <w:r>
        <w:t>мен</w:t>
      </w:r>
      <w:r>
        <w:rPr>
          <w:spacing w:val="-2"/>
        </w:rPr>
        <w:t xml:space="preserve"> </w:t>
      </w:r>
      <w:r>
        <w:t>тәрбие</w:t>
      </w:r>
      <w:r>
        <w:rPr>
          <w:spacing w:val="-1"/>
        </w:rPr>
        <w:t xml:space="preserve"> </w:t>
      </w:r>
      <w:r>
        <w:t>мазмұнында</w:t>
      </w:r>
      <w:r>
        <w:rPr>
          <w:spacing w:val="-6"/>
        </w:rPr>
        <w:t xml:space="preserve"> </w:t>
      </w:r>
      <w:r>
        <w:t>пайдаланғанымыздың оң нәтижесі деп білдік.</w:t>
      </w:r>
    </w:p>
    <w:p w:rsidR="008E3BE3" w:rsidRDefault="00E86406">
      <w:pPr>
        <w:pStyle w:val="a3"/>
        <w:ind w:right="422"/>
      </w:pPr>
      <w:r>
        <w:t>Эксперименттен кейінгі</w:t>
      </w:r>
      <w:r>
        <w:rPr>
          <w:spacing w:val="-6"/>
        </w:rPr>
        <w:t xml:space="preserve"> </w:t>
      </w:r>
      <w:r>
        <w:t>оқушылардың шығармашылықтың түрлерін</w:t>
      </w:r>
      <w:r>
        <w:rPr>
          <w:spacing w:val="-2"/>
        </w:rPr>
        <w:t xml:space="preserve"> </w:t>
      </w:r>
      <w:r>
        <w:t>толық атай алғанын бесінші сұрақтың жауабынан көз жеткіздік (ЭТ –та 72,8- болса, эксперименттен</w:t>
      </w:r>
      <w:r>
        <w:rPr>
          <w:spacing w:val="-4"/>
        </w:rPr>
        <w:t xml:space="preserve"> </w:t>
      </w:r>
      <w:r>
        <w:t>кейін</w:t>
      </w:r>
      <w:r>
        <w:rPr>
          <w:spacing w:val="-4"/>
        </w:rPr>
        <w:t xml:space="preserve"> </w:t>
      </w:r>
      <w:r>
        <w:t>бұл</w:t>
      </w:r>
      <w:r>
        <w:rPr>
          <w:spacing w:val="-3"/>
        </w:rPr>
        <w:t xml:space="preserve"> </w:t>
      </w:r>
      <w:r>
        <w:t>көрсеткіш</w:t>
      </w:r>
      <w:r>
        <w:rPr>
          <w:spacing w:val="-2"/>
        </w:rPr>
        <w:t xml:space="preserve"> </w:t>
      </w:r>
      <w:r>
        <w:t>100%-ға</w:t>
      </w:r>
      <w:r>
        <w:rPr>
          <w:spacing w:val="-3"/>
        </w:rPr>
        <w:t xml:space="preserve"> </w:t>
      </w:r>
      <w:r>
        <w:t>артқан.</w:t>
      </w:r>
      <w:r>
        <w:rPr>
          <w:spacing w:val="-2"/>
        </w:rPr>
        <w:t xml:space="preserve"> </w:t>
      </w:r>
      <w:r>
        <w:t>БТ-да</w:t>
      </w:r>
      <w:r>
        <w:rPr>
          <w:spacing w:val="-3"/>
        </w:rPr>
        <w:t xml:space="preserve"> </w:t>
      </w:r>
      <w:r>
        <w:t>бұл</w:t>
      </w:r>
      <w:r>
        <w:rPr>
          <w:spacing w:val="-3"/>
        </w:rPr>
        <w:t xml:space="preserve"> </w:t>
      </w:r>
      <w:r>
        <w:t>81%-дан</w:t>
      </w:r>
      <w:r>
        <w:rPr>
          <w:spacing w:val="-4"/>
        </w:rPr>
        <w:t xml:space="preserve"> </w:t>
      </w:r>
      <w:r>
        <w:t>89%</w:t>
      </w:r>
      <w:r>
        <w:rPr>
          <w:spacing w:val="-5"/>
        </w:rPr>
        <w:t xml:space="preserve"> </w:t>
      </w:r>
      <w:r>
        <w:t>ға ғана көтерілген).</w:t>
      </w:r>
    </w:p>
    <w:p w:rsidR="008E3BE3" w:rsidRDefault="00E86406">
      <w:pPr>
        <w:pStyle w:val="a3"/>
        <w:spacing w:before="2"/>
        <w:ind w:right="435"/>
      </w:pPr>
      <w:r>
        <w:t>Қандай үйірмелерге қатысатындықтарын анықтайтын алтыншы сұрақтың нәтижесін</w:t>
      </w:r>
      <w:r>
        <w:rPr>
          <w:spacing w:val="27"/>
        </w:rPr>
        <w:t xml:space="preserve"> </w:t>
      </w:r>
      <w:r>
        <w:t>саралайтын</w:t>
      </w:r>
      <w:r>
        <w:rPr>
          <w:spacing w:val="27"/>
        </w:rPr>
        <w:t xml:space="preserve"> </w:t>
      </w:r>
      <w:r>
        <w:t>болсақ,</w:t>
      </w:r>
      <w:r>
        <w:rPr>
          <w:spacing w:val="30"/>
        </w:rPr>
        <w:t xml:space="preserve"> </w:t>
      </w:r>
      <w:r>
        <w:t>ешқандай</w:t>
      </w:r>
      <w:r>
        <w:rPr>
          <w:spacing w:val="27"/>
        </w:rPr>
        <w:t xml:space="preserve"> </w:t>
      </w:r>
      <w:r>
        <w:t>үйірмеге</w:t>
      </w:r>
      <w:r>
        <w:rPr>
          <w:spacing w:val="29"/>
        </w:rPr>
        <w:t xml:space="preserve"> </w:t>
      </w:r>
      <w:r>
        <w:t>қатыспайтын</w:t>
      </w:r>
      <w:r>
        <w:rPr>
          <w:spacing w:val="27"/>
        </w:rPr>
        <w:t xml:space="preserve"> </w:t>
      </w:r>
      <w:r>
        <w:rPr>
          <w:spacing w:val="-2"/>
        </w:rPr>
        <w:t>оқушылардың</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ind w:right="420" w:firstLine="0"/>
      </w:pPr>
      <w:r>
        <w:lastRenderedPageBreak/>
        <w:t>саны 15%-ға кеміген. Яғни, үйірмелерге қатысу қызығушылығы оянған оқушылардың</w:t>
      </w:r>
      <w:r>
        <w:rPr>
          <w:spacing w:val="-8"/>
        </w:rPr>
        <w:t xml:space="preserve"> </w:t>
      </w:r>
      <w:r>
        <w:t>саны</w:t>
      </w:r>
      <w:r>
        <w:rPr>
          <w:spacing w:val="-8"/>
        </w:rPr>
        <w:t xml:space="preserve"> </w:t>
      </w:r>
      <w:r>
        <w:t>біршама</w:t>
      </w:r>
      <w:r>
        <w:rPr>
          <w:spacing w:val="-8"/>
        </w:rPr>
        <w:t xml:space="preserve"> </w:t>
      </w:r>
      <w:r>
        <w:t>артқандығын</w:t>
      </w:r>
      <w:r>
        <w:rPr>
          <w:spacing w:val="-8"/>
        </w:rPr>
        <w:t xml:space="preserve"> </w:t>
      </w:r>
      <w:r>
        <w:t>аңғардық.</w:t>
      </w:r>
      <w:r>
        <w:rPr>
          <w:spacing w:val="-7"/>
        </w:rPr>
        <w:t xml:space="preserve"> </w:t>
      </w:r>
      <w:r>
        <w:t>«Қандай пәндерді</w:t>
      </w:r>
      <w:r>
        <w:rPr>
          <w:spacing w:val="-13"/>
        </w:rPr>
        <w:t xml:space="preserve"> </w:t>
      </w:r>
      <w:r>
        <w:t>сіз</w:t>
      </w:r>
      <w:r>
        <w:rPr>
          <w:spacing w:val="-8"/>
        </w:rPr>
        <w:t xml:space="preserve"> </w:t>
      </w:r>
      <w:r>
        <w:t>терең мән</w:t>
      </w:r>
      <w:r>
        <w:rPr>
          <w:spacing w:val="-18"/>
        </w:rPr>
        <w:t xml:space="preserve"> </w:t>
      </w:r>
      <w:r>
        <w:t>беріп</w:t>
      </w:r>
      <w:r>
        <w:rPr>
          <w:spacing w:val="-17"/>
        </w:rPr>
        <w:t xml:space="preserve"> </w:t>
      </w:r>
      <w:r>
        <w:t>қызыға</w:t>
      </w:r>
      <w:r>
        <w:rPr>
          <w:spacing w:val="-18"/>
        </w:rPr>
        <w:t xml:space="preserve"> </w:t>
      </w:r>
      <w:r>
        <w:t>оқисыз,</w:t>
      </w:r>
      <w:r>
        <w:rPr>
          <w:spacing w:val="-17"/>
        </w:rPr>
        <w:t xml:space="preserve"> </w:t>
      </w:r>
      <w:r>
        <w:t>неліктен?»</w:t>
      </w:r>
      <w:r>
        <w:rPr>
          <w:spacing w:val="-18"/>
        </w:rPr>
        <w:t xml:space="preserve"> </w:t>
      </w:r>
      <w:r>
        <w:t>деген</w:t>
      </w:r>
      <w:r>
        <w:rPr>
          <w:spacing w:val="-17"/>
        </w:rPr>
        <w:t xml:space="preserve"> </w:t>
      </w:r>
      <w:r>
        <w:t>жетінші</w:t>
      </w:r>
      <w:r>
        <w:rPr>
          <w:spacing w:val="-18"/>
        </w:rPr>
        <w:t xml:space="preserve"> </w:t>
      </w:r>
      <w:r>
        <w:t>сұрақтың</w:t>
      </w:r>
      <w:r>
        <w:rPr>
          <w:spacing w:val="-17"/>
        </w:rPr>
        <w:t xml:space="preserve"> </w:t>
      </w:r>
      <w:r>
        <w:t>жауаптарын</w:t>
      </w:r>
      <w:r>
        <w:rPr>
          <w:spacing w:val="-18"/>
        </w:rPr>
        <w:t xml:space="preserve"> </w:t>
      </w:r>
      <w:r>
        <w:t>талдай отырып, барлық жауапты таңдағандар пайызы ЭТ 1,25%- дан 8%- ға артқан. Информатика пәніне қызығушылығы артқан оқушылардың 6,22%- 9%-ға, өнер 3,3%-дан 5%-ға, жаратылыстану 24,9%-дан 28%-ға артып, математика мен гуманитарлық ғылымдар пәндерінің пайыздық мөлшері кеміген. Нәтижесінде оқушылар өз бойындағы шығармашылық әлеуетін пәндер аясында анықтай алып, қабілеттерін сынап көргендігі байқалды. Неліктен оқушылар таңдаған пәндерін</w:t>
      </w:r>
      <w:r>
        <w:rPr>
          <w:spacing w:val="-18"/>
        </w:rPr>
        <w:t xml:space="preserve"> </w:t>
      </w:r>
      <w:r>
        <w:t>ұнататындығын</w:t>
      </w:r>
      <w:r>
        <w:rPr>
          <w:spacing w:val="-17"/>
        </w:rPr>
        <w:t xml:space="preserve"> </w:t>
      </w:r>
      <w:r>
        <w:t>қайта</w:t>
      </w:r>
      <w:r>
        <w:rPr>
          <w:spacing w:val="-18"/>
        </w:rPr>
        <w:t xml:space="preserve"> </w:t>
      </w:r>
      <w:r>
        <w:t>салыстырғанымызда,</w:t>
      </w:r>
      <w:r>
        <w:rPr>
          <w:spacing w:val="-17"/>
        </w:rPr>
        <w:t xml:space="preserve"> </w:t>
      </w:r>
      <w:r>
        <w:t>оқушылардың</w:t>
      </w:r>
      <w:r>
        <w:rPr>
          <w:spacing w:val="-18"/>
        </w:rPr>
        <w:t xml:space="preserve"> </w:t>
      </w:r>
      <w:r>
        <w:t>басым</w:t>
      </w:r>
      <w:r>
        <w:rPr>
          <w:spacing w:val="-17"/>
        </w:rPr>
        <w:t xml:space="preserve"> </w:t>
      </w:r>
      <w:r>
        <w:t>бөлігі сол пәндердің мұғалімдері сабақты өте қызықты, әрі тартымды өтетіндігімен түсіндіргендер саны 42,3%- дан 65%-ға көтерілген. Демек, сол пәндердің мұғалімдері</w:t>
      </w:r>
      <w:r>
        <w:rPr>
          <w:spacing w:val="-18"/>
        </w:rPr>
        <w:t xml:space="preserve"> </w:t>
      </w:r>
      <w:r>
        <w:t>өз</w:t>
      </w:r>
      <w:r>
        <w:rPr>
          <w:spacing w:val="-17"/>
        </w:rPr>
        <w:t xml:space="preserve"> </w:t>
      </w:r>
      <w:r>
        <w:t>сабақтарында</w:t>
      </w:r>
      <w:r>
        <w:rPr>
          <w:spacing w:val="-18"/>
        </w:rPr>
        <w:t xml:space="preserve"> </w:t>
      </w:r>
      <w:r>
        <w:t>зерттеудегі</w:t>
      </w:r>
      <w:r>
        <w:rPr>
          <w:spacing w:val="-17"/>
        </w:rPr>
        <w:t xml:space="preserve"> </w:t>
      </w:r>
      <w:r>
        <w:t>әдіс-тәсілдер</w:t>
      </w:r>
      <w:r>
        <w:rPr>
          <w:spacing w:val="-18"/>
        </w:rPr>
        <w:t xml:space="preserve"> </w:t>
      </w:r>
      <w:r>
        <w:t>мен</w:t>
      </w:r>
      <w:r>
        <w:rPr>
          <w:spacing w:val="-17"/>
        </w:rPr>
        <w:t xml:space="preserve"> </w:t>
      </w:r>
      <w:r>
        <w:t>оқыту</w:t>
      </w:r>
      <w:r>
        <w:rPr>
          <w:spacing w:val="-18"/>
        </w:rPr>
        <w:t xml:space="preserve"> </w:t>
      </w:r>
      <w:r>
        <w:t>формаларының қолданылуының оң нәтиже бергендігін көрсетеді.</w:t>
      </w:r>
    </w:p>
    <w:p w:rsidR="008E3BE3" w:rsidRDefault="00E86406">
      <w:pPr>
        <w:pStyle w:val="a3"/>
        <w:spacing w:before="6"/>
        <w:ind w:right="421"/>
      </w:pPr>
      <w:r>
        <w:t>Сонымен қатар, мектепте үйірмелер түрлерімен таныс немесе таныс еместігін</w:t>
      </w:r>
      <w:r>
        <w:rPr>
          <w:spacing w:val="-18"/>
        </w:rPr>
        <w:t xml:space="preserve"> </w:t>
      </w:r>
      <w:r>
        <w:t>(сегізінші</w:t>
      </w:r>
      <w:r>
        <w:rPr>
          <w:spacing w:val="-17"/>
        </w:rPr>
        <w:t xml:space="preserve"> </w:t>
      </w:r>
      <w:r>
        <w:t>сұрақ)</w:t>
      </w:r>
      <w:r>
        <w:rPr>
          <w:spacing w:val="-18"/>
        </w:rPr>
        <w:t xml:space="preserve"> </w:t>
      </w:r>
      <w:r>
        <w:t>және</w:t>
      </w:r>
      <w:r>
        <w:rPr>
          <w:spacing w:val="-17"/>
        </w:rPr>
        <w:t xml:space="preserve"> </w:t>
      </w:r>
      <w:r>
        <w:t>сол</w:t>
      </w:r>
      <w:r>
        <w:rPr>
          <w:spacing w:val="-18"/>
        </w:rPr>
        <w:t xml:space="preserve"> </w:t>
      </w:r>
      <w:r>
        <w:t>үйірмелерге</w:t>
      </w:r>
      <w:r>
        <w:rPr>
          <w:spacing w:val="-17"/>
        </w:rPr>
        <w:t xml:space="preserve"> </w:t>
      </w:r>
      <w:r>
        <w:t>қатысу/қатыспаудың</w:t>
      </w:r>
      <w:r>
        <w:rPr>
          <w:spacing w:val="-18"/>
        </w:rPr>
        <w:t xml:space="preserve"> </w:t>
      </w:r>
      <w:r>
        <w:t>себептерін (тоғызыншы сұрақ) эскпериментке дейін және эксперименттен кейін нәтижелерінен келесілерді анықтадық: мектеп ұсынатын барлық үйірмелер түрлерімен таныс оқушылардың саны артты. Сол үйірмелерге қатысу көрсеткіштерін анықтағанымызда экспериментке дейін «қатысамын, себебі маған мектептегі үйірмелер ұнайды» деп жауап берген оқушылардың саны ЭТ- та 29,1%-дан</w:t>
      </w:r>
      <w:r>
        <w:rPr>
          <w:spacing w:val="80"/>
        </w:rPr>
        <w:t xml:space="preserve"> </w:t>
      </w:r>
      <w:r>
        <w:t>52%- ға артқан. Бұл көрсеткіш БТ-да 25,8%-дан 27%-ға ғана көтерілген. Ал, керісінше «қатысқанмын, бірақ маған кейін ұнамай кетті» деген оқушылардың саны экспериментке дейін көрсеткіштен едәуір азайған (ЭТ- 12,9%-24%, ал БТ-14,9%- 13%). Ал, «қатыспаймын, себебі уақытымды сабақтарға</w:t>
      </w:r>
      <w:r>
        <w:rPr>
          <w:spacing w:val="-3"/>
        </w:rPr>
        <w:t xml:space="preserve"> </w:t>
      </w:r>
      <w:r>
        <w:t>бөлгенім</w:t>
      </w:r>
      <w:r>
        <w:rPr>
          <w:spacing w:val="-2"/>
        </w:rPr>
        <w:t xml:space="preserve"> </w:t>
      </w:r>
      <w:r>
        <w:t>дұрыс»</w:t>
      </w:r>
      <w:r>
        <w:rPr>
          <w:spacing w:val="-7"/>
        </w:rPr>
        <w:t xml:space="preserve"> </w:t>
      </w:r>
      <w:r>
        <w:t>деген</w:t>
      </w:r>
      <w:r>
        <w:rPr>
          <w:spacing w:val="-4"/>
        </w:rPr>
        <w:t xml:space="preserve"> </w:t>
      </w:r>
      <w:r>
        <w:t>оқушылардың</w:t>
      </w:r>
      <w:r>
        <w:rPr>
          <w:spacing w:val="-4"/>
        </w:rPr>
        <w:t xml:space="preserve"> </w:t>
      </w:r>
      <w:r>
        <w:t>саны</w:t>
      </w:r>
      <w:r>
        <w:rPr>
          <w:spacing w:val="-4"/>
        </w:rPr>
        <w:t xml:space="preserve"> </w:t>
      </w:r>
      <w:r>
        <w:t>36%-дан</w:t>
      </w:r>
      <w:r>
        <w:rPr>
          <w:spacing w:val="-4"/>
        </w:rPr>
        <w:t xml:space="preserve"> </w:t>
      </w:r>
      <w:r>
        <w:t>17%-</w:t>
      </w:r>
      <w:r>
        <w:rPr>
          <w:spacing w:val="-5"/>
        </w:rPr>
        <w:t xml:space="preserve"> </w:t>
      </w:r>
      <w:r>
        <w:t>ға</w:t>
      </w:r>
      <w:r>
        <w:rPr>
          <w:spacing w:val="-3"/>
        </w:rPr>
        <w:t xml:space="preserve"> </w:t>
      </w:r>
      <w:r>
        <w:t xml:space="preserve">кеміген. Біз бұл нәтижелерден эксперименттік тәжірибеден өткен уақытты ұтымды басқару, оқушылардың үнемі шығармашылық іс-әрекеттеріне күнделігіне кері байланыс жазып, өзін үнемі дамыту және т.б әдіс-тәсілдердің оң ықпалын </w:t>
      </w:r>
      <w:r>
        <w:rPr>
          <w:spacing w:val="-2"/>
        </w:rPr>
        <w:t>аңғарамыз.</w:t>
      </w:r>
    </w:p>
    <w:p w:rsidR="008E3BE3" w:rsidRDefault="00E86406">
      <w:pPr>
        <w:pStyle w:val="a3"/>
        <w:spacing w:before="1"/>
        <w:ind w:right="426"/>
      </w:pPr>
      <w:r>
        <w:t>«Белгілі бір тапсырманы орындауда ерекше етіп жасау үшін адам қандай қабілетке</w:t>
      </w:r>
      <w:r>
        <w:rPr>
          <w:spacing w:val="-15"/>
        </w:rPr>
        <w:t xml:space="preserve"> </w:t>
      </w:r>
      <w:r>
        <w:t>ие</w:t>
      </w:r>
      <w:r>
        <w:rPr>
          <w:spacing w:val="-14"/>
        </w:rPr>
        <w:t xml:space="preserve"> </w:t>
      </w:r>
      <w:r>
        <w:t>болуы</w:t>
      </w:r>
      <w:r>
        <w:rPr>
          <w:spacing w:val="-15"/>
        </w:rPr>
        <w:t xml:space="preserve"> </w:t>
      </w:r>
      <w:r>
        <w:t>керек?»</w:t>
      </w:r>
      <w:r>
        <w:rPr>
          <w:spacing w:val="-18"/>
        </w:rPr>
        <w:t xml:space="preserve"> </w:t>
      </w:r>
      <w:r>
        <w:t>оныншы</w:t>
      </w:r>
      <w:r>
        <w:rPr>
          <w:spacing w:val="-15"/>
        </w:rPr>
        <w:t xml:space="preserve"> </w:t>
      </w:r>
      <w:r>
        <w:t>сұраққа</w:t>
      </w:r>
      <w:r>
        <w:rPr>
          <w:spacing w:val="-14"/>
        </w:rPr>
        <w:t xml:space="preserve"> </w:t>
      </w:r>
      <w:r>
        <w:t>экспериментке</w:t>
      </w:r>
      <w:r>
        <w:rPr>
          <w:spacing w:val="-14"/>
        </w:rPr>
        <w:t xml:space="preserve"> </w:t>
      </w:r>
      <w:r>
        <w:t>дейін</w:t>
      </w:r>
      <w:r>
        <w:rPr>
          <w:spacing w:val="-15"/>
        </w:rPr>
        <w:t xml:space="preserve"> </w:t>
      </w:r>
      <w:r>
        <w:t>оқушылардың көпшілігі</w:t>
      </w:r>
      <w:r>
        <w:rPr>
          <w:spacing w:val="-2"/>
        </w:rPr>
        <w:t xml:space="preserve"> </w:t>
      </w:r>
      <w:r>
        <w:t>тек</w:t>
      </w:r>
      <w:r>
        <w:rPr>
          <w:spacing w:val="-2"/>
        </w:rPr>
        <w:t xml:space="preserve"> </w:t>
      </w:r>
      <w:r>
        <w:t>бір-екі</w:t>
      </w:r>
      <w:r>
        <w:rPr>
          <w:spacing w:val="-7"/>
        </w:rPr>
        <w:t xml:space="preserve"> </w:t>
      </w:r>
      <w:r>
        <w:t>түрлерін</w:t>
      </w:r>
      <w:r>
        <w:rPr>
          <w:spacing w:val="-2"/>
        </w:rPr>
        <w:t xml:space="preserve"> </w:t>
      </w:r>
      <w:r>
        <w:t>ғана</w:t>
      </w:r>
      <w:r>
        <w:rPr>
          <w:spacing w:val="-2"/>
        </w:rPr>
        <w:t xml:space="preserve"> </w:t>
      </w:r>
      <w:r>
        <w:t>атап өткен</w:t>
      </w:r>
      <w:r>
        <w:rPr>
          <w:spacing w:val="-2"/>
        </w:rPr>
        <w:t xml:space="preserve"> </w:t>
      </w:r>
      <w:r>
        <w:t>еді. Ал, эксперименттен</w:t>
      </w:r>
      <w:r>
        <w:rPr>
          <w:spacing w:val="-2"/>
        </w:rPr>
        <w:t xml:space="preserve"> </w:t>
      </w:r>
      <w:r>
        <w:t>кейін</w:t>
      </w:r>
      <w:r>
        <w:rPr>
          <w:spacing w:val="-2"/>
        </w:rPr>
        <w:t xml:space="preserve"> </w:t>
      </w:r>
      <w:r>
        <w:t>бұл сұраққа оқушылар біз анықтаған білімділікке және іс-әрекетке негізделген сапалар түрлерін келтіре отырып, толық жауап берген.</w:t>
      </w:r>
    </w:p>
    <w:p w:rsidR="008E3BE3" w:rsidRDefault="00E86406">
      <w:pPr>
        <w:pStyle w:val="a3"/>
        <w:ind w:right="423" w:firstLine="706"/>
      </w:pPr>
      <w:r>
        <w:t>Оқушылардың шығармашылық әлеуетінің дамыту факторының бірі – оқушының</w:t>
      </w:r>
      <w:r>
        <w:rPr>
          <w:spacing w:val="-18"/>
        </w:rPr>
        <w:t xml:space="preserve"> </w:t>
      </w:r>
      <w:r>
        <w:t>қандай</w:t>
      </w:r>
      <w:r>
        <w:rPr>
          <w:spacing w:val="-17"/>
        </w:rPr>
        <w:t xml:space="preserve"> </w:t>
      </w:r>
      <w:r>
        <w:t>да</w:t>
      </w:r>
      <w:r>
        <w:rPr>
          <w:spacing w:val="-18"/>
        </w:rPr>
        <w:t xml:space="preserve"> </w:t>
      </w:r>
      <w:r>
        <w:t>бір</w:t>
      </w:r>
      <w:r>
        <w:rPr>
          <w:spacing w:val="-17"/>
        </w:rPr>
        <w:t xml:space="preserve"> </w:t>
      </w:r>
      <w:r>
        <w:t>рөлде</w:t>
      </w:r>
      <w:r>
        <w:rPr>
          <w:spacing w:val="-18"/>
        </w:rPr>
        <w:t xml:space="preserve"> </w:t>
      </w:r>
      <w:r>
        <w:t>болып,</w:t>
      </w:r>
      <w:r>
        <w:rPr>
          <w:spacing w:val="-17"/>
        </w:rPr>
        <w:t xml:space="preserve"> </w:t>
      </w:r>
      <w:r>
        <w:t>өзін</w:t>
      </w:r>
      <w:r>
        <w:rPr>
          <w:spacing w:val="-18"/>
        </w:rPr>
        <w:t xml:space="preserve"> </w:t>
      </w:r>
      <w:r>
        <w:t>–өзі</w:t>
      </w:r>
      <w:r>
        <w:rPr>
          <w:spacing w:val="-17"/>
        </w:rPr>
        <w:t xml:space="preserve"> </w:t>
      </w:r>
      <w:r>
        <w:t>дамытуға</w:t>
      </w:r>
      <w:r>
        <w:rPr>
          <w:spacing w:val="-18"/>
        </w:rPr>
        <w:t xml:space="preserve"> </w:t>
      </w:r>
      <w:r>
        <w:t>талпыну.</w:t>
      </w:r>
      <w:r>
        <w:rPr>
          <w:spacing w:val="-17"/>
        </w:rPr>
        <w:t xml:space="preserve"> </w:t>
      </w:r>
      <w:r>
        <w:t>Осы</w:t>
      </w:r>
      <w:r>
        <w:rPr>
          <w:spacing w:val="-18"/>
        </w:rPr>
        <w:t xml:space="preserve"> </w:t>
      </w:r>
      <w:r>
        <w:t>үдерістің жүзеге асыруын көру үшін сауалнамада «Топтық жұмыста сіз көбінесе қандай рөлді</w:t>
      </w:r>
      <w:r>
        <w:rPr>
          <w:spacing w:val="40"/>
        </w:rPr>
        <w:t xml:space="preserve">  </w:t>
      </w:r>
      <w:r>
        <w:t>атқарасыз?»</w:t>
      </w:r>
      <w:r>
        <w:rPr>
          <w:spacing w:val="40"/>
        </w:rPr>
        <w:t xml:space="preserve">  </w:t>
      </w:r>
      <w:r>
        <w:t>деген</w:t>
      </w:r>
      <w:r>
        <w:rPr>
          <w:spacing w:val="40"/>
        </w:rPr>
        <w:t xml:space="preserve">  </w:t>
      </w:r>
      <w:r>
        <w:t>соңғы</w:t>
      </w:r>
      <w:r>
        <w:rPr>
          <w:spacing w:val="40"/>
        </w:rPr>
        <w:t xml:space="preserve">  </w:t>
      </w:r>
      <w:r>
        <w:t>сұраққа</w:t>
      </w:r>
      <w:r>
        <w:rPr>
          <w:spacing w:val="40"/>
        </w:rPr>
        <w:t xml:space="preserve">  </w:t>
      </w:r>
      <w:r>
        <w:t>экспериментке</w:t>
      </w:r>
      <w:r>
        <w:rPr>
          <w:spacing w:val="40"/>
        </w:rPr>
        <w:t xml:space="preserve">  </w:t>
      </w:r>
      <w:r>
        <w:t>дейін</w:t>
      </w:r>
      <w:r>
        <w:rPr>
          <w:spacing w:val="40"/>
        </w:rPr>
        <w:t xml:space="preserve">  </w:t>
      </w:r>
      <w:r>
        <w:t>нәтижеде</w:t>
      </w:r>
    </w:p>
    <w:p w:rsidR="008E3BE3" w:rsidRDefault="00E86406">
      <w:pPr>
        <w:pStyle w:val="a3"/>
        <w:ind w:right="420" w:firstLine="0"/>
      </w:pPr>
      <w:r>
        <w:t>«көшбасшы,</w:t>
      </w:r>
      <w:r>
        <w:rPr>
          <w:spacing w:val="-10"/>
        </w:rPr>
        <w:t xml:space="preserve"> </w:t>
      </w:r>
      <w:r>
        <w:t>идея</w:t>
      </w:r>
      <w:r>
        <w:rPr>
          <w:spacing w:val="-11"/>
        </w:rPr>
        <w:t xml:space="preserve"> </w:t>
      </w:r>
      <w:r>
        <w:t>генераторы</w:t>
      </w:r>
      <w:r>
        <w:rPr>
          <w:spacing w:val="-12"/>
        </w:rPr>
        <w:t xml:space="preserve"> </w:t>
      </w:r>
      <w:r>
        <w:t>және</w:t>
      </w:r>
      <w:r>
        <w:rPr>
          <w:spacing w:val="-10"/>
        </w:rPr>
        <w:t xml:space="preserve"> </w:t>
      </w:r>
      <w:r>
        <w:t>орындаушы»</w:t>
      </w:r>
      <w:r>
        <w:rPr>
          <w:spacing w:val="-17"/>
        </w:rPr>
        <w:t xml:space="preserve"> </w:t>
      </w:r>
      <w:r>
        <w:t>рөлдері</w:t>
      </w:r>
      <w:r>
        <w:rPr>
          <w:spacing w:val="-17"/>
        </w:rPr>
        <w:t xml:space="preserve"> </w:t>
      </w:r>
      <w:r>
        <w:t>басымдау</w:t>
      </w:r>
      <w:r>
        <w:rPr>
          <w:spacing w:val="-17"/>
        </w:rPr>
        <w:t xml:space="preserve"> </w:t>
      </w:r>
      <w:r>
        <w:t>келіп</w:t>
      </w:r>
      <w:r>
        <w:rPr>
          <w:spacing w:val="-12"/>
        </w:rPr>
        <w:t xml:space="preserve"> </w:t>
      </w:r>
      <w:r>
        <w:t>еді.</w:t>
      </w:r>
      <w:r>
        <w:rPr>
          <w:spacing w:val="-10"/>
        </w:rPr>
        <w:t xml:space="preserve"> </w:t>
      </w:r>
      <w:r>
        <w:t>Ал, экспериметтен кейін бұл рөлдерді атқаруға қалау танытқан оқушылардың саны ЭТ</w:t>
      </w:r>
      <w:r>
        <w:rPr>
          <w:spacing w:val="-13"/>
        </w:rPr>
        <w:t xml:space="preserve"> </w:t>
      </w:r>
      <w:r>
        <w:t>оқушылары</w:t>
      </w:r>
      <w:r>
        <w:rPr>
          <w:spacing w:val="-11"/>
        </w:rPr>
        <w:t xml:space="preserve"> </w:t>
      </w:r>
      <w:r>
        <w:t>көшбасшы-</w:t>
      </w:r>
      <w:r>
        <w:rPr>
          <w:spacing w:val="-13"/>
        </w:rPr>
        <w:t xml:space="preserve"> </w:t>
      </w:r>
      <w:r>
        <w:t>22%-дан</w:t>
      </w:r>
      <w:r>
        <w:rPr>
          <w:spacing w:val="-11"/>
        </w:rPr>
        <w:t xml:space="preserve"> </w:t>
      </w:r>
      <w:r>
        <w:t>35%-ға,</w:t>
      </w:r>
      <w:r>
        <w:rPr>
          <w:spacing w:val="-9"/>
        </w:rPr>
        <w:t xml:space="preserve"> </w:t>
      </w:r>
      <w:r>
        <w:t>идея</w:t>
      </w:r>
      <w:r>
        <w:rPr>
          <w:spacing w:val="-10"/>
        </w:rPr>
        <w:t xml:space="preserve"> </w:t>
      </w:r>
      <w:r>
        <w:t>генераторы</w:t>
      </w:r>
      <w:r>
        <w:rPr>
          <w:spacing w:val="-11"/>
        </w:rPr>
        <w:t xml:space="preserve"> </w:t>
      </w:r>
      <w:r>
        <w:t>38,5%-</w:t>
      </w:r>
      <w:r>
        <w:rPr>
          <w:spacing w:val="-13"/>
        </w:rPr>
        <w:t xml:space="preserve"> </w:t>
      </w:r>
      <w:r>
        <w:t>дан</w:t>
      </w:r>
      <w:r>
        <w:rPr>
          <w:spacing w:val="-11"/>
        </w:rPr>
        <w:t xml:space="preserve"> </w:t>
      </w:r>
      <w:r>
        <w:t>42%-ға көтерілсе, бақылаушы позициясын алғысы келетіндер саны 4,1%-дан 9%-ға артқан.</w:t>
      </w:r>
      <w:r>
        <w:rPr>
          <w:spacing w:val="36"/>
        </w:rPr>
        <w:t xml:space="preserve"> </w:t>
      </w:r>
      <w:r>
        <w:t>Сондай-ақ,</w:t>
      </w:r>
      <w:r>
        <w:rPr>
          <w:spacing w:val="36"/>
        </w:rPr>
        <w:t xml:space="preserve"> </w:t>
      </w:r>
      <w:r>
        <w:t>сыншы</w:t>
      </w:r>
      <w:r>
        <w:rPr>
          <w:spacing w:val="35"/>
        </w:rPr>
        <w:t xml:space="preserve"> </w:t>
      </w:r>
      <w:r>
        <w:t>рөліне</w:t>
      </w:r>
      <w:r>
        <w:rPr>
          <w:spacing w:val="36"/>
        </w:rPr>
        <w:t xml:space="preserve"> </w:t>
      </w:r>
      <w:r>
        <w:t>ие</w:t>
      </w:r>
      <w:r>
        <w:rPr>
          <w:spacing w:val="36"/>
        </w:rPr>
        <w:t xml:space="preserve"> </w:t>
      </w:r>
      <w:r>
        <w:t>болып,</w:t>
      </w:r>
      <w:r>
        <w:rPr>
          <w:spacing w:val="36"/>
        </w:rPr>
        <w:t xml:space="preserve"> </w:t>
      </w:r>
      <w:r>
        <w:t>сыни</w:t>
      </w:r>
      <w:r>
        <w:rPr>
          <w:spacing w:val="34"/>
        </w:rPr>
        <w:t xml:space="preserve"> </w:t>
      </w:r>
      <w:r>
        <w:t>пікірлер</w:t>
      </w:r>
      <w:r>
        <w:rPr>
          <w:spacing w:val="35"/>
        </w:rPr>
        <w:t xml:space="preserve"> </w:t>
      </w:r>
      <w:r>
        <w:t>мен</w:t>
      </w:r>
      <w:r>
        <w:rPr>
          <w:spacing w:val="34"/>
        </w:rPr>
        <w:t xml:space="preserve"> </w:t>
      </w:r>
      <w:r>
        <w:t>аналитикалық</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line="242" w:lineRule="auto"/>
        <w:ind w:right="422" w:firstLine="0"/>
      </w:pPr>
      <w:r>
        <w:lastRenderedPageBreak/>
        <w:t>талдау іс-әрекетінде қалау танытқан оқушылардың саны едәуір 1,2%- дан 10%- ға көтерілген.</w:t>
      </w:r>
    </w:p>
    <w:p w:rsidR="008E3BE3" w:rsidRDefault="00E86406">
      <w:pPr>
        <w:pStyle w:val="a3"/>
        <w:ind w:right="425"/>
        <w:jc w:val="right"/>
      </w:pPr>
      <w:r>
        <w:t>Енді</w:t>
      </w:r>
      <w:r>
        <w:rPr>
          <w:spacing w:val="80"/>
        </w:rPr>
        <w:t xml:space="preserve"> </w:t>
      </w:r>
      <w:r>
        <w:t>біз</w:t>
      </w:r>
      <w:r>
        <w:rPr>
          <w:spacing w:val="80"/>
        </w:rPr>
        <w:t xml:space="preserve"> </w:t>
      </w:r>
      <w:r>
        <w:t>ұсынған</w:t>
      </w:r>
      <w:r>
        <w:rPr>
          <w:spacing w:val="80"/>
        </w:rPr>
        <w:t xml:space="preserve"> </w:t>
      </w:r>
      <w:r>
        <w:t>оқушылардың</w:t>
      </w:r>
      <w:r>
        <w:rPr>
          <w:spacing w:val="80"/>
        </w:rPr>
        <w:t xml:space="preserve"> </w:t>
      </w:r>
      <w:r>
        <w:t>шығармашылық</w:t>
      </w:r>
      <w:r>
        <w:rPr>
          <w:spacing w:val="80"/>
        </w:rPr>
        <w:t xml:space="preserve"> </w:t>
      </w:r>
      <w:r>
        <w:t>әлеуетін</w:t>
      </w:r>
      <w:r>
        <w:rPr>
          <w:spacing w:val="80"/>
        </w:rPr>
        <w:t xml:space="preserve"> </w:t>
      </w:r>
      <w:r>
        <w:t>дамытудың</w:t>
      </w:r>
      <w:r>
        <w:rPr>
          <w:spacing w:val="40"/>
        </w:rPr>
        <w:t xml:space="preserve"> </w:t>
      </w:r>
      <w:r>
        <w:t>элективті</w:t>
      </w:r>
      <w:r>
        <w:rPr>
          <w:spacing w:val="40"/>
        </w:rPr>
        <w:t xml:space="preserve"> </w:t>
      </w:r>
      <w:r>
        <w:t>курс</w:t>
      </w:r>
      <w:r>
        <w:rPr>
          <w:spacing w:val="80"/>
        </w:rPr>
        <w:t xml:space="preserve"> </w:t>
      </w:r>
      <w:r>
        <w:t>бағдарламасының</w:t>
      </w:r>
      <w:r>
        <w:rPr>
          <w:spacing w:val="80"/>
        </w:rPr>
        <w:t xml:space="preserve"> </w:t>
      </w:r>
      <w:r>
        <w:t>тиімділігін</w:t>
      </w:r>
      <w:r>
        <w:rPr>
          <w:spacing w:val="80"/>
        </w:rPr>
        <w:t xml:space="preserve"> </w:t>
      </w:r>
      <w:r>
        <w:t>оқушылардың</w:t>
      </w:r>
      <w:r>
        <w:rPr>
          <w:spacing w:val="80"/>
        </w:rPr>
        <w:t xml:space="preserve"> </w:t>
      </w:r>
      <w:r>
        <w:t>шығармашылық әлеуетін</w:t>
      </w:r>
      <w:r>
        <w:rPr>
          <w:spacing w:val="40"/>
        </w:rPr>
        <w:t xml:space="preserve"> </w:t>
      </w:r>
      <w:r>
        <w:t>дамытудың</w:t>
      </w:r>
      <w:r>
        <w:rPr>
          <w:spacing w:val="40"/>
        </w:rPr>
        <w:t xml:space="preserve"> </w:t>
      </w:r>
      <w:r>
        <w:t>танымдық-мазмұндық,</w:t>
      </w:r>
      <w:r>
        <w:rPr>
          <w:spacing w:val="40"/>
        </w:rPr>
        <w:t xml:space="preserve"> </w:t>
      </w:r>
      <w:r>
        <w:t>іс-әрекеттік</w:t>
      </w:r>
      <w:r>
        <w:rPr>
          <w:spacing w:val="40"/>
        </w:rPr>
        <w:t xml:space="preserve"> </w:t>
      </w:r>
      <w:r>
        <w:t>және</w:t>
      </w:r>
      <w:r>
        <w:rPr>
          <w:spacing w:val="40"/>
        </w:rPr>
        <w:t xml:space="preserve"> </w:t>
      </w:r>
      <w:r>
        <w:t>мотивациялық компоненттерінің</w:t>
      </w:r>
      <w:r>
        <w:rPr>
          <w:spacing w:val="40"/>
        </w:rPr>
        <w:t xml:space="preserve"> </w:t>
      </w:r>
      <w:r>
        <w:t>эксперименттен</w:t>
      </w:r>
      <w:r>
        <w:rPr>
          <w:spacing w:val="40"/>
        </w:rPr>
        <w:t xml:space="preserve"> </w:t>
      </w:r>
      <w:r>
        <w:t>кейінгі</w:t>
      </w:r>
      <w:r>
        <w:rPr>
          <w:spacing w:val="40"/>
        </w:rPr>
        <w:t xml:space="preserve"> </w:t>
      </w:r>
      <w:r>
        <w:t>нәтижесін</w:t>
      </w:r>
      <w:r>
        <w:rPr>
          <w:spacing w:val="40"/>
        </w:rPr>
        <w:t xml:space="preserve"> </w:t>
      </w:r>
      <w:r>
        <w:t>диссертациямыздың</w:t>
      </w:r>
      <w:r>
        <w:rPr>
          <w:spacing w:val="40"/>
        </w:rPr>
        <w:t xml:space="preserve"> </w:t>
      </w:r>
      <w:r>
        <w:t>2.3 бөлімінде</w:t>
      </w:r>
      <w:r>
        <w:rPr>
          <w:spacing w:val="-18"/>
        </w:rPr>
        <w:t xml:space="preserve"> </w:t>
      </w:r>
      <w:r>
        <w:t>толық</w:t>
      </w:r>
      <w:r>
        <w:rPr>
          <w:spacing w:val="-17"/>
        </w:rPr>
        <w:t xml:space="preserve"> </w:t>
      </w:r>
      <w:r>
        <w:t>баяндалғандай</w:t>
      </w:r>
      <w:r>
        <w:rPr>
          <w:spacing w:val="-18"/>
        </w:rPr>
        <w:t xml:space="preserve"> </w:t>
      </w:r>
      <w:r>
        <w:t>төрт</w:t>
      </w:r>
      <w:r>
        <w:rPr>
          <w:spacing w:val="-17"/>
        </w:rPr>
        <w:t xml:space="preserve"> </w:t>
      </w:r>
      <w:r>
        <w:t>әдістемемізді</w:t>
      </w:r>
      <w:r>
        <w:rPr>
          <w:spacing w:val="-18"/>
        </w:rPr>
        <w:t xml:space="preserve"> </w:t>
      </w:r>
      <w:r>
        <w:t>пайдалану</w:t>
      </w:r>
      <w:r>
        <w:rPr>
          <w:spacing w:val="-18"/>
        </w:rPr>
        <w:t xml:space="preserve"> </w:t>
      </w:r>
      <w:r>
        <w:t>арқылы</w:t>
      </w:r>
      <w:r>
        <w:rPr>
          <w:spacing w:val="-18"/>
        </w:rPr>
        <w:t xml:space="preserve"> </w:t>
      </w:r>
      <w:r>
        <w:t>саралайық. Ал, енді төменгі кестеде зерттеу жұмысымызда біз анықтаған ОШӘД үш</w:t>
      </w:r>
      <w:r>
        <w:rPr>
          <w:spacing w:val="40"/>
        </w:rPr>
        <w:t xml:space="preserve"> </w:t>
      </w:r>
      <w:r>
        <w:t>компоненттерінің</w:t>
      </w:r>
      <w:r>
        <w:rPr>
          <w:spacing w:val="25"/>
        </w:rPr>
        <w:t xml:space="preserve"> </w:t>
      </w:r>
      <w:r>
        <w:t>ЭТ</w:t>
      </w:r>
      <w:r>
        <w:rPr>
          <w:spacing w:val="26"/>
        </w:rPr>
        <w:t xml:space="preserve"> </w:t>
      </w:r>
      <w:r>
        <w:t>және</w:t>
      </w:r>
      <w:r>
        <w:rPr>
          <w:spacing w:val="28"/>
        </w:rPr>
        <w:t xml:space="preserve"> </w:t>
      </w:r>
      <w:r>
        <w:t>БТ</w:t>
      </w:r>
      <w:r>
        <w:rPr>
          <w:spacing w:val="26"/>
        </w:rPr>
        <w:t xml:space="preserve"> </w:t>
      </w:r>
      <w:r>
        <w:t>эксперименттен</w:t>
      </w:r>
      <w:r>
        <w:rPr>
          <w:spacing w:val="27"/>
        </w:rPr>
        <w:t xml:space="preserve"> </w:t>
      </w:r>
      <w:r>
        <w:t>кейінгі</w:t>
      </w:r>
      <w:r>
        <w:rPr>
          <w:spacing w:val="23"/>
        </w:rPr>
        <w:t xml:space="preserve"> </w:t>
      </w:r>
      <w:r>
        <w:t>даму</w:t>
      </w:r>
      <w:r>
        <w:rPr>
          <w:spacing w:val="23"/>
        </w:rPr>
        <w:t xml:space="preserve"> </w:t>
      </w:r>
      <w:r>
        <w:t>деңгейінің</w:t>
      </w:r>
      <w:r>
        <w:rPr>
          <w:spacing w:val="27"/>
        </w:rPr>
        <w:t xml:space="preserve"> </w:t>
      </w:r>
      <w:r>
        <w:rPr>
          <w:spacing w:val="-2"/>
        </w:rPr>
        <w:t>жалпы</w:t>
      </w:r>
    </w:p>
    <w:p w:rsidR="008E3BE3" w:rsidRDefault="00E86406">
      <w:pPr>
        <w:pStyle w:val="a3"/>
        <w:spacing w:line="320" w:lineRule="exact"/>
        <w:ind w:firstLine="0"/>
      </w:pPr>
      <w:r>
        <w:t>көрінісі</w:t>
      </w:r>
      <w:r>
        <w:rPr>
          <w:spacing w:val="-14"/>
        </w:rPr>
        <w:t xml:space="preserve"> </w:t>
      </w:r>
      <w:r>
        <w:rPr>
          <w:spacing w:val="-2"/>
        </w:rPr>
        <w:t>ұсынылды.</w:t>
      </w:r>
    </w:p>
    <w:p w:rsidR="008E3BE3" w:rsidRDefault="00E86406">
      <w:pPr>
        <w:pStyle w:val="a3"/>
        <w:spacing w:before="319"/>
        <w:ind w:right="427" w:firstLine="0"/>
      </w:pPr>
      <w:r>
        <w:t>Кесте 21 – Оқушылардың шығармашылық әлеуетін дамытудың танымдық- мазмұндық,</w:t>
      </w:r>
      <w:r>
        <w:rPr>
          <w:spacing w:val="-4"/>
        </w:rPr>
        <w:t xml:space="preserve"> </w:t>
      </w:r>
      <w:r>
        <w:t>іс-әрекеттік</w:t>
      </w:r>
      <w:r>
        <w:rPr>
          <w:spacing w:val="-6"/>
        </w:rPr>
        <w:t xml:space="preserve"> </w:t>
      </w:r>
      <w:r>
        <w:t>және</w:t>
      </w:r>
      <w:r>
        <w:rPr>
          <w:spacing w:val="-4"/>
        </w:rPr>
        <w:t xml:space="preserve"> </w:t>
      </w:r>
      <w:r>
        <w:t>мотивациялық</w:t>
      </w:r>
      <w:r>
        <w:rPr>
          <w:spacing w:val="-5"/>
        </w:rPr>
        <w:t xml:space="preserve"> </w:t>
      </w:r>
      <w:r>
        <w:t>компоненттерінің</w:t>
      </w:r>
      <w:r>
        <w:rPr>
          <w:spacing w:val="-1"/>
        </w:rPr>
        <w:t xml:space="preserve"> </w:t>
      </w:r>
      <w:r>
        <w:t>ЭТ</w:t>
      </w:r>
      <w:r>
        <w:rPr>
          <w:spacing w:val="-7"/>
        </w:rPr>
        <w:t xml:space="preserve"> </w:t>
      </w:r>
      <w:r>
        <w:t>және</w:t>
      </w:r>
      <w:r>
        <w:rPr>
          <w:spacing w:val="-4"/>
        </w:rPr>
        <w:t xml:space="preserve"> </w:t>
      </w:r>
      <w:r>
        <w:t>БТ-ның қалыптастыру экспериментінің нәтижелері</w:t>
      </w:r>
    </w:p>
    <w:p w:rsidR="008E3BE3" w:rsidRDefault="008E3BE3">
      <w:pPr>
        <w:pStyle w:val="a3"/>
        <w:spacing w:before="103"/>
        <w:ind w:left="0" w:firstLine="0"/>
        <w:jc w:val="left"/>
        <w:rPr>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134"/>
        <w:gridCol w:w="1134"/>
        <w:gridCol w:w="1355"/>
        <w:gridCol w:w="1139"/>
        <w:gridCol w:w="1273"/>
        <w:gridCol w:w="1244"/>
      </w:tblGrid>
      <w:tr w:rsidR="008E3BE3">
        <w:trPr>
          <w:trHeight w:val="249"/>
        </w:trPr>
        <w:tc>
          <w:tcPr>
            <w:tcW w:w="1983" w:type="dxa"/>
            <w:vMerge w:val="restart"/>
          </w:tcPr>
          <w:p w:rsidR="008E3BE3" w:rsidRDefault="00E86406">
            <w:pPr>
              <w:pStyle w:val="TableParagraph"/>
              <w:spacing w:line="244" w:lineRule="exact"/>
              <w:ind w:left="110"/>
            </w:pPr>
            <w:r>
              <w:rPr>
                <w:spacing w:val="-2"/>
              </w:rPr>
              <w:t>Компоненттер</w:t>
            </w:r>
          </w:p>
        </w:tc>
        <w:tc>
          <w:tcPr>
            <w:tcW w:w="2268" w:type="dxa"/>
            <w:gridSpan w:val="2"/>
          </w:tcPr>
          <w:p w:rsidR="008E3BE3" w:rsidRDefault="00E86406">
            <w:pPr>
              <w:pStyle w:val="TableParagraph"/>
              <w:spacing w:line="229" w:lineRule="exact"/>
              <w:ind w:left="105"/>
            </w:pPr>
            <w:r>
              <w:t>Жоғары</w:t>
            </w:r>
            <w:r>
              <w:rPr>
                <w:spacing w:val="-3"/>
              </w:rPr>
              <w:t xml:space="preserve"> </w:t>
            </w:r>
            <w:r>
              <w:rPr>
                <w:spacing w:val="-2"/>
              </w:rPr>
              <w:t>деңгейі</w:t>
            </w:r>
          </w:p>
        </w:tc>
        <w:tc>
          <w:tcPr>
            <w:tcW w:w="2494" w:type="dxa"/>
            <w:gridSpan w:val="2"/>
          </w:tcPr>
          <w:p w:rsidR="008E3BE3" w:rsidRDefault="00E86406">
            <w:pPr>
              <w:pStyle w:val="TableParagraph"/>
              <w:spacing w:line="229" w:lineRule="exact"/>
              <w:ind w:left="108"/>
            </w:pPr>
            <w:r>
              <w:t>Орташа</w:t>
            </w:r>
            <w:r>
              <w:rPr>
                <w:spacing w:val="-2"/>
              </w:rPr>
              <w:t xml:space="preserve"> деңгейі</w:t>
            </w:r>
          </w:p>
        </w:tc>
        <w:tc>
          <w:tcPr>
            <w:tcW w:w="2517" w:type="dxa"/>
            <w:gridSpan w:val="2"/>
          </w:tcPr>
          <w:p w:rsidR="008E3BE3" w:rsidRDefault="00E86406">
            <w:pPr>
              <w:pStyle w:val="TableParagraph"/>
              <w:spacing w:line="229" w:lineRule="exact"/>
              <w:ind w:left="102"/>
            </w:pPr>
            <w:r>
              <w:t>Төменгі</w:t>
            </w:r>
            <w:r>
              <w:rPr>
                <w:spacing w:val="-5"/>
              </w:rPr>
              <w:t xml:space="preserve"> </w:t>
            </w:r>
            <w:r>
              <w:rPr>
                <w:spacing w:val="-2"/>
              </w:rPr>
              <w:t>деңгейі</w:t>
            </w:r>
          </w:p>
        </w:tc>
      </w:tr>
      <w:tr w:rsidR="008E3BE3">
        <w:trPr>
          <w:trHeight w:val="253"/>
        </w:trPr>
        <w:tc>
          <w:tcPr>
            <w:tcW w:w="1983" w:type="dxa"/>
            <w:vMerge/>
            <w:tcBorders>
              <w:top w:val="nil"/>
            </w:tcBorders>
          </w:tcPr>
          <w:p w:rsidR="008E3BE3" w:rsidRDefault="008E3BE3">
            <w:pPr>
              <w:rPr>
                <w:sz w:val="2"/>
                <w:szCs w:val="2"/>
              </w:rPr>
            </w:pPr>
          </w:p>
        </w:tc>
        <w:tc>
          <w:tcPr>
            <w:tcW w:w="1134" w:type="dxa"/>
          </w:tcPr>
          <w:p w:rsidR="008E3BE3" w:rsidRDefault="00E86406">
            <w:pPr>
              <w:pStyle w:val="TableParagraph"/>
              <w:spacing w:line="234" w:lineRule="exact"/>
              <w:ind w:left="12" w:right="9"/>
              <w:jc w:val="center"/>
            </w:pPr>
            <w:r>
              <w:rPr>
                <w:spacing w:val="-5"/>
              </w:rPr>
              <w:t>128</w:t>
            </w:r>
          </w:p>
        </w:tc>
        <w:tc>
          <w:tcPr>
            <w:tcW w:w="1134" w:type="dxa"/>
          </w:tcPr>
          <w:p w:rsidR="008E3BE3" w:rsidRDefault="00E86406">
            <w:pPr>
              <w:pStyle w:val="TableParagraph"/>
              <w:spacing w:line="234" w:lineRule="exact"/>
              <w:ind w:left="12" w:right="1"/>
              <w:jc w:val="center"/>
            </w:pPr>
            <w:r>
              <w:rPr>
                <w:spacing w:val="-5"/>
              </w:rPr>
              <w:t>113</w:t>
            </w:r>
          </w:p>
        </w:tc>
        <w:tc>
          <w:tcPr>
            <w:tcW w:w="1355" w:type="dxa"/>
          </w:tcPr>
          <w:p w:rsidR="008E3BE3" w:rsidRDefault="00E86406">
            <w:pPr>
              <w:pStyle w:val="TableParagraph"/>
              <w:spacing w:line="234" w:lineRule="exact"/>
              <w:ind w:left="15" w:right="6"/>
              <w:jc w:val="center"/>
            </w:pPr>
            <w:r>
              <w:rPr>
                <w:spacing w:val="-5"/>
              </w:rPr>
              <w:t>128</w:t>
            </w:r>
          </w:p>
        </w:tc>
        <w:tc>
          <w:tcPr>
            <w:tcW w:w="1139" w:type="dxa"/>
          </w:tcPr>
          <w:p w:rsidR="008E3BE3" w:rsidRDefault="00E86406">
            <w:pPr>
              <w:pStyle w:val="TableParagraph"/>
              <w:spacing w:line="234" w:lineRule="exact"/>
              <w:ind w:left="4" w:right="1"/>
              <w:jc w:val="center"/>
            </w:pPr>
            <w:r>
              <w:rPr>
                <w:spacing w:val="-5"/>
              </w:rPr>
              <w:t>113</w:t>
            </w:r>
          </w:p>
        </w:tc>
        <w:tc>
          <w:tcPr>
            <w:tcW w:w="1273" w:type="dxa"/>
          </w:tcPr>
          <w:p w:rsidR="008E3BE3" w:rsidRDefault="00E86406">
            <w:pPr>
              <w:pStyle w:val="TableParagraph"/>
              <w:spacing w:line="234" w:lineRule="exact"/>
              <w:ind w:left="7" w:right="6"/>
              <w:jc w:val="center"/>
            </w:pPr>
            <w:r>
              <w:rPr>
                <w:spacing w:val="-5"/>
              </w:rPr>
              <w:t>128</w:t>
            </w:r>
          </w:p>
        </w:tc>
        <w:tc>
          <w:tcPr>
            <w:tcW w:w="1244" w:type="dxa"/>
          </w:tcPr>
          <w:p w:rsidR="008E3BE3" w:rsidRDefault="00E86406">
            <w:pPr>
              <w:pStyle w:val="TableParagraph"/>
              <w:spacing w:line="234" w:lineRule="exact"/>
              <w:ind w:left="11" w:right="11"/>
              <w:jc w:val="center"/>
            </w:pPr>
            <w:r>
              <w:rPr>
                <w:spacing w:val="-5"/>
              </w:rPr>
              <w:t>113</w:t>
            </w:r>
          </w:p>
        </w:tc>
      </w:tr>
      <w:tr w:rsidR="008E3BE3">
        <w:trPr>
          <w:trHeight w:val="758"/>
        </w:trPr>
        <w:tc>
          <w:tcPr>
            <w:tcW w:w="1983" w:type="dxa"/>
          </w:tcPr>
          <w:p w:rsidR="008E3BE3" w:rsidRDefault="00E86406">
            <w:pPr>
              <w:pStyle w:val="TableParagraph"/>
              <w:spacing w:line="249" w:lineRule="exact"/>
              <w:ind w:left="110"/>
            </w:pPr>
            <w:r>
              <w:rPr>
                <w:spacing w:val="-2"/>
              </w:rPr>
              <w:t>Танымдық-</w:t>
            </w:r>
          </w:p>
          <w:p w:rsidR="008E3BE3" w:rsidRDefault="00E86406">
            <w:pPr>
              <w:pStyle w:val="TableParagraph"/>
              <w:spacing w:line="250" w:lineRule="exact"/>
              <w:ind w:left="110"/>
            </w:pPr>
            <w:r>
              <w:rPr>
                <w:spacing w:val="-2"/>
              </w:rPr>
              <w:t>мазмұндық компоненті</w:t>
            </w:r>
          </w:p>
        </w:tc>
        <w:tc>
          <w:tcPr>
            <w:tcW w:w="1134" w:type="dxa"/>
          </w:tcPr>
          <w:p w:rsidR="008E3BE3" w:rsidRDefault="00E86406">
            <w:pPr>
              <w:pStyle w:val="TableParagraph"/>
              <w:spacing w:before="236"/>
              <w:ind w:left="12" w:right="9"/>
              <w:jc w:val="center"/>
              <w:rPr>
                <w:sz w:val="24"/>
              </w:rPr>
            </w:pPr>
            <w:r>
              <w:rPr>
                <w:sz w:val="24"/>
              </w:rPr>
              <w:t>85</w:t>
            </w:r>
            <w:r>
              <w:rPr>
                <w:spacing w:val="2"/>
                <w:sz w:val="24"/>
              </w:rPr>
              <w:t xml:space="preserve"> </w:t>
            </w:r>
            <w:r>
              <w:rPr>
                <w:spacing w:val="-2"/>
                <w:sz w:val="24"/>
              </w:rPr>
              <w:t>(67%)</w:t>
            </w:r>
          </w:p>
        </w:tc>
        <w:tc>
          <w:tcPr>
            <w:tcW w:w="1134" w:type="dxa"/>
          </w:tcPr>
          <w:p w:rsidR="008E3BE3" w:rsidRDefault="00E86406">
            <w:pPr>
              <w:pStyle w:val="TableParagraph"/>
              <w:spacing w:before="250"/>
              <w:ind w:left="12" w:right="5"/>
              <w:jc w:val="center"/>
            </w:pPr>
            <w:r>
              <w:t>58</w:t>
            </w:r>
            <w:r>
              <w:rPr>
                <w:spacing w:val="2"/>
              </w:rPr>
              <w:t xml:space="preserve"> </w:t>
            </w:r>
            <w:r>
              <w:rPr>
                <w:spacing w:val="-2"/>
              </w:rPr>
              <w:t>(52%)</w:t>
            </w:r>
          </w:p>
        </w:tc>
        <w:tc>
          <w:tcPr>
            <w:tcW w:w="1355" w:type="dxa"/>
          </w:tcPr>
          <w:p w:rsidR="008E3BE3" w:rsidRDefault="00E86406">
            <w:pPr>
              <w:pStyle w:val="TableParagraph"/>
              <w:spacing w:before="236"/>
              <w:ind w:left="15"/>
              <w:jc w:val="center"/>
              <w:rPr>
                <w:sz w:val="24"/>
              </w:rPr>
            </w:pPr>
            <w:r>
              <w:rPr>
                <w:sz w:val="24"/>
              </w:rPr>
              <w:t>37</w:t>
            </w:r>
            <w:r>
              <w:rPr>
                <w:spacing w:val="2"/>
                <w:sz w:val="24"/>
              </w:rPr>
              <w:t xml:space="preserve"> </w:t>
            </w:r>
            <w:r>
              <w:rPr>
                <w:spacing w:val="-2"/>
                <w:sz w:val="24"/>
              </w:rPr>
              <w:t>(28,5%)</w:t>
            </w:r>
          </w:p>
        </w:tc>
        <w:tc>
          <w:tcPr>
            <w:tcW w:w="1139" w:type="dxa"/>
          </w:tcPr>
          <w:p w:rsidR="008E3BE3" w:rsidRDefault="00E86406">
            <w:pPr>
              <w:pStyle w:val="TableParagraph"/>
              <w:spacing w:before="97" w:line="275" w:lineRule="exact"/>
              <w:ind w:left="4" w:right="5"/>
              <w:jc w:val="center"/>
              <w:rPr>
                <w:sz w:val="24"/>
              </w:rPr>
            </w:pPr>
            <w:r>
              <w:rPr>
                <w:spacing w:val="-5"/>
                <w:sz w:val="24"/>
              </w:rPr>
              <w:t>24</w:t>
            </w:r>
          </w:p>
          <w:p w:rsidR="008E3BE3" w:rsidRDefault="00E86406">
            <w:pPr>
              <w:pStyle w:val="TableParagraph"/>
              <w:spacing w:line="275" w:lineRule="exact"/>
              <w:ind w:left="4" w:right="5"/>
              <w:jc w:val="center"/>
              <w:rPr>
                <w:sz w:val="24"/>
              </w:rPr>
            </w:pPr>
            <w:r>
              <w:rPr>
                <w:spacing w:val="-2"/>
                <w:sz w:val="24"/>
              </w:rPr>
              <w:t>(21,5%)</w:t>
            </w:r>
          </w:p>
        </w:tc>
        <w:tc>
          <w:tcPr>
            <w:tcW w:w="1273" w:type="dxa"/>
          </w:tcPr>
          <w:p w:rsidR="008E3BE3" w:rsidRDefault="00E86406">
            <w:pPr>
              <w:pStyle w:val="TableParagraph"/>
              <w:spacing w:before="236"/>
              <w:ind w:left="7"/>
              <w:jc w:val="center"/>
              <w:rPr>
                <w:sz w:val="24"/>
              </w:rPr>
            </w:pPr>
            <w:r>
              <w:rPr>
                <w:sz w:val="24"/>
              </w:rPr>
              <w:t>6</w:t>
            </w:r>
            <w:r>
              <w:rPr>
                <w:spacing w:val="2"/>
                <w:sz w:val="24"/>
              </w:rPr>
              <w:t xml:space="preserve"> </w:t>
            </w:r>
            <w:r>
              <w:rPr>
                <w:spacing w:val="-2"/>
                <w:sz w:val="24"/>
              </w:rPr>
              <w:t>(4,5%)</w:t>
            </w:r>
          </w:p>
        </w:tc>
        <w:tc>
          <w:tcPr>
            <w:tcW w:w="1244" w:type="dxa"/>
          </w:tcPr>
          <w:p w:rsidR="008E3BE3" w:rsidRDefault="00E86406">
            <w:pPr>
              <w:pStyle w:val="TableParagraph"/>
              <w:spacing w:before="97" w:line="275" w:lineRule="exact"/>
              <w:ind w:left="11" w:right="6"/>
              <w:jc w:val="center"/>
              <w:rPr>
                <w:sz w:val="24"/>
              </w:rPr>
            </w:pPr>
            <w:r>
              <w:rPr>
                <w:spacing w:val="-5"/>
                <w:sz w:val="24"/>
              </w:rPr>
              <w:t>31</w:t>
            </w:r>
          </w:p>
          <w:p w:rsidR="008E3BE3" w:rsidRDefault="00E86406">
            <w:pPr>
              <w:pStyle w:val="TableParagraph"/>
              <w:spacing w:line="275" w:lineRule="exact"/>
              <w:ind w:left="11" w:right="6"/>
              <w:jc w:val="center"/>
              <w:rPr>
                <w:sz w:val="24"/>
              </w:rPr>
            </w:pPr>
            <w:r>
              <w:rPr>
                <w:spacing w:val="-2"/>
                <w:sz w:val="24"/>
              </w:rPr>
              <w:t>(26,5%)</w:t>
            </w:r>
          </w:p>
        </w:tc>
      </w:tr>
      <w:tr w:rsidR="008E3BE3">
        <w:trPr>
          <w:trHeight w:val="508"/>
        </w:trPr>
        <w:tc>
          <w:tcPr>
            <w:tcW w:w="1983" w:type="dxa"/>
          </w:tcPr>
          <w:p w:rsidR="008E3BE3" w:rsidRDefault="00E86406">
            <w:pPr>
              <w:pStyle w:val="TableParagraph"/>
              <w:spacing w:line="249" w:lineRule="exact"/>
              <w:ind w:left="110"/>
            </w:pPr>
            <w:r>
              <w:rPr>
                <w:spacing w:val="-4"/>
              </w:rPr>
              <w:t>Іс-</w:t>
            </w:r>
            <w:r>
              <w:rPr>
                <w:spacing w:val="-2"/>
              </w:rPr>
              <w:t>әрекеттік</w:t>
            </w:r>
          </w:p>
          <w:p w:rsidR="008E3BE3" w:rsidRDefault="00E86406">
            <w:pPr>
              <w:pStyle w:val="TableParagraph"/>
              <w:spacing w:before="2" w:line="238" w:lineRule="exact"/>
              <w:ind w:left="110"/>
            </w:pPr>
            <w:r>
              <w:rPr>
                <w:spacing w:val="-2"/>
              </w:rPr>
              <w:t>компоненті</w:t>
            </w:r>
          </w:p>
        </w:tc>
        <w:tc>
          <w:tcPr>
            <w:tcW w:w="1134" w:type="dxa"/>
          </w:tcPr>
          <w:p w:rsidR="008E3BE3" w:rsidRDefault="00E86406">
            <w:pPr>
              <w:pStyle w:val="TableParagraph"/>
              <w:spacing w:before="107"/>
              <w:ind w:left="12" w:right="9"/>
              <w:jc w:val="center"/>
              <w:rPr>
                <w:sz w:val="24"/>
              </w:rPr>
            </w:pPr>
            <w:r>
              <w:rPr>
                <w:sz w:val="24"/>
              </w:rPr>
              <w:t>78</w:t>
            </w:r>
            <w:r>
              <w:rPr>
                <w:spacing w:val="2"/>
                <w:sz w:val="24"/>
              </w:rPr>
              <w:t xml:space="preserve"> </w:t>
            </w:r>
            <w:r>
              <w:rPr>
                <w:spacing w:val="-2"/>
                <w:sz w:val="24"/>
              </w:rPr>
              <w:t>(61%)</w:t>
            </w:r>
          </w:p>
        </w:tc>
        <w:tc>
          <w:tcPr>
            <w:tcW w:w="1134" w:type="dxa"/>
          </w:tcPr>
          <w:p w:rsidR="008E3BE3" w:rsidRDefault="00E86406">
            <w:pPr>
              <w:pStyle w:val="TableParagraph"/>
              <w:spacing w:before="107"/>
              <w:ind w:left="12"/>
              <w:jc w:val="center"/>
              <w:rPr>
                <w:sz w:val="24"/>
              </w:rPr>
            </w:pPr>
            <w:r>
              <w:rPr>
                <w:sz w:val="24"/>
              </w:rPr>
              <w:t>45</w:t>
            </w:r>
            <w:r>
              <w:rPr>
                <w:spacing w:val="2"/>
                <w:sz w:val="24"/>
              </w:rPr>
              <w:t xml:space="preserve"> </w:t>
            </w:r>
            <w:r>
              <w:rPr>
                <w:spacing w:val="-2"/>
                <w:sz w:val="24"/>
              </w:rPr>
              <w:t>(40%)</w:t>
            </w:r>
          </w:p>
        </w:tc>
        <w:tc>
          <w:tcPr>
            <w:tcW w:w="1355" w:type="dxa"/>
          </w:tcPr>
          <w:p w:rsidR="008E3BE3" w:rsidRDefault="00E86406">
            <w:pPr>
              <w:pStyle w:val="TableParagraph"/>
              <w:spacing w:before="107"/>
              <w:ind w:left="15" w:right="5"/>
              <w:jc w:val="center"/>
              <w:rPr>
                <w:sz w:val="24"/>
              </w:rPr>
            </w:pPr>
            <w:r>
              <w:rPr>
                <w:sz w:val="24"/>
              </w:rPr>
              <w:t>40</w:t>
            </w:r>
            <w:r>
              <w:rPr>
                <w:spacing w:val="2"/>
                <w:sz w:val="24"/>
              </w:rPr>
              <w:t xml:space="preserve"> </w:t>
            </w:r>
            <w:r>
              <w:rPr>
                <w:spacing w:val="-2"/>
                <w:sz w:val="24"/>
              </w:rPr>
              <w:t>(31%)</w:t>
            </w:r>
          </w:p>
        </w:tc>
        <w:tc>
          <w:tcPr>
            <w:tcW w:w="1139" w:type="dxa"/>
          </w:tcPr>
          <w:p w:rsidR="008E3BE3" w:rsidRDefault="00E86406">
            <w:pPr>
              <w:pStyle w:val="TableParagraph"/>
              <w:spacing w:before="107"/>
              <w:ind w:left="4" w:right="1"/>
              <w:jc w:val="center"/>
              <w:rPr>
                <w:sz w:val="24"/>
              </w:rPr>
            </w:pPr>
            <w:r>
              <w:rPr>
                <w:sz w:val="24"/>
              </w:rPr>
              <w:t>33</w:t>
            </w:r>
            <w:r>
              <w:rPr>
                <w:spacing w:val="2"/>
                <w:sz w:val="24"/>
              </w:rPr>
              <w:t xml:space="preserve"> </w:t>
            </w:r>
            <w:r>
              <w:rPr>
                <w:spacing w:val="-2"/>
                <w:sz w:val="24"/>
              </w:rPr>
              <w:t>(29%)</w:t>
            </w:r>
          </w:p>
        </w:tc>
        <w:tc>
          <w:tcPr>
            <w:tcW w:w="1273" w:type="dxa"/>
          </w:tcPr>
          <w:p w:rsidR="008E3BE3" w:rsidRDefault="00E86406">
            <w:pPr>
              <w:pStyle w:val="TableParagraph"/>
              <w:spacing w:before="107"/>
              <w:ind w:left="7" w:right="7"/>
              <w:jc w:val="center"/>
              <w:rPr>
                <w:sz w:val="24"/>
              </w:rPr>
            </w:pPr>
            <w:r>
              <w:rPr>
                <w:sz w:val="24"/>
              </w:rPr>
              <w:t>10</w:t>
            </w:r>
            <w:r>
              <w:rPr>
                <w:spacing w:val="2"/>
                <w:sz w:val="24"/>
              </w:rPr>
              <w:t xml:space="preserve"> </w:t>
            </w:r>
            <w:r>
              <w:rPr>
                <w:spacing w:val="-4"/>
                <w:sz w:val="24"/>
              </w:rPr>
              <w:t>(8%)</w:t>
            </w:r>
          </w:p>
        </w:tc>
        <w:tc>
          <w:tcPr>
            <w:tcW w:w="1244" w:type="dxa"/>
          </w:tcPr>
          <w:p w:rsidR="008E3BE3" w:rsidRDefault="00E86406">
            <w:pPr>
              <w:pStyle w:val="TableParagraph"/>
              <w:spacing w:before="107"/>
              <w:ind w:left="11" w:right="10"/>
              <w:jc w:val="center"/>
              <w:rPr>
                <w:sz w:val="24"/>
              </w:rPr>
            </w:pPr>
            <w:r>
              <w:rPr>
                <w:sz w:val="24"/>
              </w:rPr>
              <w:t>35</w:t>
            </w:r>
            <w:r>
              <w:rPr>
                <w:spacing w:val="2"/>
                <w:sz w:val="24"/>
              </w:rPr>
              <w:t xml:space="preserve"> </w:t>
            </w:r>
            <w:r>
              <w:rPr>
                <w:spacing w:val="-2"/>
                <w:sz w:val="24"/>
              </w:rPr>
              <w:t>(31%)</w:t>
            </w:r>
          </w:p>
        </w:tc>
      </w:tr>
      <w:tr w:rsidR="008E3BE3">
        <w:trPr>
          <w:trHeight w:val="551"/>
        </w:trPr>
        <w:tc>
          <w:tcPr>
            <w:tcW w:w="1983" w:type="dxa"/>
          </w:tcPr>
          <w:p w:rsidR="008E3BE3" w:rsidRDefault="00E86406">
            <w:pPr>
              <w:pStyle w:val="TableParagraph"/>
              <w:spacing w:line="237" w:lineRule="auto"/>
              <w:ind w:left="110"/>
            </w:pPr>
            <w:r>
              <w:rPr>
                <w:spacing w:val="-2"/>
              </w:rPr>
              <w:t>Мотивациялық компоненті</w:t>
            </w:r>
          </w:p>
        </w:tc>
        <w:tc>
          <w:tcPr>
            <w:tcW w:w="1134" w:type="dxa"/>
          </w:tcPr>
          <w:p w:rsidR="008E3BE3" w:rsidRDefault="00E86406">
            <w:pPr>
              <w:pStyle w:val="TableParagraph"/>
              <w:spacing w:before="131"/>
              <w:ind w:left="12" w:right="4"/>
              <w:jc w:val="center"/>
              <w:rPr>
                <w:sz w:val="24"/>
              </w:rPr>
            </w:pPr>
            <w:r>
              <w:rPr>
                <w:spacing w:val="-2"/>
                <w:sz w:val="24"/>
              </w:rPr>
              <w:t>85(67%)</w:t>
            </w:r>
          </w:p>
        </w:tc>
        <w:tc>
          <w:tcPr>
            <w:tcW w:w="1134" w:type="dxa"/>
          </w:tcPr>
          <w:p w:rsidR="008E3BE3" w:rsidRDefault="00E86406">
            <w:pPr>
              <w:pStyle w:val="TableParagraph"/>
              <w:spacing w:line="267" w:lineRule="exact"/>
              <w:ind w:left="12" w:right="5"/>
              <w:jc w:val="center"/>
              <w:rPr>
                <w:sz w:val="24"/>
              </w:rPr>
            </w:pPr>
            <w:r>
              <w:rPr>
                <w:sz w:val="24"/>
              </w:rPr>
              <w:t>55</w:t>
            </w:r>
            <w:r>
              <w:rPr>
                <w:spacing w:val="2"/>
                <w:sz w:val="24"/>
              </w:rPr>
              <w:t xml:space="preserve"> </w:t>
            </w:r>
            <w:r>
              <w:rPr>
                <w:spacing w:val="-5"/>
                <w:sz w:val="24"/>
              </w:rPr>
              <w:t>(49</w:t>
            </w:r>
          </w:p>
          <w:p w:rsidR="008E3BE3" w:rsidRDefault="00E86406">
            <w:pPr>
              <w:pStyle w:val="TableParagraph"/>
              <w:spacing w:line="265" w:lineRule="exact"/>
              <w:ind w:left="12" w:right="1"/>
              <w:jc w:val="center"/>
              <w:rPr>
                <w:sz w:val="24"/>
              </w:rPr>
            </w:pPr>
            <w:r>
              <w:rPr>
                <w:spacing w:val="-5"/>
                <w:sz w:val="24"/>
              </w:rPr>
              <w:t>%)</w:t>
            </w:r>
          </w:p>
        </w:tc>
        <w:tc>
          <w:tcPr>
            <w:tcW w:w="1355" w:type="dxa"/>
          </w:tcPr>
          <w:p w:rsidR="008E3BE3" w:rsidRDefault="00E86406">
            <w:pPr>
              <w:pStyle w:val="TableParagraph"/>
              <w:spacing w:before="131"/>
              <w:ind w:left="15" w:right="5"/>
              <w:jc w:val="center"/>
              <w:rPr>
                <w:sz w:val="24"/>
              </w:rPr>
            </w:pPr>
            <w:r>
              <w:rPr>
                <w:sz w:val="24"/>
              </w:rPr>
              <w:t>38</w:t>
            </w:r>
            <w:r>
              <w:rPr>
                <w:spacing w:val="2"/>
                <w:sz w:val="24"/>
              </w:rPr>
              <w:t xml:space="preserve"> </w:t>
            </w:r>
            <w:r>
              <w:rPr>
                <w:spacing w:val="-2"/>
                <w:sz w:val="24"/>
              </w:rPr>
              <w:t>(30%)</w:t>
            </w:r>
          </w:p>
        </w:tc>
        <w:tc>
          <w:tcPr>
            <w:tcW w:w="1139" w:type="dxa"/>
          </w:tcPr>
          <w:p w:rsidR="008E3BE3" w:rsidRDefault="00E86406">
            <w:pPr>
              <w:pStyle w:val="TableParagraph"/>
              <w:spacing w:before="131"/>
              <w:ind w:left="4" w:right="1"/>
              <w:jc w:val="center"/>
              <w:rPr>
                <w:sz w:val="24"/>
              </w:rPr>
            </w:pPr>
            <w:r>
              <w:rPr>
                <w:sz w:val="24"/>
              </w:rPr>
              <w:t>38(33</w:t>
            </w:r>
            <w:r>
              <w:rPr>
                <w:spacing w:val="4"/>
                <w:sz w:val="24"/>
              </w:rPr>
              <w:t xml:space="preserve"> </w:t>
            </w:r>
            <w:r>
              <w:rPr>
                <w:spacing w:val="-5"/>
                <w:sz w:val="24"/>
              </w:rPr>
              <w:t>%)</w:t>
            </w:r>
          </w:p>
        </w:tc>
        <w:tc>
          <w:tcPr>
            <w:tcW w:w="1273" w:type="dxa"/>
          </w:tcPr>
          <w:p w:rsidR="008E3BE3" w:rsidRDefault="00E86406">
            <w:pPr>
              <w:pStyle w:val="TableParagraph"/>
              <w:spacing w:before="131"/>
              <w:ind w:left="7" w:right="6"/>
              <w:jc w:val="center"/>
              <w:rPr>
                <w:sz w:val="24"/>
              </w:rPr>
            </w:pPr>
            <w:r>
              <w:rPr>
                <w:sz w:val="24"/>
              </w:rPr>
              <w:t>5</w:t>
            </w:r>
            <w:r>
              <w:rPr>
                <w:spacing w:val="2"/>
                <w:sz w:val="24"/>
              </w:rPr>
              <w:t xml:space="preserve"> </w:t>
            </w:r>
            <w:r>
              <w:rPr>
                <w:spacing w:val="-4"/>
                <w:sz w:val="24"/>
              </w:rPr>
              <w:t>(3%)</w:t>
            </w:r>
          </w:p>
        </w:tc>
        <w:tc>
          <w:tcPr>
            <w:tcW w:w="1244" w:type="dxa"/>
          </w:tcPr>
          <w:p w:rsidR="008E3BE3" w:rsidRDefault="00E86406">
            <w:pPr>
              <w:pStyle w:val="TableParagraph"/>
              <w:spacing w:before="131"/>
              <w:ind w:left="11"/>
              <w:jc w:val="center"/>
              <w:rPr>
                <w:sz w:val="24"/>
              </w:rPr>
            </w:pPr>
            <w:r>
              <w:rPr>
                <w:sz w:val="24"/>
              </w:rPr>
              <w:t>20 (18</w:t>
            </w:r>
            <w:r>
              <w:rPr>
                <w:spacing w:val="-1"/>
                <w:sz w:val="24"/>
              </w:rPr>
              <w:t xml:space="preserve"> </w:t>
            </w:r>
            <w:r>
              <w:rPr>
                <w:spacing w:val="-5"/>
                <w:sz w:val="24"/>
              </w:rPr>
              <w:t>%)</w:t>
            </w:r>
          </w:p>
        </w:tc>
      </w:tr>
      <w:tr w:rsidR="008E3BE3">
        <w:trPr>
          <w:trHeight w:val="508"/>
        </w:trPr>
        <w:tc>
          <w:tcPr>
            <w:tcW w:w="1983" w:type="dxa"/>
          </w:tcPr>
          <w:p w:rsidR="008E3BE3" w:rsidRDefault="00E86406">
            <w:pPr>
              <w:pStyle w:val="TableParagraph"/>
              <w:tabs>
                <w:tab w:val="left" w:pos="1198"/>
              </w:tabs>
              <w:spacing w:line="250" w:lineRule="exact"/>
              <w:ind w:left="110" w:right="98"/>
            </w:pPr>
            <w:r>
              <w:rPr>
                <w:spacing w:val="-2"/>
              </w:rPr>
              <w:t>Жалпы</w:t>
            </w:r>
            <w:r>
              <w:tab/>
            </w:r>
            <w:r>
              <w:rPr>
                <w:spacing w:val="-4"/>
              </w:rPr>
              <w:t xml:space="preserve">орташа </w:t>
            </w:r>
            <w:r>
              <w:rPr>
                <w:spacing w:val="-2"/>
              </w:rPr>
              <w:t>пайызы</w:t>
            </w:r>
          </w:p>
        </w:tc>
        <w:tc>
          <w:tcPr>
            <w:tcW w:w="1134" w:type="dxa"/>
          </w:tcPr>
          <w:p w:rsidR="008E3BE3" w:rsidRDefault="00E86406">
            <w:pPr>
              <w:pStyle w:val="TableParagraph"/>
              <w:spacing w:before="121"/>
              <w:ind w:left="12" w:right="7"/>
              <w:jc w:val="center"/>
            </w:pPr>
            <w:r>
              <w:rPr>
                <w:spacing w:val="-2"/>
              </w:rPr>
              <w:t>83/65%</w:t>
            </w:r>
          </w:p>
        </w:tc>
        <w:tc>
          <w:tcPr>
            <w:tcW w:w="1134" w:type="dxa"/>
          </w:tcPr>
          <w:p w:rsidR="008E3BE3" w:rsidRDefault="00E86406">
            <w:pPr>
              <w:pStyle w:val="TableParagraph"/>
              <w:spacing w:before="121"/>
              <w:ind w:left="12"/>
              <w:jc w:val="center"/>
            </w:pPr>
            <w:r>
              <w:t>52/</w:t>
            </w:r>
            <w:r>
              <w:rPr>
                <w:spacing w:val="3"/>
              </w:rPr>
              <w:t xml:space="preserve"> </w:t>
            </w:r>
            <w:r>
              <w:rPr>
                <w:spacing w:val="-5"/>
              </w:rPr>
              <w:t>47%</w:t>
            </w:r>
          </w:p>
        </w:tc>
        <w:tc>
          <w:tcPr>
            <w:tcW w:w="1355" w:type="dxa"/>
          </w:tcPr>
          <w:p w:rsidR="008E3BE3" w:rsidRDefault="00E86406">
            <w:pPr>
              <w:pStyle w:val="TableParagraph"/>
              <w:spacing w:before="121"/>
              <w:ind w:left="15" w:right="4"/>
              <w:jc w:val="center"/>
            </w:pPr>
            <w:r>
              <w:rPr>
                <w:spacing w:val="-2"/>
              </w:rPr>
              <w:t>38/30%</w:t>
            </w:r>
          </w:p>
        </w:tc>
        <w:tc>
          <w:tcPr>
            <w:tcW w:w="1139" w:type="dxa"/>
          </w:tcPr>
          <w:p w:rsidR="008E3BE3" w:rsidRDefault="00E86406">
            <w:pPr>
              <w:pStyle w:val="TableParagraph"/>
              <w:spacing w:before="121"/>
              <w:ind w:left="5" w:right="1"/>
              <w:jc w:val="center"/>
            </w:pPr>
            <w:r>
              <w:rPr>
                <w:spacing w:val="-2"/>
              </w:rPr>
              <w:t>31/28%</w:t>
            </w:r>
          </w:p>
        </w:tc>
        <w:tc>
          <w:tcPr>
            <w:tcW w:w="1273" w:type="dxa"/>
          </w:tcPr>
          <w:p w:rsidR="008E3BE3" w:rsidRDefault="00E86406">
            <w:pPr>
              <w:pStyle w:val="TableParagraph"/>
              <w:spacing w:before="121"/>
              <w:ind w:left="7" w:right="4"/>
              <w:jc w:val="center"/>
            </w:pPr>
            <w:r>
              <w:rPr>
                <w:spacing w:val="-4"/>
              </w:rPr>
              <w:t>7/5%</w:t>
            </w:r>
          </w:p>
        </w:tc>
        <w:tc>
          <w:tcPr>
            <w:tcW w:w="1244" w:type="dxa"/>
          </w:tcPr>
          <w:p w:rsidR="008E3BE3" w:rsidRDefault="00E86406">
            <w:pPr>
              <w:pStyle w:val="TableParagraph"/>
              <w:spacing w:before="121"/>
              <w:ind w:left="11" w:right="8"/>
              <w:jc w:val="center"/>
            </w:pPr>
            <w:r>
              <w:rPr>
                <w:spacing w:val="-2"/>
              </w:rPr>
              <w:t>30/25%</w:t>
            </w:r>
          </w:p>
        </w:tc>
      </w:tr>
    </w:tbl>
    <w:p w:rsidR="008E3BE3" w:rsidRDefault="00E86406">
      <w:pPr>
        <w:pStyle w:val="a3"/>
        <w:spacing w:before="317"/>
        <w:ind w:right="421"/>
      </w:pPr>
      <w:r>
        <w:t>Паул Торренстің «Шығармашылық ойлау тесті» арқылы оқушылардың шығармашылық әлеуетін дамытудың танымдық-мазмұндық компоненті бойынша қалыптастыру экспериментінің нәтижелері анықталды.</w:t>
      </w:r>
    </w:p>
    <w:p w:rsidR="008E3BE3" w:rsidRDefault="00E86406">
      <w:pPr>
        <w:pStyle w:val="a3"/>
        <w:spacing w:before="321"/>
        <w:ind w:right="427" w:firstLine="0"/>
      </w:pPr>
      <w:r>
        <w:t>Кесте 22 - Оқушылардың шығармашылық әлеуетін дамытудың танымдық- мазмұндық компонентін қалыптастыру экспериментінің нәтижелері</w:t>
      </w:r>
    </w:p>
    <w:p w:rsidR="008E3BE3" w:rsidRDefault="008E3BE3">
      <w:pPr>
        <w:pStyle w:val="a3"/>
        <w:spacing w:before="98"/>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2416"/>
        <w:gridCol w:w="2267"/>
        <w:gridCol w:w="2670"/>
      </w:tblGrid>
      <w:tr w:rsidR="008E3BE3">
        <w:trPr>
          <w:trHeight w:val="551"/>
        </w:trPr>
        <w:tc>
          <w:tcPr>
            <w:tcW w:w="2291" w:type="dxa"/>
          </w:tcPr>
          <w:p w:rsidR="008E3BE3" w:rsidRDefault="00E86406">
            <w:pPr>
              <w:pStyle w:val="TableParagraph"/>
              <w:spacing w:line="268" w:lineRule="exact"/>
              <w:ind w:left="11" w:right="5"/>
              <w:jc w:val="center"/>
              <w:rPr>
                <w:sz w:val="24"/>
              </w:rPr>
            </w:pPr>
            <w:r>
              <w:rPr>
                <w:sz w:val="24"/>
              </w:rPr>
              <w:t>Қатысушы</w:t>
            </w:r>
            <w:r>
              <w:rPr>
                <w:spacing w:val="-3"/>
                <w:sz w:val="24"/>
              </w:rPr>
              <w:t xml:space="preserve"> </w:t>
            </w:r>
            <w:r>
              <w:rPr>
                <w:spacing w:val="-4"/>
                <w:sz w:val="24"/>
              </w:rPr>
              <w:t>саны,</w:t>
            </w:r>
          </w:p>
          <w:p w:rsidR="008E3BE3" w:rsidRDefault="00E86406">
            <w:pPr>
              <w:pStyle w:val="TableParagraph"/>
              <w:spacing w:before="2" w:line="261" w:lineRule="exact"/>
              <w:ind w:left="11"/>
              <w:jc w:val="center"/>
              <w:rPr>
                <w:sz w:val="24"/>
              </w:rPr>
            </w:pPr>
            <w:r>
              <w:rPr>
                <w:spacing w:val="-2"/>
                <w:sz w:val="24"/>
              </w:rPr>
              <w:t>сыныбы</w:t>
            </w:r>
          </w:p>
        </w:tc>
        <w:tc>
          <w:tcPr>
            <w:tcW w:w="2416" w:type="dxa"/>
          </w:tcPr>
          <w:p w:rsidR="008E3BE3" w:rsidRDefault="00E86406">
            <w:pPr>
              <w:pStyle w:val="TableParagraph"/>
              <w:spacing w:line="268" w:lineRule="exact"/>
              <w:ind w:left="18" w:right="8"/>
              <w:jc w:val="center"/>
              <w:rPr>
                <w:sz w:val="24"/>
              </w:rPr>
            </w:pPr>
            <w:r>
              <w:rPr>
                <w:sz w:val="24"/>
              </w:rPr>
              <w:t>Жоғары</w:t>
            </w:r>
            <w:r>
              <w:rPr>
                <w:spacing w:val="3"/>
                <w:sz w:val="24"/>
              </w:rPr>
              <w:t xml:space="preserve"> </w:t>
            </w:r>
            <w:r>
              <w:rPr>
                <w:spacing w:val="-2"/>
                <w:sz w:val="24"/>
              </w:rPr>
              <w:t>деңгей</w:t>
            </w:r>
          </w:p>
        </w:tc>
        <w:tc>
          <w:tcPr>
            <w:tcW w:w="2267" w:type="dxa"/>
          </w:tcPr>
          <w:p w:rsidR="008E3BE3" w:rsidRDefault="00E86406">
            <w:pPr>
              <w:pStyle w:val="TableParagraph"/>
              <w:spacing w:line="268" w:lineRule="exact"/>
              <w:ind w:left="6" w:right="1"/>
              <w:jc w:val="center"/>
              <w:rPr>
                <w:sz w:val="24"/>
              </w:rPr>
            </w:pPr>
            <w:r>
              <w:rPr>
                <w:sz w:val="24"/>
              </w:rPr>
              <w:t>Орта</w:t>
            </w:r>
            <w:r>
              <w:rPr>
                <w:spacing w:val="-1"/>
                <w:sz w:val="24"/>
              </w:rPr>
              <w:t xml:space="preserve"> </w:t>
            </w:r>
            <w:r>
              <w:rPr>
                <w:spacing w:val="-2"/>
                <w:sz w:val="24"/>
              </w:rPr>
              <w:t>деңгей</w:t>
            </w:r>
          </w:p>
        </w:tc>
        <w:tc>
          <w:tcPr>
            <w:tcW w:w="2670" w:type="dxa"/>
          </w:tcPr>
          <w:p w:rsidR="008E3BE3" w:rsidRDefault="00E86406">
            <w:pPr>
              <w:pStyle w:val="TableParagraph"/>
              <w:spacing w:line="268" w:lineRule="exact"/>
              <w:ind w:left="15" w:right="8"/>
              <w:jc w:val="center"/>
              <w:rPr>
                <w:sz w:val="24"/>
              </w:rPr>
            </w:pPr>
            <w:r>
              <w:rPr>
                <w:sz w:val="24"/>
              </w:rPr>
              <w:t>Төменгі</w:t>
            </w:r>
            <w:r>
              <w:rPr>
                <w:spacing w:val="-4"/>
                <w:sz w:val="24"/>
              </w:rPr>
              <w:t xml:space="preserve"> </w:t>
            </w:r>
            <w:r>
              <w:rPr>
                <w:spacing w:val="-2"/>
                <w:sz w:val="24"/>
              </w:rPr>
              <w:t>деңгей</w:t>
            </w:r>
          </w:p>
        </w:tc>
      </w:tr>
      <w:tr w:rsidR="008E3BE3">
        <w:trPr>
          <w:trHeight w:val="277"/>
        </w:trPr>
        <w:tc>
          <w:tcPr>
            <w:tcW w:w="9644" w:type="dxa"/>
            <w:gridSpan w:val="4"/>
          </w:tcPr>
          <w:p w:rsidR="008E3BE3" w:rsidRDefault="00E86406">
            <w:pPr>
              <w:pStyle w:val="TableParagraph"/>
              <w:spacing w:line="258" w:lineRule="exact"/>
              <w:ind w:left="2319"/>
              <w:rPr>
                <w:sz w:val="24"/>
              </w:rPr>
            </w:pPr>
            <w:r>
              <w:rPr>
                <w:sz w:val="24"/>
              </w:rPr>
              <w:t>Эксперименттен</w:t>
            </w:r>
            <w:r>
              <w:rPr>
                <w:spacing w:val="-1"/>
                <w:sz w:val="24"/>
              </w:rPr>
              <w:t xml:space="preserve"> </w:t>
            </w:r>
            <w:r>
              <w:rPr>
                <w:sz w:val="24"/>
              </w:rPr>
              <w:t>кейінгі</w:t>
            </w:r>
            <w:r>
              <w:rPr>
                <w:spacing w:val="-8"/>
                <w:sz w:val="24"/>
              </w:rPr>
              <w:t xml:space="preserve"> </w:t>
            </w:r>
            <w:r>
              <w:rPr>
                <w:i/>
                <w:sz w:val="24"/>
              </w:rPr>
              <w:t>эксперимент</w:t>
            </w:r>
            <w:r>
              <w:rPr>
                <w:i/>
                <w:spacing w:val="-3"/>
                <w:sz w:val="24"/>
              </w:rPr>
              <w:t xml:space="preserve"> </w:t>
            </w:r>
            <w:r>
              <w:rPr>
                <w:i/>
                <w:sz w:val="24"/>
              </w:rPr>
              <w:t xml:space="preserve">топ </w:t>
            </w:r>
            <w:r>
              <w:rPr>
                <w:spacing w:val="-2"/>
                <w:sz w:val="24"/>
              </w:rPr>
              <w:t>нәтижелері</w:t>
            </w:r>
          </w:p>
        </w:tc>
      </w:tr>
      <w:tr w:rsidR="008E3BE3">
        <w:trPr>
          <w:trHeight w:val="552"/>
        </w:trPr>
        <w:tc>
          <w:tcPr>
            <w:tcW w:w="2291" w:type="dxa"/>
          </w:tcPr>
          <w:p w:rsidR="008E3BE3" w:rsidRDefault="00E86406">
            <w:pPr>
              <w:pStyle w:val="TableParagraph"/>
              <w:spacing w:line="267" w:lineRule="exact"/>
              <w:ind w:right="403"/>
              <w:jc w:val="right"/>
              <w:rPr>
                <w:sz w:val="24"/>
              </w:rPr>
            </w:pPr>
            <w:r>
              <w:rPr>
                <w:sz w:val="24"/>
              </w:rPr>
              <w:t>8-</w:t>
            </w:r>
            <w:r>
              <w:rPr>
                <w:spacing w:val="2"/>
                <w:sz w:val="24"/>
              </w:rPr>
              <w:t xml:space="preserve"> </w:t>
            </w:r>
            <w:r>
              <w:rPr>
                <w:sz w:val="24"/>
              </w:rPr>
              <w:t>сынып</w:t>
            </w:r>
            <w:r>
              <w:rPr>
                <w:spacing w:val="-2"/>
                <w:sz w:val="24"/>
              </w:rPr>
              <w:t xml:space="preserve"> (ФМБ),</w:t>
            </w:r>
          </w:p>
          <w:p w:rsidR="008E3BE3" w:rsidRDefault="00E86406">
            <w:pPr>
              <w:pStyle w:val="TableParagraph"/>
              <w:spacing w:line="265" w:lineRule="exact"/>
              <w:ind w:right="486"/>
              <w:jc w:val="right"/>
              <w:rPr>
                <w:sz w:val="24"/>
              </w:rPr>
            </w:pPr>
            <w:r>
              <w:rPr>
                <w:sz w:val="24"/>
              </w:rPr>
              <w:t>128</w:t>
            </w:r>
            <w:r>
              <w:rPr>
                <w:spacing w:val="-5"/>
                <w:sz w:val="24"/>
              </w:rPr>
              <w:t xml:space="preserve"> </w:t>
            </w:r>
            <w:r>
              <w:rPr>
                <w:spacing w:val="-2"/>
                <w:sz w:val="24"/>
              </w:rPr>
              <w:t>оқушы</w:t>
            </w:r>
          </w:p>
        </w:tc>
        <w:tc>
          <w:tcPr>
            <w:tcW w:w="2416" w:type="dxa"/>
          </w:tcPr>
          <w:p w:rsidR="008E3BE3" w:rsidRDefault="00E86406">
            <w:pPr>
              <w:pStyle w:val="TableParagraph"/>
              <w:spacing w:line="268" w:lineRule="exact"/>
              <w:ind w:left="18" w:right="10"/>
              <w:jc w:val="center"/>
              <w:rPr>
                <w:sz w:val="24"/>
              </w:rPr>
            </w:pPr>
            <w:r>
              <w:rPr>
                <w:sz w:val="24"/>
              </w:rPr>
              <w:t>85</w:t>
            </w:r>
            <w:r>
              <w:rPr>
                <w:spacing w:val="2"/>
                <w:sz w:val="24"/>
              </w:rPr>
              <w:t xml:space="preserve"> </w:t>
            </w:r>
            <w:r>
              <w:rPr>
                <w:spacing w:val="-2"/>
                <w:sz w:val="24"/>
              </w:rPr>
              <w:t>(67%)</w:t>
            </w:r>
          </w:p>
        </w:tc>
        <w:tc>
          <w:tcPr>
            <w:tcW w:w="2267" w:type="dxa"/>
          </w:tcPr>
          <w:p w:rsidR="008E3BE3" w:rsidRDefault="00E86406">
            <w:pPr>
              <w:pStyle w:val="TableParagraph"/>
              <w:spacing w:line="268" w:lineRule="exact"/>
              <w:ind w:left="6"/>
              <w:jc w:val="center"/>
              <w:rPr>
                <w:sz w:val="24"/>
              </w:rPr>
            </w:pPr>
            <w:r>
              <w:rPr>
                <w:sz w:val="24"/>
              </w:rPr>
              <w:t>37</w:t>
            </w:r>
            <w:r>
              <w:rPr>
                <w:spacing w:val="2"/>
                <w:sz w:val="24"/>
              </w:rPr>
              <w:t xml:space="preserve"> </w:t>
            </w:r>
            <w:r>
              <w:rPr>
                <w:spacing w:val="-2"/>
                <w:sz w:val="24"/>
              </w:rPr>
              <w:t>(28,5%)</w:t>
            </w:r>
          </w:p>
        </w:tc>
        <w:tc>
          <w:tcPr>
            <w:tcW w:w="2670" w:type="dxa"/>
          </w:tcPr>
          <w:p w:rsidR="008E3BE3" w:rsidRDefault="00E86406">
            <w:pPr>
              <w:pStyle w:val="TableParagraph"/>
              <w:spacing w:line="268" w:lineRule="exact"/>
              <w:ind w:left="15"/>
              <w:jc w:val="center"/>
              <w:rPr>
                <w:sz w:val="24"/>
              </w:rPr>
            </w:pPr>
            <w:r>
              <w:rPr>
                <w:sz w:val="24"/>
              </w:rPr>
              <w:t>6</w:t>
            </w:r>
            <w:r>
              <w:rPr>
                <w:spacing w:val="2"/>
                <w:sz w:val="24"/>
              </w:rPr>
              <w:t xml:space="preserve"> </w:t>
            </w:r>
            <w:r>
              <w:rPr>
                <w:spacing w:val="-2"/>
                <w:sz w:val="24"/>
              </w:rPr>
              <w:t>(4,5%)</w:t>
            </w:r>
          </w:p>
        </w:tc>
      </w:tr>
      <w:tr w:rsidR="008E3BE3">
        <w:trPr>
          <w:trHeight w:val="273"/>
        </w:trPr>
        <w:tc>
          <w:tcPr>
            <w:tcW w:w="9644" w:type="dxa"/>
            <w:gridSpan w:val="4"/>
          </w:tcPr>
          <w:p w:rsidR="008E3BE3" w:rsidRDefault="00E86406">
            <w:pPr>
              <w:pStyle w:val="TableParagraph"/>
              <w:spacing w:line="253" w:lineRule="exact"/>
              <w:ind w:left="2569"/>
              <w:rPr>
                <w:sz w:val="24"/>
              </w:rPr>
            </w:pPr>
            <w:r>
              <w:rPr>
                <w:sz w:val="24"/>
              </w:rPr>
              <w:t>Эксперименттен</w:t>
            </w:r>
            <w:r>
              <w:rPr>
                <w:spacing w:val="-1"/>
                <w:sz w:val="24"/>
              </w:rPr>
              <w:t xml:space="preserve"> </w:t>
            </w:r>
            <w:r>
              <w:rPr>
                <w:sz w:val="24"/>
              </w:rPr>
              <w:t>кейінгі</w:t>
            </w:r>
            <w:r>
              <w:rPr>
                <w:spacing w:val="-8"/>
                <w:sz w:val="24"/>
              </w:rPr>
              <w:t xml:space="preserve"> </w:t>
            </w:r>
            <w:r>
              <w:rPr>
                <w:i/>
                <w:sz w:val="24"/>
              </w:rPr>
              <w:t>бақылау</w:t>
            </w:r>
            <w:r>
              <w:rPr>
                <w:i/>
                <w:spacing w:val="-3"/>
                <w:sz w:val="24"/>
              </w:rPr>
              <w:t xml:space="preserve"> </w:t>
            </w:r>
            <w:r>
              <w:rPr>
                <w:i/>
                <w:sz w:val="24"/>
              </w:rPr>
              <w:t xml:space="preserve">топ </w:t>
            </w:r>
            <w:r>
              <w:rPr>
                <w:spacing w:val="-2"/>
                <w:sz w:val="24"/>
              </w:rPr>
              <w:t>нәтижелері</w:t>
            </w:r>
          </w:p>
        </w:tc>
      </w:tr>
      <w:tr w:rsidR="008E3BE3">
        <w:trPr>
          <w:trHeight w:val="556"/>
        </w:trPr>
        <w:tc>
          <w:tcPr>
            <w:tcW w:w="2291" w:type="dxa"/>
          </w:tcPr>
          <w:p w:rsidR="008E3BE3" w:rsidRDefault="00E86406">
            <w:pPr>
              <w:pStyle w:val="TableParagraph"/>
              <w:spacing w:line="271" w:lineRule="exact"/>
              <w:ind w:right="495"/>
              <w:jc w:val="right"/>
              <w:rPr>
                <w:sz w:val="24"/>
              </w:rPr>
            </w:pPr>
            <w:r>
              <w:rPr>
                <w:sz w:val="24"/>
              </w:rPr>
              <w:t>8-</w:t>
            </w:r>
            <w:r>
              <w:rPr>
                <w:spacing w:val="2"/>
                <w:sz w:val="24"/>
              </w:rPr>
              <w:t xml:space="preserve"> </w:t>
            </w:r>
            <w:r>
              <w:rPr>
                <w:sz w:val="24"/>
              </w:rPr>
              <w:t>сынып</w:t>
            </w:r>
            <w:r>
              <w:rPr>
                <w:spacing w:val="-2"/>
                <w:sz w:val="24"/>
              </w:rPr>
              <w:t xml:space="preserve"> (ХББ),</w:t>
            </w:r>
          </w:p>
          <w:p w:rsidR="008E3BE3" w:rsidRDefault="00E86406">
            <w:pPr>
              <w:pStyle w:val="TableParagraph"/>
              <w:spacing w:line="265" w:lineRule="exact"/>
              <w:ind w:right="486"/>
              <w:jc w:val="right"/>
              <w:rPr>
                <w:sz w:val="24"/>
              </w:rPr>
            </w:pPr>
            <w:r>
              <w:rPr>
                <w:sz w:val="24"/>
              </w:rPr>
              <w:t>113</w:t>
            </w:r>
            <w:r>
              <w:rPr>
                <w:spacing w:val="-5"/>
                <w:sz w:val="24"/>
              </w:rPr>
              <w:t xml:space="preserve"> </w:t>
            </w:r>
            <w:r>
              <w:rPr>
                <w:spacing w:val="-2"/>
                <w:sz w:val="24"/>
              </w:rPr>
              <w:t>оқушы</w:t>
            </w:r>
          </w:p>
        </w:tc>
        <w:tc>
          <w:tcPr>
            <w:tcW w:w="2416" w:type="dxa"/>
          </w:tcPr>
          <w:p w:rsidR="008E3BE3" w:rsidRDefault="00E86406">
            <w:pPr>
              <w:pStyle w:val="TableParagraph"/>
              <w:spacing w:line="273" w:lineRule="exact"/>
              <w:ind w:left="18" w:right="10"/>
              <w:jc w:val="center"/>
              <w:rPr>
                <w:sz w:val="24"/>
              </w:rPr>
            </w:pPr>
            <w:r>
              <w:rPr>
                <w:sz w:val="24"/>
              </w:rPr>
              <w:t>58</w:t>
            </w:r>
            <w:r>
              <w:rPr>
                <w:spacing w:val="2"/>
                <w:sz w:val="24"/>
              </w:rPr>
              <w:t xml:space="preserve"> </w:t>
            </w:r>
            <w:r>
              <w:rPr>
                <w:spacing w:val="-2"/>
                <w:sz w:val="24"/>
              </w:rPr>
              <w:t>(52%)</w:t>
            </w:r>
          </w:p>
        </w:tc>
        <w:tc>
          <w:tcPr>
            <w:tcW w:w="2267" w:type="dxa"/>
          </w:tcPr>
          <w:p w:rsidR="008E3BE3" w:rsidRDefault="00E86406">
            <w:pPr>
              <w:pStyle w:val="TableParagraph"/>
              <w:spacing w:line="273" w:lineRule="exact"/>
              <w:ind w:left="6"/>
              <w:jc w:val="center"/>
              <w:rPr>
                <w:sz w:val="24"/>
              </w:rPr>
            </w:pPr>
            <w:r>
              <w:rPr>
                <w:sz w:val="24"/>
              </w:rPr>
              <w:t>24</w:t>
            </w:r>
            <w:r>
              <w:rPr>
                <w:spacing w:val="2"/>
                <w:sz w:val="24"/>
              </w:rPr>
              <w:t xml:space="preserve"> </w:t>
            </w:r>
            <w:r>
              <w:rPr>
                <w:spacing w:val="-2"/>
                <w:sz w:val="24"/>
              </w:rPr>
              <w:t>(21,5%)</w:t>
            </w:r>
          </w:p>
        </w:tc>
        <w:tc>
          <w:tcPr>
            <w:tcW w:w="2670" w:type="dxa"/>
          </w:tcPr>
          <w:p w:rsidR="008E3BE3" w:rsidRDefault="00E86406">
            <w:pPr>
              <w:pStyle w:val="TableParagraph"/>
              <w:spacing w:line="273" w:lineRule="exact"/>
              <w:ind w:left="15"/>
              <w:jc w:val="center"/>
              <w:rPr>
                <w:sz w:val="24"/>
              </w:rPr>
            </w:pPr>
            <w:r>
              <w:rPr>
                <w:sz w:val="24"/>
              </w:rPr>
              <w:t>31</w:t>
            </w:r>
            <w:r>
              <w:rPr>
                <w:spacing w:val="2"/>
                <w:sz w:val="24"/>
              </w:rPr>
              <w:t xml:space="preserve"> </w:t>
            </w:r>
            <w:r>
              <w:rPr>
                <w:spacing w:val="-2"/>
                <w:sz w:val="24"/>
              </w:rPr>
              <w:t>(26,5%)</w:t>
            </w:r>
          </w:p>
        </w:tc>
      </w:tr>
    </w:tbl>
    <w:p w:rsidR="008E3BE3" w:rsidRDefault="00E86406">
      <w:pPr>
        <w:pStyle w:val="a3"/>
        <w:spacing w:before="317"/>
        <w:ind w:right="421"/>
      </w:pPr>
      <w:r>
        <w:t>Оқушылардың</w:t>
      </w:r>
      <w:r>
        <w:rPr>
          <w:spacing w:val="-16"/>
        </w:rPr>
        <w:t xml:space="preserve"> </w:t>
      </w:r>
      <w:r>
        <w:t>шығармашылық</w:t>
      </w:r>
      <w:r>
        <w:rPr>
          <w:spacing w:val="-16"/>
        </w:rPr>
        <w:t xml:space="preserve"> </w:t>
      </w:r>
      <w:r>
        <w:t>әлеуетін</w:t>
      </w:r>
      <w:r>
        <w:rPr>
          <w:spacing w:val="-12"/>
        </w:rPr>
        <w:t xml:space="preserve"> </w:t>
      </w:r>
      <w:r>
        <w:t>дамытудың</w:t>
      </w:r>
      <w:r>
        <w:rPr>
          <w:spacing w:val="-12"/>
        </w:rPr>
        <w:t xml:space="preserve"> </w:t>
      </w:r>
      <w:r>
        <w:t>танымдық-</w:t>
      </w:r>
      <w:r>
        <w:rPr>
          <w:spacing w:val="-18"/>
        </w:rPr>
        <w:t xml:space="preserve"> </w:t>
      </w:r>
      <w:r>
        <w:t>мазмұндық компонентін қалыптастыру экспериментінің нәтижесі ЭТ-тың жоғары деңгейі 67%, орта деңгейі- 28,5%, төменгі деңгейі- 4,5% болды.</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line="242" w:lineRule="auto"/>
        <w:ind w:right="427" w:firstLine="0"/>
      </w:pPr>
      <w:r>
        <w:lastRenderedPageBreak/>
        <w:t>Кесте 23 - Оқушылардың шығармашылық әлеуетін дамытудың танымдық- мазмұндық компоненті бойынша экспериментке дейінгі және эксперименттен кейінгі нәтижелері</w:t>
      </w:r>
    </w:p>
    <w:p w:rsidR="008E3BE3" w:rsidRDefault="008E3BE3">
      <w:pPr>
        <w:pStyle w:val="a3"/>
        <w:spacing w:before="93"/>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1417"/>
        <w:gridCol w:w="1138"/>
        <w:gridCol w:w="1272"/>
        <w:gridCol w:w="1416"/>
        <w:gridCol w:w="1334"/>
        <w:gridCol w:w="1334"/>
      </w:tblGrid>
      <w:tr w:rsidR="008E3BE3">
        <w:trPr>
          <w:trHeight w:val="552"/>
        </w:trPr>
        <w:tc>
          <w:tcPr>
            <w:tcW w:w="1729" w:type="dxa"/>
          </w:tcPr>
          <w:p w:rsidR="008E3BE3" w:rsidRDefault="00E86406">
            <w:pPr>
              <w:pStyle w:val="TableParagraph"/>
              <w:spacing w:line="267" w:lineRule="exact"/>
              <w:ind w:left="5" w:right="5"/>
              <w:jc w:val="center"/>
              <w:rPr>
                <w:sz w:val="24"/>
              </w:rPr>
            </w:pPr>
            <w:r>
              <w:rPr>
                <w:spacing w:val="-2"/>
                <w:sz w:val="24"/>
              </w:rPr>
              <w:t>Қатысушы</w:t>
            </w:r>
          </w:p>
          <w:p w:rsidR="008E3BE3" w:rsidRDefault="00E86406">
            <w:pPr>
              <w:pStyle w:val="TableParagraph"/>
              <w:spacing w:line="265" w:lineRule="exact"/>
              <w:ind w:left="5"/>
              <w:jc w:val="center"/>
              <w:rPr>
                <w:sz w:val="24"/>
              </w:rPr>
            </w:pPr>
            <w:r>
              <w:rPr>
                <w:sz w:val="24"/>
              </w:rPr>
              <w:t>саны,</w:t>
            </w:r>
            <w:r>
              <w:rPr>
                <w:spacing w:val="1"/>
                <w:sz w:val="24"/>
              </w:rPr>
              <w:t xml:space="preserve"> </w:t>
            </w:r>
            <w:r>
              <w:rPr>
                <w:spacing w:val="-2"/>
                <w:sz w:val="24"/>
              </w:rPr>
              <w:t>сыныбы</w:t>
            </w:r>
          </w:p>
        </w:tc>
        <w:tc>
          <w:tcPr>
            <w:tcW w:w="2555" w:type="dxa"/>
            <w:gridSpan w:val="2"/>
          </w:tcPr>
          <w:p w:rsidR="008E3BE3" w:rsidRDefault="00E86406">
            <w:pPr>
              <w:pStyle w:val="TableParagraph"/>
              <w:spacing w:line="268" w:lineRule="exact"/>
              <w:ind w:left="494"/>
              <w:rPr>
                <w:sz w:val="24"/>
              </w:rPr>
            </w:pPr>
            <w:r>
              <w:rPr>
                <w:sz w:val="24"/>
              </w:rPr>
              <w:t>Жоғары</w:t>
            </w:r>
            <w:r>
              <w:rPr>
                <w:spacing w:val="3"/>
                <w:sz w:val="24"/>
              </w:rPr>
              <w:t xml:space="preserve"> </w:t>
            </w:r>
            <w:r>
              <w:rPr>
                <w:spacing w:val="-2"/>
                <w:sz w:val="24"/>
              </w:rPr>
              <w:t>деңгей</w:t>
            </w:r>
          </w:p>
        </w:tc>
        <w:tc>
          <w:tcPr>
            <w:tcW w:w="2688" w:type="dxa"/>
            <w:gridSpan w:val="2"/>
          </w:tcPr>
          <w:p w:rsidR="008E3BE3" w:rsidRDefault="00E86406">
            <w:pPr>
              <w:pStyle w:val="TableParagraph"/>
              <w:spacing w:line="268" w:lineRule="exact"/>
              <w:ind w:left="714"/>
              <w:rPr>
                <w:sz w:val="24"/>
              </w:rPr>
            </w:pPr>
            <w:r>
              <w:rPr>
                <w:sz w:val="24"/>
              </w:rPr>
              <w:t>Орта</w:t>
            </w:r>
            <w:r>
              <w:rPr>
                <w:spacing w:val="-1"/>
                <w:sz w:val="24"/>
              </w:rPr>
              <w:t xml:space="preserve"> </w:t>
            </w:r>
            <w:r>
              <w:rPr>
                <w:spacing w:val="-2"/>
                <w:sz w:val="24"/>
              </w:rPr>
              <w:t>деңгей</w:t>
            </w:r>
          </w:p>
        </w:tc>
        <w:tc>
          <w:tcPr>
            <w:tcW w:w="2668" w:type="dxa"/>
            <w:gridSpan w:val="2"/>
          </w:tcPr>
          <w:p w:rsidR="008E3BE3" w:rsidRDefault="00E86406">
            <w:pPr>
              <w:pStyle w:val="TableParagraph"/>
              <w:spacing w:line="268" w:lineRule="exact"/>
              <w:ind w:left="552"/>
              <w:rPr>
                <w:sz w:val="24"/>
              </w:rPr>
            </w:pPr>
            <w:r>
              <w:rPr>
                <w:sz w:val="24"/>
              </w:rPr>
              <w:t>Төменгі</w:t>
            </w:r>
            <w:r>
              <w:rPr>
                <w:spacing w:val="-4"/>
                <w:sz w:val="24"/>
              </w:rPr>
              <w:t xml:space="preserve"> </w:t>
            </w:r>
            <w:r>
              <w:rPr>
                <w:spacing w:val="-2"/>
                <w:sz w:val="24"/>
              </w:rPr>
              <w:t>деңгей</w:t>
            </w:r>
          </w:p>
        </w:tc>
      </w:tr>
      <w:tr w:rsidR="008E3BE3">
        <w:trPr>
          <w:trHeight w:val="273"/>
        </w:trPr>
        <w:tc>
          <w:tcPr>
            <w:tcW w:w="9640" w:type="dxa"/>
            <w:gridSpan w:val="7"/>
          </w:tcPr>
          <w:p w:rsidR="008E3BE3" w:rsidRDefault="00E86406">
            <w:pPr>
              <w:pStyle w:val="TableParagraph"/>
              <w:spacing w:line="253" w:lineRule="exact"/>
              <w:ind w:left="1709"/>
              <w:rPr>
                <w:sz w:val="24"/>
              </w:rPr>
            </w:pPr>
            <w:r>
              <w:rPr>
                <w:sz w:val="24"/>
              </w:rPr>
              <w:t>Экспериментке</w:t>
            </w:r>
            <w:r>
              <w:rPr>
                <w:spacing w:val="-4"/>
                <w:sz w:val="24"/>
              </w:rPr>
              <w:t xml:space="preserve"> </w:t>
            </w:r>
            <w:r>
              <w:rPr>
                <w:sz w:val="24"/>
              </w:rPr>
              <w:t>дейінгі</w:t>
            </w:r>
            <w:r>
              <w:rPr>
                <w:spacing w:val="-8"/>
                <w:sz w:val="24"/>
              </w:rPr>
              <w:t xml:space="preserve"> </w:t>
            </w:r>
            <w:r>
              <w:rPr>
                <w:sz w:val="24"/>
              </w:rPr>
              <w:t>және</w:t>
            </w:r>
            <w:r>
              <w:rPr>
                <w:spacing w:val="-1"/>
                <w:sz w:val="24"/>
              </w:rPr>
              <w:t xml:space="preserve"> </w:t>
            </w:r>
            <w:r>
              <w:rPr>
                <w:sz w:val="24"/>
              </w:rPr>
              <w:t>кейінгі</w:t>
            </w:r>
            <w:r>
              <w:rPr>
                <w:spacing w:val="-4"/>
                <w:sz w:val="24"/>
              </w:rPr>
              <w:t xml:space="preserve"> </w:t>
            </w:r>
            <w:r>
              <w:rPr>
                <w:i/>
                <w:sz w:val="24"/>
              </w:rPr>
              <w:t>эксперимент</w:t>
            </w:r>
            <w:r>
              <w:rPr>
                <w:i/>
                <w:spacing w:val="-1"/>
                <w:sz w:val="24"/>
              </w:rPr>
              <w:t xml:space="preserve"> </w:t>
            </w:r>
            <w:r>
              <w:rPr>
                <w:i/>
                <w:sz w:val="24"/>
              </w:rPr>
              <w:t xml:space="preserve">топ </w:t>
            </w:r>
            <w:r>
              <w:rPr>
                <w:spacing w:val="-2"/>
                <w:sz w:val="24"/>
              </w:rPr>
              <w:t>нәтижелері</w:t>
            </w:r>
          </w:p>
        </w:tc>
      </w:tr>
      <w:tr w:rsidR="008E3BE3">
        <w:trPr>
          <w:trHeight w:val="830"/>
        </w:trPr>
        <w:tc>
          <w:tcPr>
            <w:tcW w:w="1729" w:type="dxa"/>
          </w:tcPr>
          <w:p w:rsidR="008E3BE3" w:rsidRDefault="00E86406">
            <w:pPr>
              <w:pStyle w:val="TableParagraph"/>
              <w:spacing w:line="237" w:lineRule="auto"/>
              <w:ind w:left="105"/>
              <w:rPr>
                <w:sz w:val="24"/>
              </w:rPr>
            </w:pPr>
            <w:r>
              <w:rPr>
                <w:sz w:val="24"/>
              </w:rPr>
              <w:t>8-</w:t>
            </w:r>
            <w:r>
              <w:rPr>
                <w:spacing w:val="-15"/>
                <w:sz w:val="24"/>
              </w:rPr>
              <w:t xml:space="preserve"> </w:t>
            </w:r>
            <w:r>
              <w:rPr>
                <w:sz w:val="24"/>
              </w:rPr>
              <w:t xml:space="preserve">сынып </w:t>
            </w:r>
            <w:r>
              <w:rPr>
                <w:spacing w:val="-2"/>
                <w:sz w:val="24"/>
              </w:rPr>
              <w:t>(ФМБ),</w:t>
            </w:r>
          </w:p>
          <w:p w:rsidR="008E3BE3" w:rsidRDefault="00E86406">
            <w:pPr>
              <w:pStyle w:val="TableParagraph"/>
              <w:spacing w:line="265" w:lineRule="exact"/>
              <w:ind w:left="105"/>
              <w:rPr>
                <w:sz w:val="24"/>
              </w:rPr>
            </w:pPr>
            <w:r>
              <w:rPr>
                <w:sz w:val="24"/>
              </w:rPr>
              <w:t>128</w:t>
            </w:r>
            <w:r>
              <w:rPr>
                <w:spacing w:val="-5"/>
                <w:sz w:val="24"/>
              </w:rPr>
              <w:t xml:space="preserve"> </w:t>
            </w:r>
            <w:r>
              <w:rPr>
                <w:spacing w:val="-2"/>
                <w:sz w:val="24"/>
              </w:rPr>
              <w:t>оқушы</w:t>
            </w:r>
          </w:p>
        </w:tc>
        <w:tc>
          <w:tcPr>
            <w:tcW w:w="1417" w:type="dxa"/>
          </w:tcPr>
          <w:p w:rsidR="008E3BE3" w:rsidRDefault="00E86406">
            <w:pPr>
              <w:pStyle w:val="TableParagraph"/>
              <w:spacing w:line="273" w:lineRule="exact"/>
              <w:ind w:left="15" w:right="2"/>
              <w:jc w:val="center"/>
              <w:rPr>
                <w:sz w:val="24"/>
              </w:rPr>
            </w:pPr>
            <w:r>
              <w:rPr>
                <w:sz w:val="24"/>
              </w:rPr>
              <w:t>53</w:t>
            </w:r>
            <w:r>
              <w:rPr>
                <w:spacing w:val="2"/>
                <w:sz w:val="24"/>
              </w:rPr>
              <w:t xml:space="preserve"> </w:t>
            </w:r>
            <w:r>
              <w:rPr>
                <w:spacing w:val="-2"/>
                <w:sz w:val="24"/>
              </w:rPr>
              <w:t>(41,5%)</w:t>
            </w:r>
          </w:p>
        </w:tc>
        <w:tc>
          <w:tcPr>
            <w:tcW w:w="1138" w:type="dxa"/>
          </w:tcPr>
          <w:p w:rsidR="008E3BE3" w:rsidRDefault="00E86406">
            <w:pPr>
              <w:pStyle w:val="TableParagraph"/>
              <w:spacing w:line="273" w:lineRule="exact"/>
              <w:ind w:left="13" w:right="18"/>
              <w:jc w:val="center"/>
              <w:rPr>
                <w:sz w:val="24"/>
              </w:rPr>
            </w:pPr>
            <w:r>
              <w:rPr>
                <w:sz w:val="24"/>
              </w:rPr>
              <w:t>85</w:t>
            </w:r>
            <w:r>
              <w:rPr>
                <w:spacing w:val="2"/>
                <w:sz w:val="24"/>
              </w:rPr>
              <w:t xml:space="preserve"> </w:t>
            </w:r>
            <w:r>
              <w:rPr>
                <w:spacing w:val="-2"/>
                <w:sz w:val="24"/>
              </w:rPr>
              <w:t>(67%)</w:t>
            </w:r>
          </w:p>
        </w:tc>
        <w:tc>
          <w:tcPr>
            <w:tcW w:w="1272" w:type="dxa"/>
          </w:tcPr>
          <w:p w:rsidR="008E3BE3" w:rsidRDefault="00E86406">
            <w:pPr>
              <w:pStyle w:val="TableParagraph"/>
              <w:spacing w:line="273" w:lineRule="exact"/>
              <w:ind w:left="104"/>
              <w:rPr>
                <w:sz w:val="24"/>
              </w:rPr>
            </w:pPr>
            <w:r>
              <w:rPr>
                <w:sz w:val="24"/>
              </w:rPr>
              <w:t>34</w:t>
            </w:r>
            <w:r>
              <w:rPr>
                <w:spacing w:val="2"/>
                <w:sz w:val="24"/>
              </w:rPr>
              <w:t xml:space="preserve"> </w:t>
            </w:r>
            <w:r>
              <w:rPr>
                <w:spacing w:val="-2"/>
                <w:sz w:val="24"/>
              </w:rPr>
              <w:t>(26,%)</w:t>
            </w:r>
          </w:p>
        </w:tc>
        <w:tc>
          <w:tcPr>
            <w:tcW w:w="1416" w:type="dxa"/>
          </w:tcPr>
          <w:p w:rsidR="008E3BE3" w:rsidRDefault="00E86406">
            <w:pPr>
              <w:pStyle w:val="TableParagraph"/>
              <w:spacing w:line="273" w:lineRule="exact"/>
              <w:ind w:left="2" w:right="100"/>
              <w:jc w:val="center"/>
              <w:rPr>
                <w:sz w:val="24"/>
              </w:rPr>
            </w:pPr>
            <w:r>
              <w:rPr>
                <w:sz w:val="24"/>
              </w:rPr>
              <w:t>37</w:t>
            </w:r>
            <w:r>
              <w:rPr>
                <w:spacing w:val="2"/>
                <w:sz w:val="24"/>
              </w:rPr>
              <w:t xml:space="preserve"> </w:t>
            </w:r>
            <w:r>
              <w:rPr>
                <w:spacing w:val="-2"/>
                <w:sz w:val="24"/>
              </w:rPr>
              <w:t>(28,5%)</w:t>
            </w:r>
          </w:p>
        </w:tc>
        <w:tc>
          <w:tcPr>
            <w:tcW w:w="1334" w:type="dxa"/>
          </w:tcPr>
          <w:p w:rsidR="008E3BE3" w:rsidRDefault="00E86406">
            <w:pPr>
              <w:pStyle w:val="TableParagraph"/>
              <w:spacing w:line="273" w:lineRule="exact"/>
              <w:ind w:left="110"/>
              <w:rPr>
                <w:sz w:val="24"/>
              </w:rPr>
            </w:pPr>
            <w:r>
              <w:rPr>
                <w:sz w:val="24"/>
              </w:rPr>
              <w:t>41</w:t>
            </w:r>
            <w:r>
              <w:rPr>
                <w:spacing w:val="2"/>
                <w:sz w:val="24"/>
              </w:rPr>
              <w:t xml:space="preserve"> </w:t>
            </w:r>
            <w:r>
              <w:rPr>
                <w:spacing w:val="-2"/>
                <w:sz w:val="24"/>
              </w:rPr>
              <w:t>(32,5%)</w:t>
            </w:r>
          </w:p>
        </w:tc>
        <w:tc>
          <w:tcPr>
            <w:tcW w:w="1334" w:type="dxa"/>
          </w:tcPr>
          <w:p w:rsidR="008E3BE3" w:rsidRDefault="00E86406">
            <w:pPr>
              <w:pStyle w:val="TableParagraph"/>
              <w:spacing w:line="273" w:lineRule="exact"/>
              <w:ind w:left="111"/>
              <w:rPr>
                <w:sz w:val="24"/>
              </w:rPr>
            </w:pPr>
            <w:r>
              <w:rPr>
                <w:sz w:val="24"/>
              </w:rPr>
              <w:t>6</w:t>
            </w:r>
            <w:r>
              <w:rPr>
                <w:spacing w:val="2"/>
                <w:sz w:val="24"/>
              </w:rPr>
              <w:t xml:space="preserve"> </w:t>
            </w:r>
            <w:r>
              <w:rPr>
                <w:spacing w:val="-2"/>
                <w:sz w:val="24"/>
              </w:rPr>
              <w:t>(4,5%)</w:t>
            </w:r>
          </w:p>
        </w:tc>
      </w:tr>
      <w:tr w:rsidR="008E3BE3">
        <w:trPr>
          <w:trHeight w:val="278"/>
        </w:trPr>
        <w:tc>
          <w:tcPr>
            <w:tcW w:w="9640" w:type="dxa"/>
            <w:gridSpan w:val="7"/>
          </w:tcPr>
          <w:p w:rsidR="008E3BE3" w:rsidRDefault="00E86406">
            <w:pPr>
              <w:pStyle w:val="TableParagraph"/>
              <w:spacing w:line="258" w:lineRule="exact"/>
              <w:ind w:left="1954"/>
              <w:rPr>
                <w:sz w:val="24"/>
              </w:rPr>
            </w:pPr>
            <w:r>
              <w:rPr>
                <w:sz w:val="24"/>
              </w:rPr>
              <w:t>Экспериментке</w:t>
            </w:r>
            <w:r>
              <w:rPr>
                <w:spacing w:val="-2"/>
                <w:sz w:val="24"/>
              </w:rPr>
              <w:t xml:space="preserve"> </w:t>
            </w:r>
            <w:r>
              <w:rPr>
                <w:sz w:val="24"/>
              </w:rPr>
              <w:t>дейінгі</w:t>
            </w:r>
            <w:r>
              <w:rPr>
                <w:spacing w:val="-9"/>
                <w:sz w:val="24"/>
              </w:rPr>
              <w:t xml:space="preserve"> </w:t>
            </w:r>
            <w:r>
              <w:rPr>
                <w:sz w:val="24"/>
              </w:rPr>
              <w:t>және</w:t>
            </w:r>
            <w:r>
              <w:rPr>
                <w:spacing w:val="-1"/>
                <w:sz w:val="24"/>
              </w:rPr>
              <w:t xml:space="preserve"> </w:t>
            </w:r>
            <w:r>
              <w:rPr>
                <w:sz w:val="24"/>
              </w:rPr>
              <w:t>кейінгі</w:t>
            </w:r>
            <w:r>
              <w:rPr>
                <w:spacing w:val="-5"/>
                <w:sz w:val="24"/>
              </w:rPr>
              <w:t xml:space="preserve"> </w:t>
            </w:r>
            <w:r>
              <w:rPr>
                <w:i/>
                <w:sz w:val="24"/>
              </w:rPr>
              <w:t>бақылау</w:t>
            </w:r>
            <w:r>
              <w:rPr>
                <w:i/>
                <w:spacing w:val="-1"/>
                <w:sz w:val="24"/>
              </w:rPr>
              <w:t xml:space="preserve"> </w:t>
            </w:r>
            <w:r>
              <w:rPr>
                <w:i/>
                <w:sz w:val="24"/>
              </w:rPr>
              <w:t>топ</w:t>
            </w:r>
            <w:r>
              <w:rPr>
                <w:i/>
                <w:spacing w:val="1"/>
                <w:sz w:val="24"/>
              </w:rPr>
              <w:t xml:space="preserve"> </w:t>
            </w:r>
            <w:r>
              <w:rPr>
                <w:spacing w:val="-2"/>
                <w:sz w:val="24"/>
              </w:rPr>
              <w:t>нәтижелері</w:t>
            </w:r>
          </w:p>
        </w:tc>
      </w:tr>
      <w:tr w:rsidR="008E3BE3">
        <w:trPr>
          <w:trHeight w:val="825"/>
        </w:trPr>
        <w:tc>
          <w:tcPr>
            <w:tcW w:w="1729" w:type="dxa"/>
          </w:tcPr>
          <w:p w:rsidR="008E3BE3" w:rsidRDefault="00E86406">
            <w:pPr>
              <w:pStyle w:val="TableParagraph"/>
              <w:spacing w:line="237" w:lineRule="auto"/>
              <w:ind w:left="105" w:right="46"/>
              <w:rPr>
                <w:sz w:val="24"/>
              </w:rPr>
            </w:pPr>
            <w:r>
              <w:rPr>
                <w:sz w:val="24"/>
              </w:rPr>
              <w:t>8-</w:t>
            </w:r>
            <w:r>
              <w:rPr>
                <w:spacing w:val="-15"/>
                <w:sz w:val="24"/>
              </w:rPr>
              <w:t xml:space="preserve"> </w:t>
            </w:r>
            <w:r>
              <w:rPr>
                <w:sz w:val="24"/>
              </w:rPr>
              <w:t xml:space="preserve">сынып </w:t>
            </w:r>
            <w:r>
              <w:rPr>
                <w:spacing w:val="-2"/>
                <w:sz w:val="24"/>
              </w:rPr>
              <w:t>(ХББ),</w:t>
            </w:r>
          </w:p>
          <w:p w:rsidR="008E3BE3" w:rsidRDefault="00E86406">
            <w:pPr>
              <w:pStyle w:val="TableParagraph"/>
              <w:spacing w:line="261" w:lineRule="exact"/>
              <w:ind w:left="105"/>
              <w:rPr>
                <w:sz w:val="24"/>
              </w:rPr>
            </w:pPr>
            <w:r>
              <w:rPr>
                <w:sz w:val="24"/>
              </w:rPr>
              <w:t>113</w:t>
            </w:r>
            <w:r>
              <w:rPr>
                <w:spacing w:val="-5"/>
                <w:sz w:val="24"/>
              </w:rPr>
              <w:t xml:space="preserve"> </w:t>
            </w:r>
            <w:r>
              <w:rPr>
                <w:spacing w:val="-2"/>
                <w:sz w:val="24"/>
              </w:rPr>
              <w:t>оқушы</w:t>
            </w:r>
          </w:p>
        </w:tc>
        <w:tc>
          <w:tcPr>
            <w:tcW w:w="1417" w:type="dxa"/>
          </w:tcPr>
          <w:p w:rsidR="008E3BE3" w:rsidRDefault="00E86406">
            <w:pPr>
              <w:pStyle w:val="TableParagraph"/>
              <w:spacing w:line="268" w:lineRule="exact"/>
              <w:ind w:left="15"/>
              <w:jc w:val="center"/>
              <w:rPr>
                <w:sz w:val="24"/>
              </w:rPr>
            </w:pPr>
            <w:r>
              <w:rPr>
                <w:sz w:val="24"/>
              </w:rPr>
              <w:t xml:space="preserve">51 </w:t>
            </w:r>
            <w:r>
              <w:rPr>
                <w:spacing w:val="-2"/>
                <w:sz w:val="24"/>
              </w:rPr>
              <w:t>(45,5%)</w:t>
            </w:r>
          </w:p>
        </w:tc>
        <w:tc>
          <w:tcPr>
            <w:tcW w:w="1138" w:type="dxa"/>
          </w:tcPr>
          <w:p w:rsidR="008E3BE3" w:rsidRDefault="00E86406">
            <w:pPr>
              <w:pStyle w:val="TableParagraph"/>
              <w:spacing w:line="268" w:lineRule="exact"/>
              <w:ind w:left="13" w:right="18"/>
              <w:jc w:val="center"/>
              <w:rPr>
                <w:sz w:val="24"/>
              </w:rPr>
            </w:pPr>
            <w:r>
              <w:rPr>
                <w:sz w:val="24"/>
              </w:rPr>
              <w:t>58</w:t>
            </w:r>
            <w:r>
              <w:rPr>
                <w:spacing w:val="2"/>
                <w:sz w:val="24"/>
              </w:rPr>
              <w:t xml:space="preserve"> </w:t>
            </w:r>
            <w:r>
              <w:rPr>
                <w:spacing w:val="-2"/>
                <w:sz w:val="24"/>
              </w:rPr>
              <w:t>(52%)</w:t>
            </w:r>
          </w:p>
        </w:tc>
        <w:tc>
          <w:tcPr>
            <w:tcW w:w="1272" w:type="dxa"/>
          </w:tcPr>
          <w:p w:rsidR="008E3BE3" w:rsidRDefault="00E86406">
            <w:pPr>
              <w:pStyle w:val="TableParagraph"/>
              <w:spacing w:line="267" w:lineRule="exact"/>
              <w:ind w:left="104"/>
              <w:rPr>
                <w:sz w:val="24"/>
              </w:rPr>
            </w:pPr>
            <w:r>
              <w:rPr>
                <w:spacing w:val="-5"/>
                <w:sz w:val="24"/>
              </w:rPr>
              <w:t>24</w:t>
            </w:r>
          </w:p>
          <w:p w:rsidR="008E3BE3" w:rsidRDefault="00E86406">
            <w:pPr>
              <w:pStyle w:val="TableParagraph"/>
              <w:spacing w:line="275" w:lineRule="exact"/>
              <w:ind w:left="104"/>
              <w:rPr>
                <w:sz w:val="24"/>
              </w:rPr>
            </w:pPr>
            <w:r>
              <w:rPr>
                <w:spacing w:val="-2"/>
                <w:sz w:val="24"/>
              </w:rPr>
              <w:t>(21,5%)</w:t>
            </w:r>
          </w:p>
        </w:tc>
        <w:tc>
          <w:tcPr>
            <w:tcW w:w="1416" w:type="dxa"/>
          </w:tcPr>
          <w:p w:rsidR="008E3BE3" w:rsidRDefault="00E86406">
            <w:pPr>
              <w:pStyle w:val="TableParagraph"/>
              <w:spacing w:line="268" w:lineRule="exact"/>
              <w:ind w:right="100"/>
              <w:jc w:val="center"/>
              <w:rPr>
                <w:sz w:val="24"/>
              </w:rPr>
            </w:pPr>
            <w:r>
              <w:rPr>
                <w:sz w:val="24"/>
              </w:rPr>
              <w:t>24</w:t>
            </w:r>
            <w:r>
              <w:rPr>
                <w:spacing w:val="2"/>
                <w:sz w:val="24"/>
              </w:rPr>
              <w:t xml:space="preserve"> </w:t>
            </w:r>
            <w:r>
              <w:rPr>
                <w:spacing w:val="-2"/>
                <w:sz w:val="24"/>
              </w:rPr>
              <w:t>(21,5%)</w:t>
            </w:r>
          </w:p>
        </w:tc>
        <w:tc>
          <w:tcPr>
            <w:tcW w:w="1334" w:type="dxa"/>
          </w:tcPr>
          <w:p w:rsidR="008E3BE3" w:rsidRDefault="00E86406">
            <w:pPr>
              <w:pStyle w:val="TableParagraph"/>
              <w:spacing w:line="268" w:lineRule="exact"/>
              <w:ind w:left="110"/>
              <w:rPr>
                <w:sz w:val="24"/>
              </w:rPr>
            </w:pPr>
            <w:r>
              <w:rPr>
                <w:sz w:val="24"/>
              </w:rPr>
              <w:t>38</w:t>
            </w:r>
            <w:r>
              <w:rPr>
                <w:spacing w:val="2"/>
                <w:sz w:val="24"/>
              </w:rPr>
              <w:t xml:space="preserve"> </w:t>
            </w:r>
            <w:r>
              <w:rPr>
                <w:spacing w:val="-2"/>
                <w:sz w:val="24"/>
              </w:rPr>
              <w:t>(34%)</w:t>
            </w:r>
          </w:p>
        </w:tc>
        <w:tc>
          <w:tcPr>
            <w:tcW w:w="1334" w:type="dxa"/>
          </w:tcPr>
          <w:p w:rsidR="008E3BE3" w:rsidRDefault="00E86406">
            <w:pPr>
              <w:pStyle w:val="TableParagraph"/>
              <w:spacing w:line="268" w:lineRule="exact"/>
              <w:ind w:left="111"/>
              <w:rPr>
                <w:sz w:val="24"/>
              </w:rPr>
            </w:pPr>
            <w:r>
              <w:rPr>
                <w:sz w:val="24"/>
              </w:rPr>
              <w:t>31</w:t>
            </w:r>
            <w:r>
              <w:rPr>
                <w:spacing w:val="2"/>
                <w:sz w:val="24"/>
              </w:rPr>
              <w:t xml:space="preserve"> </w:t>
            </w:r>
            <w:r>
              <w:rPr>
                <w:spacing w:val="-2"/>
                <w:sz w:val="24"/>
              </w:rPr>
              <w:t>(26,5%)</w:t>
            </w:r>
          </w:p>
        </w:tc>
      </w:tr>
    </w:tbl>
    <w:p w:rsidR="008E3BE3" w:rsidRDefault="00E86406">
      <w:pPr>
        <w:pStyle w:val="a3"/>
        <w:spacing w:before="6"/>
        <w:ind w:left="0" w:firstLine="0"/>
        <w:jc w:val="left"/>
        <w:rPr>
          <w:sz w:val="4"/>
        </w:rPr>
      </w:pPr>
      <w:r>
        <w:rPr>
          <w:noProof/>
          <w:sz w:val="4"/>
          <w:lang w:val="ru-RU" w:eastAsia="ru-RU"/>
        </w:rPr>
        <w:drawing>
          <wp:anchor distT="0" distB="0" distL="0" distR="0" simplePos="0" relativeHeight="487617024" behindDoc="1" locked="0" layoutInCell="1" allowOverlap="1">
            <wp:simplePos x="0" y="0"/>
            <wp:positionH relativeFrom="page">
              <wp:posOffset>1536858</wp:posOffset>
            </wp:positionH>
            <wp:positionV relativeFrom="paragraph">
              <wp:posOffset>48430</wp:posOffset>
            </wp:positionV>
            <wp:extent cx="4804176" cy="2784348"/>
            <wp:effectExtent l="0" t="0" r="0" b="0"/>
            <wp:wrapTopAndBottom/>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34" cstate="print"/>
                    <a:stretch>
                      <a:fillRect/>
                    </a:stretch>
                  </pic:blipFill>
                  <pic:spPr>
                    <a:xfrm>
                      <a:off x="0" y="0"/>
                      <a:ext cx="4804176" cy="2784348"/>
                    </a:xfrm>
                    <a:prstGeom prst="rect">
                      <a:avLst/>
                    </a:prstGeom>
                  </pic:spPr>
                </pic:pic>
              </a:graphicData>
            </a:graphic>
          </wp:anchor>
        </w:drawing>
      </w:r>
    </w:p>
    <w:p w:rsidR="008E3BE3" w:rsidRDefault="008E3BE3">
      <w:pPr>
        <w:pStyle w:val="a3"/>
        <w:spacing w:before="127"/>
        <w:ind w:left="0" w:firstLine="0"/>
        <w:jc w:val="left"/>
      </w:pPr>
    </w:p>
    <w:p w:rsidR="008E3BE3" w:rsidRDefault="00E86406">
      <w:pPr>
        <w:pStyle w:val="a3"/>
        <w:ind w:left="373" w:firstLine="514"/>
        <w:jc w:val="left"/>
      </w:pPr>
      <w:r>
        <w:t>Сурет</w:t>
      </w:r>
      <w:r>
        <w:rPr>
          <w:spacing w:val="-5"/>
        </w:rPr>
        <w:t xml:space="preserve"> </w:t>
      </w:r>
      <w:r>
        <w:t>22</w:t>
      </w:r>
      <w:r>
        <w:rPr>
          <w:spacing w:val="-4"/>
        </w:rPr>
        <w:t xml:space="preserve"> </w:t>
      </w:r>
      <w:r>
        <w:t>-</w:t>
      </w:r>
      <w:r>
        <w:rPr>
          <w:spacing w:val="-5"/>
        </w:rPr>
        <w:t xml:space="preserve"> </w:t>
      </w:r>
      <w:r>
        <w:t>Оқушылардың</w:t>
      </w:r>
      <w:r>
        <w:rPr>
          <w:spacing w:val="-5"/>
        </w:rPr>
        <w:t xml:space="preserve"> </w:t>
      </w:r>
      <w:r>
        <w:t>шығармашылық</w:t>
      </w:r>
      <w:r>
        <w:rPr>
          <w:spacing w:val="-5"/>
        </w:rPr>
        <w:t xml:space="preserve"> </w:t>
      </w:r>
      <w:r>
        <w:t>әлеуетін</w:t>
      </w:r>
      <w:r>
        <w:rPr>
          <w:spacing w:val="-5"/>
        </w:rPr>
        <w:t xml:space="preserve"> </w:t>
      </w:r>
      <w:r>
        <w:t>дамытудың</w:t>
      </w:r>
      <w:r>
        <w:rPr>
          <w:spacing w:val="-5"/>
        </w:rPr>
        <w:t xml:space="preserve"> </w:t>
      </w:r>
      <w:r>
        <w:t>танымдық- мазмұндық компонентінің экспериментке дейінгі</w:t>
      </w:r>
      <w:r>
        <w:rPr>
          <w:spacing w:val="-3"/>
        </w:rPr>
        <w:t xml:space="preserve"> </w:t>
      </w:r>
      <w:r>
        <w:t>және эксперименттен кейінгі</w:t>
      </w:r>
    </w:p>
    <w:p w:rsidR="008E3BE3" w:rsidRDefault="00E86406">
      <w:pPr>
        <w:pStyle w:val="a3"/>
        <w:ind w:left="4566" w:firstLine="0"/>
        <w:jc w:val="left"/>
      </w:pPr>
      <w:r>
        <w:rPr>
          <w:spacing w:val="-2"/>
        </w:rPr>
        <w:t>нәтижесі</w:t>
      </w:r>
    </w:p>
    <w:p w:rsidR="008E3BE3" w:rsidRDefault="00E86406">
      <w:pPr>
        <w:pStyle w:val="a3"/>
        <w:spacing w:before="321"/>
        <w:ind w:right="433"/>
      </w:pPr>
      <w:r>
        <w:rPr>
          <w:spacing w:val="-2"/>
        </w:rPr>
        <w:t>Жоғарыдағы 22-суреттен көретініміз, оқушылардың жалпы</w:t>
      </w:r>
      <w:r>
        <w:rPr>
          <w:spacing w:val="-5"/>
        </w:rPr>
        <w:t xml:space="preserve"> </w:t>
      </w:r>
      <w:r>
        <w:rPr>
          <w:spacing w:val="-2"/>
        </w:rPr>
        <w:t xml:space="preserve">шығармашылық </w:t>
      </w:r>
      <w:r>
        <w:t>жайлы, оның ішінде шығармашылық әлеует жайлы білімдері толыққан, түсініктері</w:t>
      </w:r>
      <w:r>
        <w:rPr>
          <w:spacing w:val="-16"/>
        </w:rPr>
        <w:t xml:space="preserve"> </w:t>
      </w:r>
      <w:r>
        <w:t>қалыптасқан</w:t>
      </w:r>
      <w:r>
        <w:rPr>
          <w:spacing w:val="-10"/>
        </w:rPr>
        <w:t xml:space="preserve"> </w:t>
      </w:r>
      <w:r>
        <w:t>және</w:t>
      </w:r>
      <w:r>
        <w:rPr>
          <w:spacing w:val="-10"/>
        </w:rPr>
        <w:t xml:space="preserve"> </w:t>
      </w:r>
      <w:r>
        <w:t>қабылдаулары</w:t>
      </w:r>
      <w:r>
        <w:rPr>
          <w:spacing w:val="-10"/>
        </w:rPr>
        <w:t xml:space="preserve"> </w:t>
      </w:r>
      <w:r>
        <w:t>артқан.</w:t>
      </w:r>
      <w:r>
        <w:rPr>
          <w:spacing w:val="-8"/>
        </w:rPr>
        <w:t xml:space="preserve"> </w:t>
      </w:r>
      <w:r>
        <w:t>Нәтижесінде</w:t>
      </w:r>
      <w:r>
        <w:rPr>
          <w:spacing w:val="-10"/>
        </w:rPr>
        <w:t xml:space="preserve"> </w:t>
      </w:r>
      <w:r>
        <w:t>оқушылардың шығармашылық</w:t>
      </w:r>
      <w:r>
        <w:rPr>
          <w:spacing w:val="-18"/>
        </w:rPr>
        <w:t xml:space="preserve"> </w:t>
      </w:r>
      <w:r>
        <w:t>әлеуетінің</w:t>
      </w:r>
      <w:r>
        <w:rPr>
          <w:spacing w:val="-17"/>
        </w:rPr>
        <w:t xml:space="preserve"> </w:t>
      </w:r>
      <w:r>
        <w:t>танымдық-мазмұндық</w:t>
      </w:r>
      <w:r>
        <w:rPr>
          <w:spacing w:val="-18"/>
        </w:rPr>
        <w:t xml:space="preserve"> </w:t>
      </w:r>
      <w:r>
        <w:t>компоненті</w:t>
      </w:r>
      <w:r>
        <w:rPr>
          <w:spacing w:val="-17"/>
        </w:rPr>
        <w:t xml:space="preserve"> </w:t>
      </w:r>
      <w:r>
        <w:t>бойынша</w:t>
      </w:r>
      <w:r>
        <w:rPr>
          <w:spacing w:val="-18"/>
        </w:rPr>
        <w:t xml:space="preserve"> </w:t>
      </w:r>
      <w:r>
        <w:t>жоғарғы деңгейге жеткен оқушылар саны 31,5 пайызға, орта деңгейдегі оқушылар саны 0,5 пайызға артса, ал төменгі деңгейдегі оқушылар саны эксперименттен кейін 31 пайызға азайған. Бұл көрсеткіштер біз жүргізген эксперименттік жұмыстың тиімділігін толықтай растайды.</w:t>
      </w:r>
    </w:p>
    <w:p w:rsidR="008E3BE3" w:rsidRDefault="00E86406">
      <w:pPr>
        <w:pStyle w:val="a3"/>
        <w:spacing w:before="3"/>
        <w:ind w:right="427"/>
      </w:pPr>
      <w:r>
        <w:t>Барлетт және КМО тестінің сұрақтары бойынша оқушылардың шығармашылық әлеуетінің іс-әрекеттік компонентін тәжірибелік- эксперименттен кейін нәтижесін анықтау тұжырымының сипаттамаларына сәйкес келетіндігін анықтайтын боламыз.</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ind w:right="426"/>
      </w:pPr>
      <w:r>
        <w:lastRenderedPageBreak/>
        <w:t>Барлетт</w:t>
      </w:r>
      <w:r>
        <w:rPr>
          <w:spacing w:val="-3"/>
        </w:rPr>
        <w:t xml:space="preserve"> </w:t>
      </w:r>
      <w:r>
        <w:t>тесті</w:t>
      </w:r>
      <w:r>
        <w:rPr>
          <w:spacing w:val="-5"/>
        </w:rPr>
        <w:t xml:space="preserve"> </w:t>
      </w:r>
      <w:r>
        <w:t>1-ден</w:t>
      </w:r>
      <w:r>
        <w:rPr>
          <w:spacing w:val="-1"/>
        </w:rPr>
        <w:t xml:space="preserve"> </w:t>
      </w:r>
      <w:r>
        <w:t>5-ке дейінгі</w:t>
      </w:r>
      <w:r>
        <w:rPr>
          <w:spacing w:val="-5"/>
        </w:rPr>
        <w:t xml:space="preserve"> </w:t>
      </w:r>
      <w:r>
        <w:t>шкала бойынша анықталды. Оқушылардың іс-әрекеттерін тестте берілген 16 тұжырымға сәйкес келетіндіктері анықталды. Оқушылардың басым көпшілігі өз бойларындағы іс-әрекеттік қабілетін дамытуға назар салудың, сондай-ақ, оны одан әрі жетілдіруге бағытталған белсенділігін, идеяларды ойлап табуға және талдау жасау, жаңа құралдар мен әдістерді сынап көрудің маңыздылығын түсінді. Бұл іс-әрекеттік компонентін дамыту процесі біз ұсынған білім мазмұны мен тәрбие мазмұны аясында тәжірибеден өтті.</w:t>
      </w:r>
    </w:p>
    <w:p w:rsidR="008E3BE3" w:rsidRDefault="00E86406">
      <w:pPr>
        <w:pStyle w:val="a3"/>
        <w:spacing w:before="3"/>
        <w:ind w:right="428"/>
      </w:pPr>
      <w:r>
        <w:t>Оқушылардың</w:t>
      </w:r>
      <w:r>
        <w:rPr>
          <w:spacing w:val="-4"/>
        </w:rPr>
        <w:t xml:space="preserve"> </w:t>
      </w:r>
      <w:r>
        <w:t>шығармашылық</w:t>
      </w:r>
      <w:r>
        <w:rPr>
          <w:spacing w:val="-4"/>
        </w:rPr>
        <w:t xml:space="preserve"> </w:t>
      </w:r>
      <w:r>
        <w:t>әлеуетін</w:t>
      </w:r>
      <w:r>
        <w:rPr>
          <w:spacing w:val="-1"/>
        </w:rPr>
        <w:t xml:space="preserve"> </w:t>
      </w:r>
      <w:r>
        <w:t>дамытудың танымдық-мазмұндық компонентінің құралы</w:t>
      </w:r>
      <w:r>
        <w:rPr>
          <w:spacing w:val="-1"/>
        </w:rPr>
        <w:t xml:space="preserve"> </w:t>
      </w:r>
      <w:r>
        <w:t>ретінде 2.3</w:t>
      </w:r>
      <w:r>
        <w:rPr>
          <w:spacing w:val="-1"/>
        </w:rPr>
        <w:t xml:space="preserve"> </w:t>
      </w:r>
      <w:r>
        <w:t>бөлімдегі 8-кестеде айтып</w:t>
      </w:r>
      <w:r>
        <w:rPr>
          <w:spacing w:val="-1"/>
        </w:rPr>
        <w:t xml:space="preserve"> </w:t>
      </w:r>
      <w:r>
        <w:t xml:space="preserve">өткендей Кайциер, Мэйер және Олкиннің «шығармашылық әлеует деңгейін анықтау тесті» - КМО тестін тест сұрақтары арқылы оқушылардың әрекетінде олардың шығармашылық әлеуеті қаншалықты көрініс табатынын анықтау мақасытнда </w:t>
      </w:r>
      <w:r>
        <w:rPr>
          <w:spacing w:val="-2"/>
        </w:rPr>
        <w:t>пайдаландық.</w:t>
      </w:r>
    </w:p>
    <w:p w:rsidR="008E3BE3" w:rsidRDefault="008E3BE3">
      <w:pPr>
        <w:pStyle w:val="a3"/>
        <w:spacing w:before="3"/>
        <w:ind w:left="0" w:firstLine="0"/>
        <w:jc w:val="left"/>
      </w:pPr>
    </w:p>
    <w:p w:rsidR="008E3BE3" w:rsidRDefault="00E86406">
      <w:pPr>
        <w:pStyle w:val="a3"/>
        <w:ind w:right="428" w:firstLine="0"/>
      </w:pPr>
      <w:r>
        <w:t>Кесте 24 - Оқушылардың шығармашылық әлеуетін дамытудың іс-әрекеттік компонентін қалыптастыру экспериментінің нәтижелері</w:t>
      </w:r>
    </w:p>
    <w:p w:rsidR="008E3BE3" w:rsidRDefault="008E3BE3">
      <w:pPr>
        <w:pStyle w:val="a3"/>
        <w:spacing w:before="98"/>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2416"/>
        <w:gridCol w:w="2267"/>
        <w:gridCol w:w="2526"/>
      </w:tblGrid>
      <w:tr w:rsidR="008E3BE3">
        <w:trPr>
          <w:trHeight w:val="551"/>
        </w:trPr>
        <w:tc>
          <w:tcPr>
            <w:tcW w:w="2291" w:type="dxa"/>
          </w:tcPr>
          <w:p w:rsidR="008E3BE3" w:rsidRDefault="00E86406">
            <w:pPr>
              <w:pStyle w:val="TableParagraph"/>
              <w:spacing w:line="267" w:lineRule="exact"/>
              <w:ind w:left="11" w:right="5"/>
              <w:jc w:val="center"/>
              <w:rPr>
                <w:sz w:val="24"/>
              </w:rPr>
            </w:pPr>
            <w:r>
              <w:rPr>
                <w:sz w:val="24"/>
              </w:rPr>
              <w:t>Қатысушы</w:t>
            </w:r>
            <w:r>
              <w:rPr>
                <w:spacing w:val="-3"/>
                <w:sz w:val="24"/>
              </w:rPr>
              <w:t xml:space="preserve"> </w:t>
            </w:r>
            <w:r>
              <w:rPr>
                <w:spacing w:val="-4"/>
                <w:sz w:val="24"/>
              </w:rPr>
              <w:t>саны,</w:t>
            </w:r>
          </w:p>
          <w:p w:rsidR="008E3BE3" w:rsidRDefault="00E86406">
            <w:pPr>
              <w:pStyle w:val="TableParagraph"/>
              <w:spacing w:line="265" w:lineRule="exact"/>
              <w:ind w:left="11"/>
              <w:jc w:val="center"/>
              <w:rPr>
                <w:sz w:val="24"/>
              </w:rPr>
            </w:pPr>
            <w:r>
              <w:rPr>
                <w:spacing w:val="-2"/>
                <w:sz w:val="24"/>
              </w:rPr>
              <w:t>сыныбы</w:t>
            </w:r>
          </w:p>
        </w:tc>
        <w:tc>
          <w:tcPr>
            <w:tcW w:w="2416" w:type="dxa"/>
          </w:tcPr>
          <w:p w:rsidR="008E3BE3" w:rsidRDefault="00E86406">
            <w:pPr>
              <w:pStyle w:val="TableParagraph"/>
              <w:spacing w:line="268" w:lineRule="exact"/>
              <w:ind w:left="18" w:right="8"/>
              <w:jc w:val="center"/>
              <w:rPr>
                <w:sz w:val="24"/>
              </w:rPr>
            </w:pPr>
            <w:r>
              <w:rPr>
                <w:sz w:val="24"/>
              </w:rPr>
              <w:t>Жоғары</w:t>
            </w:r>
            <w:r>
              <w:rPr>
                <w:spacing w:val="3"/>
                <w:sz w:val="24"/>
              </w:rPr>
              <w:t xml:space="preserve"> </w:t>
            </w:r>
            <w:r>
              <w:rPr>
                <w:spacing w:val="-2"/>
                <w:sz w:val="24"/>
              </w:rPr>
              <w:t>деңгей</w:t>
            </w:r>
          </w:p>
        </w:tc>
        <w:tc>
          <w:tcPr>
            <w:tcW w:w="2267" w:type="dxa"/>
          </w:tcPr>
          <w:p w:rsidR="008E3BE3" w:rsidRDefault="00E86406">
            <w:pPr>
              <w:pStyle w:val="TableParagraph"/>
              <w:spacing w:line="268" w:lineRule="exact"/>
              <w:ind w:left="6" w:right="1"/>
              <w:jc w:val="center"/>
              <w:rPr>
                <w:sz w:val="24"/>
              </w:rPr>
            </w:pPr>
            <w:r>
              <w:rPr>
                <w:sz w:val="24"/>
              </w:rPr>
              <w:t>Орта</w:t>
            </w:r>
            <w:r>
              <w:rPr>
                <w:spacing w:val="-1"/>
                <w:sz w:val="24"/>
              </w:rPr>
              <w:t xml:space="preserve"> </w:t>
            </w:r>
            <w:r>
              <w:rPr>
                <w:spacing w:val="-2"/>
                <w:sz w:val="24"/>
              </w:rPr>
              <w:t>деңгей</w:t>
            </w:r>
          </w:p>
        </w:tc>
        <w:tc>
          <w:tcPr>
            <w:tcW w:w="2526" w:type="dxa"/>
          </w:tcPr>
          <w:p w:rsidR="008E3BE3" w:rsidRDefault="00E86406">
            <w:pPr>
              <w:pStyle w:val="TableParagraph"/>
              <w:spacing w:line="268" w:lineRule="exact"/>
              <w:ind w:left="11" w:right="3"/>
              <w:jc w:val="center"/>
              <w:rPr>
                <w:sz w:val="24"/>
              </w:rPr>
            </w:pPr>
            <w:r>
              <w:rPr>
                <w:sz w:val="24"/>
              </w:rPr>
              <w:t>Төменгі</w:t>
            </w:r>
            <w:r>
              <w:rPr>
                <w:spacing w:val="-3"/>
                <w:sz w:val="24"/>
              </w:rPr>
              <w:t xml:space="preserve"> </w:t>
            </w:r>
            <w:r>
              <w:rPr>
                <w:spacing w:val="-2"/>
                <w:sz w:val="24"/>
              </w:rPr>
              <w:t>деңгей</w:t>
            </w:r>
          </w:p>
        </w:tc>
      </w:tr>
      <w:tr w:rsidR="008E3BE3">
        <w:trPr>
          <w:trHeight w:val="278"/>
        </w:trPr>
        <w:tc>
          <w:tcPr>
            <w:tcW w:w="9500" w:type="dxa"/>
            <w:gridSpan w:val="4"/>
          </w:tcPr>
          <w:p w:rsidR="008E3BE3" w:rsidRDefault="00E86406">
            <w:pPr>
              <w:pStyle w:val="TableParagraph"/>
              <w:spacing w:line="258" w:lineRule="exact"/>
              <w:ind w:left="2251"/>
              <w:rPr>
                <w:sz w:val="24"/>
              </w:rPr>
            </w:pPr>
            <w:r>
              <w:rPr>
                <w:sz w:val="24"/>
              </w:rPr>
              <w:t>Эксперименттен</w:t>
            </w:r>
            <w:r>
              <w:rPr>
                <w:spacing w:val="-1"/>
                <w:sz w:val="24"/>
              </w:rPr>
              <w:t xml:space="preserve"> </w:t>
            </w:r>
            <w:r>
              <w:rPr>
                <w:sz w:val="24"/>
              </w:rPr>
              <w:t>кейінгі</w:t>
            </w:r>
            <w:r>
              <w:rPr>
                <w:spacing w:val="-8"/>
                <w:sz w:val="24"/>
              </w:rPr>
              <w:t xml:space="preserve"> </w:t>
            </w:r>
            <w:r>
              <w:rPr>
                <w:i/>
                <w:sz w:val="24"/>
              </w:rPr>
              <w:t>эксперимент</w:t>
            </w:r>
            <w:r>
              <w:rPr>
                <w:i/>
                <w:spacing w:val="-3"/>
                <w:sz w:val="24"/>
              </w:rPr>
              <w:t xml:space="preserve"> </w:t>
            </w:r>
            <w:r>
              <w:rPr>
                <w:i/>
                <w:sz w:val="24"/>
              </w:rPr>
              <w:t xml:space="preserve">топ </w:t>
            </w:r>
            <w:r>
              <w:rPr>
                <w:spacing w:val="-2"/>
                <w:sz w:val="24"/>
              </w:rPr>
              <w:t>нәтижелері</w:t>
            </w:r>
          </w:p>
        </w:tc>
      </w:tr>
      <w:tr w:rsidR="008E3BE3">
        <w:trPr>
          <w:trHeight w:val="551"/>
        </w:trPr>
        <w:tc>
          <w:tcPr>
            <w:tcW w:w="2291" w:type="dxa"/>
          </w:tcPr>
          <w:p w:rsidR="008E3BE3" w:rsidRDefault="00E86406">
            <w:pPr>
              <w:pStyle w:val="TableParagraph"/>
              <w:spacing w:line="267" w:lineRule="exact"/>
              <w:ind w:left="105"/>
              <w:rPr>
                <w:sz w:val="24"/>
              </w:rPr>
            </w:pPr>
            <w:r>
              <w:rPr>
                <w:sz w:val="24"/>
              </w:rPr>
              <w:t>8-</w:t>
            </w:r>
            <w:r>
              <w:rPr>
                <w:spacing w:val="2"/>
                <w:sz w:val="24"/>
              </w:rPr>
              <w:t xml:space="preserve"> </w:t>
            </w:r>
            <w:r>
              <w:rPr>
                <w:sz w:val="24"/>
              </w:rPr>
              <w:t>сынып</w:t>
            </w:r>
            <w:r>
              <w:rPr>
                <w:spacing w:val="-2"/>
                <w:sz w:val="24"/>
              </w:rPr>
              <w:t xml:space="preserve"> (ФМБ),</w:t>
            </w:r>
          </w:p>
          <w:p w:rsidR="008E3BE3" w:rsidRDefault="00E86406">
            <w:pPr>
              <w:pStyle w:val="TableParagraph"/>
              <w:spacing w:line="265" w:lineRule="exact"/>
              <w:ind w:left="864"/>
              <w:rPr>
                <w:sz w:val="24"/>
              </w:rPr>
            </w:pPr>
            <w:r>
              <w:rPr>
                <w:sz w:val="24"/>
              </w:rPr>
              <w:t>128</w:t>
            </w:r>
            <w:r>
              <w:rPr>
                <w:spacing w:val="-5"/>
                <w:sz w:val="24"/>
              </w:rPr>
              <w:t xml:space="preserve"> </w:t>
            </w:r>
            <w:r>
              <w:rPr>
                <w:spacing w:val="-2"/>
                <w:sz w:val="24"/>
              </w:rPr>
              <w:t>оқушы</w:t>
            </w:r>
          </w:p>
        </w:tc>
        <w:tc>
          <w:tcPr>
            <w:tcW w:w="2416" w:type="dxa"/>
          </w:tcPr>
          <w:p w:rsidR="008E3BE3" w:rsidRDefault="00E86406">
            <w:pPr>
              <w:pStyle w:val="TableParagraph"/>
              <w:spacing w:before="126"/>
              <w:ind w:left="18" w:right="10"/>
              <w:jc w:val="center"/>
              <w:rPr>
                <w:sz w:val="24"/>
              </w:rPr>
            </w:pPr>
            <w:r>
              <w:rPr>
                <w:sz w:val="24"/>
              </w:rPr>
              <w:t>78</w:t>
            </w:r>
            <w:r>
              <w:rPr>
                <w:spacing w:val="2"/>
                <w:sz w:val="24"/>
              </w:rPr>
              <w:t xml:space="preserve"> </w:t>
            </w:r>
            <w:r>
              <w:rPr>
                <w:spacing w:val="-2"/>
                <w:sz w:val="24"/>
              </w:rPr>
              <w:t>(61%)</w:t>
            </w:r>
          </w:p>
        </w:tc>
        <w:tc>
          <w:tcPr>
            <w:tcW w:w="2267" w:type="dxa"/>
          </w:tcPr>
          <w:p w:rsidR="008E3BE3" w:rsidRDefault="00E86406">
            <w:pPr>
              <w:pStyle w:val="TableParagraph"/>
              <w:spacing w:before="126"/>
              <w:ind w:left="6" w:right="4"/>
              <w:jc w:val="center"/>
              <w:rPr>
                <w:sz w:val="24"/>
              </w:rPr>
            </w:pPr>
            <w:r>
              <w:rPr>
                <w:sz w:val="24"/>
              </w:rPr>
              <w:t>40</w:t>
            </w:r>
            <w:r>
              <w:rPr>
                <w:spacing w:val="2"/>
                <w:sz w:val="24"/>
              </w:rPr>
              <w:t xml:space="preserve"> </w:t>
            </w:r>
            <w:r>
              <w:rPr>
                <w:spacing w:val="-2"/>
                <w:sz w:val="24"/>
              </w:rPr>
              <w:t>(31%)</w:t>
            </w:r>
          </w:p>
        </w:tc>
        <w:tc>
          <w:tcPr>
            <w:tcW w:w="2526" w:type="dxa"/>
          </w:tcPr>
          <w:p w:rsidR="008E3BE3" w:rsidRDefault="00E86406">
            <w:pPr>
              <w:pStyle w:val="TableParagraph"/>
              <w:spacing w:before="126"/>
              <w:ind w:left="11" w:right="5"/>
              <w:jc w:val="center"/>
              <w:rPr>
                <w:sz w:val="24"/>
              </w:rPr>
            </w:pPr>
            <w:r>
              <w:rPr>
                <w:sz w:val="24"/>
              </w:rPr>
              <w:t>10</w:t>
            </w:r>
            <w:r>
              <w:rPr>
                <w:spacing w:val="2"/>
                <w:sz w:val="24"/>
              </w:rPr>
              <w:t xml:space="preserve"> </w:t>
            </w:r>
            <w:r>
              <w:rPr>
                <w:spacing w:val="-4"/>
                <w:sz w:val="24"/>
              </w:rPr>
              <w:t>(8%)</w:t>
            </w:r>
          </w:p>
        </w:tc>
      </w:tr>
      <w:tr w:rsidR="008E3BE3">
        <w:trPr>
          <w:trHeight w:val="273"/>
        </w:trPr>
        <w:tc>
          <w:tcPr>
            <w:tcW w:w="9500" w:type="dxa"/>
            <w:gridSpan w:val="4"/>
          </w:tcPr>
          <w:p w:rsidR="008E3BE3" w:rsidRDefault="00E86406">
            <w:pPr>
              <w:pStyle w:val="TableParagraph"/>
              <w:spacing w:line="253" w:lineRule="exact"/>
              <w:ind w:left="2496"/>
              <w:rPr>
                <w:sz w:val="24"/>
              </w:rPr>
            </w:pPr>
            <w:r>
              <w:rPr>
                <w:sz w:val="24"/>
              </w:rPr>
              <w:t>Эксперименттен</w:t>
            </w:r>
            <w:r>
              <w:rPr>
                <w:spacing w:val="-1"/>
                <w:sz w:val="24"/>
              </w:rPr>
              <w:t xml:space="preserve"> </w:t>
            </w:r>
            <w:r>
              <w:rPr>
                <w:sz w:val="24"/>
              </w:rPr>
              <w:t>кейінгі</w:t>
            </w:r>
            <w:r>
              <w:rPr>
                <w:spacing w:val="-8"/>
                <w:sz w:val="24"/>
              </w:rPr>
              <w:t xml:space="preserve"> </w:t>
            </w:r>
            <w:r>
              <w:rPr>
                <w:i/>
                <w:sz w:val="24"/>
              </w:rPr>
              <w:t>бақылау</w:t>
            </w:r>
            <w:r>
              <w:rPr>
                <w:i/>
                <w:spacing w:val="-3"/>
                <w:sz w:val="24"/>
              </w:rPr>
              <w:t xml:space="preserve"> </w:t>
            </w:r>
            <w:r>
              <w:rPr>
                <w:i/>
                <w:sz w:val="24"/>
              </w:rPr>
              <w:t xml:space="preserve">топ </w:t>
            </w:r>
            <w:r>
              <w:rPr>
                <w:spacing w:val="-2"/>
                <w:sz w:val="24"/>
              </w:rPr>
              <w:t>нәтижелері</w:t>
            </w:r>
          </w:p>
        </w:tc>
      </w:tr>
      <w:tr w:rsidR="008E3BE3">
        <w:trPr>
          <w:trHeight w:val="551"/>
        </w:trPr>
        <w:tc>
          <w:tcPr>
            <w:tcW w:w="2291" w:type="dxa"/>
          </w:tcPr>
          <w:p w:rsidR="008E3BE3" w:rsidRDefault="00E86406">
            <w:pPr>
              <w:pStyle w:val="TableParagraph"/>
              <w:spacing w:line="268" w:lineRule="exact"/>
              <w:ind w:left="105"/>
              <w:rPr>
                <w:sz w:val="24"/>
              </w:rPr>
            </w:pPr>
            <w:r>
              <w:rPr>
                <w:sz w:val="24"/>
              </w:rPr>
              <w:t>8-</w:t>
            </w:r>
            <w:r>
              <w:rPr>
                <w:spacing w:val="2"/>
                <w:sz w:val="24"/>
              </w:rPr>
              <w:t xml:space="preserve"> </w:t>
            </w:r>
            <w:r>
              <w:rPr>
                <w:sz w:val="24"/>
              </w:rPr>
              <w:t>сынып</w:t>
            </w:r>
            <w:r>
              <w:rPr>
                <w:spacing w:val="-2"/>
                <w:sz w:val="24"/>
              </w:rPr>
              <w:t xml:space="preserve"> (ХББ),</w:t>
            </w:r>
          </w:p>
          <w:p w:rsidR="008E3BE3" w:rsidRDefault="00E86406">
            <w:pPr>
              <w:pStyle w:val="TableParagraph"/>
              <w:spacing w:before="2" w:line="261" w:lineRule="exact"/>
              <w:ind w:left="864"/>
              <w:rPr>
                <w:sz w:val="24"/>
              </w:rPr>
            </w:pPr>
            <w:r>
              <w:rPr>
                <w:sz w:val="24"/>
              </w:rPr>
              <w:t>113</w:t>
            </w:r>
            <w:r>
              <w:rPr>
                <w:spacing w:val="-5"/>
                <w:sz w:val="24"/>
              </w:rPr>
              <w:t xml:space="preserve"> </w:t>
            </w:r>
            <w:r>
              <w:rPr>
                <w:spacing w:val="-2"/>
                <w:sz w:val="24"/>
              </w:rPr>
              <w:t>оқушы</w:t>
            </w:r>
          </w:p>
        </w:tc>
        <w:tc>
          <w:tcPr>
            <w:tcW w:w="2416" w:type="dxa"/>
          </w:tcPr>
          <w:p w:rsidR="008E3BE3" w:rsidRDefault="00E86406">
            <w:pPr>
              <w:pStyle w:val="TableParagraph"/>
              <w:spacing w:line="268" w:lineRule="exact"/>
              <w:ind w:left="18" w:right="10"/>
              <w:jc w:val="center"/>
              <w:rPr>
                <w:sz w:val="24"/>
              </w:rPr>
            </w:pPr>
            <w:r>
              <w:rPr>
                <w:sz w:val="24"/>
              </w:rPr>
              <w:t>45</w:t>
            </w:r>
            <w:r>
              <w:rPr>
                <w:spacing w:val="2"/>
                <w:sz w:val="24"/>
              </w:rPr>
              <w:t xml:space="preserve"> </w:t>
            </w:r>
            <w:r>
              <w:rPr>
                <w:spacing w:val="-2"/>
                <w:sz w:val="24"/>
              </w:rPr>
              <w:t>(40%)</w:t>
            </w:r>
          </w:p>
        </w:tc>
        <w:tc>
          <w:tcPr>
            <w:tcW w:w="2267" w:type="dxa"/>
          </w:tcPr>
          <w:p w:rsidR="008E3BE3" w:rsidRDefault="00E86406">
            <w:pPr>
              <w:pStyle w:val="TableParagraph"/>
              <w:spacing w:line="268" w:lineRule="exact"/>
              <w:ind w:left="6" w:right="4"/>
              <w:jc w:val="center"/>
              <w:rPr>
                <w:sz w:val="24"/>
              </w:rPr>
            </w:pPr>
            <w:r>
              <w:rPr>
                <w:sz w:val="24"/>
              </w:rPr>
              <w:t>33</w:t>
            </w:r>
            <w:r>
              <w:rPr>
                <w:spacing w:val="2"/>
                <w:sz w:val="24"/>
              </w:rPr>
              <w:t xml:space="preserve"> </w:t>
            </w:r>
            <w:r>
              <w:rPr>
                <w:spacing w:val="-2"/>
                <w:sz w:val="24"/>
              </w:rPr>
              <w:t>(29%)</w:t>
            </w:r>
          </w:p>
        </w:tc>
        <w:tc>
          <w:tcPr>
            <w:tcW w:w="2526" w:type="dxa"/>
          </w:tcPr>
          <w:p w:rsidR="008E3BE3" w:rsidRDefault="00E86406">
            <w:pPr>
              <w:pStyle w:val="TableParagraph"/>
              <w:spacing w:line="268" w:lineRule="exact"/>
              <w:ind w:left="11"/>
              <w:jc w:val="center"/>
              <w:rPr>
                <w:sz w:val="24"/>
              </w:rPr>
            </w:pPr>
            <w:r>
              <w:rPr>
                <w:sz w:val="24"/>
              </w:rPr>
              <w:t>35</w:t>
            </w:r>
            <w:r>
              <w:rPr>
                <w:spacing w:val="2"/>
                <w:sz w:val="24"/>
              </w:rPr>
              <w:t xml:space="preserve"> </w:t>
            </w:r>
            <w:r>
              <w:rPr>
                <w:spacing w:val="-2"/>
                <w:sz w:val="24"/>
              </w:rPr>
              <w:t>(31%)</w:t>
            </w:r>
          </w:p>
        </w:tc>
      </w:tr>
    </w:tbl>
    <w:p w:rsidR="008E3BE3" w:rsidRDefault="00E86406">
      <w:pPr>
        <w:pStyle w:val="a3"/>
        <w:spacing w:before="317" w:line="242" w:lineRule="auto"/>
        <w:ind w:right="421"/>
      </w:pPr>
      <w:r>
        <w:t>Оқушылардың шығармашылық әлеуетін дамытудың іс-әрекеттік компонентін қалыптастыру экспериментінің нәтижесі ЭТ-тың жоғары деңгейі 61%, орта деңгейі- 31%, төменгі деңгейі- 10% болды.</w:t>
      </w:r>
    </w:p>
    <w:p w:rsidR="008E3BE3" w:rsidRDefault="00E86406">
      <w:pPr>
        <w:pStyle w:val="a3"/>
        <w:spacing w:before="316"/>
        <w:ind w:right="428" w:firstLine="0"/>
      </w:pPr>
      <w:r>
        <w:t>Кесте 25 - Оқушылардың шығармашылық әлеуетін дамытудың іс-әрекеттік компоненті бойынша экспериментке дейінгі және эксперименттен кейінгі салыстырмалы талдауы</w:t>
      </w:r>
    </w:p>
    <w:p w:rsidR="008E3BE3" w:rsidRDefault="008E3BE3">
      <w:pPr>
        <w:pStyle w:val="a3"/>
        <w:spacing w:before="97"/>
        <w:ind w:left="0" w:firstLine="0"/>
        <w:jc w:val="left"/>
        <w:rPr>
          <w:sz w:val="20"/>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205"/>
        <w:gridCol w:w="1205"/>
        <w:gridCol w:w="1138"/>
        <w:gridCol w:w="1133"/>
        <w:gridCol w:w="1330"/>
        <w:gridCol w:w="1335"/>
      </w:tblGrid>
      <w:tr w:rsidR="008E3BE3">
        <w:trPr>
          <w:trHeight w:val="551"/>
        </w:trPr>
        <w:tc>
          <w:tcPr>
            <w:tcW w:w="2151" w:type="dxa"/>
          </w:tcPr>
          <w:p w:rsidR="008E3BE3" w:rsidRDefault="00E86406">
            <w:pPr>
              <w:pStyle w:val="TableParagraph"/>
              <w:spacing w:line="268" w:lineRule="exact"/>
              <w:ind w:left="110"/>
              <w:rPr>
                <w:sz w:val="24"/>
              </w:rPr>
            </w:pPr>
            <w:r>
              <w:rPr>
                <w:sz w:val="24"/>
              </w:rPr>
              <w:t>Қатысушы</w:t>
            </w:r>
            <w:r>
              <w:rPr>
                <w:spacing w:val="-3"/>
                <w:sz w:val="24"/>
              </w:rPr>
              <w:t xml:space="preserve"> </w:t>
            </w:r>
            <w:r>
              <w:rPr>
                <w:spacing w:val="-4"/>
                <w:sz w:val="24"/>
              </w:rPr>
              <w:t>саны,</w:t>
            </w:r>
          </w:p>
          <w:p w:rsidR="008E3BE3" w:rsidRDefault="00E86406">
            <w:pPr>
              <w:pStyle w:val="TableParagraph"/>
              <w:spacing w:before="3" w:line="261" w:lineRule="exact"/>
              <w:ind w:left="110"/>
              <w:rPr>
                <w:sz w:val="24"/>
              </w:rPr>
            </w:pPr>
            <w:r>
              <w:rPr>
                <w:spacing w:val="-2"/>
                <w:sz w:val="24"/>
              </w:rPr>
              <w:t>сыныбы</w:t>
            </w:r>
          </w:p>
        </w:tc>
        <w:tc>
          <w:tcPr>
            <w:tcW w:w="2410" w:type="dxa"/>
            <w:gridSpan w:val="2"/>
          </w:tcPr>
          <w:p w:rsidR="008E3BE3" w:rsidRDefault="00E86406">
            <w:pPr>
              <w:pStyle w:val="TableParagraph"/>
              <w:spacing w:line="268" w:lineRule="exact"/>
              <w:ind w:left="110"/>
              <w:rPr>
                <w:sz w:val="24"/>
              </w:rPr>
            </w:pPr>
            <w:r>
              <w:rPr>
                <w:sz w:val="24"/>
              </w:rPr>
              <w:t>Жоғары</w:t>
            </w:r>
            <w:r>
              <w:rPr>
                <w:spacing w:val="3"/>
                <w:sz w:val="24"/>
              </w:rPr>
              <w:t xml:space="preserve"> </w:t>
            </w:r>
            <w:r>
              <w:rPr>
                <w:spacing w:val="-2"/>
                <w:sz w:val="24"/>
              </w:rPr>
              <w:t>деңгей</w:t>
            </w:r>
          </w:p>
        </w:tc>
        <w:tc>
          <w:tcPr>
            <w:tcW w:w="2271" w:type="dxa"/>
            <w:gridSpan w:val="2"/>
          </w:tcPr>
          <w:p w:rsidR="008E3BE3" w:rsidRDefault="00E86406">
            <w:pPr>
              <w:pStyle w:val="TableParagraph"/>
              <w:spacing w:line="268" w:lineRule="exact"/>
              <w:ind w:left="111"/>
              <w:rPr>
                <w:sz w:val="24"/>
              </w:rPr>
            </w:pPr>
            <w:r>
              <w:rPr>
                <w:sz w:val="24"/>
              </w:rPr>
              <w:t>Орта</w:t>
            </w:r>
            <w:r>
              <w:rPr>
                <w:spacing w:val="-1"/>
                <w:sz w:val="24"/>
              </w:rPr>
              <w:t xml:space="preserve"> </w:t>
            </w:r>
            <w:r>
              <w:rPr>
                <w:spacing w:val="-2"/>
                <w:sz w:val="24"/>
              </w:rPr>
              <w:t>деңгей</w:t>
            </w:r>
          </w:p>
        </w:tc>
        <w:tc>
          <w:tcPr>
            <w:tcW w:w="2665" w:type="dxa"/>
            <w:gridSpan w:val="2"/>
          </w:tcPr>
          <w:p w:rsidR="008E3BE3" w:rsidRDefault="00E86406">
            <w:pPr>
              <w:pStyle w:val="TableParagraph"/>
              <w:spacing w:line="268" w:lineRule="exact"/>
              <w:ind w:left="106"/>
              <w:rPr>
                <w:sz w:val="24"/>
              </w:rPr>
            </w:pPr>
            <w:r>
              <w:rPr>
                <w:sz w:val="24"/>
              </w:rPr>
              <w:t>Төмен</w:t>
            </w:r>
            <w:r>
              <w:rPr>
                <w:spacing w:val="4"/>
                <w:sz w:val="24"/>
              </w:rPr>
              <w:t xml:space="preserve"> </w:t>
            </w:r>
            <w:r>
              <w:rPr>
                <w:spacing w:val="-2"/>
                <w:sz w:val="24"/>
              </w:rPr>
              <w:t>деңгей</w:t>
            </w:r>
          </w:p>
        </w:tc>
      </w:tr>
      <w:tr w:rsidR="008E3BE3">
        <w:trPr>
          <w:trHeight w:val="277"/>
        </w:trPr>
        <w:tc>
          <w:tcPr>
            <w:tcW w:w="9497" w:type="dxa"/>
            <w:gridSpan w:val="7"/>
          </w:tcPr>
          <w:p w:rsidR="008E3BE3" w:rsidRDefault="00E86406">
            <w:pPr>
              <w:pStyle w:val="TableParagraph"/>
              <w:spacing w:line="258" w:lineRule="exact"/>
              <w:ind w:left="1690"/>
              <w:rPr>
                <w:sz w:val="24"/>
              </w:rPr>
            </w:pPr>
            <w:r>
              <w:rPr>
                <w:sz w:val="24"/>
              </w:rPr>
              <w:t>Экспериментке</w:t>
            </w:r>
            <w:r>
              <w:rPr>
                <w:spacing w:val="-4"/>
                <w:sz w:val="24"/>
              </w:rPr>
              <w:t xml:space="preserve"> </w:t>
            </w:r>
            <w:r>
              <w:rPr>
                <w:sz w:val="24"/>
              </w:rPr>
              <w:t>дейінгі</w:t>
            </w:r>
            <w:r>
              <w:rPr>
                <w:spacing w:val="-10"/>
                <w:sz w:val="24"/>
              </w:rPr>
              <w:t xml:space="preserve"> </w:t>
            </w:r>
            <w:r>
              <w:rPr>
                <w:sz w:val="24"/>
              </w:rPr>
              <w:t>және</w:t>
            </w:r>
            <w:r>
              <w:rPr>
                <w:spacing w:val="-2"/>
                <w:sz w:val="24"/>
              </w:rPr>
              <w:t xml:space="preserve"> </w:t>
            </w:r>
            <w:r>
              <w:rPr>
                <w:sz w:val="24"/>
              </w:rPr>
              <w:t>кейінгі</w:t>
            </w:r>
            <w:r>
              <w:rPr>
                <w:spacing w:val="-9"/>
                <w:sz w:val="24"/>
              </w:rPr>
              <w:t xml:space="preserve"> </w:t>
            </w:r>
            <w:r>
              <w:rPr>
                <w:sz w:val="24"/>
              </w:rPr>
              <w:t>эксперимент</w:t>
            </w:r>
            <w:r>
              <w:rPr>
                <w:spacing w:val="-1"/>
                <w:sz w:val="24"/>
              </w:rPr>
              <w:t xml:space="preserve"> </w:t>
            </w:r>
            <w:r>
              <w:rPr>
                <w:sz w:val="24"/>
              </w:rPr>
              <w:t>топ</w:t>
            </w:r>
            <w:r>
              <w:rPr>
                <w:spacing w:val="-4"/>
                <w:sz w:val="24"/>
              </w:rPr>
              <w:t xml:space="preserve"> </w:t>
            </w:r>
            <w:r>
              <w:rPr>
                <w:spacing w:val="-2"/>
                <w:sz w:val="24"/>
              </w:rPr>
              <w:t>нәтижелері</w:t>
            </w:r>
          </w:p>
        </w:tc>
      </w:tr>
      <w:tr w:rsidR="008E3BE3">
        <w:trPr>
          <w:trHeight w:val="551"/>
        </w:trPr>
        <w:tc>
          <w:tcPr>
            <w:tcW w:w="2151" w:type="dxa"/>
          </w:tcPr>
          <w:p w:rsidR="008E3BE3" w:rsidRDefault="00E86406">
            <w:pPr>
              <w:pStyle w:val="TableParagraph"/>
              <w:spacing w:line="267" w:lineRule="exact"/>
              <w:ind w:right="259"/>
              <w:jc w:val="right"/>
              <w:rPr>
                <w:sz w:val="24"/>
              </w:rPr>
            </w:pPr>
            <w:r>
              <w:rPr>
                <w:sz w:val="24"/>
              </w:rPr>
              <w:t>8-</w:t>
            </w:r>
            <w:r>
              <w:rPr>
                <w:spacing w:val="2"/>
                <w:sz w:val="24"/>
              </w:rPr>
              <w:t xml:space="preserve"> </w:t>
            </w:r>
            <w:r>
              <w:rPr>
                <w:sz w:val="24"/>
              </w:rPr>
              <w:t>сынып</w:t>
            </w:r>
            <w:r>
              <w:rPr>
                <w:spacing w:val="-2"/>
                <w:sz w:val="24"/>
              </w:rPr>
              <w:t xml:space="preserve"> (ФМБ),</w:t>
            </w:r>
          </w:p>
          <w:p w:rsidR="008E3BE3" w:rsidRDefault="00E86406">
            <w:pPr>
              <w:pStyle w:val="TableParagraph"/>
              <w:spacing w:line="265" w:lineRule="exact"/>
              <w:ind w:right="341"/>
              <w:jc w:val="right"/>
              <w:rPr>
                <w:sz w:val="24"/>
              </w:rPr>
            </w:pPr>
            <w:r>
              <w:rPr>
                <w:sz w:val="24"/>
              </w:rPr>
              <w:t>128</w:t>
            </w:r>
            <w:r>
              <w:rPr>
                <w:spacing w:val="-5"/>
                <w:sz w:val="24"/>
              </w:rPr>
              <w:t xml:space="preserve"> </w:t>
            </w:r>
            <w:r>
              <w:rPr>
                <w:spacing w:val="-2"/>
                <w:sz w:val="24"/>
              </w:rPr>
              <w:t>оқушы</w:t>
            </w:r>
          </w:p>
        </w:tc>
        <w:tc>
          <w:tcPr>
            <w:tcW w:w="1205" w:type="dxa"/>
          </w:tcPr>
          <w:p w:rsidR="008E3BE3" w:rsidRDefault="00E86406">
            <w:pPr>
              <w:pStyle w:val="TableParagraph"/>
              <w:spacing w:before="126"/>
              <w:ind w:left="83" w:right="73"/>
              <w:jc w:val="center"/>
              <w:rPr>
                <w:sz w:val="24"/>
              </w:rPr>
            </w:pPr>
            <w:r>
              <w:rPr>
                <w:sz w:val="24"/>
              </w:rPr>
              <w:t>38</w:t>
            </w:r>
            <w:r>
              <w:rPr>
                <w:spacing w:val="3"/>
                <w:sz w:val="24"/>
              </w:rPr>
              <w:t xml:space="preserve"> </w:t>
            </w:r>
            <w:r>
              <w:rPr>
                <w:spacing w:val="-2"/>
                <w:sz w:val="24"/>
              </w:rPr>
              <w:t>(30%)</w:t>
            </w:r>
          </w:p>
        </w:tc>
        <w:tc>
          <w:tcPr>
            <w:tcW w:w="1205" w:type="dxa"/>
          </w:tcPr>
          <w:p w:rsidR="008E3BE3" w:rsidRDefault="00E86406">
            <w:pPr>
              <w:pStyle w:val="TableParagraph"/>
              <w:spacing w:before="126"/>
              <w:ind w:left="84" w:right="73"/>
              <w:jc w:val="center"/>
              <w:rPr>
                <w:sz w:val="24"/>
              </w:rPr>
            </w:pPr>
            <w:r>
              <w:rPr>
                <w:sz w:val="24"/>
              </w:rPr>
              <w:t>78</w:t>
            </w:r>
            <w:r>
              <w:rPr>
                <w:spacing w:val="2"/>
                <w:sz w:val="24"/>
              </w:rPr>
              <w:t xml:space="preserve"> </w:t>
            </w:r>
            <w:r>
              <w:rPr>
                <w:spacing w:val="-2"/>
                <w:sz w:val="24"/>
              </w:rPr>
              <w:t>(61%)</w:t>
            </w:r>
          </w:p>
        </w:tc>
        <w:tc>
          <w:tcPr>
            <w:tcW w:w="1138" w:type="dxa"/>
          </w:tcPr>
          <w:p w:rsidR="008E3BE3" w:rsidRDefault="00E86406">
            <w:pPr>
              <w:pStyle w:val="TableParagraph"/>
              <w:spacing w:before="126"/>
              <w:ind w:left="18" w:right="5"/>
              <w:jc w:val="center"/>
              <w:rPr>
                <w:sz w:val="24"/>
              </w:rPr>
            </w:pPr>
            <w:r>
              <w:rPr>
                <w:sz w:val="24"/>
              </w:rPr>
              <w:t>24</w:t>
            </w:r>
            <w:r>
              <w:rPr>
                <w:spacing w:val="2"/>
                <w:sz w:val="24"/>
              </w:rPr>
              <w:t xml:space="preserve"> </w:t>
            </w:r>
            <w:r>
              <w:rPr>
                <w:spacing w:val="-2"/>
                <w:sz w:val="24"/>
              </w:rPr>
              <w:t>(19%)</w:t>
            </w:r>
          </w:p>
        </w:tc>
        <w:tc>
          <w:tcPr>
            <w:tcW w:w="1133" w:type="dxa"/>
          </w:tcPr>
          <w:p w:rsidR="008E3BE3" w:rsidRDefault="00E86406">
            <w:pPr>
              <w:pStyle w:val="TableParagraph"/>
              <w:spacing w:before="126"/>
              <w:ind w:left="7"/>
              <w:jc w:val="center"/>
              <w:rPr>
                <w:sz w:val="24"/>
              </w:rPr>
            </w:pPr>
            <w:r>
              <w:rPr>
                <w:sz w:val="24"/>
              </w:rPr>
              <w:t>40</w:t>
            </w:r>
            <w:r>
              <w:rPr>
                <w:spacing w:val="2"/>
                <w:sz w:val="24"/>
              </w:rPr>
              <w:t xml:space="preserve"> </w:t>
            </w:r>
            <w:r>
              <w:rPr>
                <w:spacing w:val="-2"/>
                <w:sz w:val="24"/>
              </w:rPr>
              <w:t>(31%)</w:t>
            </w:r>
          </w:p>
        </w:tc>
        <w:tc>
          <w:tcPr>
            <w:tcW w:w="1330" w:type="dxa"/>
          </w:tcPr>
          <w:p w:rsidR="008E3BE3" w:rsidRDefault="00E86406">
            <w:pPr>
              <w:pStyle w:val="TableParagraph"/>
              <w:spacing w:before="126"/>
              <w:ind w:left="217"/>
              <w:rPr>
                <w:sz w:val="24"/>
              </w:rPr>
            </w:pPr>
            <w:r>
              <w:rPr>
                <w:sz w:val="24"/>
              </w:rPr>
              <w:t>66</w:t>
            </w:r>
            <w:r>
              <w:rPr>
                <w:spacing w:val="2"/>
                <w:sz w:val="24"/>
              </w:rPr>
              <w:t xml:space="preserve"> </w:t>
            </w:r>
            <w:r>
              <w:rPr>
                <w:spacing w:val="-2"/>
                <w:sz w:val="24"/>
              </w:rPr>
              <w:t>(51%)</w:t>
            </w:r>
          </w:p>
        </w:tc>
        <w:tc>
          <w:tcPr>
            <w:tcW w:w="1335" w:type="dxa"/>
          </w:tcPr>
          <w:p w:rsidR="008E3BE3" w:rsidRDefault="00E86406">
            <w:pPr>
              <w:pStyle w:val="TableParagraph"/>
              <w:spacing w:before="126"/>
              <w:ind w:right="265"/>
              <w:jc w:val="right"/>
              <w:rPr>
                <w:sz w:val="24"/>
              </w:rPr>
            </w:pPr>
            <w:r>
              <w:rPr>
                <w:sz w:val="24"/>
              </w:rPr>
              <w:t>10</w:t>
            </w:r>
            <w:r>
              <w:rPr>
                <w:spacing w:val="2"/>
                <w:sz w:val="24"/>
              </w:rPr>
              <w:t xml:space="preserve"> </w:t>
            </w:r>
            <w:r>
              <w:rPr>
                <w:spacing w:val="-4"/>
                <w:sz w:val="24"/>
              </w:rPr>
              <w:t>(8%)</w:t>
            </w:r>
          </w:p>
        </w:tc>
      </w:tr>
      <w:tr w:rsidR="008E3BE3">
        <w:trPr>
          <w:trHeight w:val="273"/>
        </w:trPr>
        <w:tc>
          <w:tcPr>
            <w:tcW w:w="9497" w:type="dxa"/>
            <w:gridSpan w:val="7"/>
          </w:tcPr>
          <w:p w:rsidR="008E3BE3" w:rsidRDefault="00E86406">
            <w:pPr>
              <w:pStyle w:val="TableParagraph"/>
              <w:spacing w:line="253" w:lineRule="exact"/>
              <w:ind w:left="677"/>
              <w:rPr>
                <w:sz w:val="24"/>
              </w:rPr>
            </w:pPr>
            <w:r>
              <w:rPr>
                <w:sz w:val="24"/>
              </w:rPr>
              <w:t>Экспериментке</w:t>
            </w:r>
            <w:r>
              <w:rPr>
                <w:spacing w:val="-4"/>
                <w:sz w:val="24"/>
              </w:rPr>
              <w:t xml:space="preserve"> </w:t>
            </w:r>
            <w:r>
              <w:rPr>
                <w:sz w:val="24"/>
              </w:rPr>
              <w:t>дейінгі</w:t>
            </w:r>
            <w:r>
              <w:rPr>
                <w:spacing w:val="-9"/>
                <w:sz w:val="24"/>
              </w:rPr>
              <w:t xml:space="preserve"> </w:t>
            </w:r>
            <w:r>
              <w:rPr>
                <w:sz w:val="24"/>
              </w:rPr>
              <w:t>және</w:t>
            </w:r>
            <w:r>
              <w:rPr>
                <w:spacing w:val="-2"/>
                <w:sz w:val="24"/>
              </w:rPr>
              <w:t xml:space="preserve"> </w:t>
            </w:r>
            <w:r>
              <w:rPr>
                <w:sz w:val="24"/>
              </w:rPr>
              <w:t>кейінгі</w:t>
            </w:r>
            <w:r>
              <w:rPr>
                <w:spacing w:val="-9"/>
                <w:sz w:val="24"/>
              </w:rPr>
              <w:t xml:space="preserve"> </w:t>
            </w:r>
            <w:r>
              <w:rPr>
                <w:sz w:val="24"/>
              </w:rPr>
              <w:t>бақылау</w:t>
            </w:r>
            <w:r>
              <w:rPr>
                <w:spacing w:val="-6"/>
                <w:sz w:val="24"/>
              </w:rPr>
              <w:t xml:space="preserve"> </w:t>
            </w:r>
            <w:r>
              <w:rPr>
                <w:sz w:val="24"/>
              </w:rPr>
              <w:t>топ</w:t>
            </w:r>
            <w:r>
              <w:rPr>
                <w:spacing w:val="1"/>
                <w:sz w:val="24"/>
              </w:rPr>
              <w:t xml:space="preserve"> </w:t>
            </w:r>
            <w:r>
              <w:rPr>
                <w:spacing w:val="-2"/>
                <w:sz w:val="24"/>
              </w:rPr>
              <w:t>нәтижелері</w:t>
            </w:r>
          </w:p>
        </w:tc>
      </w:tr>
      <w:tr w:rsidR="008E3BE3">
        <w:trPr>
          <w:trHeight w:val="552"/>
        </w:trPr>
        <w:tc>
          <w:tcPr>
            <w:tcW w:w="2151" w:type="dxa"/>
          </w:tcPr>
          <w:p w:rsidR="008E3BE3" w:rsidRDefault="00E86406">
            <w:pPr>
              <w:pStyle w:val="TableParagraph"/>
              <w:spacing w:line="268" w:lineRule="exact"/>
              <w:ind w:right="350"/>
              <w:jc w:val="right"/>
              <w:rPr>
                <w:sz w:val="24"/>
              </w:rPr>
            </w:pPr>
            <w:r>
              <w:rPr>
                <w:sz w:val="24"/>
              </w:rPr>
              <w:t>8-</w:t>
            </w:r>
            <w:r>
              <w:rPr>
                <w:spacing w:val="2"/>
                <w:sz w:val="24"/>
              </w:rPr>
              <w:t xml:space="preserve"> </w:t>
            </w:r>
            <w:r>
              <w:rPr>
                <w:sz w:val="24"/>
              </w:rPr>
              <w:t>сынып</w:t>
            </w:r>
            <w:r>
              <w:rPr>
                <w:spacing w:val="-2"/>
                <w:sz w:val="24"/>
              </w:rPr>
              <w:t xml:space="preserve"> (ХББ),</w:t>
            </w:r>
          </w:p>
          <w:p w:rsidR="008E3BE3" w:rsidRDefault="00E86406">
            <w:pPr>
              <w:pStyle w:val="TableParagraph"/>
              <w:spacing w:before="3" w:line="261" w:lineRule="exact"/>
              <w:ind w:right="341"/>
              <w:jc w:val="right"/>
              <w:rPr>
                <w:sz w:val="24"/>
              </w:rPr>
            </w:pPr>
            <w:r>
              <w:rPr>
                <w:sz w:val="24"/>
              </w:rPr>
              <w:t>113</w:t>
            </w:r>
            <w:r>
              <w:rPr>
                <w:spacing w:val="-5"/>
                <w:sz w:val="24"/>
              </w:rPr>
              <w:t xml:space="preserve"> </w:t>
            </w:r>
            <w:r>
              <w:rPr>
                <w:spacing w:val="-2"/>
                <w:sz w:val="24"/>
              </w:rPr>
              <w:t>оқушы</w:t>
            </w:r>
          </w:p>
        </w:tc>
        <w:tc>
          <w:tcPr>
            <w:tcW w:w="1205" w:type="dxa"/>
          </w:tcPr>
          <w:p w:rsidR="008E3BE3" w:rsidRDefault="00E86406">
            <w:pPr>
              <w:pStyle w:val="TableParagraph"/>
              <w:spacing w:line="268" w:lineRule="exact"/>
              <w:ind w:right="73"/>
              <w:jc w:val="center"/>
              <w:rPr>
                <w:sz w:val="24"/>
              </w:rPr>
            </w:pPr>
            <w:r>
              <w:rPr>
                <w:sz w:val="24"/>
              </w:rPr>
              <w:t>40</w:t>
            </w:r>
            <w:r>
              <w:rPr>
                <w:spacing w:val="2"/>
                <w:sz w:val="24"/>
              </w:rPr>
              <w:t xml:space="preserve"> </w:t>
            </w:r>
            <w:r>
              <w:rPr>
                <w:spacing w:val="-2"/>
                <w:sz w:val="24"/>
              </w:rPr>
              <w:t>(35%)</w:t>
            </w:r>
          </w:p>
        </w:tc>
        <w:tc>
          <w:tcPr>
            <w:tcW w:w="1205" w:type="dxa"/>
          </w:tcPr>
          <w:p w:rsidR="008E3BE3" w:rsidRDefault="00E86406">
            <w:pPr>
              <w:pStyle w:val="TableParagraph"/>
              <w:spacing w:line="268" w:lineRule="exact"/>
              <w:ind w:right="73"/>
              <w:jc w:val="center"/>
              <w:rPr>
                <w:sz w:val="24"/>
              </w:rPr>
            </w:pPr>
            <w:r>
              <w:rPr>
                <w:sz w:val="24"/>
              </w:rPr>
              <w:t>45</w:t>
            </w:r>
            <w:r>
              <w:rPr>
                <w:spacing w:val="2"/>
                <w:sz w:val="24"/>
              </w:rPr>
              <w:t xml:space="preserve"> </w:t>
            </w:r>
            <w:r>
              <w:rPr>
                <w:spacing w:val="-2"/>
                <w:sz w:val="24"/>
              </w:rPr>
              <w:t>(40%)</w:t>
            </w:r>
          </w:p>
        </w:tc>
        <w:tc>
          <w:tcPr>
            <w:tcW w:w="1138" w:type="dxa"/>
          </w:tcPr>
          <w:p w:rsidR="008E3BE3" w:rsidRDefault="00E86406">
            <w:pPr>
              <w:pStyle w:val="TableParagraph"/>
              <w:spacing w:line="268" w:lineRule="exact"/>
              <w:ind w:left="13" w:right="16"/>
              <w:jc w:val="center"/>
              <w:rPr>
                <w:sz w:val="24"/>
              </w:rPr>
            </w:pPr>
            <w:r>
              <w:rPr>
                <w:sz w:val="24"/>
              </w:rPr>
              <w:t>30</w:t>
            </w:r>
            <w:r>
              <w:rPr>
                <w:spacing w:val="2"/>
                <w:sz w:val="24"/>
              </w:rPr>
              <w:t xml:space="preserve"> </w:t>
            </w:r>
            <w:r>
              <w:rPr>
                <w:spacing w:val="-2"/>
                <w:sz w:val="24"/>
              </w:rPr>
              <w:t>(27%)</w:t>
            </w:r>
          </w:p>
        </w:tc>
        <w:tc>
          <w:tcPr>
            <w:tcW w:w="1133" w:type="dxa"/>
          </w:tcPr>
          <w:p w:rsidR="008E3BE3" w:rsidRDefault="00E86406">
            <w:pPr>
              <w:pStyle w:val="TableParagraph"/>
              <w:spacing w:line="268" w:lineRule="exact"/>
              <w:ind w:left="7" w:right="17"/>
              <w:jc w:val="center"/>
              <w:rPr>
                <w:sz w:val="24"/>
              </w:rPr>
            </w:pPr>
            <w:r>
              <w:rPr>
                <w:sz w:val="24"/>
              </w:rPr>
              <w:t>33</w:t>
            </w:r>
            <w:r>
              <w:rPr>
                <w:spacing w:val="2"/>
                <w:sz w:val="24"/>
              </w:rPr>
              <w:t xml:space="preserve"> </w:t>
            </w:r>
            <w:r>
              <w:rPr>
                <w:spacing w:val="-2"/>
                <w:sz w:val="24"/>
              </w:rPr>
              <w:t>(29%)</w:t>
            </w:r>
          </w:p>
        </w:tc>
        <w:tc>
          <w:tcPr>
            <w:tcW w:w="1330" w:type="dxa"/>
          </w:tcPr>
          <w:p w:rsidR="008E3BE3" w:rsidRDefault="00E86406">
            <w:pPr>
              <w:pStyle w:val="TableParagraph"/>
              <w:spacing w:line="268" w:lineRule="exact"/>
              <w:ind w:left="106"/>
              <w:rPr>
                <w:sz w:val="24"/>
              </w:rPr>
            </w:pPr>
            <w:r>
              <w:rPr>
                <w:sz w:val="24"/>
              </w:rPr>
              <w:t>43</w:t>
            </w:r>
            <w:r>
              <w:rPr>
                <w:spacing w:val="2"/>
                <w:sz w:val="24"/>
              </w:rPr>
              <w:t xml:space="preserve"> </w:t>
            </w:r>
            <w:r>
              <w:rPr>
                <w:spacing w:val="-2"/>
                <w:sz w:val="24"/>
              </w:rPr>
              <w:t>(38%)</w:t>
            </w:r>
          </w:p>
        </w:tc>
        <w:tc>
          <w:tcPr>
            <w:tcW w:w="1335" w:type="dxa"/>
          </w:tcPr>
          <w:p w:rsidR="008E3BE3" w:rsidRDefault="00E86406">
            <w:pPr>
              <w:pStyle w:val="TableParagraph"/>
              <w:spacing w:line="268" w:lineRule="exact"/>
              <w:ind w:right="313"/>
              <w:jc w:val="right"/>
              <w:rPr>
                <w:sz w:val="24"/>
              </w:rPr>
            </w:pPr>
            <w:r>
              <w:rPr>
                <w:sz w:val="24"/>
              </w:rPr>
              <w:t>35</w:t>
            </w:r>
            <w:r>
              <w:rPr>
                <w:spacing w:val="2"/>
                <w:sz w:val="24"/>
              </w:rPr>
              <w:t xml:space="preserve"> </w:t>
            </w:r>
            <w:r>
              <w:rPr>
                <w:spacing w:val="-2"/>
                <w:sz w:val="24"/>
              </w:rPr>
              <w:t>(31%)</w:t>
            </w:r>
          </w:p>
        </w:tc>
      </w:tr>
    </w:tbl>
    <w:p w:rsidR="008E3BE3" w:rsidRDefault="00E86406">
      <w:pPr>
        <w:pStyle w:val="a3"/>
        <w:spacing w:before="322"/>
        <w:ind w:right="428"/>
      </w:pPr>
      <w:r>
        <w:t>Оқушылардың шығармашылық әлеуетін дамытудың іс-әрекеттік комнонентін</w:t>
      </w:r>
      <w:r>
        <w:rPr>
          <w:spacing w:val="25"/>
        </w:rPr>
        <w:t xml:space="preserve">  </w:t>
      </w:r>
      <w:r>
        <w:t>зерттеу</w:t>
      </w:r>
      <w:r>
        <w:rPr>
          <w:spacing w:val="24"/>
        </w:rPr>
        <w:t xml:space="preserve">  </w:t>
      </w:r>
      <w:r>
        <w:t>жұмысымыздың</w:t>
      </w:r>
      <w:r>
        <w:rPr>
          <w:spacing w:val="28"/>
        </w:rPr>
        <w:t xml:space="preserve">  </w:t>
      </w:r>
      <w:r>
        <w:t>нәтижесін</w:t>
      </w:r>
      <w:r>
        <w:rPr>
          <w:spacing w:val="26"/>
        </w:rPr>
        <w:t xml:space="preserve">  </w:t>
      </w:r>
      <w:r>
        <w:t>көрнекі</w:t>
      </w:r>
      <w:r>
        <w:rPr>
          <w:spacing w:val="27"/>
        </w:rPr>
        <w:t xml:space="preserve">  </w:t>
      </w:r>
      <w:r>
        <w:t>түрде</w:t>
      </w:r>
      <w:r>
        <w:rPr>
          <w:spacing w:val="26"/>
        </w:rPr>
        <w:t xml:space="preserve">  </w:t>
      </w:r>
      <w:r>
        <w:t>23-</w:t>
      </w:r>
      <w:r>
        <w:rPr>
          <w:spacing w:val="-2"/>
        </w:rPr>
        <w:t>суретте</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line="242" w:lineRule="auto"/>
        <w:ind w:right="437" w:firstLine="0"/>
      </w:pPr>
      <w:r>
        <w:lastRenderedPageBreak/>
        <w:t>диаграмма арқылы ұсынамыз. Диаграмма оқушылардың шығармашылық әлеуетінің дамуының іс-әрекеттік комноненті экспериментке дейінгі және эксперименттен кейінгі қалыптасу нәтижесін көрсетеді.</w:t>
      </w:r>
    </w:p>
    <w:p w:rsidR="008E3BE3" w:rsidRDefault="00E86406">
      <w:pPr>
        <w:pStyle w:val="a3"/>
        <w:spacing w:before="69"/>
        <w:ind w:left="0" w:firstLine="0"/>
        <w:jc w:val="left"/>
        <w:rPr>
          <w:sz w:val="20"/>
        </w:rPr>
      </w:pPr>
      <w:r>
        <w:rPr>
          <w:noProof/>
          <w:sz w:val="20"/>
          <w:lang w:val="ru-RU" w:eastAsia="ru-RU"/>
        </w:rPr>
        <w:drawing>
          <wp:anchor distT="0" distB="0" distL="0" distR="0" simplePos="0" relativeHeight="487617536" behindDoc="1" locked="0" layoutInCell="1" allowOverlap="1">
            <wp:simplePos x="0" y="0"/>
            <wp:positionH relativeFrom="page">
              <wp:posOffset>1080135</wp:posOffset>
            </wp:positionH>
            <wp:positionV relativeFrom="paragraph">
              <wp:posOffset>205119</wp:posOffset>
            </wp:positionV>
            <wp:extent cx="5453557" cy="3266122"/>
            <wp:effectExtent l="0" t="0" r="0" b="0"/>
            <wp:wrapTopAndBottom/>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35" cstate="print"/>
                    <a:stretch>
                      <a:fillRect/>
                    </a:stretch>
                  </pic:blipFill>
                  <pic:spPr>
                    <a:xfrm>
                      <a:off x="0" y="0"/>
                      <a:ext cx="5453557" cy="3266122"/>
                    </a:xfrm>
                    <a:prstGeom prst="rect">
                      <a:avLst/>
                    </a:prstGeom>
                  </pic:spPr>
                </pic:pic>
              </a:graphicData>
            </a:graphic>
          </wp:anchor>
        </w:drawing>
      </w:r>
    </w:p>
    <w:p w:rsidR="008E3BE3" w:rsidRDefault="00E86406">
      <w:pPr>
        <w:pStyle w:val="a3"/>
        <w:spacing w:before="280"/>
        <w:ind w:left="417" w:firstLine="490"/>
        <w:jc w:val="left"/>
      </w:pPr>
      <w:r>
        <w:t>Сурет</w:t>
      </w:r>
      <w:r>
        <w:rPr>
          <w:spacing w:val="-7"/>
        </w:rPr>
        <w:t xml:space="preserve"> </w:t>
      </w:r>
      <w:r>
        <w:t>23</w:t>
      </w:r>
      <w:r>
        <w:rPr>
          <w:spacing w:val="-5"/>
        </w:rPr>
        <w:t xml:space="preserve"> </w:t>
      </w:r>
      <w:r>
        <w:t>-</w:t>
      </w:r>
      <w:r>
        <w:rPr>
          <w:spacing w:val="-7"/>
        </w:rPr>
        <w:t xml:space="preserve"> </w:t>
      </w:r>
      <w:r>
        <w:t>Оқушылардың</w:t>
      </w:r>
      <w:r>
        <w:rPr>
          <w:spacing w:val="-6"/>
        </w:rPr>
        <w:t xml:space="preserve"> </w:t>
      </w:r>
      <w:r>
        <w:t>шығармашылық</w:t>
      </w:r>
      <w:r>
        <w:rPr>
          <w:spacing w:val="-6"/>
        </w:rPr>
        <w:t xml:space="preserve"> </w:t>
      </w:r>
      <w:r>
        <w:t>әлеуетін</w:t>
      </w:r>
      <w:r>
        <w:rPr>
          <w:spacing w:val="-6"/>
        </w:rPr>
        <w:t xml:space="preserve"> </w:t>
      </w:r>
      <w:r>
        <w:t>дамытудың</w:t>
      </w:r>
      <w:r>
        <w:rPr>
          <w:spacing w:val="-1"/>
        </w:rPr>
        <w:t xml:space="preserve"> </w:t>
      </w:r>
      <w:r>
        <w:t>іс-әркеттік компонентінің экспериментке дейінгі және эксперименттен кейінгі қалыптасу</w:t>
      </w:r>
    </w:p>
    <w:p w:rsidR="008E3BE3" w:rsidRDefault="00E86406">
      <w:pPr>
        <w:pStyle w:val="a3"/>
        <w:spacing w:line="321" w:lineRule="exact"/>
        <w:ind w:left="4566" w:firstLine="0"/>
        <w:jc w:val="left"/>
      </w:pPr>
      <w:r>
        <w:rPr>
          <w:spacing w:val="-2"/>
        </w:rPr>
        <w:t>нәтижесі</w:t>
      </w:r>
    </w:p>
    <w:p w:rsidR="008E3BE3" w:rsidRDefault="008E3BE3">
      <w:pPr>
        <w:pStyle w:val="a3"/>
        <w:ind w:left="0" w:firstLine="0"/>
        <w:jc w:val="left"/>
      </w:pPr>
    </w:p>
    <w:p w:rsidR="008E3BE3" w:rsidRDefault="00E86406">
      <w:pPr>
        <w:pStyle w:val="a3"/>
        <w:ind w:right="427"/>
      </w:pPr>
      <w:r>
        <w:t>Жоғарыдағы 23-суреттен көретініміз, оқушылардың шығармашылық іс- әрекеттерді жүзеге асыра білу дағдылары артқан. Нәтижесінде шығармашылық іс-әрекеті компоненті бойынша жоғары деңгейге жеткен оқушылар саны 40 пайызға</w:t>
      </w:r>
      <w:r>
        <w:rPr>
          <w:spacing w:val="-9"/>
        </w:rPr>
        <w:t xml:space="preserve"> </w:t>
      </w:r>
      <w:r>
        <w:t>артқан,</w:t>
      </w:r>
      <w:r>
        <w:rPr>
          <w:spacing w:val="-7"/>
        </w:rPr>
        <w:t xml:space="preserve"> </w:t>
      </w:r>
      <w:r>
        <w:t>орта</w:t>
      </w:r>
      <w:r>
        <w:rPr>
          <w:spacing w:val="-9"/>
        </w:rPr>
        <w:t xml:space="preserve"> </w:t>
      </w:r>
      <w:r>
        <w:t>деңгейдегі</w:t>
      </w:r>
      <w:r>
        <w:rPr>
          <w:spacing w:val="-14"/>
        </w:rPr>
        <w:t xml:space="preserve"> </w:t>
      </w:r>
      <w:r>
        <w:t>оқушылар</w:t>
      </w:r>
      <w:r>
        <w:rPr>
          <w:spacing w:val="-9"/>
        </w:rPr>
        <w:t xml:space="preserve"> </w:t>
      </w:r>
      <w:r>
        <w:t>саны</w:t>
      </w:r>
      <w:r>
        <w:rPr>
          <w:spacing w:val="-9"/>
        </w:rPr>
        <w:t xml:space="preserve"> </w:t>
      </w:r>
      <w:r>
        <w:t>16</w:t>
      </w:r>
      <w:r>
        <w:rPr>
          <w:spacing w:val="-9"/>
        </w:rPr>
        <w:t xml:space="preserve"> </w:t>
      </w:r>
      <w:r>
        <w:t>пайызға</w:t>
      </w:r>
      <w:r>
        <w:rPr>
          <w:spacing w:val="-9"/>
        </w:rPr>
        <w:t xml:space="preserve"> </w:t>
      </w:r>
      <w:r>
        <w:t>көтерілген,</w:t>
      </w:r>
      <w:r>
        <w:rPr>
          <w:spacing w:val="-7"/>
        </w:rPr>
        <w:t xml:space="preserve"> </w:t>
      </w:r>
      <w:r>
        <w:t>ал</w:t>
      </w:r>
      <w:r>
        <w:rPr>
          <w:spacing w:val="-9"/>
        </w:rPr>
        <w:t xml:space="preserve"> </w:t>
      </w:r>
      <w:r>
        <w:t>төмен деңгейдегі оқушылар саны 50 пайызға азайған. Бұл көрсеткіштер жүргізілген эксперимент жұмысының тиімділігін толық растайды.</w:t>
      </w:r>
    </w:p>
    <w:p w:rsidR="008E3BE3" w:rsidRDefault="00E86406">
      <w:pPr>
        <w:pStyle w:val="a3"/>
        <w:spacing w:before="3"/>
        <w:ind w:right="429"/>
      </w:pPr>
      <w:r>
        <w:t>Оқушылардың шығармашылық әлеуетін дамуының мотивациялық компонентін зерттеу жұмысымыздың нәтижесін көру мақсатында А.Тэйлор сауалнамасының</w:t>
      </w:r>
      <w:r>
        <w:rPr>
          <w:spacing w:val="-6"/>
        </w:rPr>
        <w:t xml:space="preserve"> </w:t>
      </w:r>
      <w:r>
        <w:t>алынған</w:t>
      </w:r>
      <w:r>
        <w:rPr>
          <w:spacing w:val="-6"/>
        </w:rPr>
        <w:t xml:space="preserve"> </w:t>
      </w:r>
      <w:r>
        <w:t>сандық</w:t>
      </w:r>
      <w:r>
        <w:rPr>
          <w:spacing w:val="-6"/>
        </w:rPr>
        <w:t xml:space="preserve"> </w:t>
      </w:r>
      <w:r>
        <w:t>мәліметтен</w:t>
      </w:r>
      <w:r>
        <w:rPr>
          <w:spacing w:val="-6"/>
        </w:rPr>
        <w:t xml:space="preserve"> </w:t>
      </w:r>
      <w:r>
        <w:t>біз</w:t>
      </w:r>
      <w:r>
        <w:rPr>
          <w:spacing w:val="-5"/>
        </w:rPr>
        <w:t xml:space="preserve"> </w:t>
      </w:r>
      <w:r>
        <w:t>оқушылардың</w:t>
      </w:r>
      <w:r>
        <w:rPr>
          <w:spacing w:val="-6"/>
        </w:rPr>
        <w:t xml:space="preserve"> </w:t>
      </w:r>
      <w:r>
        <w:t>басым</w:t>
      </w:r>
      <w:r>
        <w:rPr>
          <w:spacing w:val="-4"/>
        </w:rPr>
        <w:t xml:space="preserve"> </w:t>
      </w:r>
      <w:r>
        <w:t>көпшілігі өз бойларындағы мотивациялық қабілетін дамыту, оны одан әрі жетілдіруге бағытталған әрекеттер мен уақыттарды талдау, ашық болу керектігі мен жауапкершіліктің маңыздылығын түсінгендігін аңғардық. Оқушылардың шығармашылық</w:t>
      </w:r>
      <w:r>
        <w:rPr>
          <w:spacing w:val="-18"/>
        </w:rPr>
        <w:t xml:space="preserve"> </w:t>
      </w:r>
      <w:r>
        <w:t>әлеуетінің</w:t>
      </w:r>
      <w:r>
        <w:rPr>
          <w:spacing w:val="-17"/>
        </w:rPr>
        <w:t xml:space="preserve"> </w:t>
      </w:r>
      <w:r>
        <w:t>мотивациялық</w:t>
      </w:r>
      <w:r>
        <w:rPr>
          <w:spacing w:val="-18"/>
        </w:rPr>
        <w:t xml:space="preserve"> </w:t>
      </w:r>
      <w:r>
        <w:t>компонентінің</w:t>
      </w:r>
      <w:r>
        <w:rPr>
          <w:spacing w:val="-17"/>
        </w:rPr>
        <w:t xml:space="preserve"> </w:t>
      </w:r>
      <w:r>
        <w:t>дамуын</w:t>
      </w:r>
      <w:r>
        <w:rPr>
          <w:spacing w:val="-18"/>
        </w:rPr>
        <w:t xml:space="preserve"> </w:t>
      </w:r>
      <w:r>
        <w:t>экспериментке дейінгі және эксперименттен кейінгі көрсеткіштерін төменде келтірілген кестемен ұсынамыз (кесте-26).</w:t>
      </w:r>
    </w:p>
    <w:p w:rsidR="008E3BE3" w:rsidRDefault="008E3BE3">
      <w:pPr>
        <w:pStyle w:val="a3"/>
        <w:spacing w:before="2"/>
        <w:ind w:left="0" w:firstLine="0"/>
        <w:jc w:val="left"/>
      </w:pPr>
    </w:p>
    <w:p w:rsidR="008E3BE3" w:rsidRDefault="00E86406">
      <w:pPr>
        <w:pStyle w:val="a3"/>
        <w:ind w:right="439" w:firstLine="0"/>
      </w:pPr>
      <w:r>
        <w:t>Кесте 26 - Оқушылардың шығармашылық әлеуетін дамытудың мотивациялық компонентін қалыптастыру экспериментінің нәтижелері</w:t>
      </w:r>
    </w:p>
    <w:p w:rsidR="008E3BE3" w:rsidRDefault="008E3BE3">
      <w:pPr>
        <w:pStyle w:val="a3"/>
        <w:sectPr w:rsidR="008E3BE3">
          <w:pgSz w:w="11910" w:h="16840"/>
          <w:pgMar w:top="1040" w:right="141" w:bottom="1240" w:left="1417" w:header="0" w:footer="101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2410"/>
        <w:gridCol w:w="2266"/>
        <w:gridCol w:w="2669"/>
      </w:tblGrid>
      <w:tr w:rsidR="008E3BE3">
        <w:trPr>
          <w:trHeight w:val="556"/>
        </w:trPr>
        <w:tc>
          <w:tcPr>
            <w:tcW w:w="2295" w:type="dxa"/>
          </w:tcPr>
          <w:p w:rsidR="008E3BE3" w:rsidRDefault="00E86406">
            <w:pPr>
              <w:pStyle w:val="TableParagraph"/>
              <w:spacing w:line="274" w:lineRule="exact"/>
              <w:ind w:left="725" w:right="268" w:hanging="442"/>
              <w:rPr>
                <w:sz w:val="24"/>
              </w:rPr>
            </w:pPr>
            <w:r>
              <w:rPr>
                <w:sz w:val="24"/>
              </w:rPr>
              <w:lastRenderedPageBreak/>
              <w:t>Қатысушы</w:t>
            </w:r>
            <w:r>
              <w:rPr>
                <w:spacing w:val="-15"/>
                <w:sz w:val="24"/>
              </w:rPr>
              <w:t xml:space="preserve"> </w:t>
            </w:r>
            <w:r>
              <w:rPr>
                <w:sz w:val="24"/>
              </w:rPr>
              <w:t xml:space="preserve">саны, </w:t>
            </w:r>
            <w:r>
              <w:rPr>
                <w:spacing w:val="-2"/>
                <w:sz w:val="24"/>
              </w:rPr>
              <w:t>сыныбы</w:t>
            </w:r>
          </w:p>
        </w:tc>
        <w:tc>
          <w:tcPr>
            <w:tcW w:w="2410" w:type="dxa"/>
          </w:tcPr>
          <w:p w:rsidR="008E3BE3" w:rsidRDefault="00E86406">
            <w:pPr>
              <w:pStyle w:val="TableParagraph"/>
              <w:spacing w:line="273" w:lineRule="exact"/>
              <w:ind w:left="15" w:right="7"/>
              <w:jc w:val="center"/>
              <w:rPr>
                <w:sz w:val="24"/>
              </w:rPr>
            </w:pPr>
            <w:r>
              <w:rPr>
                <w:sz w:val="24"/>
              </w:rPr>
              <w:t>Жоғары</w:t>
            </w:r>
            <w:r>
              <w:rPr>
                <w:spacing w:val="3"/>
                <w:sz w:val="24"/>
              </w:rPr>
              <w:t xml:space="preserve"> </w:t>
            </w:r>
            <w:r>
              <w:rPr>
                <w:spacing w:val="-2"/>
                <w:sz w:val="24"/>
              </w:rPr>
              <w:t>деңгей</w:t>
            </w:r>
          </w:p>
        </w:tc>
        <w:tc>
          <w:tcPr>
            <w:tcW w:w="2266" w:type="dxa"/>
          </w:tcPr>
          <w:p w:rsidR="008E3BE3" w:rsidRDefault="00E86406">
            <w:pPr>
              <w:pStyle w:val="TableParagraph"/>
              <w:spacing w:line="273" w:lineRule="exact"/>
              <w:ind w:left="10"/>
              <w:jc w:val="center"/>
              <w:rPr>
                <w:sz w:val="24"/>
              </w:rPr>
            </w:pPr>
            <w:r>
              <w:rPr>
                <w:sz w:val="24"/>
              </w:rPr>
              <w:t>Орта</w:t>
            </w:r>
            <w:r>
              <w:rPr>
                <w:spacing w:val="-1"/>
                <w:sz w:val="24"/>
              </w:rPr>
              <w:t xml:space="preserve"> </w:t>
            </w:r>
            <w:r>
              <w:rPr>
                <w:spacing w:val="-2"/>
                <w:sz w:val="24"/>
              </w:rPr>
              <w:t>деңгей</w:t>
            </w:r>
          </w:p>
        </w:tc>
        <w:tc>
          <w:tcPr>
            <w:tcW w:w="2669" w:type="dxa"/>
          </w:tcPr>
          <w:p w:rsidR="008E3BE3" w:rsidRDefault="00E86406">
            <w:pPr>
              <w:pStyle w:val="TableParagraph"/>
              <w:spacing w:line="273" w:lineRule="exact"/>
              <w:ind w:left="18" w:right="4"/>
              <w:jc w:val="center"/>
              <w:rPr>
                <w:sz w:val="24"/>
              </w:rPr>
            </w:pPr>
            <w:r>
              <w:rPr>
                <w:sz w:val="24"/>
              </w:rPr>
              <w:t>Төменгі</w:t>
            </w:r>
            <w:r>
              <w:rPr>
                <w:spacing w:val="-4"/>
                <w:sz w:val="24"/>
              </w:rPr>
              <w:t xml:space="preserve"> </w:t>
            </w:r>
            <w:r>
              <w:rPr>
                <w:spacing w:val="-2"/>
                <w:sz w:val="24"/>
              </w:rPr>
              <w:t>деңгей</w:t>
            </w:r>
          </w:p>
        </w:tc>
      </w:tr>
      <w:tr w:rsidR="008E3BE3">
        <w:trPr>
          <w:trHeight w:val="273"/>
        </w:trPr>
        <w:tc>
          <w:tcPr>
            <w:tcW w:w="9640" w:type="dxa"/>
            <w:gridSpan w:val="4"/>
          </w:tcPr>
          <w:p w:rsidR="008E3BE3" w:rsidRDefault="00E86406">
            <w:pPr>
              <w:pStyle w:val="TableParagraph"/>
              <w:spacing w:line="253" w:lineRule="exact"/>
              <w:ind w:left="2319"/>
              <w:rPr>
                <w:sz w:val="24"/>
              </w:rPr>
            </w:pPr>
            <w:r>
              <w:rPr>
                <w:sz w:val="24"/>
              </w:rPr>
              <w:t>Эксперименттен</w:t>
            </w:r>
            <w:r>
              <w:rPr>
                <w:spacing w:val="-1"/>
                <w:sz w:val="24"/>
              </w:rPr>
              <w:t xml:space="preserve"> </w:t>
            </w:r>
            <w:r>
              <w:rPr>
                <w:sz w:val="24"/>
              </w:rPr>
              <w:t>кейінгі</w:t>
            </w:r>
            <w:r>
              <w:rPr>
                <w:spacing w:val="-8"/>
                <w:sz w:val="24"/>
              </w:rPr>
              <w:t xml:space="preserve"> </w:t>
            </w:r>
            <w:r>
              <w:rPr>
                <w:i/>
                <w:sz w:val="24"/>
              </w:rPr>
              <w:t>эксперимент</w:t>
            </w:r>
            <w:r>
              <w:rPr>
                <w:i/>
                <w:spacing w:val="-3"/>
                <w:sz w:val="24"/>
              </w:rPr>
              <w:t xml:space="preserve"> </w:t>
            </w:r>
            <w:r>
              <w:rPr>
                <w:i/>
                <w:sz w:val="24"/>
              </w:rPr>
              <w:t xml:space="preserve">топ </w:t>
            </w:r>
            <w:r>
              <w:rPr>
                <w:spacing w:val="-2"/>
                <w:sz w:val="24"/>
              </w:rPr>
              <w:t>нәтижелері</w:t>
            </w:r>
          </w:p>
        </w:tc>
      </w:tr>
      <w:tr w:rsidR="008E3BE3">
        <w:trPr>
          <w:trHeight w:val="552"/>
        </w:trPr>
        <w:tc>
          <w:tcPr>
            <w:tcW w:w="2295" w:type="dxa"/>
          </w:tcPr>
          <w:p w:rsidR="008E3BE3" w:rsidRDefault="00E86406">
            <w:pPr>
              <w:pStyle w:val="TableParagraph"/>
              <w:spacing w:line="268" w:lineRule="exact"/>
              <w:ind w:left="105"/>
              <w:rPr>
                <w:sz w:val="24"/>
              </w:rPr>
            </w:pPr>
            <w:r>
              <w:rPr>
                <w:sz w:val="24"/>
              </w:rPr>
              <w:t>8-сынып</w:t>
            </w:r>
            <w:r>
              <w:rPr>
                <w:spacing w:val="1"/>
                <w:sz w:val="24"/>
              </w:rPr>
              <w:t xml:space="preserve"> </w:t>
            </w:r>
            <w:r>
              <w:rPr>
                <w:spacing w:val="-2"/>
                <w:sz w:val="24"/>
              </w:rPr>
              <w:t>(ФМБ),</w:t>
            </w:r>
          </w:p>
          <w:p w:rsidR="008E3BE3" w:rsidRDefault="00E86406">
            <w:pPr>
              <w:pStyle w:val="TableParagraph"/>
              <w:spacing w:before="3" w:line="261" w:lineRule="exact"/>
              <w:ind w:left="869"/>
              <w:rPr>
                <w:sz w:val="24"/>
              </w:rPr>
            </w:pPr>
            <w:r>
              <w:rPr>
                <w:sz w:val="24"/>
              </w:rPr>
              <w:t>128</w:t>
            </w:r>
            <w:r>
              <w:rPr>
                <w:spacing w:val="-5"/>
                <w:sz w:val="24"/>
              </w:rPr>
              <w:t xml:space="preserve"> </w:t>
            </w:r>
            <w:r>
              <w:rPr>
                <w:spacing w:val="-2"/>
                <w:sz w:val="24"/>
              </w:rPr>
              <w:t>оқушы</w:t>
            </w:r>
          </w:p>
        </w:tc>
        <w:tc>
          <w:tcPr>
            <w:tcW w:w="2410" w:type="dxa"/>
          </w:tcPr>
          <w:p w:rsidR="008E3BE3" w:rsidRDefault="00E86406">
            <w:pPr>
              <w:pStyle w:val="TableParagraph"/>
              <w:spacing w:before="131"/>
              <w:ind w:left="15" w:right="4"/>
              <w:jc w:val="center"/>
              <w:rPr>
                <w:sz w:val="24"/>
              </w:rPr>
            </w:pPr>
            <w:r>
              <w:rPr>
                <w:spacing w:val="-2"/>
                <w:sz w:val="24"/>
              </w:rPr>
              <w:t>85(67%)</w:t>
            </w:r>
          </w:p>
        </w:tc>
        <w:tc>
          <w:tcPr>
            <w:tcW w:w="2266" w:type="dxa"/>
          </w:tcPr>
          <w:p w:rsidR="008E3BE3" w:rsidRDefault="00E86406">
            <w:pPr>
              <w:pStyle w:val="TableParagraph"/>
              <w:spacing w:before="131"/>
              <w:ind w:left="10" w:right="3"/>
              <w:jc w:val="center"/>
              <w:rPr>
                <w:sz w:val="24"/>
              </w:rPr>
            </w:pPr>
            <w:r>
              <w:rPr>
                <w:sz w:val="24"/>
              </w:rPr>
              <w:t>38</w:t>
            </w:r>
            <w:r>
              <w:rPr>
                <w:spacing w:val="2"/>
                <w:sz w:val="24"/>
              </w:rPr>
              <w:t xml:space="preserve"> </w:t>
            </w:r>
            <w:r>
              <w:rPr>
                <w:spacing w:val="-2"/>
                <w:sz w:val="24"/>
              </w:rPr>
              <w:t>(30%)</w:t>
            </w:r>
          </w:p>
        </w:tc>
        <w:tc>
          <w:tcPr>
            <w:tcW w:w="2669" w:type="dxa"/>
          </w:tcPr>
          <w:p w:rsidR="008E3BE3" w:rsidRDefault="00E86406">
            <w:pPr>
              <w:pStyle w:val="TableParagraph"/>
              <w:spacing w:before="131"/>
              <w:ind w:left="18"/>
              <w:jc w:val="center"/>
              <w:rPr>
                <w:sz w:val="24"/>
              </w:rPr>
            </w:pPr>
            <w:r>
              <w:rPr>
                <w:sz w:val="24"/>
              </w:rPr>
              <w:t>5</w:t>
            </w:r>
            <w:r>
              <w:rPr>
                <w:spacing w:val="2"/>
                <w:sz w:val="24"/>
              </w:rPr>
              <w:t xml:space="preserve"> </w:t>
            </w:r>
            <w:r>
              <w:rPr>
                <w:spacing w:val="-4"/>
                <w:sz w:val="24"/>
              </w:rPr>
              <w:t>(3%)</w:t>
            </w:r>
          </w:p>
        </w:tc>
      </w:tr>
      <w:tr w:rsidR="008E3BE3">
        <w:trPr>
          <w:trHeight w:val="277"/>
        </w:trPr>
        <w:tc>
          <w:tcPr>
            <w:tcW w:w="9640" w:type="dxa"/>
            <w:gridSpan w:val="4"/>
          </w:tcPr>
          <w:p w:rsidR="008E3BE3" w:rsidRDefault="00E86406">
            <w:pPr>
              <w:pStyle w:val="TableParagraph"/>
              <w:spacing w:line="258" w:lineRule="exact"/>
              <w:ind w:left="2569"/>
              <w:rPr>
                <w:sz w:val="24"/>
              </w:rPr>
            </w:pPr>
            <w:r>
              <w:rPr>
                <w:sz w:val="24"/>
              </w:rPr>
              <w:t>Эксперименттен</w:t>
            </w:r>
            <w:r>
              <w:rPr>
                <w:spacing w:val="-1"/>
                <w:sz w:val="24"/>
              </w:rPr>
              <w:t xml:space="preserve"> </w:t>
            </w:r>
            <w:r>
              <w:rPr>
                <w:sz w:val="24"/>
              </w:rPr>
              <w:t>кейінгі</w:t>
            </w:r>
            <w:r>
              <w:rPr>
                <w:spacing w:val="-8"/>
                <w:sz w:val="24"/>
              </w:rPr>
              <w:t xml:space="preserve"> </w:t>
            </w:r>
            <w:r>
              <w:rPr>
                <w:i/>
                <w:sz w:val="24"/>
              </w:rPr>
              <w:t>бақылау</w:t>
            </w:r>
            <w:r>
              <w:rPr>
                <w:i/>
                <w:spacing w:val="-3"/>
                <w:sz w:val="24"/>
              </w:rPr>
              <w:t xml:space="preserve"> </w:t>
            </w:r>
            <w:r>
              <w:rPr>
                <w:i/>
                <w:sz w:val="24"/>
              </w:rPr>
              <w:t xml:space="preserve">топ </w:t>
            </w:r>
            <w:r>
              <w:rPr>
                <w:spacing w:val="-2"/>
                <w:sz w:val="24"/>
              </w:rPr>
              <w:t>нәтижелері</w:t>
            </w:r>
          </w:p>
        </w:tc>
      </w:tr>
      <w:tr w:rsidR="008E3BE3">
        <w:trPr>
          <w:trHeight w:val="551"/>
        </w:trPr>
        <w:tc>
          <w:tcPr>
            <w:tcW w:w="2295" w:type="dxa"/>
          </w:tcPr>
          <w:p w:rsidR="008E3BE3" w:rsidRDefault="00E86406">
            <w:pPr>
              <w:pStyle w:val="TableParagraph"/>
              <w:spacing w:line="267" w:lineRule="exact"/>
              <w:ind w:left="105"/>
              <w:rPr>
                <w:sz w:val="24"/>
              </w:rPr>
            </w:pPr>
            <w:r>
              <w:rPr>
                <w:sz w:val="24"/>
              </w:rPr>
              <w:t>8-</w:t>
            </w:r>
            <w:r>
              <w:rPr>
                <w:spacing w:val="2"/>
                <w:sz w:val="24"/>
              </w:rPr>
              <w:t xml:space="preserve"> </w:t>
            </w:r>
            <w:r>
              <w:rPr>
                <w:sz w:val="24"/>
              </w:rPr>
              <w:t>сынып</w:t>
            </w:r>
            <w:r>
              <w:rPr>
                <w:spacing w:val="-2"/>
                <w:sz w:val="24"/>
              </w:rPr>
              <w:t xml:space="preserve"> (ХББ),</w:t>
            </w:r>
          </w:p>
          <w:p w:rsidR="008E3BE3" w:rsidRDefault="00E86406">
            <w:pPr>
              <w:pStyle w:val="TableParagraph"/>
              <w:spacing w:line="265" w:lineRule="exact"/>
              <w:ind w:left="869"/>
              <w:rPr>
                <w:sz w:val="24"/>
              </w:rPr>
            </w:pPr>
            <w:r>
              <w:rPr>
                <w:sz w:val="24"/>
              </w:rPr>
              <w:t>113</w:t>
            </w:r>
            <w:r>
              <w:rPr>
                <w:spacing w:val="-5"/>
                <w:sz w:val="24"/>
              </w:rPr>
              <w:t xml:space="preserve"> </w:t>
            </w:r>
            <w:r>
              <w:rPr>
                <w:spacing w:val="-2"/>
                <w:sz w:val="24"/>
              </w:rPr>
              <w:t>оқушы</w:t>
            </w:r>
          </w:p>
        </w:tc>
        <w:tc>
          <w:tcPr>
            <w:tcW w:w="2410" w:type="dxa"/>
          </w:tcPr>
          <w:p w:rsidR="008E3BE3" w:rsidRDefault="00E86406">
            <w:pPr>
              <w:pStyle w:val="TableParagraph"/>
              <w:spacing w:line="268" w:lineRule="exact"/>
              <w:ind w:left="15"/>
              <w:jc w:val="center"/>
              <w:rPr>
                <w:sz w:val="24"/>
              </w:rPr>
            </w:pPr>
            <w:r>
              <w:rPr>
                <w:sz w:val="24"/>
              </w:rPr>
              <w:t>55</w:t>
            </w:r>
            <w:r>
              <w:rPr>
                <w:spacing w:val="2"/>
                <w:sz w:val="24"/>
              </w:rPr>
              <w:t xml:space="preserve"> </w:t>
            </w:r>
            <w:r>
              <w:rPr>
                <w:sz w:val="24"/>
              </w:rPr>
              <w:t>(49</w:t>
            </w:r>
            <w:r>
              <w:rPr>
                <w:spacing w:val="-2"/>
                <w:sz w:val="24"/>
              </w:rPr>
              <w:t xml:space="preserve"> </w:t>
            </w:r>
            <w:r>
              <w:rPr>
                <w:spacing w:val="-5"/>
                <w:sz w:val="24"/>
              </w:rPr>
              <w:t>%)</w:t>
            </w:r>
          </w:p>
        </w:tc>
        <w:tc>
          <w:tcPr>
            <w:tcW w:w="2266" w:type="dxa"/>
          </w:tcPr>
          <w:p w:rsidR="008E3BE3" w:rsidRDefault="00E86406">
            <w:pPr>
              <w:pStyle w:val="TableParagraph"/>
              <w:spacing w:line="268" w:lineRule="exact"/>
              <w:ind w:left="10" w:right="3"/>
              <w:jc w:val="center"/>
              <w:rPr>
                <w:sz w:val="24"/>
              </w:rPr>
            </w:pPr>
            <w:r>
              <w:rPr>
                <w:sz w:val="24"/>
              </w:rPr>
              <w:t>38(33</w:t>
            </w:r>
            <w:r>
              <w:rPr>
                <w:spacing w:val="3"/>
                <w:sz w:val="24"/>
              </w:rPr>
              <w:t xml:space="preserve"> </w:t>
            </w:r>
            <w:r>
              <w:rPr>
                <w:spacing w:val="-5"/>
                <w:sz w:val="24"/>
              </w:rPr>
              <w:t>%)</w:t>
            </w:r>
          </w:p>
        </w:tc>
        <w:tc>
          <w:tcPr>
            <w:tcW w:w="2669" w:type="dxa"/>
          </w:tcPr>
          <w:p w:rsidR="008E3BE3" w:rsidRDefault="00E86406">
            <w:pPr>
              <w:pStyle w:val="TableParagraph"/>
              <w:spacing w:line="268" w:lineRule="exact"/>
              <w:ind w:left="18"/>
              <w:jc w:val="center"/>
              <w:rPr>
                <w:sz w:val="24"/>
              </w:rPr>
            </w:pPr>
            <w:r>
              <w:rPr>
                <w:sz w:val="24"/>
              </w:rPr>
              <w:t>20</w:t>
            </w:r>
            <w:r>
              <w:rPr>
                <w:spacing w:val="2"/>
                <w:sz w:val="24"/>
              </w:rPr>
              <w:t xml:space="preserve"> </w:t>
            </w:r>
            <w:r>
              <w:rPr>
                <w:sz w:val="24"/>
              </w:rPr>
              <w:t>(18</w:t>
            </w:r>
            <w:r>
              <w:rPr>
                <w:spacing w:val="-2"/>
                <w:sz w:val="24"/>
              </w:rPr>
              <w:t xml:space="preserve"> </w:t>
            </w:r>
            <w:r>
              <w:rPr>
                <w:spacing w:val="-5"/>
                <w:sz w:val="24"/>
              </w:rPr>
              <w:t>%)</w:t>
            </w:r>
          </w:p>
        </w:tc>
      </w:tr>
    </w:tbl>
    <w:p w:rsidR="008E3BE3" w:rsidRDefault="008E3BE3">
      <w:pPr>
        <w:pStyle w:val="a3"/>
        <w:spacing w:before="9"/>
        <w:ind w:left="0" w:firstLine="0"/>
        <w:jc w:val="left"/>
      </w:pPr>
    </w:p>
    <w:p w:rsidR="008E3BE3" w:rsidRDefault="00E86406">
      <w:pPr>
        <w:pStyle w:val="a3"/>
        <w:ind w:right="421"/>
      </w:pPr>
      <w:r>
        <w:t>Оқушылардың шығармашылық әлеуетін дамытудың мотивациялық компонентін қалыптастыру экспериментінің нәтижесі ЭТ-тың жоғары деңгейі 67%, орта деңгейі- 30%, төменгі деңгейі- 3% болды.</w:t>
      </w:r>
    </w:p>
    <w:p w:rsidR="008E3BE3" w:rsidRDefault="00E86406">
      <w:pPr>
        <w:pStyle w:val="a3"/>
        <w:spacing w:before="321"/>
        <w:ind w:right="434" w:firstLine="0"/>
      </w:pPr>
      <w:r>
        <w:t>Кесте 27 - Оқушылардың шығармашылық әлеуетін дамытудың мотивациялық компонентінің экспериментке дейінгі және эксперименттен кейінгі салыстырмалы талдауы</w:t>
      </w:r>
    </w:p>
    <w:p w:rsidR="008E3BE3" w:rsidRDefault="008E3BE3">
      <w:pPr>
        <w:pStyle w:val="a3"/>
        <w:spacing w:before="103"/>
        <w:ind w:left="0" w:firstLine="0"/>
        <w:jc w:val="left"/>
        <w:rPr>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205"/>
        <w:gridCol w:w="1205"/>
        <w:gridCol w:w="1133"/>
        <w:gridCol w:w="1138"/>
        <w:gridCol w:w="1330"/>
        <w:gridCol w:w="1335"/>
      </w:tblGrid>
      <w:tr w:rsidR="008E3BE3">
        <w:trPr>
          <w:trHeight w:val="551"/>
        </w:trPr>
        <w:tc>
          <w:tcPr>
            <w:tcW w:w="2295" w:type="dxa"/>
          </w:tcPr>
          <w:p w:rsidR="008E3BE3" w:rsidRDefault="00E86406">
            <w:pPr>
              <w:pStyle w:val="TableParagraph"/>
              <w:spacing w:line="267" w:lineRule="exact"/>
              <w:ind w:left="16" w:right="4"/>
              <w:jc w:val="center"/>
              <w:rPr>
                <w:sz w:val="24"/>
              </w:rPr>
            </w:pPr>
            <w:r>
              <w:rPr>
                <w:sz w:val="24"/>
              </w:rPr>
              <w:t>Қатысушы</w:t>
            </w:r>
            <w:r>
              <w:rPr>
                <w:spacing w:val="-3"/>
                <w:sz w:val="24"/>
              </w:rPr>
              <w:t xml:space="preserve"> </w:t>
            </w:r>
            <w:r>
              <w:rPr>
                <w:spacing w:val="-4"/>
                <w:sz w:val="24"/>
              </w:rPr>
              <w:t>саны,</w:t>
            </w:r>
          </w:p>
          <w:p w:rsidR="008E3BE3" w:rsidRDefault="00E86406">
            <w:pPr>
              <w:pStyle w:val="TableParagraph"/>
              <w:spacing w:line="265" w:lineRule="exact"/>
              <w:ind w:left="16"/>
              <w:jc w:val="center"/>
              <w:rPr>
                <w:sz w:val="24"/>
              </w:rPr>
            </w:pPr>
            <w:r>
              <w:rPr>
                <w:spacing w:val="-2"/>
                <w:sz w:val="24"/>
              </w:rPr>
              <w:t>сыныбы</w:t>
            </w:r>
          </w:p>
        </w:tc>
        <w:tc>
          <w:tcPr>
            <w:tcW w:w="2410" w:type="dxa"/>
            <w:gridSpan w:val="2"/>
          </w:tcPr>
          <w:p w:rsidR="008E3BE3" w:rsidRDefault="00E86406">
            <w:pPr>
              <w:pStyle w:val="TableParagraph"/>
              <w:spacing w:line="268" w:lineRule="exact"/>
              <w:ind w:left="423"/>
              <w:rPr>
                <w:sz w:val="24"/>
              </w:rPr>
            </w:pPr>
            <w:r>
              <w:rPr>
                <w:sz w:val="24"/>
              </w:rPr>
              <w:t>Жоғары</w:t>
            </w:r>
            <w:r>
              <w:rPr>
                <w:spacing w:val="3"/>
                <w:sz w:val="24"/>
              </w:rPr>
              <w:t xml:space="preserve"> </w:t>
            </w:r>
            <w:r>
              <w:rPr>
                <w:spacing w:val="-2"/>
                <w:sz w:val="24"/>
              </w:rPr>
              <w:t>деңгей</w:t>
            </w:r>
          </w:p>
        </w:tc>
        <w:tc>
          <w:tcPr>
            <w:tcW w:w="2271" w:type="dxa"/>
            <w:gridSpan w:val="2"/>
          </w:tcPr>
          <w:p w:rsidR="008E3BE3" w:rsidRDefault="00E86406">
            <w:pPr>
              <w:pStyle w:val="TableParagraph"/>
              <w:spacing w:line="268" w:lineRule="exact"/>
              <w:ind w:left="509"/>
              <w:rPr>
                <w:sz w:val="24"/>
              </w:rPr>
            </w:pPr>
            <w:r>
              <w:rPr>
                <w:sz w:val="24"/>
              </w:rPr>
              <w:t>Орта</w:t>
            </w:r>
            <w:r>
              <w:rPr>
                <w:spacing w:val="-1"/>
                <w:sz w:val="24"/>
              </w:rPr>
              <w:t xml:space="preserve"> </w:t>
            </w:r>
            <w:r>
              <w:rPr>
                <w:spacing w:val="-2"/>
                <w:sz w:val="24"/>
              </w:rPr>
              <w:t>деңгей</w:t>
            </w:r>
          </w:p>
        </w:tc>
        <w:tc>
          <w:tcPr>
            <w:tcW w:w="2665" w:type="dxa"/>
            <w:gridSpan w:val="2"/>
          </w:tcPr>
          <w:p w:rsidR="008E3BE3" w:rsidRDefault="00E86406">
            <w:pPr>
              <w:pStyle w:val="TableParagraph"/>
              <w:spacing w:line="268" w:lineRule="exact"/>
              <w:ind w:left="629"/>
              <w:rPr>
                <w:sz w:val="24"/>
              </w:rPr>
            </w:pPr>
            <w:r>
              <w:rPr>
                <w:sz w:val="24"/>
              </w:rPr>
              <w:t>Төмен</w:t>
            </w:r>
            <w:r>
              <w:rPr>
                <w:spacing w:val="4"/>
                <w:sz w:val="24"/>
              </w:rPr>
              <w:t xml:space="preserve"> </w:t>
            </w:r>
            <w:r>
              <w:rPr>
                <w:spacing w:val="-2"/>
                <w:sz w:val="24"/>
              </w:rPr>
              <w:t>деңгей</w:t>
            </w:r>
          </w:p>
        </w:tc>
      </w:tr>
      <w:tr w:rsidR="008E3BE3">
        <w:trPr>
          <w:trHeight w:val="273"/>
        </w:trPr>
        <w:tc>
          <w:tcPr>
            <w:tcW w:w="9641" w:type="dxa"/>
            <w:gridSpan w:val="7"/>
          </w:tcPr>
          <w:p w:rsidR="008E3BE3" w:rsidRDefault="00E86406">
            <w:pPr>
              <w:pStyle w:val="TableParagraph"/>
              <w:spacing w:line="253" w:lineRule="exact"/>
              <w:ind w:left="1762"/>
              <w:rPr>
                <w:sz w:val="24"/>
              </w:rPr>
            </w:pPr>
            <w:r>
              <w:rPr>
                <w:sz w:val="24"/>
              </w:rPr>
              <w:t>Экспериментке</w:t>
            </w:r>
            <w:r>
              <w:rPr>
                <w:spacing w:val="-4"/>
                <w:sz w:val="24"/>
              </w:rPr>
              <w:t xml:space="preserve"> </w:t>
            </w:r>
            <w:r>
              <w:rPr>
                <w:sz w:val="24"/>
              </w:rPr>
              <w:t>дейінгі</w:t>
            </w:r>
            <w:r>
              <w:rPr>
                <w:spacing w:val="-10"/>
                <w:sz w:val="24"/>
              </w:rPr>
              <w:t xml:space="preserve"> </w:t>
            </w:r>
            <w:r>
              <w:rPr>
                <w:sz w:val="24"/>
              </w:rPr>
              <w:t>және</w:t>
            </w:r>
            <w:r>
              <w:rPr>
                <w:spacing w:val="-1"/>
                <w:sz w:val="24"/>
              </w:rPr>
              <w:t xml:space="preserve"> </w:t>
            </w:r>
            <w:r>
              <w:rPr>
                <w:sz w:val="24"/>
              </w:rPr>
              <w:t>кейінгі</w:t>
            </w:r>
            <w:r>
              <w:rPr>
                <w:spacing w:val="-10"/>
                <w:sz w:val="24"/>
              </w:rPr>
              <w:t xml:space="preserve"> </w:t>
            </w:r>
            <w:r>
              <w:rPr>
                <w:sz w:val="24"/>
              </w:rPr>
              <w:t>эксперимент</w:t>
            </w:r>
            <w:r>
              <w:rPr>
                <w:spacing w:val="-1"/>
                <w:sz w:val="24"/>
              </w:rPr>
              <w:t xml:space="preserve"> </w:t>
            </w:r>
            <w:r>
              <w:rPr>
                <w:sz w:val="24"/>
              </w:rPr>
              <w:t>топ</w:t>
            </w:r>
            <w:r>
              <w:rPr>
                <w:spacing w:val="4"/>
                <w:sz w:val="24"/>
              </w:rPr>
              <w:t xml:space="preserve"> </w:t>
            </w:r>
            <w:r>
              <w:rPr>
                <w:spacing w:val="-2"/>
                <w:sz w:val="24"/>
              </w:rPr>
              <w:t>нәтижелері</w:t>
            </w:r>
          </w:p>
        </w:tc>
      </w:tr>
      <w:tr w:rsidR="008E3BE3">
        <w:trPr>
          <w:trHeight w:val="552"/>
        </w:trPr>
        <w:tc>
          <w:tcPr>
            <w:tcW w:w="2295" w:type="dxa"/>
          </w:tcPr>
          <w:p w:rsidR="008E3BE3" w:rsidRDefault="00E86406">
            <w:pPr>
              <w:pStyle w:val="TableParagraph"/>
              <w:spacing w:line="268" w:lineRule="exact"/>
              <w:ind w:right="302"/>
              <w:jc w:val="right"/>
              <w:rPr>
                <w:sz w:val="24"/>
              </w:rPr>
            </w:pPr>
            <w:r>
              <w:rPr>
                <w:sz w:val="24"/>
              </w:rPr>
              <w:t>8 –</w:t>
            </w:r>
            <w:r>
              <w:rPr>
                <w:spacing w:val="1"/>
                <w:sz w:val="24"/>
              </w:rPr>
              <w:t xml:space="preserve"> </w:t>
            </w:r>
            <w:r>
              <w:rPr>
                <w:sz w:val="24"/>
              </w:rPr>
              <w:t>сынып</w:t>
            </w:r>
            <w:r>
              <w:rPr>
                <w:spacing w:val="-1"/>
                <w:sz w:val="24"/>
              </w:rPr>
              <w:t xml:space="preserve"> </w:t>
            </w:r>
            <w:r>
              <w:rPr>
                <w:spacing w:val="-2"/>
                <w:sz w:val="24"/>
              </w:rPr>
              <w:t>(ФМБ),</w:t>
            </w:r>
          </w:p>
          <w:p w:rsidR="008E3BE3" w:rsidRDefault="00E86406">
            <w:pPr>
              <w:pStyle w:val="TableParagraph"/>
              <w:spacing w:before="3" w:line="261" w:lineRule="exact"/>
              <w:ind w:right="293"/>
              <w:jc w:val="right"/>
              <w:rPr>
                <w:sz w:val="24"/>
              </w:rPr>
            </w:pPr>
            <w:r>
              <w:rPr>
                <w:sz w:val="24"/>
              </w:rPr>
              <w:t>128</w:t>
            </w:r>
            <w:r>
              <w:rPr>
                <w:spacing w:val="-5"/>
                <w:sz w:val="24"/>
              </w:rPr>
              <w:t xml:space="preserve"> </w:t>
            </w:r>
            <w:r>
              <w:rPr>
                <w:spacing w:val="-2"/>
                <w:sz w:val="24"/>
              </w:rPr>
              <w:t>оқушы</w:t>
            </w:r>
          </w:p>
        </w:tc>
        <w:tc>
          <w:tcPr>
            <w:tcW w:w="1205" w:type="dxa"/>
          </w:tcPr>
          <w:p w:rsidR="008E3BE3" w:rsidRDefault="00E86406">
            <w:pPr>
              <w:pStyle w:val="TableParagraph"/>
              <w:spacing w:before="131"/>
              <w:ind w:left="83" w:right="73"/>
              <w:jc w:val="center"/>
              <w:rPr>
                <w:sz w:val="24"/>
              </w:rPr>
            </w:pPr>
            <w:r>
              <w:rPr>
                <w:sz w:val="24"/>
              </w:rPr>
              <w:t>55</w:t>
            </w:r>
            <w:r>
              <w:rPr>
                <w:spacing w:val="3"/>
                <w:sz w:val="24"/>
              </w:rPr>
              <w:t xml:space="preserve"> </w:t>
            </w:r>
            <w:r>
              <w:rPr>
                <w:spacing w:val="-2"/>
                <w:sz w:val="24"/>
              </w:rPr>
              <w:t>(43%)</w:t>
            </w:r>
          </w:p>
        </w:tc>
        <w:tc>
          <w:tcPr>
            <w:tcW w:w="1205" w:type="dxa"/>
          </w:tcPr>
          <w:p w:rsidR="008E3BE3" w:rsidRDefault="00E86406">
            <w:pPr>
              <w:pStyle w:val="TableParagraph"/>
              <w:spacing w:before="131"/>
              <w:ind w:left="89" w:right="73"/>
              <w:jc w:val="center"/>
              <w:rPr>
                <w:sz w:val="24"/>
              </w:rPr>
            </w:pPr>
            <w:r>
              <w:rPr>
                <w:spacing w:val="-2"/>
                <w:sz w:val="24"/>
              </w:rPr>
              <w:t>85(67%)</w:t>
            </w:r>
          </w:p>
        </w:tc>
        <w:tc>
          <w:tcPr>
            <w:tcW w:w="1133" w:type="dxa"/>
          </w:tcPr>
          <w:p w:rsidR="008E3BE3" w:rsidRDefault="00E86406">
            <w:pPr>
              <w:pStyle w:val="TableParagraph"/>
              <w:spacing w:line="268" w:lineRule="exact"/>
              <w:ind w:left="375"/>
              <w:rPr>
                <w:sz w:val="24"/>
              </w:rPr>
            </w:pPr>
            <w:r>
              <w:rPr>
                <w:sz w:val="24"/>
              </w:rPr>
              <w:t>41</w:t>
            </w:r>
            <w:r>
              <w:rPr>
                <w:spacing w:val="2"/>
                <w:sz w:val="24"/>
              </w:rPr>
              <w:t xml:space="preserve"> </w:t>
            </w:r>
            <w:r>
              <w:rPr>
                <w:spacing w:val="-10"/>
                <w:sz w:val="24"/>
              </w:rPr>
              <w:t>(</w:t>
            </w:r>
          </w:p>
          <w:p w:rsidR="008E3BE3" w:rsidRDefault="00E86406">
            <w:pPr>
              <w:pStyle w:val="TableParagraph"/>
              <w:spacing w:before="3" w:line="261" w:lineRule="exact"/>
              <w:ind w:left="307"/>
              <w:rPr>
                <w:sz w:val="24"/>
              </w:rPr>
            </w:pPr>
            <w:r>
              <w:rPr>
                <w:spacing w:val="-4"/>
                <w:sz w:val="24"/>
              </w:rPr>
              <w:t>32%)</w:t>
            </w:r>
          </w:p>
        </w:tc>
        <w:tc>
          <w:tcPr>
            <w:tcW w:w="1138" w:type="dxa"/>
          </w:tcPr>
          <w:p w:rsidR="008E3BE3" w:rsidRDefault="00E86406">
            <w:pPr>
              <w:pStyle w:val="TableParagraph"/>
              <w:spacing w:before="131"/>
              <w:ind w:left="17" w:right="5"/>
              <w:jc w:val="center"/>
              <w:rPr>
                <w:sz w:val="24"/>
              </w:rPr>
            </w:pPr>
            <w:r>
              <w:rPr>
                <w:sz w:val="24"/>
              </w:rPr>
              <w:t>38</w:t>
            </w:r>
            <w:r>
              <w:rPr>
                <w:spacing w:val="2"/>
                <w:sz w:val="24"/>
              </w:rPr>
              <w:t xml:space="preserve"> </w:t>
            </w:r>
            <w:r>
              <w:rPr>
                <w:spacing w:val="-2"/>
                <w:sz w:val="24"/>
              </w:rPr>
              <w:t>(30%)</w:t>
            </w:r>
          </w:p>
        </w:tc>
        <w:tc>
          <w:tcPr>
            <w:tcW w:w="1330" w:type="dxa"/>
          </w:tcPr>
          <w:p w:rsidR="008E3BE3" w:rsidRDefault="00E86406">
            <w:pPr>
              <w:pStyle w:val="TableParagraph"/>
              <w:spacing w:before="131"/>
              <w:ind w:left="15"/>
              <w:jc w:val="center"/>
              <w:rPr>
                <w:sz w:val="24"/>
              </w:rPr>
            </w:pPr>
            <w:r>
              <w:rPr>
                <w:sz w:val="24"/>
              </w:rPr>
              <w:t>32</w:t>
            </w:r>
            <w:r>
              <w:rPr>
                <w:spacing w:val="2"/>
                <w:sz w:val="24"/>
              </w:rPr>
              <w:t xml:space="preserve"> </w:t>
            </w:r>
            <w:r>
              <w:rPr>
                <w:spacing w:val="-2"/>
                <w:sz w:val="24"/>
              </w:rPr>
              <w:t>(25%)</w:t>
            </w:r>
          </w:p>
        </w:tc>
        <w:tc>
          <w:tcPr>
            <w:tcW w:w="1335" w:type="dxa"/>
          </w:tcPr>
          <w:p w:rsidR="008E3BE3" w:rsidRDefault="00E86406">
            <w:pPr>
              <w:pStyle w:val="TableParagraph"/>
              <w:spacing w:before="131"/>
              <w:ind w:left="111"/>
              <w:rPr>
                <w:sz w:val="24"/>
              </w:rPr>
            </w:pPr>
            <w:r>
              <w:rPr>
                <w:sz w:val="24"/>
              </w:rPr>
              <w:t>5</w:t>
            </w:r>
            <w:r>
              <w:rPr>
                <w:spacing w:val="2"/>
                <w:sz w:val="24"/>
              </w:rPr>
              <w:t xml:space="preserve"> </w:t>
            </w:r>
            <w:r>
              <w:rPr>
                <w:spacing w:val="-4"/>
                <w:sz w:val="24"/>
              </w:rPr>
              <w:t>(3%)</w:t>
            </w:r>
          </w:p>
        </w:tc>
      </w:tr>
      <w:tr w:rsidR="008E3BE3">
        <w:trPr>
          <w:trHeight w:val="277"/>
        </w:trPr>
        <w:tc>
          <w:tcPr>
            <w:tcW w:w="9641" w:type="dxa"/>
            <w:gridSpan w:val="7"/>
          </w:tcPr>
          <w:p w:rsidR="008E3BE3" w:rsidRDefault="00E86406">
            <w:pPr>
              <w:pStyle w:val="TableParagraph"/>
              <w:spacing w:line="258" w:lineRule="exact"/>
              <w:ind w:left="1987"/>
              <w:rPr>
                <w:sz w:val="24"/>
              </w:rPr>
            </w:pPr>
            <w:r>
              <w:rPr>
                <w:sz w:val="24"/>
              </w:rPr>
              <w:t>Экспериментке</w:t>
            </w:r>
            <w:r>
              <w:rPr>
                <w:spacing w:val="-4"/>
                <w:sz w:val="24"/>
              </w:rPr>
              <w:t xml:space="preserve"> </w:t>
            </w:r>
            <w:r>
              <w:rPr>
                <w:sz w:val="24"/>
              </w:rPr>
              <w:t>дейінгі</w:t>
            </w:r>
            <w:r>
              <w:rPr>
                <w:spacing w:val="-9"/>
                <w:sz w:val="24"/>
              </w:rPr>
              <w:t xml:space="preserve"> </w:t>
            </w:r>
            <w:r>
              <w:rPr>
                <w:sz w:val="24"/>
              </w:rPr>
              <w:t>және</w:t>
            </w:r>
            <w:r>
              <w:rPr>
                <w:spacing w:val="-2"/>
                <w:sz w:val="24"/>
              </w:rPr>
              <w:t xml:space="preserve"> </w:t>
            </w:r>
            <w:r>
              <w:rPr>
                <w:sz w:val="24"/>
              </w:rPr>
              <w:t>кейінгі</w:t>
            </w:r>
            <w:r>
              <w:rPr>
                <w:spacing w:val="-9"/>
                <w:sz w:val="24"/>
              </w:rPr>
              <w:t xml:space="preserve"> </w:t>
            </w:r>
            <w:r>
              <w:rPr>
                <w:sz w:val="24"/>
              </w:rPr>
              <w:t>бақылау</w:t>
            </w:r>
            <w:r>
              <w:rPr>
                <w:spacing w:val="-6"/>
                <w:sz w:val="24"/>
              </w:rPr>
              <w:t xml:space="preserve"> </w:t>
            </w:r>
            <w:r>
              <w:rPr>
                <w:sz w:val="24"/>
              </w:rPr>
              <w:t>топ</w:t>
            </w:r>
            <w:r>
              <w:rPr>
                <w:spacing w:val="1"/>
                <w:sz w:val="24"/>
              </w:rPr>
              <w:t xml:space="preserve"> </w:t>
            </w:r>
            <w:r>
              <w:rPr>
                <w:spacing w:val="-2"/>
                <w:sz w:val="24"/>
              </w:rPr>
              <w:t>нәтижелері</w:t>
            </w:r>
          </w:p>
        </w:tc>
      </w:tr>
      <w:tr w:rsidR="008E3BE3">
        <w:trPr>
          <w:trHeight w:val="551"/>
        </w:trPr>
        <w:tc>
          <w:tcPr>
            <w:tcW w:w="2295" w:type="dxa"/>
          </w:tcPr>
          <w:p w:rsidR="008E3BE3" w:rsidRDefault="00E86406">
            <w:pPr>
              <w:pStyle w:val="TableParagraph"/>
              <w:spacing w:line="268" w:lineRule="exact"/>
              <w:ind w:left="110"/>
              <w:rPr>
                <w:sz w:val="24"/>
              </w:rPr>
            </w:pPr>
            <w:r>
              <w:rPr>
                <w:sz w:val="24"/>
              </w:rPr>
              <w:t>8-</w:t>
            </w:r>
            <w:r>
              <w:rPr>
                <w:spacing w:val="2"/>
                <w:sz w:val="24"/>
              </w:rPr>
              <w:t xml:space="preserve"> </w:t>
            </w:r>
            <w:r>
              <w:rPr>
                <w:sz w:val="24"/>
              </w:rPr>
              <w:t>сынып</w:t>
            </w:r>
            <w:r>
              <w:rPr>
                <w:spacing w:val="-2"/>
                <w:sz w:val="24"/>
              </w:rPr>
              <w:t xml:space="preserve"> (ХББ),</w:t>
            </w:r>
          </w:p>
          <w:p w:rsidR="008E3BE3" w:rsidRDefault="00E86406">
            <w:pPr>
              <w:pStyle w:val="TableParagraph"/>
              <w:spacing w:before="2" w:line="261" w:lineRule="exact"/>
              <w:ind w:left="869"/>
              <w:rPr>
                <w:sz w:val="24"/>
              </w:rPr>
            </w:pPr>
            <w:r>
              <w:rPr>
                <w:sz w:val="24"/>
              </w:rPr>
              <w:t>113</w:t>
            </w:r>
            <w:r>
              <w:rPr>
                <w:spacing w:val="-5"/>
                <w:sz w:val="24"/>
              </w:rPr>
              <w:t xml:space="preserve"> </w:t>
            </w:r>
            <w:r>
              <w:rPr>
                <w:spacing w:val="-2"/>
                <w:sz w:val="24"/>
              </w:rPr>
              <w:t>оқушы</w:t>
            </w:r>
          </w:p>
        </w:tc>
        <w:tc>
          <w:tcPr>
            <w:tcW w:w="1205" w:type="dxa"/>
          </w:tcPr>
          <w:p w:rsidR="008E3BE3" w:rsidRDefault="00E86406">
            <w:pPr>
              <w:pStyle w:val="TableParagraph"/>
              <w:spacing w:line="268" w:lineRule="exact"/>
              <w:ind w:left="93" w:right="73"/>
              <w:jc w:val="center"/>
              <w:rPr>
                <w:sz w:val="24"/>
              </w:rPr>
            </w:pPr>
            <w:r>
              <w:rPr>
                <w:sz w:val="24"/>
              </w:rPr>
              <w:t>50</w:t>
            </w:r>
            <w:r>
              <w:rPr>
                <w:spacing w:val="3"/>
                <w:sz w:val="24"/>
              </w:rPr>
              <w:t xml:space="preserve"> </w:t>
            </w:r>
            <w:r>
              <w:rPr>
                <w:sz w:val="24"/>
              </w:rPr>
              <w:t>(44</w:t>
            </w:r>
            <w:r>
              <w:rPr>
                <w:spacing w:val="-2"/>
                <w:sz w:val="24"/>
              </w:rPr>
              <w:t xml:space="preserve"> </w:t>
            </w:r>
            <w:r>
              <w:rPr>
                <w:spacing w:val="-5"/>
                <w:sz w:val="24"/>
              </w:rPr>
              <w:t>%)</w:t>
            </w:r>
          </w:p>
        </w:tc>
        <w:tc>
          <w:tcPr>
            <w:tcW w:w="1205" w:type="dxa"/>
          </w:tcPr>
          <w:p w:rsidR="008E3BE3" w:rsidRDefault="00E86406">
            <w:pPr>
              <w:pStyle w:val="TableParagraph"/>
              <w:spacing w:line="268" w:lineRule="exact"/>
              <w:ind w:left="68" w:right="73"/>
              <w:jc w:val="center"/>
              <w:rPr>
                <w:sz w:val="24"/>
              </w:rPr>
            </w:pPr>
            <w:r>
              <w:rPr>
                <w:sz w:val="24"/>
              </w:rPr>
              <w:t>55</w:t>
            </w:r>
            <w:r>
              <w:rPr>
                <w:spacing w:val="3"/>
                <w:sz w:val="24"/>
              </w:rPr>
              <w:t xml:space="preserve"> </w:t>
            </w:r>
            <w:r>
              <w:rPr>
                <w:sz w:val="24"/>
              </w:rPr>
              <w:t>(49</w:t>
            </w:r>
            <w:r>
              <w:rPr>
                <w:spacing w:val="-2"/>
                <w:sz w:val="24"/>
              </w:rPr>
              <w:t xml:space="preserve"> </w:t>
            </w:r>
            <w:r>
              <w:rPr>
                <w:spacing w:val="-5"/>
                <w:sz w:val="24"/>
              </w:rPr>
              <w:t>%)</w:t>
            </w:r>
          </w:p>
        </w:tc>
        <w:tc>
          <w:tcPr>
            <w:tcW w:w="1133" w:type="dxa"/>
          </w:tcPr>
          <w:p w:rsidR="008E3BE3" w:rsidRDefault="00E86406">
            <w:pPr>
              <w:pStyle w:val="TableParagraph"/>
              <w:spacing w:line="268" w:lineRule="exact"/>
              <w:ind w:left="111"/>
              <w:rPr>
                <w:sz w:val="24"/>
              </w:rPr>
            </w:pPr>
            <w:r>
              <w:rPr>
                <w:sz w:val="24"/>
              </w:rPr>
              <w:t>40</w:t>
            </w:r>
            <w:r>
              <w:rPr>
                <w:spacing w:val="2"/>
                <w:sz w:val="24"/>
              </w:rPr>
              <w:t xml:space="preserve"> </w:t>
            </w:r>
            <w:r>
              <w:rPr>
                <w:spacing w:val="-5"/>
                <w:sz w:val="24"/>
              </w:rPr>
              <w:t>(36</w:t>
            </w:r>
          </w:p>
          <w:p w:rsidR="008E3BE3" w:rsidRDefault="00E86406">
            <w:pPr>
              <w:pStyle w:val="TableParagraph"/>
              <w:spacing w:before="2" w:line="261" w:lineRule="exact"/>
              <w:ind w:left="111"/>
              <w:rPr>
                <w:sz w:val="24"/>
              </w:rPr>
            </w:pPr>
            <w:r>
              <w:rPr>
                <w:spacing w:val="-5"/>
                <w:sz w:val="24"/>
              </w:rPr>
              <w:t>%)</w:t>
            </w:r>
          </w:p>
        </w:tc>
        <w:tc>
          <w:tcPr>
            <w:tcW w:w="1138" w:type="dxa"/>
          </w:tcPr>
          <w:p w:rsidR="008E3BE3" w:rsidRDefault="00E86406">
            <w:pPr>
              <w:pStyle w:val="TableParagraph"/>
              <w:spacing w:line="268" w:lineRule="exact"/>
              <w:ind w:left="13" w:right="18"/>
              <w:jc w:val="center"/>
              <w:rPr>
                <w:sz w:val="24"/>
              </w:rPr>
            </w:pPr>
            <w:r>
              <w:rPr>
                <w:sz w:val="24"/>
              </w:rPr>
              <w:t>38(33</w:t>
            </w:r>
            <w:r>
              <w:rPr>
                <w:spacing w:val="4"/>
                <w:sz w:val="24"/>
              </w:rPr>
              <w:t xml:space="preserve"> </w:t>
            </w:r>
            <w:r>
              <w:rPr>
                <w:spacing w:val="-5"/>
                <w:sz w:val="24"/>
              </w:rPr>
              <w:t>%)</w:t>
            </w:r>
          </w:p>
        </w:tc>
        <w:tc>
          <w:tcPr>
            <w:tcW w:w="1330" w:type="dxa"/>
          </w:tcPr>
          <w:p w:rsidR="008E3BE3" w:rsidRDefault="00E86406">
            <w:pPr>
              <w:pStyle w:val="TableParagraph"/>
              <w:spacing w:line="268" w:lineRule="exact"/>
              <w:ind w:left="15"/>
              <w:jc w:val="center"/>
              <w:rPr>
                <w:sz w:val="24"/>
              </w:rPr>
            </w:pPr>
            <w:r>
              <w:rPr>
                <w:sz w:val="24"/>
              </w:rPr>
              <w:t>23</w:t>
            </w:r>
            <w:r>
              <w:rPr>
                <w:spacing w:val="2"/>
                <w:sz w:val="24"/>
              </w:rPr>
              <w:t xml:space="preserve"> </w:t>
            </w:r>
            <w:r>
              <w:rPr>
                <w:spacing w:val="-2"/>
                <w:sz w:val="24"/>
              </w:rPr>
              <w:t>(20%)</w:t>
            </w:r>
          </w:p>
        </w:tc>
        <w:tc>
          <w:tcPr>
            <w:tcW w:w="1335" w:type="dxa"/>
          </w:tcPr>
          <w:p w:rsidR="008E3BE3" w:rsidRDefault="00E86406">
            <w:pPr>
              <w:pStyle w:val="TableParagraph"/>
              <w:spacing w:line="268" w:lineRule="exact"/>
              <w:ind w:left="111"/>
              <w:rPr>
                <w:sz w:val="24"/>
              </w:rPr>
            </w:pPr>
            <w:r>
              <w:rPr>
                <w:sz w:val="24"/>
              </w:rPr>
              <w:t>20 (18</w:t>
            </w:r>
            <w:r>
              <w:rPr>
                <w:spacing w:val="-1"/>
                <w:sz w:val="24"/>
              </w:rPr>
              <w:t xml:space="preserve"> </w:t>
            </w:r>
            <w:r>
              <w:rPr>
                <w:spacing w:val="-5"/>
                <w:sz w:val="24"/>
              </w:rPr>
              <w:t>%)</w:t>
            </w:r>
          </w:p>
        </w:tc>
      </w:tr>
    </w:tbl>
    <w:p w:rsidR="008E3BE3" w:rsidRDefault="00E86406">
      <w:pPr>
        <w:pStyle w:val="a3"/>
        <w:spacing w:before="273"/>
        <w:ind w:firstLine="850"/>
        <w:jc w:val="left"/>
      </w:pPr>
      <w:r>
        <w:rPr>
          <w:spacing w:val="-2"/>
        </w:rPr>
        <w:t>Жоғарыда 27-кестеде</w:t>
      </w:r>
      <w:r>
        <w:rPr>
          <w:spacing w:val="-3"/>
        </w:rPr>
        <w:t xml:space="preserve"> </w:t>
      </w:r>
      <w:r>
        <w:rPr>
          <w:spacing w:val="-2"/>
        </w:rPr>
        <w:t>келтірілген</w:t>
      </w:r>
      <w:r>
        <w:rPr>
          <w:spacing w:val="-5"/>
        </w:rPr>
        <w:t xml:space="preserve"> </w:t>
      </w:r>
      <w:r>
        <w:rPr>
          <w:spacing w:val="-2"/>
        </w:rPr>
        <w:t>сандық мәліметтерді</w:t>
      </w:r>
      <w:r>
        <w:rPr>
          <w:spacing w:val="-11"/>
        </w:rPr>
        <w:t xml:space="preserve"> </w:t>
      </w:r>
      <w:r>
        <w:rPr>
          <w:spacing w:val="-2"/>
        </w:rPr>
        <w:t>диаграмма</w:t>
      </w:r>
      <w:r>
        <w:rPr>
          <w:spacing w:val="-3"/>
        </w:rPr>
        <w:t xml:space="preserve"> </w:t>
      </w:r>
      <w:r>
        <w:rPr>
          <w:spacing w:val="-2"/>
        </w:rPr>
        <w:t xml:space="preserve">жүзінде </w:t>
      </w:r>
      <w:r>
        <w:t>салыстырмалы түрде байқап көрейік.</w:t>
      </w: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8E3BE3">
      <w:pPr>
        <w:pStyle w:val="a3"/>
        <w:ind w:left="0" w:firstLine="0"/>
        <w:jc w:val="left"/>
        <w:rPr>
          <w:sz w:val="20"/>
        </w:rPr>
      </w:pPr>
    </w:p>
    <w:p w:rsidR="008E3BE3" w:rsidRDefault="00E86406">
      <w:pPr>
        <w:pStyle w:val="a3"/>
        <w:spacing w:before="25"/>
        <w:ind w:left="0" w:firstLine="0"/>
        <w:jc w:val="left"/>
        <w:rPr>
          <w:sz w:val="20"/>
        </w:rPr>
      </w:pPr>
      <w:r>
        <w:rPr>
          <w:noProof/>
          <w:sz w:val="20"/>
          <w:lang w:val="ru-RU" w:eastAsia="ru-RU"/>
        </w:rPr>
        <w:drawing>
          <wp:anchor distT="0" distB="0" distL="0" distR="0" simplePos="0" relativeHeight="487618048" behindDoc="1" locked="0" layoutInCell="1" allowOverlap="1">
            <wp:simplePos x="0" y="0"/>
            <wp:positionH relativeFrom="page">
              <wp:posOffset>1910460</wp:posOffset>
            </wp:positionH>
            <wp:positionV relativeFrom="paragraph">
              <wp:posOffset>177237</wp:posOffset>
            </wp:positionV>
            <wp:extent cx="4434862" cy="2708910"/>
            <wp:effectExtent l="0" t="0" r="0" b="0"/>
            <wp:wrapTopAndBottom/>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36" cstate="print"/>
                    <a:stretch>
                      <a:fillRect/>
                    </a:stretch>
                  </pic:blipFill>
                  <pic:spPr>
                    <a:xfrm>
                      <a:off x="0" y="0"/>
                      <a:ext cx="4434862" cy="2708910"/>
                    </a:xfrm>
                    <a:prstGeom prst="rect">
                      <a:avLst/>
                    </a:prstGeom>
                  </pic:spPr>
                </pic:pic>
              </a:graphicData>
            </a:graphic>
          </wp:anchor>
        </w:drawing>
      </w:r>
    </w:p>
    <w:p w:rsidR="008E3BE3" w:rsidRDefault="008E3BE3">
      <w:pPr>
        <w:pStyle w:val="a3"/>
        <w:jc w:val="left"/>
        <w:rPr>
          <w:sz w:val="20"/>
        </w:rPr>
        <w:sectPr w:rsidR="008E3BE3">
          <w:pgSz w:w="11910" w:h="16840"/>
          <w:pgMar w:top="1100" w:right="141" w:bottom="1240" w:left="1417" w:header="0" w:footer="1012" w:gutter="0"/>
          <w:cols w:space="720"/>
        </w:sectPr>
      </w:pPr>
    </w:p>
    <w:p w:rsidR="008E3BE3" w:rsidRDefault="00E86406">
      <w:pPr>
        <w:pStyle w:val="a3"/>
        <w:spacing w:before="67" w:line="242" w:lineRule="auto"/>
        <w:ind w:left="624" w:firstLine="960"/>
        <w:jc w:val="left"/>
      </w:pPr>
      <w:r>
        <w:lastRenderedPageBreak/>
        <w:t>Сурет 24 - Оқушылардың шығармашылық әлеуетін дамытудың мотивациялық</w:t>
      </w:r>
      <w:r>
        <w:rPr>
          <w:spacing w:val="-9"/>
        </w:rPr>
        <w:t xml:space="preserve"> </w:t>
      </w:r>
      <w:r>
        <w:t>компонентінің</w:t>
      </w:r>
      <w:r>
        <w:rPr>
          <w:spacing w:val="-9"/>
        </w:rPr>
        <w:t xml:space="preserve"> </w:t>
      </w:r>
      <w:r>
        <w:t>экспериментке</w:t>
      </w:r>
      <w:r>
        <w:rPr>
          <w:spacing w:val="-8"/>
        </w:rPr>
        <w:t xml:space="preserve"> </w:t>
      </w:r>
      <w:r>
        <w:t>дейінгі</w:t>
      </w:r>
      <w:r>
        <w:rPr>
          <w:spacing w:val="-13"/>
        </w:rPr>
        <w:t xml:space="preserve"> </w:t>
      </w:r>
      <w:r>
        <w:t>және</w:t>
      </w:r>
      <w:r>
        <w:rPr>
          <w:spacing w:val="-7"/>
        </w:rPr>
        <w:t xml:space="preserve"> </w:t>
      </w:r>
      <w:r>
        <w:t>эксперименттен</w:t>
      </w:r>
    </w:p>
    <w:p w:rsidR="008E3BE3" w:rsidRDefault="00E86406">
      <w:pPr>
        <w:pStyle w:val="a3"/>
        <w:spacing w:line="320" w:lineRule="exact"/>
        <w:ind w:left="4114" w:firstLine="0"/>
        <w:jc w:val="left"/>
      </w:pPr>
      <w:r>
        <w:t>кейінгі</w:t>
      </w:r>
      <w:r>
        <w:rPr>
          <w:spacing w:val="-12"/>
        </w:rPr>
        <w:t xml:space="preserve"> </w:t>
      </w:r>
      <w:r>
        <w:rPr>
          <w:spacing w:val="-2"/>
        </w:rPr>
        <w:t>нәтижесі</w:t>
      </w:r>
    </w:p>
    <w:p w:rsidR="008E3BE3" w:rsidRDefault="008E3BE3">
      <w:pPr>
        <w:pStyle w:val="a3"/>
        <w:ind w:left="0" w:firstLine="0"/>
        <w:jc w:val="left"/>
      </w:pPr>
    </w:p>
    <w:p w:rsidR="008E3BE3" w:rsidRDefault="00E86406">
      <w:pPr>
        <w:pStyle w:val="a3"/>
        <w:ind w:right="425"/>
      </w:pPr>
      <w:r>
        <w:t>Жоғарыдағы 24-суреттен біз оқушылардың шығармашылық әлеуетінің мотивациялық компонент деңгейі артқандығын байқаймыз. Шығармашылық мотивациялық</w:t>
      </w:r>
      <w:r>
        <w:rPr>
          <w:spacing w:val="-8"/>
        </w:rPr>
        <w:t xml:space="preserve"> </w:t>
      </w:r>
      <w:r>
        <w:t>компоненті</w:t>
      </w:r>
      <w:r>
        <w:rPr>
          <w:spacing w:val="-12"/>
        </w:rPr>
        <w:t xml:space="preserve"> </w:t>
      </w:r>
      <w:r>
        <w:t>бойынша</w:t>
      </w:r>
      <w:r>
        <w:rPr>
          <w:spacing w:val="-7"/>
        </w:rPr>
        <w:t xml:space="preserve"> </w:t>
      </w:r>
      <w:r>
        <w:t>жоғары</w:t>
      </w:r>
      <w:r>
        <w:rPr>
          <w:spacing w:val="-7"/>
        </w:rPr>
        <w:t xml:space="preserve"> </w:t>
      </w:r>
      <w:r>
        <w:t>деңгейге</w:t>
      </w:r>
      <w:r>
        <w:rPr>
          <w:spacing w:val="-7"/>
        </w:rPr>
        <w:t xml:space="preserve"> </w:t>
      </w:r>
      <w:r>
        <w:t>жеткен</w:t>
      </w:r>
      <w:r>
        <w:rPr>
          <w:spacing w:val="-7"/>
        </w:rPr>
        <w:t xml:space="preserve"> </w:t>
      </w:r>
      <w:r>
        <w:t>оқушылар</w:t>
      </w:r>
      <w:r>
        <w:rPr>
          <w:spacing w:val="-7"/>
        </w:rPr>
        <w:t xml:space="preserve"> </w:t>
      </w:r>
      <w:r>
        <w:t>саны</w:t>
      </w:r>
      <w:r>
        <w:rPr>
          <w:spacing w:val="-7"/>
        </w:rPr>
        <w:t xml:space="preserve"> </w:t>
      </w:r>
      <w:r>
        <w:t>25 пайызға жетсе, орта деңгейдегі оқушылар саны 2 пайызға төмендеген, ал төмен деңгейдегі оқушылар саны 22 пайызға азайған. Бұл көрсеткіштер жүргізілген эксперимент жұмысының тиімділігін толық растайды.</w:t>
      </w:r>
    </w:p>
    <w:p w:rsidR="008E3BE3" w:rsidRDefault="00E86406">
      <w:pPr>
        <w:pStyle w:val="a3"/>
        <w:ind w:right="427"/>
      </w:pPr>
      <w:r>
        <w:t>Тәжірибелік-эксперимент</w:t>
      </w:r>
      <w:r>
        <w:rPr>
          <w:spacing w:val="-18"/>
        </w:rPr>
        <w:t xml:space="preserve"> </w:t>
      </w:r>
      <w:r>
        <w:t>жұмыстарының</w:t>
      </w:r>
      <w:r>
        <w:rPr>
          <w:spacing w:val="-17"/>
        </w:rPr>
        <w:t xml:space="preserve"> </w:t>
      </w:r>
      <w:r>
        <w:t>нәтижелерін</w:t>
      </w:r>
      <w:r>
        <w:rPr>
          <w:spacing w:val="-18"/>
        </w:rPr>
        <w:t xml:space="preserve"> </w:t>
      </w:r>
      <w:r>
        <w:t>сандық</w:t>
      </w:r>
      <w:r>
        <w:rPr>
          <w:spacing w:val="-17"/>
        </w:rPr>
        <w:t xml:space="preserve"> </w:t>
      </w:r>
      <w:r>
        <w:t>бағалау</w:t>
      </w:r>
      <w:r>
        <w:rPr>
          <w:spacing w:val="-18"/>
        </w:rPr>
        <w:t xml:space="preserve"> </w:t>
      </w:r>
      <w:r>
        <w:t>әдісі арқылы шығармашалық әлеуеттің қандай да бір деңгейіндегі оқушылардың пайыз түрінде көрсетілген көрсеткіштері арқылы іске асты. Ол үшін біз шығармашылық әлеуеттің даму деңгейін анықтау мақсатында келесі көрсеткіштерді қолдандық:</w:t>
      </w:r>
    </w:p>
    <w:p w:rsidR="008E3BE3" w:rsidRDefault="00E86406" w:rsidP="00FD278D">
      <w:pPr>
        <w:pStyle w:val="a5"/>
        <w:numPr>
          <w:ilvl w:val="0"/>
          <w:numId w:val="13"/>
        </w:numPr>
        <w:tabs>
          <w:tab w:val="left" w:pos="1024"/>
        </w:tabs>
        <w:spacing w:before="2"/>
        <w:ind w:right="435" w:firstLine="566"/>
        <w:rPr>
          <w:sz w:val="28"/>
        </w:rPr>
      </w:pPr>
      <w:r>
        <w:rPr>
          <w:sz w:val="28"/>
        </w:rPr>
        <w:t>оқушылардың шығармашылық әлеует деңгейінің сандық өсімінің орташа көрсеткіш</w:t>
      </w:r>
      <w:r>
        <w:rPr>
          <w:spacing w:val="-9"/>
          <w:sz w:val="28"/>
        </w:rPr>
        <w:t xml:space="preserve"> </w:t>
      </w:r>
      <w:r>
        <w:rPr>
          <w:sz w:val="28"/>
        </w:rPr>
        <w:t>(ОК),</w:t>
      </w:r>
      <w:r>
        <w:rPr>
          <w:spacing w:val="-8"/>
          <w:sz w:val="28"/>
        </w:rPr>
        <w:t xml:space="preserve"> </w:t>
      </w:r>
      <w:r>
        <w:rPr>
          <w:sz w:val="28"/>
        </w:rPr>
        <w:t>мұндағы</w:t>
      </w:r>
      <w:r>
        <w:rPr>
          <w:spacing w:val="-10"/>
          <w:sz w:val="28"/>
        </w:rPr>
        <w:t xml:space="preserve"> </w:t>
      </w:r>
      <w:r>
        <w:rPr>
          <w:sz w:val="28"/>
        </w:rPr>
        <w:t>a,</w:t>
      </w:r>
      <w:r>
        <w:rPr>
          <w:spacing w:val="-12"/>
          <w:sz w:val="28"/>
        </w:rPr>
        <w:t xml:space="preserve"> </w:t>
      </w:r>
      <w:r>
        <w:rPr>
          <w:sz w:val="28"/>
        </w:rPr>
        <w:t>b,</w:t>
      </w:r>
      <w:r>
        <w:rPr>
          <w:spacing w:val="-12"/>
          <w:sz w:val="28"/>
        </w:rPr>
        <w:t xml:space="preserve"> </w:t>
      </w:r>
      <w:r>
        <w:rPr>
          <w:sz w:val="28"/>
        </w:rPr>
        <w:t>c</w:t>
      </w:r>
      <w:r>
        <w:rPr>
          <w:spacing w:val="-6"/>
          <w:sz w:val="28"/>
        </w:rPr>
        <w:t xml:space="preserve"> </w:t>
      </w:r>
      <w:r>
        <w:rPr>
          <w:sz w:val="28"/>
        </w:rPr>
        <w:t>–</w:t>
      </w:r>
      <w:r>
        <w:rPr>
          <w:spacing w:val="-14"/>
          <w:sz w:val="28"/>
        </w:rPr>
        <w:t xml:space="preserve"> </w:t>
      </w:r>
      <w:r>
        <w:rPr>
          <w:sz w:val="28"/>
        </w:rPr>
        <w:t>шығармашылық</w:t>
      </w:r>
      <w:r>
        <w:rPr>
          <w:spacing w:val="-10"/>
          <w:sz w:val="28"/>
        </w:rPr>
        <w:t xml:space="preserve"> </w:t>
      </w:r>
      <w:r>
        <w:rPr>
          <w:sz w:val="28"/>
        </w:rPr>
        <w:t>әлеуеттің</w:t>
      </w:r>
      <w:r>
        <w:rPr>
          <w:spacing w:val="-10"/>
          <w:sz w:val="28"/>
        </w:rPr>
        <w:t xml:space="preserve"> </w:t>
      </w:r>
      <w:r>
        <w:rPr>
          <w:sz w:val="28"/>
        </w:rPr>
        <w:t>төмен,</w:t>
      </w:r>
      <w:r>
        <w:rPr>
          <w:spacing w:val="-8"/>
          <w:sz w:val="28"/>
        </w:rPr>
        <w:t xml:space="preserve"> </w:t>
      </w:r>
      <w:r>
        <w:rPr>
          <w:sz w:val="28"/>
        </w:rPr>
        <w:t>орта,</w:t>
      </w:r>
      <w:r>
        <w:rPr>
          <w:spacing w:val="-8"/>
          <w:sz w:val="28"/>
        </w:rPr>
        <w:t xml:space="preserve"> </w:t>
      </w:r>
      <w:r>
        <w:rPr>
          <w:sz w:val="28"/>
        </w:rPr>
        <w:t>жоғары деңгейлердегі оқушылар санының пайыз түріндегі көрсеткіші.</w:t>
      </w:r>
    </w:p>
    <w:p w:rsidR="008E3BE3" w:rsidRDefault="00E86406" w:rsidP="00FD278D">
      <w:pPr>
        <w:pStyle w:val="a5"/>
        <w:numPr>
          <w:ilvl w:val="0"/>
          <w:numId w:val="13"/>
        </w:numPr>
        <w:tabs>
          <w:tab w:val="left" w:pos="1039"/>
        </w:tabs>
        <w:ind w:right="428" w:firstLine="566"/>
        <w:rPr>
          <w:sz w:val="28"/>
        </w:rPr>
      </w:pPr>
      <w:r>
        <w:rPr>
          <w:sz w:val="28"/>
        </w:rPr>
        <w:t>оқушылардың шығармашылық әлеуетін дамуының соңғы және алғашқы мәндерінің айырмашылығын көрсету үшін абсолютті өсім (G) көрсеткішін есептейтін формула арқылы жүзеге асады.</w:t>
      </w:r>
    </w:p>
    <w:p w:rsidR="008E3BE3" w:rsidRDefault="00E86406">
      <w:pPr>
        <w:pStyle w:val="a3"/>
        <w:ind w:right="429"/>
      </w:pPr>
      <w:r>
        <w:t>G=</w:t>
      </w:r>
      <w:r>
        <w:rPr>
          <w:rFonts w:ascii="Symbol" w:hAnsi="Symbol"/>
        </w:rPr>
        <w:t></w:t>
      </w:r>
      <w:r>
        <w:rPr>
          <w:i/>
          <w:vertAlign w:val="subscript"/>
        </w:rPr>
        <w:t>соңғы</w:t>
      </w:r>
      <w:r>
        <w:t>-</w:t>
      </w:r>
      <w:r>
        <w:rPr>
          <w:rFonts w:ascii="Symbol" w:hAnsi="Symbol"/>
        </w:rPr>
        <w:t></w:t>
      </w:r>
      <w:r>
        <w:rPr>
          <w:i/>
          <w:vertAlign w:val="subscript"/>
        </w:rPr>
        <w:t>баст</w:t>
      </w:r>
      <w:r>
        <w:rPr>
          <w:rFonts w:ascii="Symbol" w:hAnsi="Symbol"/>
        </w:rPr>
        <w:t></w:t>
      </w:r>
      <w:r>
        <w:rPr>
          <w:rFonts w:ascii="Symbol" w:hAnsi="Symbol"/>
        </w:rPr>
        <w:t></w:t>
      </w:r>
      <w:r>
        <w:rPr>
          <w:i/>
          <w:vertAlign w:val="subscript"/>
        </w:rPr>
        <w:t>баст</w:t>
      </w:r>
      <w:r>
        <w:rPr>
          <w:i/>
        </w:rPr>
        <w:t xml:space="preserve"> </w:t>
      </w:r>
      <w:r>
        <w:t xml:space="preserve">– көрсеткіштің бастапқы мәні. </w:t>
      </w:r>
      <w:r>
        <w:rPr>
          <w:rFonts w:ascii="Symbol" w:hAnsi="Symbol"/>
        </w:rPr>
        <w:t></w:t>
      </w:r>
      <w:r>
        <w:rPr>
          <w:i/>
          <w:vertAlign w:val="subscript"/>
        </w:rPr>
        <w:t>соңғы</w:t>
      </w:r>
      <w:r>
        <w:t xml:space="preserve">- көрсеткіштің соңғы мәні. </w:t>
      </w:r>
      <w:r>
        <w:rPr>
          <w:rFonts w:ascii="Symbol" w:hAnsi="Symbol"/>
        </w:rPr>
        <w:t></w:t>
      </w:r>
      <w:r>
        <w:rPr>
          <w:vertAlign w:val="subscript"/>
        </w:rPr>
        <w:t>эф</w:t>
      </w:r>
      <w:r>
        <w:t xml:space="preserve">- формуланы қолданып есептелінетін әдістеме тиімділігінің есептік көресткіші. </w:t>
      </w:r>
      <w:r>
        <w:rPr>
          <w:rFonts w:ascii="Symbol" w:hAnsi="Symbol"/>
        </w:rPr>
        <w:t></w:t>
      </w:r>
      <w:r>
        <w:rPr>
          <w:vertAlign w:val="subscript"/>
        </w:rPr>
        <w:t>эф</w:t>
      </w:r>
      <w:r>
        <w:t>=ОК (э)/ ОК (б), ОК (э)- эксперименттік топтың орташа көрсеткіш мәні. ОК (б) – бақылау тобының орташа көрсеткіш мәні. Экспериментті тексеру барысында эксперимент топбының</w:t>
      </w:r>
      <w:r>
        <w:rPr>
          <w:spacing w:val="40"/>
        </w:rPr>
        <w:t xml:space="preserve"> </w:t>
      </w:r>
      <w:r>
        <w:t xml:space="preserve">оқушыларының шығармашылық әлеуетін дамыту деңгейінің өсудің сапалық көрсеткішін бақылау тобының оқушыларының алғашқы деңгейіне және шығармашылық әлеует деңгейін тексеру тиісті математикалық статистика әдістері арқылы </w:t>
      </w:r>
      <w:r>
        <w:rPr>
          <w:spacing w:val="-2"/>
        </w:rPr>
        <w:t>жүргізіледі.</w:t>
      </w:r>
    </w:p>
    <w:p w:rsidR="008E3BE3" w:rsidRDefault="00E86406">
      <w:pPr>
        <w:pStyle w:val="a3"/>
        <w:ind w:right="422"/>
      </w:pPr>
      <w:r>
        <w:t xml:space="preserve">Эксперименттік және бақылау топтарында өткізілген эксперимент жұмыстарының нәтижесін салыстыру үшін </w:t>
      </w:r>
      <w:r>
        <w:rPr>
          <w:rFonts w:ascii="Symbol" w:hAnsi="Symbol"/>
        </w:rPr>
        <w:t></w:t>
      </w:r>
      <w:r>
        <w:t xml:space="preserve">² (хи квадрат) критерий әдісі пайдаланылды. Өлшеу шкаласындағы категориялардың санының аздығына байланысты, эксперимент барысында алынған мәндер 6 кесте түрінде жазылатын жағдай үшін алынған біржақты </w:t>
      </w:r>
      <w:r>
        <w:rPr>
          <w:rFonts w:ascii="Symbol" w:hAnsi="Symbol"/>
        </w:rPr>
        <w:t></w:t>
      </w:r>
      <w:r>
        <w:t>² критерийі пайдаланылды. Мұндағы 1-категорияға –«төмен» деңгейге; 2-категорияға- «орта» деңгейге;</w:t>
      </w:r>
      <w:r>
        <w:rPr>
          <w:spacing w:val="40"/>
        </w:rPr>
        <w:t xml:space="preserve"> </w:t>
      </w:r>
      <w:r>
        <w:t>3- категорияға – «Жоғары» деңгейге</w:t>
      </w:r>
      <w:r>
        <w:rPr>
          <w:spacing w:val="40"/>
        </w:rPr>
        <w:t xml:space="preserve"> </w:t>
      </w:r>
      <w:r>
        <w:t>сәйкестендірііп алынды (23-кесте).</w:t>
      </w:r>
    </w:p>
    <w:p w:rsidR="008E3BE3" w:rsidRDefault="00E86406">
      <w:pPr>
        <w:pStyle w:val="a3"/>
        <w:spacing w:before="320"/>
        <w:ind w:firstLine="0"/>
        <w:jc w:val="left"/>
      </w:pPr>
      <w:r>
        <w:t>Кесте</w:t>
      </w:r>
      <w:r>
        <w:rPr>
          <w:spacing w:val="-7"/>
        </w:rPr>
        <w:t xml:space="preserve"> </w:t>
      </w:r>
      <w:r>
        <w:t>28</w:t>
      </w:r>
      <w:r>
        <w:rPr>
          <w:spacing w:val="-8"/>
        </w:rPr>
        <w:t xml:space="preserve"> </w:t>
      </w:r>
      <w:r>
        <w:t>-</w:t>
      </w:r>
      <w:r>
        <w:rPr>
          <w:spacing w:val="-9"/>
        </w:rPr>
        <w:t xml:space="preserve"> </w:t>
      </w:r>
      <w:r>
        <w:t>Тәжірибелік</w:t>
      </w:r>
      <w:r>
        <w:rPr>
          <w:spacing w:val="-9"/>
        </w:rPr>
        <w:t xml:space="preserve"> </w:t>
      </w:r>
      <w:r>
        <w:t>эксперимент</w:t>
      </w:r>
      <w:r>
        <w:rPr>
          <w:spacing w:val="-9"/>
        </w:rPr>
        <w:t xml:space="preserve"> </w:t>
      </w:r>
      <w:r>
        <w:t>нәтижесін</w:t>
      </w:r>
      <w:r>
        <w:rPr>
          <w:spacing w:val="-10"/>
        </w:rPr>
        <w:t xml:space="preserve"> </w:t>
      </w:r>
      <w:r>
        <w:t>статистикалық</w:t>
      </w:r>
      <w:r>
        <w:rPr>
          <w:spacing w:val="-9"/>
        </w:rPr>
        <w:t xml:space="preserve"> </w:t>
      </w:r>
      <w:r>
        <w:rPr>
          <w:spacing w:val="-2"/>
        </w:rPr>
        <w:t>өңдеу</w:t>
      </w:r>
    </w:p>
    <w:p w:rsidR="008E3BE3" w:rsidRDefault="008E3BE3">
      <w:pPr>
        <w:pStyle w:val="a3"/>
        <w:spacing w:before="98" w:after="1"/>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859"/>
        <w:gridCol w:w="1978"/>
        <w:gridCol w:w="2550"/>
        <w:gridCol w:w="1162"/>
      </w:tblGrid>
      <w:tr w:rsidR="008E3BE3">
        <w:trPr>
          <w:trHeight w:val="278"/>
        </w:trPr>
        <w:tc>
          <w:tcPr>
            <w:tcW w:w="1979" w:type="dxa"/>
            <w:vMerge w:val="restart"/>
          </w:tcPr>
          <w:p w:rsidR="008E3BE3" w:rsidRDefault="00E86406">
            <w:pPr>
              <w:pStyle w:val="TableParagraph"/>
              <w:spacing w:line="273" w:lineRule="exact"/>
              <w:ind w:left="153"/>
              <w:rPr>
                <w:sz w:val="24"/>
              </w:rPr>
            </w:pPr>
            <w:r>
              <w:rPr>
                <w:sz w:val="24"/>
              </w:rPr>
              <w:t>Оқушылар</w:t>
            </w:r>
            <w:r>
              <w:rPr>
                <w:spacing w:val="-4"/>
                <w:sz w:val="24"/>
              </w:rPr>
              <w:t xml:space="preserve"> саны</w:t>
            </w:r>
          </w:p>
        </w:tc>
        <w:tc>
          <w:tcPr>
            <w:tcW w:w="6387" w:type="dxa"/>
            <w:gridSpan w:val="3"/>
          </w:tcPr>
          <w:p w:rsidR="008E3BE3" w:rsidRDefault="00E86406">
            <w:pPr>
              <w:pStyle w:val="TableParagraph"/>
              <w:spacing w:line="259" w:lineRule="exact"/>
              <w:ind w:left="11"/>
              <w:jc w:val="center"/>
              <w:rPr>
                <w:sz w:val="24"/>
              </w:rPr>
            </w:pPr>
            <w:r>
              <w:rPr>
                <w:spacing w:val="-2"/>
                <w:sz w:val="24"/>
              </w:rPr>
              <w:t>Деңгейлер</w:t>
            </w:r>
          </w:p>
        </w:tc>
        <w:tc>
          <w:tcPr>
            <w:tcW w:w="1162" w:type="dxa"/>
            <w:vMerge w:val="restart"/>
          </w:tcPr>
          <w:p w:rsidR="008E3BE3" w:rsidRDefault="00E86406">
            <w:pPr>
              <w:pStyle w:val="TableParagraph"/>
              <w:spacing w:line="273" w:lineRule="exact"/>
              <w:ind w:left="10"/>
              <w:jc w:val="center"/>
              <w:rPr>
                <w:sz w:val="24"/>
              </w:rPr>
            </w:pPr>
            <w:r>
              <w:rPr>
                <w:spacing w:val="-10"/>
                <w:sz w:val="24"/>
              </w:rPr>
              <w:t>Т</w:t>
            </w:r>
          </w:p>
        </w:tc>
      </w:tr>
      <w:tr w:rsidR="008E3BE3">
        <w:trPr>
          <w:trHeight w:val="278"/>
        </w:trPr>
        <w:tc>
          <w:tcPr>
            <w:tcW w:w="1979" w:type="dxa"/>
            <w:vMerge/>
            <w:tcBorders>
              <w:top w:val="nil"/>
            </w:tcBorders>
          </w:tcPr>
          <w:p w:rsidR="008E3BE3" w:rsidRDefault="008E3BE3">
            <w:pPr>
              <w:rPr>
                <w:sz w:val="2"/>
                <w:szCs w:val="2"/>
              </w:rPr>
            </w:pPr>
          </w:p>
        </w:tc>
        <w:tc>
          <w:tcPr>
            <w:tcW w:w="1859" w:type="dxa"/>
          </w:tcPr>
          <w:p w:rsidR="008E3BE3" w:rsidRDefault="00E86406">
            <w:pPr>
              <w:pStyle w:val="TableParagraph"/>
              <w:spacing w:line="258" w:lineRule="exact"/>
              <w:ind w:left="16"/>
              <w:jc w:val="center"/>
              <w:rPr>
                <w:sz w:val="24"/>
              </w:rPr>
            </w:pPr>
            <w:r>
              <w:rPr>
                <w:spacing w:val="-2"/>
                <w:sz w:val="24"/>
              </w:rPr>
              <w:t>Төмен</w:t>
            </w:r>
          </w:p>
        </w:tc>
        <w:tc>
          <w:tcPr>
            <w:tcW w:w="1978" w:type="dxa"/>
          </w:tcPr>
          <w:p w:rsidR="008E3BE3" w:rsidRDefault="00E86406">
            <w:pPr>
              <w:pStyle w:val="TableParagraph"/>
              <w:spacing w:line="258" w:lineRule="exact"/>
              <w:ind w:left="13"/>
              <w:jc w:val="center"/>
              <w:rPr>
                <w:sz w:val="24"/>
              </w:rPr>
            </w:pPr>
            <w:r>
              <w:rPr>
                <w:spacing w:val="-4"/>
                <w:sz w:val="24"/>
              </w:rPr>
              <w:t>Орта</w:t>
            </w:r>
          </w:p>
        </w:tc>
        <w:tc>
          <w:tcPr>
            <w:tcW w:w="2550" w:type="dxa"/>
          </w:tcPr>
          <w:p w:rsidR="008E3BE3" w:rsidRDefault="00E86406">
            <w:pPr>
              <w:pStyle w:val="TableParagraph"/>
              <w:spacing w:line="258" w:lineRule="exact"/>
              <w:ind w:left="10"/>
              <w:jc w:val="center"/>
              <w:rPr>
                <w:sz w:val="24"/>
              </w:rPr>
            </w:pPr>
            <w:r>
              <w:rPr>
                <w:spacing w:val="-2"/>
                <w:sz w:val="24"/>
              </w:rPr>
              <w:t>Жоғары</w:t>
            </w:r>
          </w:p>
        </w:tc>
        <w:tc>
          <w:tcPr>
            <w:tcW w:w="1162" w:type="dxa"/>
            <w:vMerge/>
            <w:tcBorders>
              <w:top w:val="nil"/>
            </w:tcBorders>
          </w:tcPr>
          <w:p w:rsidR="008E3BE3" w:rsidRDefault="008E3BE3">
            <w:pPr>
              <w:rPr>
                <w:sz w:val="2"/>
                <w:szCs w:val="2"/>
              </w:rPr>
            </w:pPr>
          </w:p>
        </w:tc>
      </w:tr>
      <w:tr w:rsidR="008E3BE3">
        <w:trPr>
          <w:trHeight w:val="551"/>
        </w:trPr>
        <w:tc>
          <w:tcPr>
            <w:tcW w:w="1979" w:type="dxa"/>
          </w:tcPr>
          <w:p w:rsidR="008E3BE3" w:rsidRDefault="00E86406">
            <w:pPr>
              <w:pStyle w:val="TableParagraph"/>
              <w:spacing w:line="267" w:lineRule="exact"/>
              <w:ind w:left="1" w:right="1"/>
              <w:jc w:val="center"/>
              <w:rPr>
                <w:position w:val="2"/>
                <w:sz w:val="24"/>
              </w:rPr>
            </w:pPr>
            <w:r>
              <w:rPr>
                <w:position w:val="2"/>
                <w:sz w:val="24"/>
              </w:rPr>
              <w:t>n</w:t>
            </w:r>
            <w:r>
              <w:rPr>
                <w:sz w:val="16"/>
              </w:rPr>
              <w:t>1</w:t>
            </w:r>
            <w:r>
              <w:rPr>
                <w:spacing w:val="-6"/>
                <w:sz w:val="16"/>
              </w:rPr>
              <w:t xml:space="preserve"> </w:t>
            </w:r>
            <w:r>
              <w:rPr>
                <w:spacing w:val="-4"/>
                <w:position w:val="2"/>
                <w:sz w:val="24"/>
              </w:rPr>
              <w:t>=128</w:t>
            </w:r>
          </w:p>
          <w:p w:rsidR="008E3BE3" w:rsidRDefault="00E86406">
            <w:pPr>
              <w:pStyle w:val="TableParagraph"/>
              <w:spacing w:line="264" w:lineRule="exact"/>
              <w:ind w:left="1"/>
              <w:jc w:val="center"/>
              <w:rPr>
                <w:sz w:val="24"/>
              </w:rPr>
            </w:pPr>
            <w:r>
              <w:rPr>
                <w:spacing w:val="-2"/>
                <w:sz w:val="24"/>
              </w:rPr>
              <w:t>(эксп.тобы)</w:t>
            </w:r>
          </w:p>
        </w:tc>
        <w:tc>
          <w:tcPr>
            <w:tcW w:w="1859" w:type="dxa"/>
          </w:tcPr>
          <w:p w:rsidR="008E3BE3" w:rsidRDefault="00E86406">
            <w:pPr>
              <w:pStyle w:val="TableParagraph"/>
              <w:spacing w:line="270" w:lineRule="exact"/>
              <w:ind w:left="16" w:right="3"/>
              <w:jc w:val="center"/>
              <w:rPr>
                <w:position w:val="2"/>
                <w:sz w:val="24"/>
              </w:rPr>
            </w:pPr>
            <w:r>
              <w:rPr>
                <w:position w:val="2"/>
                <w:sz w:val="24"/>
              </w:rPr>
              <w:t>O</w:t>
            </w:r>
            <w:r>
              <w:rPr>
                <w:sz w:val="16"/>
              </w:rPr>
              <w:t>11</w:t>
            </w:r>
            <w:r>
              <w:rPr>
                <w:spacing w:val="23"/>
                <w:sz w:val="16"/>
              </w:rPr>
              <w:t xml:space="preserve"> </w:t>
            </w:r>
            <w:r>
              <w:rPr>
                <w:spacing w:val="-5"/>
                <w:position w:val="2"/>
                <w:sz w:val="24"/>
              </w:rPr>
              <w:t>=7</w:t>
            </w:r>
          </w:p>
        </w:tc>
        <w:tc>
          <w:tcPr>
            <w:tcW w:w="1978" w:type="dxa"/>
          </w:tcPr>
          <w:p w:rsidR="008E3BE3" w:rsidRDefault="00E86406">
            <w:pPr>
              <w:pStyle w:val="TableParagraph"/>
              <w:spacing w:line="270" w:lineRule="exact"/>
              <w:ind w:left="109"/>
              <w:rPr>
                <w:position w:val="2"/>
                <w:sz w:val="24"/>
              </w:rPr>
            </w:pPr>
            <w:r>
              <w:rPr>
                <w:position w:val="2"/>
                <w:sz w:val="24"/>
              </w:rPr>
              <w:t>O</w:t>
            </w:r>
            <w:r>
              <w:rPr>
                <w:sz w:val="16"/>
              </w:rPr>
              <w:t>12</w:t>
            </w:r>
            <w:r>
              <w:rPr>
                <w:spacing w:val="23"/>
                <w:sz w:val="16"/>
              </w:rPr>
              <w:t xml:space="preserve"> </w:t>
            </w:r>
            <w:r>
              <w:rPr>
                <w:position w:val="2"/>
                <w:sz w:val="24"/>
              </w:rPr>
              <w:t>=</w:t>
            </w:r>
            <w:r>
              <w:rPr>
                <w:spacing w:val="1"/>
                <w:position w:val="2"/>
                <w:sz w:val="24"/>
              </w:rPr>
              <w:t xml:space="preserve"> </w:t>
            </w:r>
            <w:r>
              <w:rPr>
                <w:spacing w:val="-5"/>
                <w:position w:val="2"/>
                <w:sz w:val="24"/>
              </w:rPr>
              <w:t>38</w:t>
            </w:r>
          </w:p>
        </w:tc>
        <w:tc>
          <w:tcPr>
            <w:tcW w:w="2550" w:type="dxa"/>
          </w:tcPr>
          <w:p w:rsidR="008E3BE3" w:rsidRDefault="00E86406">
            <w:pPr>
              <w:pStyle w:val="TableParagraph"/>
              <w:spacing w:line="270" w:lineRule="exact"/>
              <w:ind w:left="109"/>
              <w:rPr>
                <w:position w:val="2"/>
                <w:sz w:val="24"/>
              </w:rPr>
            </w:pPr>
            <w:r>
              <w:rPr>
                <w:position w:val="2"/>
                <w:sz w:val="24"/>
              </w:rPr>
              <w:t>O</w:t>
            </w:r>
            <w:r>
              <w:rPr>
                <w:sz w:val="16"/>
              </w:rPr>
              <w:t>13</w:t>
            </w:r>
            <w:r>
              <w:rPr>
                <w:spacing w:val="23"/>
                <w:sz w:val="16"/>
              </w:rPr>
              <w:t xml:space="preserve"> </w:t>
            </w:r>
            <w:r>
              <w:rPr>
                <w:spacing w:val="-5"/>
                <w:position w:val="2"/>
                <w:sz w:val="24"/>
              </w:rPr>
              <w:t>=83</w:t>
            </w:r>
          </w:p>
        </w:tc>
        <w:tc>
          <w:tcPr>
            <w:tcW w:w="1162" w:type="dxa"/>
            <w:vMerge w:val="restart"/>
          </w:tcPr>
          <w:p w:rsidR="008E3BE3" w:rsidRDefault="00E86406">
            <w:pPr>
              <w:pStyle w:val="TableParagraph"/>
              <w:spacing w:line="268" w:lineRule="exact"/>
              <w:ind w:left="373"/>
              <w:rPr>
                <w:sz w:val="24"/>
              </w:rPr>
            </w:pPr>
            <w:r>
              <w:rPr>
                <w:spacing w:val="-4"/>
                <w:sz w:val="24"/>
              </w:rPr>
              <w:t>19,8</w:t>
            </w:r>
          </w:p>
        </w:tc>
      </w:tr>
      <w:tr w:rsidR="008E3BE3">
        <w:trPr>
          <w:trHeight w:val="273"/>
        </w:trPr>
        <w:tc>
          <w:tcPr>
            <w:tcW w:w="1979" w:type="dxa"/>
          </w:tcPr>
          <w:p w:rsidR="008E3BE3" w:rsidRDefault="00E86406">
            <w:pPr>
              <w:pStyle w:val="TableParagraph"/>
              <w:spacing w:line="253" w:lineRule="exact"/>
              <w:ind w:left="619"/>
              <w:rPr>
                <w:position w:val="2"/>
                <w:sz w:val="24"/>
              </w:rPr>
            </w:pPr>
            <w:r>
              <w:rPr>
                <w:position w:val="2"/>
                <w:sz w:val="24"/>
              </w:rPr>
              <w:t>n</w:t>
            </w:r>
            <w:r>
              <w:rPr>
                <w:sz w:val="16"/>
              </w:rPr>
              <w:t>2</w:t>
            </w:r>
            <w:r>
              <w:rPr>
                <w:spacing w:val="-6"/>
                <w:sz w:val="16"/>
              </w:rPr>
              <w:t xml:space="preserve"> </w:t>
            </w:r>
            <w:r>
              <w:rPr>
                <w:spacing w:val="-4"/>
                <w:position w:val="2"/>
                <w:sz w:val="24"/>
              </w:rPr>
              <w:t>=113</w:t>
            </w:r>
          </w:p>
        </w:tc>
        <w:tc>
          <w:tcPr>
            <w:tcW w:w="1859" w:type="dxa"/>
          </w:tcPr>
          <w:p w:rsidR="008E3BE3" w:rsidRDefault="00E86406">
            <w:pPr>
              <w:pStyle w:val="TableParagraph"/>
              <w:spacing w:line="253" w:lineRule="exact"/>
              <w:ind w:left="16" w:right="4"/>
              <w:jc w:val="center"/>
              <w:rPr>
                <w:position w:val="2"/>
                <w:sz w:val="24"/>
              </w:rPr>
            </w:pPr>
            <w:r>
              <w:rPr>
                <w:spacing w:val="-2"/>
                <w:position w:val="2"/>
                <w:sz w:val="24"/>
              </w:rPr>
              <w:t>O</w:t>
            </w:r>
            <w:r>
              <w:rPr>
                <w:spacing w:val="-2"/>
                <w:sz w:val="16"/>
              </w:rPr>
              <w:t>21</w:t>
            </w:r>
            <w:r>
              <w:rPr>
                <w:spacing w:val="-2"/>
                <w:position w:val="2"/>
                <w:sz w:val="24"/>
              </w:rPr>
              <w:t>=29</w:t>
            </w:r>
          </w:p>
        </w:tc>
        <w:tc>
          <w:tcPr>
            <w:tcW w:w="1978" w:type="dxa"/>
          </w:tcPr>
          <w:p w:rsidR="008E3BE3" w:rsidRDefault="00E86406">
            <w:pPr>
              <w:pStyle w:val="TableParagraph"/>
              <w:spacing w:line="253" w:lineRule="exact"/>
              <w:ind w:left="109"/>
              <w:rPr>
                <w:position w:val="2"/>
                <w:sz w:val="24"/>
              </w:rPr>
            </w:pPr>
            <w:r>
              <w:rPr>
                <w:position w:val="2"/>
                <w:sz w:val="24"/>
              </w:rPr>
              <w:t>O</w:t>
            </w:r>
            <w:r>
              <w:rPr>
                <w:sz w:val="16"/>
              </w:rPr>
              <w:t>22</w:t>
            </w:r>
            <w:r>
              <w:rPr>
                <w:spacing w:val="-1"/>
                <w:sz w:val="16"/>
              </w:rPr>
              <w:t xml:space="preserve"> </w:t>
            </w:r>
            <w:r>
              <w:rPr>
                <w:position w:val="2"/>
                <w:sz w:val="24"/>
              </w:rPr>
              <w:t>=</w:t>
            </w:r>
            <w:r>
              <w:rPr>
                <w:spacing w:val="1"/>
                <w:position w:val="2"/>
                <w:sz w:val="24"/>
              </w:rPr>
              <w:t xml:space="preserve"> </w:t>
            </w:r>
            <w:r>
              <w:rPr>
                <w:spacing w:val="-5"/>
                <w:position w:val="2"/>
                <w:sz w:val="24"/>
              </w:rPr>
              <w:t>32</w:t>
            </w:r>
          </w:p>
        </w:tc>
        <w:tc>
          <w:tcPr>
            <w:tcW w:w="2550" w:type="dxa"/>
          </w:tcPr>
          <w:p w:rsidR="008E3BE3" w:rsidRDefault="00E86406">
            <w:pPr>
              <w:pStyle w:val="TableParagraph"/>
              <w:spacing w:line="253" w:lineRule="exact"/>
              <w:ind w:left="109"/>
              <w:rPr>
                <w:position w:val="2"/>
                <w:sz w:val="24"/>
              </w:rPr>
            </w:pPr>
            <w:r>
              <w:rPr>
                <w:position w:val="2"/>
                <w:sz w:val="24"/>
              </w:rPr>
              <w:t>O</w:t>
            </w:r>
            <w:r>
              <w:rPr>
                <w:sz w:val="16"/>
              </w:rPr>
              <w:t>23</w:t>
            </w:r>
            <w:r>
              <w:rPr>
                <w:position w:val="2"/>
                <w:sz w:val="24"/>
              </w:rPr>
              <w:t>=</w:t>
            </w:r>
            <w:r>
              <w:rPr>
                <w:spacing w:val="3"/>
                <w:position w:val="2"/>
                <w:sz w:val="24"/>
              </w:rPr>
              <w:t xml:space="preserve"> </w:t>
            </w:r>
            <w:r>
              <w:rPr>
                <w:spacing w:val="-5"/>
                <w:position w:val="2"/>
                <w:sz w:val="24"/>
              </w:rPr>
              <w:t>53</w:t>
            </w:r>
          </w:p>
        </w:tc>
        <w:tc>
          <w:tcPr>
            <w:tcW w:w="1162" w:type="dxa"/>
            <w:vMerge/>
            <w:tcBorders>
              <w:top w:val="nil"/>
            </w:tcBorders>
          </w:tcPr>
          <w:p w:rsidR="008E3BE3" w:rsidRDefault="008E3BE3">
            <w:pPr>
              <w:rPr>
                <w:sz w:val="2"/>
                <w:szCs w:val="2"/>
              </w:rPr>
            </w:pPr>
          </w:p>
        </w:tc>
      </w:tr>
    </w:tbl>
    <w:p w:rsidR="008E3BE3" w:rsidRDefault="008E3BE3">
      <w:pPr>
        <w:rPr>
          <w:sz w:val="2"/>
          <w:szCs w:val="2"/>
        </w:rPr>
        <w:sectPr w:rsidR="008E3BE3">
          <w:pgSz w:w="11910" w:h="16840"/>
          <w:pgMar w:top="1040" w:right="141" w:bottom="1200" w:left="1417" w:header="0" w:footer="1012"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859"/>
        <w:gridCol w:w="1978"/>
        <w:gridCol w:w="2550"/>
        <w:gridCol w:w="1162"/>
      </w:tblGrid>
      <w:tr w:rsidR="008E3BE3">
        <w:trPr>
          <w:trHeight w:val="277"/>
        </w:trPr>
        <w:tc>
          <w:tcPr>
            <w:tcW w:w="1979" w:type="dxa"/>
          </w:tcPr>
          <w:p w:rsidR="008E3BE3" w:rsidRDefault="00E86406">
            <w:pPr>
              <w:pStyle w:val="TableParagraph"/>
              <w:spacing w:line="258" w:lineRule="exact"/>
              <w:ind w:right="441"/>
              <w:jc w:val="right"/>
              <w:rPr>
                <w:sz w:val="24"/>
              </w:rPr>
            </w:pPr>
            <w:r>
              <w:rPr>
                <w:spacing w:val="-2"/>
                <w:sz w:val="24"/>
              </w:rPr>
              <w:lastRenderedPageBreak/>
              <w:t>(бақ.тобы)</w:t>
            </w:r>
          </w:p>
        </w:tc>
        <w:tc>
          <w:tcPr>
            <w:tcW w:w="1859" w:type="dxa"/>
          </w:tcPr>
          <w:p w:rsidR="008E3BE3" w:rsidRDefault="008E3BE3">
            <w:pPr>
              <w:pStyle w:val="TableParagraph"/>
              <w:rPr>
                <w:sz w:val="20"/>
              </w:rPr>
            </w:pPr>
          </w:p>
        </w:tc>
        <w:tc>
          <w:tcPr>
            <w:tcW w:w="1978" w:type="dxa"/>
          </w:tcPr>
          <w:p w:rsidR="008E3BE3" w:rsidRDefault="008E3BE3">
            <w:pPr>
              <w:pStyle w:val="TableParagraph"/>
              <w:rPr>
                <w:sz w:val="20"/>
              </w:rPr>
            </w:pPr>
          </w:p>
        </w:tc>
        <w:tc>
          <w:tcPr>
            <w:tcW w:w="2550" w:type="dxa"/>
          </w:tcPr>
          <w:p w:rsidR="008E3BE3" w:rsidRDefault="008E3BE3">
            <w:pPr>
              <w:pStyle w:val="TableParagraph"/>
              <w:rPr>
                <w:sz w:val="20"/>
              </w:rPr>
            </w:pPr>
          </w:p>
        </w:tc>
        <w:tc>
          <w:tcPr>
            <w:tcW w:w="1162" w:type="dxa"/>
            <w:vMerge w:val="restart"/>
          </w:tcPr>
          <w:p w:rsidR="008E3BE3" w:rsidRDefault="008E3BE3">
            <w:pPr>
              <w:pStyle w:val="TableParagraph"/>
              <w:rPr>
                <w:sz w:val="26"/>
              </w:rPr>
            </w:pPr>
          </w:p>
        </w:tc>
      </w:tr>
      <w:tr w:rsidR="008E3BE3">
        <w:trPr>
          <w:trHeight w:val="277"/>
        </w:trPr>
        <w:tc>
          <w:tcPr>
            <w:tcW w:w="1979" w:type="dxa"/>
          </w:tcPr>
          <w:p w:rsidR="008E3BE3" w:rsidRDefault="00E86406">
            <w:pPr>
              <w:pStyle w:val="TableParagraph"/>
              <w:spacing w:line="258" w:lineRule="exact"/>
              <w:ind w:right="406"/>
              <w:jc w:val="right"/>
              <w:rPr>
                <w:position w:val="2"/>
                <w:sz w:val="24"/>
              </w:rPr>
            </w:pPr>
            <w:r>
              <w:rPr>
                <w:position w:val="2"/>
                <w:sz w:val="24"/>
              </w:rPr>
              <w:t>N</w:t>
            </w:r>
            <w:r>
              <w:rPr>
                <w:spacing w:val="-2"/>
                <w:position w:val="2"/>
                <w:sz w:val="24"/>
              </w:rPr>
              <w:t xml:space="preserve"> </w:t>
            </w:r>
            <w:r>
              <w:rPr>
                <w:position w:val="2"/>
                <w:sz w:val="24"/>
              </w:rPr>
              <w:t>=n</w:t>
            </w:r>
            <w:r>
              <w:rPr>
                <w:sz w:val="16"/>
              </w:rPr>
              <w:t>1</w:t>
            </w:r>
            <w:r>
              <w:rPr>
                <w:position w:val="2"/>
                <w:sz w:val="24"/>
              </w:rPr>
              <w:t>+</w:t>
            </w:r>
            <w:r>
              <w:rPr>
                <w:spacing w:val="-1"/>
                <w:position w:val="2"/>
                <w:sz w:val="24"/>
              </w:rPr>
              <w:t xml:space="preserve"> </w:t>
            </w:r>
            <w:r>
              <w:rPr>
                <w:spacing w:val="-2"/>
                <w:position w:val="2"/>
                <w:sz w:val="24"/>
              </w:rPr>
              <w:t>n</w:t>
            </w:r>
            <w:r>
              <w:rPr>
                <w:spacing w:val="-2"/>
                <w:sz w:val="16"/>
              </w:rPr>
              <w:t>2</w:t>
            </w:r>
            <w:r>
              <w:rPr>
                <w:spacing w:val="-2"/>
                <w:position w:val="2"/>
                <w:sz w:val="24"/>
              </w:rPr>
              <w:t>=241</w:t>
            </w:r>
          </w:p>
        </w:tc>
        <w:tc>
          <w:tcPr>
            <w:tcW w:w="1859" w:type="dxa"/>
          </w:tcPr>
          <w:p w:rsidR="008E3BE3" w:rsidRDefault="00E86406">
            <w:pPr>
              <w:pStyle w:val="TableParagraph"/>
              <w:spacing w:line="258" w:lineRule="exact"/>
              <w:ind w:left="109"/>
              <w:rPr>
                <w:position w:val="2"/>
                <w:sz w:val="24"/>
              </w:rPr>
            </w:pPr>
            <w:r>
              <w:rPr>
                <w:position w:val="2"/>
                <w:sz w:val="24"/>
              </w:rPr>
              <w:t>O</w:t>
            </w:r>
            <w:r>
              <w:rPr>
                <w:sz w:val="16"/>
              </w:rPr>
              <w:t>11</w:t>
            </w:r>
            <w:r>
              <w:rPr>
                <w:position w:val="2"/>
                <w:sz w:val="24"/>
              </w:rPr>
              <w:t>+</w:t>
            </w:r>
            <w:r>
              <w:rPr>
                <w:spacing w:val="2"/>
                <w:position w:val="2"/>
                <w:sz w:val="24"/>
              </w:rPr>
              <w:t xml:space="preserve"> </w:t>
            </w:r>
            <w:r>
              <w:rPr>
                <w:spacing w:val="-2"/>
                <w:position w:val="2"/>
                <w:sz w:val="24"/>
              </w:rPr>
              <w:t>O</w:t>
            </w:r>
            <w:r>
              <w:rPr>
                <w:spacing w:val="-2"/>
                <w:sz w:val="16"/>
              </w:rPr>
              <w:t>21</w:t>
            </w:r>
            <w:r>
              <w:rPr>
                <w:spacing w:val="-2"/>
                <w:position w:val="2"/>
                <w:sz w:val="24"/>
              </w:rPr>
              <w:t>=36</w:t>
            </w:r>
          </w:p>
        </w:tc>
        <w:tc>
          <w:tcPr>
            <w:tcW w:w="1978" w:type="dxa"/>
          </w:tcPr>
          <w:p w:rsidR="008E3BE3" w:rsidRDefault="00E86406">
            <w:pPr>
              <w:pStyle w:val="TableParagraph"/>
              <w:spacing w:line="258" w:lineRule="exact"/>
              <w:ind w:left="109"/>
              <w:rPr>
                <w:position w:val="2"/>
                <w:sz w:val="24"/>
              </w:rPr>
            </w:pPr>
            <w:r>
              <w:rPr>
                <w:position w:val="2"/>
                <w:sz w:val="24"/>
              </w:rPr>
              <w:t>O</w:t>
            </w:r>
            <w:r>
              <w:rPr>
                <w:sz w:val="16"/>
              </w:rPr>
              <w:t>12</w:t>
            </w:r>
            <w:r>
              <w:rPr>
                <w:position w:val="2"/>
                <w:sz w:val="24"/>
              </w:rPr>
              <w:t>+</w:t>
            </w:r>
            <w:r>
              <w:rPr>
                <w:spacing w:val="2"/>
                <w:position w:val="2"/>
                <w:sz w:val="24"/>
              </w:rPr>
              <w:t xml:space="preserve"> </w:t>
            </w:r>
            <w:r>
              <w:rPr>
                <w:spacing w:val="-2"/>
                <w:position w:val="2"/>
                <w:sz w:val="24"/>
              </w:rPr>
              <w:t>O</w:t>
            </w:r>
            <w:r>
              <w:rPr>
                <w:spacing w:val="-2"/>
                <w:sz w:val="16"/>
              </w:rPr>
              <w:t>22</w:t>
            </w:r>
            <w:r>
              <w:rPr>
                <w:spacing w:val="-2"/>
                <w:position w:val="2"/>
                <w:sz w:val="24"/>
              </w:rPr>
              <w:t>=70</w:t>
            </w:r>
          </w:p>
        </w:tc>
        <w:tc>
          <w:tcPr>
            <w:tcW w:w="2550" w:type="dxa"/>
          </w:tcPr>
          <w:p w:rsidR="008E3BE3" w:rsidRDefault="00E86406">
            <w:pPr>
              <w:pStyle w:val="TableParagraph"/>
              <w:spacing w:line="258" w:lineRule="exact"/>
              <w:ind w:left="109"/>
              <w:rPr>
                <w:position w:val="2"/>
                <w:sz w:val="24"/>
              </w:rPr>
            </w:pPr>
            <w:r>
              <w:rPr>
                <w:position w:val="2"/>
                <w:sz w:val="24"/>
              </w:rPr>
              <w:t>O</w:t>
            </w:r>
            <w:r>
              <w:rPr>
                <w:sz w:val="16"/>
              </w:rPr>
              <w:t>13</w:t>
            </w:r>
            <w:r>
              <w:rPr>
                <w:position w:val="2"/>
                <w:sz w:val="24"/>
              </w:rPr>
              <w:t>+</w:t>
            </w:r>
            <w:r>
              <w:rPr>
                <w:spacing w:val="2"/>
                <w:position w:val="2"/>
                <w:sz w:val="24"/>
              </w:rPr>
              <w:t xml:space="preserve"> </w:t>
            </w:r>
            <w:r>
              <w:rPr>
                <w:spacing w:val="-2"/>
                <w:position w:val="2"/>
                <w:sz w:val="24"/>
              </w:rPr>
              <w:t>O</w:t>
            </w:r>
            <w:r>
              <w:rPr>
                <w:spacing w:val="-2"/>
                <w:sz w:val="16"/>
              </w:rPr>
              <w:t>23</w:t>
            </w:r>
            <w:r>
              <w:rPr>
                <w:spacing w:val="-2"/>
                <w:position w:val="2"/>
                <w:sz w:val="24"/>
              </w:rPr>
              <w:t>=136</w:t>
            </w:r>
          </w:p>
        </w:tc>
        <w:tc>
          <w:tcPr>
            <w:tcW w:w="1162" w:type="dxa"/>
            <w:vMerge/>
            <w:tcBorders>
              <w:top w:val="nil"/>
            </w:tcBorders>
          </w:tcPr>
          <w:p w:rsidR="008E3BE3" w:rsidRDefault="008E3BE3">
            <w:pPr>
              <w:rPr>
                <w:sz w:val="2"/>
                <w:szCs w:val="2"/>
              </w:rPr>
            </w:pPr>
          </w:p>
        </w:tc>
      </w:tr>
    </w:tbl>
    <w:p w:rsidR="008E3BE3" w:rsidRDefault="008E3BE3">
      <w:pPr>
        <w:pStyle w:val="a3"/>
        <w:spacing w:before="9"/>
        <w:ind w:left="0" w:firstLine="0"/>
        <w:jc w:val="left"/>
      </w:pPr>
    </w:p>
    <w:p w:rsidR="008E3BE3" w:rsidRDefault="00E86406">
      <w:pPr>
        <w:pStyle w:val="a3"/>
        <w:ind w:firstLine="456"/>
        <w:jc w:val="left"/>
      </w:pPr>
      <w:r>
        <w:t>Келтірілген</w:t>
      </w:r>
      <w:r>
        <w:rPr>
          <w:spacing w:val="-11"/>
        </w:rPr>
        <w:t xml:space="preserve"> </w:t>
      </w:r>
      <w:r>
        <w:t>кестедегі</w:t>
      </w:r>
      <w:r>
        <w:rPr>
          <w:spacing w:val="-16"/>
        </w:rPr>
        <w:t xml:space="preserve"> </w:t>
      </w:r>
      <w:r>
        <w:t>мәліметтерді</w:t>
      </w:r>
      <w:r>
        <w:rPr>
          <w:spacing w:val="-16"/>
        </w:rPr>
        <w:t xml:space="preserve"> </w:t>
      </w:r>
      <w:r>
        <w:t>қолданып</w:t>
      </w:r>
      <w:r>
        <w:rPr>
          <w:spacing w:val="-11"/>
        </w:rPr>
        <w:t xml:space="preserve"> </w:t>
      </w:r>
      <w:r>
        <w:t>нөлдік</w:t>
      </w:r>
      <w:r>
        <w:rPr>
          <w:spacing w:val="-12"/>
        </w:rPr>
        <w:t xml:space="preserve"> </w:t>
      </w:r>
      <w:r>
        <w:t>болжамды</w:t>
      </w:r>
      <w:r>
        <w:rPr>
          <w:spacing w:val="-11"/>
        </w:rPr>
        <w:t xml:space="preserve"> </w:t>
      </w:r>
      <w:r>
        <w:t>тексеру</w:t>
      </w:r>
      <w:r>
        <w:rPr>
          <w:spacing w:val="-15"/>
        </w:rPr>
        <w:t xml:space="preserve"> </w:t>
      </w:r>
      <w:r>
        <w:t>үшін математикалық статистикадағы мына формуланы қолданылады:</w:t>
      </w:r>
    </w:p>
    <w:p w:rsidR="008E3BE3" w:rsidRDefault="008E3BE3">
      <w:pPr>
        <w:pStyle w:val="a3"/>
        <w:spacing w:before="34"/>
        <w:ind w:left="0" w:firstLine="0"/>
        <w:jc w:val="left"/>
      </w:pPr>
    </w:p>
    <w:p w:rsidR="008E3BE3" w:rsidRDefault="00E86406">
      <w:pPr>
        <w:tabs>
          <w:tab w:val="left" w:pos="4479"/>
          <w:tab w:val="left" w:pos="5513"/>
        </w:tabs>
        <w:spacing w:line="107" w:lineRule="exact"/>
        <w:ind w:left="4027"/>
        <w:rPr>
          <w:position w:val="1"/>
          <w:sz w:val="28"/>
        </w:rPr>
      </w:pPr>
      <w:r>
        <w:rPr>
          <w:spacing w:val="-10"/>
          <w:sz w:val="28"/>
        </w:rPr>
        <w:t>1</w:t>
      </w:r>
      <w:r>
        <w:rPr>
          <w:sz w:val="28"/>
        </w:rPr>
        <w:tab/>
      </w:r>
      <w:r>
        <w:rPr>
          <w:i/>
          <w:sz w:val="28"/>
          <w:vertAlign w:val="superscript"/>
        </w:rPr>
        <w:t>C</w:t>
      </w:r>
      <w:r>
        <w:rPr>
          <w:i/>
          <w:spacing w:val="49"/>
          <w:w w:val="150"/>
          <w:sz w:val="28"/>
        </w:rPr>
        <w:t xml:space="preserve"> </w:t>
      </w:r>
      <w:r>
        <w:rPr>
          <w:position w:val="1"/>
          <w:sz w:val="28"/>
        </w:rPr>
        <w:t>(</w:t>
      </w:r>
      <w:r>
        <w:rPr>
          <w:i/>
          <w:position w:val="1"/>
          <w:sz w:val="28"/>
        </w:rPr>
        <w:t>n</w:t>
      </w:r>
      <w:r>
        <w:rPr>
          <w:i/>
          <w:spacing w:val="32"/>
          <w:position w:val="1"/>
          <w:sz w:val="28"/>
        </w:rPr>
        <w:t xml:space="preserve"> </w:t>
      </w:r>
      <w:r>
        <w:rPr>
          <w:i/>
          <w:spacing w:val="-10"/>
          <w:position w:val="1"/>
          <w:sz w:val="28"/>
        </w:rPr>
        <w:t>O</w:t>
      </w:r>
      <w:r>
        <w:rPr>
          <w:i/>
          <w:position w:val="1"/>
          <w:sz w:val="28"/>
        </w:rPr>
        <w:tab/>
      </w:r>
      <w:r>
        <w:rPr>
          <w:rFonts w:ascii="Symbol" w:hAnsi="Symbol"/>
          <w:position w:val="1"/>
          <w:sz w:val="28"/>
        </w:rPr>
        <w:t></w:t>
      </w:r>
      <w:r>
        <w:rPr>
          <w:spacing w:val="-24"/>
          <w:position w:val="1"/>
          <w:sz w:val="28"/>
        </w:rPr>
        <w:t xml:space="preserve"> </w:t>
      </w:r>
      <w:r>
        <w:rPr>
          <w:i/>
          <w:position w:val="1"/>
          <w:sz w:val="28"/>
        </w:rPr>
        <w:t>n</w:t>
      </w:r>
      <w:r>
        <w:rPr>
          <w:i/>
          <w:spacing w:val="26"/>
          <w:position w:val="1"/>
          <w:sz w:val="28"/>
        </w:rPr>
        <w:t xml:space="preserve"> </w:t>
      </w:r>
      <w:r>
        <w:rPr>
          <w:i/>
          <w:position w:val="1"/>
          <w:sz w:val="28"/>
        </w:rPr>
        <w:t>O</w:t>
      </w:r>
      <w:r>
        <w:rPr>
          <w:i/>
          <w:spacing w:val="77"/>
          <w:position w:val="1"/>
          <w:sz w:val="28"/>
        </w:rPr>
        <w:t xml:space="preserve"> </w:t>
      </w:r>
      <w:r>
        <w:rPr>
          <w:spacing w:val="-5"/>
          <w:position w:val="1"/>
          <w:sz w:val="28"/>
        </w:rPr>
        <w:t>)</w:t>
      </w:r>
      <w:r>
        <w:rPr>
          <w:spacing w:val="-5"/>
          <w:position w:val="1"/>
          <w:sz w:val="28"/>
          <w:vertAlign w:val="superscript"/>
        </w:rPr>
        <w:t>2</w:t>
      </w:r>
    </w:p>
    <w:p w:rsidR="008E3BE3" w:rsidRDefault="008E3BE3">
      <w:pPr>
        <w:spacing w:line="107" w:lineRule="exact"/>
        <w:rPr>
          <w:position w:val="1"/>
          <w:sz w:val="28"/>
        </w:rPr>
        <w:sectPr w:rsidR="008E3BE3">
          <w:type w:val="continuous"/>
          <w:pgSz w:w="11910" w:h="16840"/>
          <w:pgMar w:top="1100" w:right="141" w:bottom="1240" w:left="1417" w:header="0" w:footer="1012" w:gutter="0"/>
          <w:cols w:space="720"/>
        </w:sectPr>
      </w:pPr>
    </w:p>
    <w:p w:rsidR="008E3BE3" w:rsidRDefault="00E86406">
      <w:pPr>
        <w:tabs>
          <w:tab w:val="left" w:pos="4391"/>
          <w:tab w:val="left" w:pos="4988"/>
          <w:tab w:val="left" w:pos="5292"/>
          <w:tab w:val="left" w:pos="5860"/>
          <w:tab w:val="left" w:pos="6543"/>
        </w:tabs>
        <w:spacing w:before="9" w:line="289" w:lineRule="exact"/>
        <w:ind w:left="3367"/>
        <w:rPr>
          <w:i/>
          <w:sz w:val="16"/>
        </w:rPr>
      </w:pPr>
      <w:r>
        <w:rPr>
          <w:i/>
          <w:noProof/>
          <w:sz w:val="16"/>
          <w:lang w:val="ru-RU" w:eastAsia="ru-RU"/>
        </w:rPr>
        <mc:AlternateContent>
          <mc:Choice Requires="wps">
            <w:drawing>
              <wp:anchor distT="0" distB="0" distL="0" distR="0" simplePos="0" relativeHeight="15760896" behindDoc="0" locked="0" layoutInCell="1" allowOverlap="1">
                <wp:simplePos x="0" y="0"/>
                <wp:positionH relativeFrom="page">
                  <wp:posOffset>3340555</wp:posOffset>
                </wp:positionH>
                <wp:positionV relativeFrom="paragraph">
                  <wp:posOffset>185200</wp:posOffset>
                </wp:positionV>
                <wp:extent cx="322580" cy="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1270"/>
                        </a:xfrm>
                        <a:custGeom>
                          <a:avLst/>
                          <a:gdLst/>
                          <a:ahLst/>
                          <a:cxnLst/>
                          <a:rect l="l" t="t" r="r" b="b"/>
                          <a:pathLst>
                            <a:path w="322580">
                              <a:moveTo>
                                <a:pt x="0" y="0"/>
                              </a:moveTo>
                              <a:lnTo>
                                <a:pt x="322295" y="0"/>
                              </a:lnTo>
                            </a:path>
                          </a:pathLst>
                        </a:custGeom>
                        <a:ln w="74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78D48" id="Graphic 333" o:spid="_x0000_s1026" style="position:absolute;margin-left:263.05pt;margin-top:14.6pt;width:25.4pt;height:.1pt;z-index:15760896;visibility:visible;mso-wrap-style:square;mso-wrap-distance-left:0;mso-wrap-distance-top:0;mso-wrap-distance-right:0;mso-wrap-distance-bottom:0;mso-position-horizontal:absolute;mso-position-horizontal-relative:page;mso-position-vertical:absolute;mso-position-vertical-relative:text;v-text-anchor:top" coordsize="322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" path="m,l322295,e" filled="f" strokeweight=".20744mm">
                <v:path arrowok="t"/>
                <w10:wrap anchorx="page"/>
              </v:shape>
            </w:pict>
          </mc:Fallback>
        </mc:AlternateContent>
      </w:r>
      <w:r>
        <w:rPr>
          <w:i/>
          <w:w w:val="105"/>
          <w:position w:val="-10"/>
          <w:sz w:val="28"/>
        </w:rPr>
        <w:t>T</w:t>
      </w:r>
      <w:r>
        <w:rPr>
          <w:i/>
          <w:spacing w:val="15"/>
          <w:w w:val="105"/>
          <w:position w:val="-10"/>
          <w:sz w:val="28"/>
        </w:rPr>
        <w:t xml:space="preserve"> </w:t>
      </w:r>
      <w:r>
        <w:rPr>
          <w:rFonts w:ascii="Symbol" w:hAnsi="Symbol"/>
          <w:spacing w:val="-10"/>
          <w:w w:val="105"/>
          <w:position w:val="-10"/>
          <w:sz w:val="28"/>
        </w:rPr>
        <w:t></w:t>
      </w:r>
      <w:r>
        <w:rPr>
          <w:position w:val="-10"/>
          <w:sz w:val="28"/>
        </w:rPr>
        <w:tab/>
      </w:r>
      <w:r>
        <w:rPr>
          <w:rFonts w:ascii="Symbol" w:hAnsi="Symbol"/>
          <w:spacing w:val="21"/>
          <w:w w:val="105"/>
          <w:position w:val="-17"/>
          <w:sz w:val="42"/>
        </w:rPr>
        <w:t></w:t>
      </w:r>
      <w:r>
        <w:rPr>
          <w:sz w:val="16"/>
          <w:u w:val="single"/>
        </w:rPr>
        <w:tab/>
      </w:r>
      <w:r>
        <w:rPr>
          <w:spacing w:val="-10"/>
          <w:w w:val="105"/>
          <w:sz w:val="16"/>
          <w:u w:val="single"/>
        </w:rPr>
        <w:t>1</w:t>
      </w:r>
      <w:r>
        <w:rPr>
          <w:sz w:val="16"/>
          <w:u w:val="single"/>
        </w:rPr>
        <w:tab/>
      </w:r>
      <w:r>
        <w:rPr>
          <w:spacing w:val="-5"/>
          <w:w w:val="105"/>
          <w:sz w:val="16"/>
          <w:u w:val="single"/>
        </w:rPr>
        <w:t>2</w:t>
      </w:r>
      <w:r>
        <w:rPr>
          <w:i/>
          <w:spacing w:val="-5"/>
          <w:w w:val="105"/>
          <w:sz w:val="16"/>
          <w:u w:val="single"/>
        </w:rPr>
        <w:t>i</w:t>
      </w:r>
      <w:r>
        <w:rPr>
          <w:i/>
          <w:sz w:val="16"/>
          <w:u w:val="single"/>
        </w:rPr>
        <w:tab/>
      </w:r>
      <w:r>
        <w:rPr>
          <w:w w:val="105"/>
          <w:sz w:val="16"/>
          <w:u w:val="single"/>
        </w:rPr>
        <w:t>2</w:t>
      </w:r>
      <w:r>
        <w:rPr>
          <w:spacing w:val="54"/>
          <w:w w:val="105"/>
          <w:sz w:val="16"/>
          <w:u w:val="single"/>
        </w:rPr>
        <w:t xml:space="preserve">  </w:t>
      </w:r>
      <w:r>
        <w:rPr>
          <w:spacing w:val="-5"/>
          <w:w w:val="105"/>
          <w:sz w:val="16"/>
          <w:u w:val="single"/>
        </w:rPr>
        <w:t>1</w:t>
      </w:r>
      <w:r>
        <w:rPr>
          <w:i/>
          <w:spacing w:val="-5"/>
          <w:w w:val="105"/>
          <w:sz w:val="16"/>
          <w:u w:val="single"/>
        </w:rPr>
        <w:t>i</w:t>
      </w:r>
      <w:r>
        <w:rPr>
          <w:i/>
          <w:sz w:val="16"/>
          <w:u w:val="single"/>
        </w:rPr>
        <w:tab/>
      </w:r>
    </w:p>
    <w:p w:rsidR="008E3BE3" w:rsidRDefault="00E86406">
      <w:pPr>
        <w:spacing w:before="151" w:line="146" w:lineRule="exact"/>
        <w:ind w:right="417"/>
        <w:jc w:val="right"/>
        <w:rPr>
          <w:sz w:val="28"/>
        </w:rPr>
      </w:pPr>
      <w:r>
        <w:br w:type="column"/>
      </w:r>
      <w:r>
        <w:rPr>
          <w:color w:val="FF0000"/>
          <w:spacing w:val="-5"/>
          <w:sz w:val="28"/>
        </w:rPr>
        <w:t>(4)</w:t>
      </w:r>
    </w:p>
    <w:p w:rsidR="008E3BE3" w:rsidRDefault="008E3BE3">
      <w:pPr>
        <w:spacing w:line="146" w:lineRule="exact"/>
        <w:jc w:val="right"/>
        <w:rPr>
          <w:sz w:val="28"/>
        </w:rPr>
        <w:sectPr w:rsidR="008E3BE3">
          <w:type w:val="continuous"/>
          <w:pgSz w:w="11910" w:h="16840"/>
          <w:pgMar w:top="1040" w:right="141" w:bottom="1160" w:left="1417" w:header="0" w:footer="1012" w:gutter="0"/>
          <w:cols w:num="2" w:space="720" w:equalWidth="0">
            <w:col w:w="6544" w:space="40"/>
            <w:col w:w="3768"/>
          </w:cols>
        </w:sectPr>
      </w:pPr>
    </w:p>
    <w:p w:rsidR="008E3BE3" w:rsidRDefault="00E86406">
      <w:pPr>
        <w:spacing w:before="23"/>
        <w:jc w:val="right"/>
        <w:rPr>
          <w:position w:val="-6"/>
          <w:sz w:val="16"/>
        </w:rPr>
      </w:pPr>
      <w:r>
        <w:rPr>
          <w:i/>
          <w:spacing w:val="-4"/>
          <w:w w:val="105"/>
          <w:sz w:val="28"/>
        </w:rPr>
        <w:t>n</w:t>
      </w:r>
      <w:r>
        <w:rPr>
          <w:spacing w:val="-4"/>
          <w:w w:val="105"/>
          <w:position w:val="-6"/>
          <w:sz w:val="16"/>
        </w:rPr>
        <w:t>1</w:t>
      </w:r>
      <w:r>
        <w:rPr>
          <w:i/>
          <w:spacing w:val="-4"/>
          <w:w w:val="105"/>
          <w:sz w:val="28"/>
        </w:rPr>
        <w:t>n</w:t>
      </w:r>
      <w:r>
        <w:rPr>
          <w:spacing w:val="-4"/>
          <w:w w:val="105"/>
          <w:position w:val="-6"/>
          <w:sz w:val="16"/>
        </w:rPr>
        <w:t>2</w:t>
      </w:r>
    </w:p>
    <w:p w:rsidR="008E3BE3" w:rsidRDefault="00E86406">
      <w:pPr>
        <w:spacing w:before="174"/>
        <w:ind w:left="91"/>
        <w:rPr>
          <w:sz w:val="16"/>
        </w:rPr>
      </w:pPr>
      <w:r>
        <w:br w:type="column"/>
      </w:r>
      <w:r>
        <w:rPr>
          <w:i/>
          <w:spacing w:val="-6"/>
          <w:w w:val="105"/>
          <w:sz w:val="16"/>
        </w:rPr>
        <w:t>i</w:t>
      </w:r>
      <w:r>
        <w:rPr>
          <w:rFonts w:ascii="Symbol" w:hAnsi="Symbol"/>
          <w:spacing w:val="-6"/>
          <w:w w:val="105"/>
          <w:sz w:val="16"/>
        </w:rPr>
        <w:t></w:t>
      </w:r>
      <w:r>
        <w:rPr>
          <w:spacing w:val="-6"/>
          <w:w w:val="105"/>
          <w:sz w:val="16"/>
        </w:rPr>
        <w:t>1</w:t>
      </w:r>
    </w:p>
    <w:p w:rsidR="008E3BE3" w:rsidRDefault="00E86406">
      <w:pPr>
        <w:spacing w:before="4"/>
        <w:ind w:left="453"/>
        <w:rPr>
          <w:i/>
          <w:sz w:val="16"/>
        </w:rPr>
      </w:pPr>
      <w:r>
        <w:br w:type="column"/>
      </w:r>
      <w:r>
        <w:rPr>
          <w:i/>
          <w:spacing w:val="-4"/>
          <w:w w:val="105"/>
          <w:position w:val="7"/>
          <w:sz w:val="28"/>
        </w:rPr>
        <w:t>O</w:t>
      </w:r>
      <w:r>
        <w:rPr>
          <w:spacing w:val="-4"/>
          <w:w w:val="105"/>
          <w:sz w:val="16"/>
        </w:rPr>
        <w:t>1</w:t>
      </w:r>
      <w:r>
        <w:rPr>
          <w:i/>
          <w:spacing w:val="-4"/>
          <w:w w:val="105"/>
          <w:sz w:val="16"/>
        </w:rPr>
        <w:t>i</w:t>
      </w:r>
      <w:r>
        <w:rPr>
          <w:i/>
          <w:spacing w:val="16"/>
          <w:w w:val="105"/>
          <w:sz w:val="16"/>
        </w:rPr>
        <w:t xml:space="preserve"> </w:t>
      </w:r>
      <w:r>
        <w:rPr>
          <w:rFonts w:ascii="Symbol" w:hAnsi="Symbol"/>
          <w:spacing w:val="-4"/>
          <w:w w:val="105"/>
          <w:position w:val="7"/>
          <w:sz w:val="28"/>
        </w:rPr>
        <w:t></w:t>
      </w:r>
      <w:r>
        <w:rPr>
          <w:spacing w:val="-32"/>
          <w:w w:val="105"/>
          <w:position w:val="7"/>
          <w:sz w:val="28"/>
        </w:rPr>
        <w:t xml:space="preserve"> </w:t>
      </w:r>
      <w:r>
        <w:rPr>
          <w:i/>
          <w:spacing w:val="-5"/>
          <w:w w:val="105"/>
          <w:position w:val="7"/>
          <w:sz w:val="28"/>
        </w:rPr>
        <w:t>O</w:t>
      </w:r>
      <w:r>
        <w:rPr>
          <w:spacing w:val="-5"/>
          <w:w w:val="105"/>
          <w:sz w:val="16"/>
        </w:rPr>
        <w:t>2</w:t>
      </w:r>
      <w:r>
        <w:rPr>
          <w:i/>
          <w:spacing w:val="-5"/>
          <w:w w:val="105"/>
          <w:sz w:val="16"/>
        </w:rPr>
        <w:t>i</w:t>
      </w:r>
    </w:p>
    <w:p w:rsidR="008E3BE3" w:rsidRDefault="008E3BE3">
      <w:pPr>
        <w:rPr>
          <w:i/>
          <w:sz w:val="16"/>
        </w:rPr>
        <w:sectPr w:rsidR="008E3BE3">
          <w:type w:val="continuous"/>
          <w:pgSz w:w="11910" w:h="16840"/>
          <w:pgMar w:top="1040" w:right="141" w:bottom="1160" w:left="1417" w:header="0" w:footer="1012" w:gutter="0"/>
          <w:cols w:num="3" w:space="720" w:equalWidth="0">
            <w:col w:w="4307" w:space="40"/>
            <w:col w:w="311" w:space="39"/>
            <w:col w:w="5655"/>
          </w:cols>
        </w:sectPr>
      </w:pPr>
    </w:p>
    <w:p w:rsidR="008E3BE3" w:rsidRDefault="008E3BE3">
      <w:pPr>
        <w:pStyle w:val="a3"/>
        <w:spacing w:before="20"/>
        <w:ind w:left="0" w:firstLine="0"/>
        <w:jc w:val="left"/>
        <w:rPr>
          <w:i/>
        </w:rPr>
      </w:pPr>
    </w:p>
    <w:p w:rsidR="008E3BE3" w:rsidRDefault="00E86406">
      <w:pPr>
        <w:pStyle w:val="a3"/>
        <w:ind w:right="419" w:firstLine="456"/>
      </w:pPr>
      <w:r>
        <w:t xml:space="preserve">Мұндағы </w:t>
      </w:r>
      <w:r>
        <w:rPr>
          <w:i/>
        </w:rPr>
        <w:t>O</w:t>
      </w:r>
      <w:r>
        <w:rPr>
          <w:i/>
          <w:vertAlign w:val="subscript"/>
        </w:rPr>
        <w:t>1i</w:t>
      </w:r>
      <w:r>
        <w:rPr>
          <w:i/>
          <w:spacing w:val="-11"/>
        </w:rPr>
        <w:t xml:space="preserve"> </w:t>
      </w:r>
      <w:r>
        <w:t xml:space="preserve">және </w:t>
      </w:r>
      <w:r>
        <w:rPr>
          <w:i/>
        </w:rPr>
        <w:t>O</w:t>
      </w:r>
      <w:r>
        <w:rPr>
          <w:i/>
          <w:vertAlign w:val="subscript"/>
        </w:rPr>
        <w:t>2i</w:t>
      </w:r>
      <w:r>
        <w:rPr>
          <w:i/>
          <w:spacing w:val="-11"/>
        </w:rPr>
        <w:t xml:space="preserve"> </w:t>
      </w:r>
      <w:r>
        <w:t>(</w:t>
      </w:r>
      <w:r>
        <w:rPr>
          <w:i/>
        </w:rPr>
        <w:t>i</w:t>
      </w:r>
      <w:r>
        <w:t>=1,2,3) эксперименттік және бақылау топтарындағы деңгей</w:t>
      </w:r>
      <w:r>
        <w:rPr>
          <w:spacing w:val="-1"/>
        </w:rPr>
        <w:t xml:space="preserve"> </w:t>
      </w:r>
      <w:r>
        <w:t>қорытындысындағы</w:t>
      </w:r>
      <w:r>
        <w:rPr>
          <w:spacing w:val="-1"/>
        </w:rPr>
        <w:t xml:space="preserve"> </w:t>
      </w:r>
      <w:r>
        <w:t>3</w:t>
      </w:r>
      <w:r>
        <w:rPr>
          <w:spacing w:val="-1"/>
        </w:rPr>
        <w:t xml:space="preserve"> </w:t>
      </w:r>
      <w:r>
        <w:t>категорияға сәйкес келетін</w:t>
      </w:r>
      <w:r>
        <w:rPr>
          <w:spacing w:val="-1"/>
        </w:rPr>
        <w:t xml:space="preserve"> </w:t>
      </w:r>
      <w:r>
        <w:t>оқушылардың</w:t>
      </w:r>
      <w:r>
        <w:rPr>
          <w:spacing w:val="-1"/>
        </w:rPr>
        <w:t xml:space="preserve"> </w:t>
      </w:r>
      <w:r>
        <w:t xml:space="preserve">саны. </w:t>
      </w:r>
      <w:r>
        <w:rPr>
          <w:i/>
        </w:rPr>
        <w:t>n</w:t>
      </w:r>
      <w:r>
        <w:rPr>
          <w:i/>
          <w:vertAlign w:val="subscript"/>
        </w:rPr>
        <w:t>1</w:t>
      </w:r>
      <w:r>
        <w:rPr>
          <w:i/>
        </w:rPr>
        <w:t xml:space="preserve"> </w:t>
      </w:r>
      <w:r>
        <w:t>– эксперименттік топтардағы оқушылар саны,</w:t>
      </w:r>
      <w:r>
        <w:rPr>
          <w:spacing w:val="40"/>
        </w:rPr>
        <w:t xml:space="preserve"> </w:t>
      </w:r>
      <w:r>
        <w:rPr>
          <w:i/>
        </w:rPr>
        <w:t>n</w:t>
      </w:r>
      <w:r>
        <w:rPr>
          <w:i/>
          <w:vertAlign w:val="subscript"/>
        </w:rPr>
        <w:t>2</w:t>
      </w:r>
      <w:r>
        <w:rPr>
          <w:i/>
        </w:rPr>
        <w:t xml:space="preserve"> </w:t>
      </w:r>
      <w:r>
        <w:t xml:space="preserve">– бақылау топтардағы оқушылар саны. </w:t>
      </w:r>
      <w:r>
        <w:rPr>
          <w:i/>
        </w:rPr>
        <w:t xml:space="preserve">Т </w:t>
      </w:r>
      <w:r>
        <w:t>–эксперимент нәтижесінің негізінде алынған критерийдің статистикалық мәні.</w:t>
      </w:r>
    </w:p>
    <w:p w:rsidR="008E3BE3" w:rsidRDefault="00E86406">
      <w:pPr>
        <w:pStyle w:val="a3"/>
        <w:spacing w:line="321" w:lineRule="exact"/>
        <w:ind w:left="739" w:firstLine="0"/>
      </w:pPr>
      <w:r>
        <w:t>Категориялардың</w:t>
      </w:r>
      <w:r>
        <w:rPr>
          <w:spacing w:val="-18"/>
        </w:rPr>
        <w:t xml:space="preserve"> </w:t>
      </w:r>
      <w:r>
        <w:t>саны</w:t>
      </w:r>
      <w:r>
        <w:rPr>
          <w:spacing w:val="-17"/>
        </w:rPr>
        <w:t xml:space="preserve"> </w:t>
      </w:r>
      <w:r>
        <w:rPr>
          <w:i/>
        </w:rPr>
        <w:t>С</w:t>
      </w:r>
      <w:r>
        <w:rPr>
          <w:i/>
          <w:spacing w:val="-18"/>
        </w:rPr>
        <w:t xml:space="preserve"> </w:t>
      </w:r>
      <w:r>
        <w:t>=</w:t>
      </w:r>
      <w:r>
        <w:rPr>
          <w:spacing w:val="-17"/>
        </w:rPr>
        <w:t xml:space="preserve"> </w:t>
      </w:r>
      <w:r>
        <w:t>3</w:t>
      </w:r>
      <w:r>
        <w:rPr>
          <w:spacing w:val="4"/>
        </w:rPr>
        <w:t xml:space="preserve"> </w:t>
      </w:r>
      <w:r>
        <w:t>екенін</w:t>
      </w:r>
      <w:r>
        <w:rPr>
          <w:spacing w:val="-17"/>
        </w:rPr>
        <w:t xml:space="preserve"> </w:t>
      </w:r>
      <w:r>
        <w:t>ескерсек,</w:t>
      </w:r>
      <w:r>
        <w:rPr>
          <w:spacing w:val="-18"/>
        </w:rPr>
        <w:t xml:space="preserve"> </w:t>
      </w:r>
      <w:r>
        <w:t>(1)</w:t>
      </w:r>
      <w:r>
        <w:rPr>
          <w:spacing w:val="-17"/>
        </w:rPr>
        <w:t xml:space="preserve"> </w:t>
      </w:r>
      <w:r>
        <w:t>формула</w:t>
      </w:r>
      <w:r>
        <w:rPr>
          <w:spacing w:val="-18"/>
        </w:rPr>
        <w:t xml:space="preserve"> </w:t>
      </w:r>
      <w:r>
        <w:t>мына</w:t>
      </w:r>
      <w:r>
        <w:rPr>
          <w:spacing w:val="-17"/>
        </w:rPr>
        <w:t xml:space="preserve"> </w:t>
      </w:r>
      <w:r>
        <w:t>түрге</w:t>
      </w:r>
      <w:r>
        <w:rPr>
          <w:spacing w:val="-18"/>
        </w:rPr>
        <w:t xml:space="preserve"> </w:t>
      </w:r>
      <w:r>
        <w:rPr>
          <w:spacing w:val="-2"/>
        </w:rPr>
        <w:t>келеді:</w:t>
      </w:r>
    </w:p>
    <w:p w:rsidR="008E3BE3" w:rsidRDefault="008E3BE3">
      <w:pPr>
        <w:pStyle w:val="a3"/>
        <w:spacing w:before="85"/>
        <w:ind w:left="0" w:firstLine="0"/>
        <w:jc w:val="left"/>
        <w:rPr>
          <w:sz w:val="24"/>
        </w:rPr>
      </w:pPr>
    </w:p>
    <w:p w:rsidR="008E3BE3" w:rsidRDefault="00E86406">
      <w:pPr>
        <w:tabs>
          <w:tab w:val="left" w:pos="2503"/>
          <w:tab w:val="left" w:pos="4749"/>
          <w:tab w:val="left" w:pos="5161"/>
        </w:tabs>
        <w:spacing w:line="87" w:lineRule="exact"/>
        <w:ind w:left="2111"/>
        <w:rPr>
          <w:sz w:val="24"/>
        </w:rPr>
      </w:pPr>
      <w:r>
        <w:rPr>
          <w:spacing w:val="-10"/>
          <w:w w:val="105"/>
          <w:sz w:val="24"/>
        </w:rPr>
        <w:t>1</w:t>
      </w:r>
      <w:r>
        <w:rPr>
          <w:sz w:val="24"/>
        </w:rPr>
        <w:tab/>
      </w:r>
      <w:r>
        <w:rPr>
          <w:i/>
          <w:w w:val="105"/>
          <w:sz w:val="24"/>
          <w:vertAlign w:val="superscript"/>
        </w:rPr>
        <w:t>C</w:t>
      </w:r>
      <w:r>
        <w:rPr>
          <w:i/>
          <w:spacing w:val="72"/>
          <w:w w:val="105"/>
          <w:sz w:val="24"/>
        </w:rPr>
        <w:t xml:space="preserve"> </w:t>
      </w:r>
      <w:r>
        <w:rPr>
          <w:w w:val="105"/>
          <w:sz w:val="24"/>
        </w:rPr>
        <w:t>(</w:t>
      </w:r>
      <w:r>
        <w:rPr>
          <w:i/>
          <w:w w:val="105"/>
          <w:sz w:val="24"/>
        </w:rPr>
        <w:t>n</w:t>
      </w:r>
      <w:r>
        <w:rPr>
          <w:i/>
          <w:spacing w:val="14"/>
          <w:w w:val="105"/>
          <w:sz w:val="24"/>
        </w:rPr>
        <w:t xml:space="preserve"> </w:t>
      </w:r>
      <w:r>
        <w:rPr>
          <w:i/>
          <w:w w:val="105"/>
          <w:sz w:val="24"/>
        </w:rPr>
        <w:t>O</w:t>
      </w:r>
      <w:r>
        <w:rPr>
          <w:i/>
          <w:spacing w:val="31"/>
          <w:w w:val="105"/>
          <w:sz w:val="24"/>
        </w:rPr>
        <w:t xml:space="preserve">  </w:t>
      </w:r>
      <w:r>
        <w:rPr>
          <w:rFonts w:ascii="Symbol" w:hAnsi="Symbol"/>
          <w:w w:val="105"/>
          <w:sz w:val="24"/>
        </w:rPr>
        <w:t></w:t>
      </w:r>
      <w:r>
        <w:rPr>
          <w:spacing w:val="-12"/>
          <w:w w:val="105"/>
          <w:sz w:val="24"/>
        </w:rPr>
        <w:t xml:space="preserve"> </w:t>
      </w:r>
      <w:r>
        <w:rPr>
          <w:i/>
          <w:w w:val="105"/>
          <w:sz w:val="24"/>
        </w:rPr>
        <w:t>n</w:t>
      </w:r>
      <w:r>
        <w:rPr>
          <w:i/>
          <w:spacing w:val="7"/>
          <w:w w:val="105"/>
          <w:sz w:val="24"/>
        </w:rPr>
        <w:t xml:space="preserve"> </w:t>
      </w:r>
      <w:r>
        <w:rPr>
          <w:i/>
          <w:w w:val="105"/>
          <w:sz w:val="24"/>
        </w:rPr>
        <w:t>O</w:t>
      </w:r>
      <w:r>
        <w:rPr>
          <w:i/>
          <w:spacing w:val="52"/>
          <w:w w:val="105"/>
          <w:sz w:val="24"/>
        </w:rPr>
        <w:t xml:space="preserve"> </w:t>
      </w:r>
      <w:r>
        <w:rPr>
          <w:spacing w:val="-7"/>
          <w:w w:val="105"/>
          <w:sz w:val="24"/>
        </w:rPr>
        <w:t>)</w:t>
      </w:r>
      <w:r>
        <w:rPr>
          <w:spacing w:val="-7"/>
          <w:w w:val="105"/>
          <w:sz w:val="24"/>
          <w:vertAlign w:val="superscript"/>
        </w:rPr>
        <w:t>2</w:t>
      </w:r>
      <w:r>
        <w:rPr>
          <w:sz w:val="24"/>
        </w:rPr>
        <w:tab/>
      </w:r>
      <w:r>
        <w:rPr>
          <w:spacing w:val="-10"/>
          <w:w w:val="105"/>
          <w:sz w:val="24"/>
        </w:rPr>
        <w:t>1</w:t>
      </w:r>
      <w:r>
        <w:rPr>
          <w:sz w:val="24"/>
        </w:rPr>
        <w:tab/>
      </w:r>
      <w:r>
        <w:rPr>
          <w:w w:val="105"/>
          <w:sz w:val="24"/>
          <w:vertAlign w:val="superscript"/>
        </w:rPr>
        <w:t>4</w:t>
      </w:r>
      <w:r>
        <w:rPr>
          <w:spacing w:val="78"/>
          <w:w w:val="105"/>
          <w:sz w:val="24"/>
        </w:rPr>
        <w:t xml:space="preserve"> </w:t>
      </w:r>
      <w:r>
        <w:rPr>
          <w:w w:val="105"/>
          <w:sz w:val="24"/>
        </w:rPr>
        <w:t>(</w:t>
      </w:r>
      <w:r>
        <w:rPr>
          <w:i/>
          <w:w w:val="105"/>
          <w:sz w:val="24"/>
        </w:rPr>
        <w:t>n</w:t>
      </w:r>
      <w:r>
        <w:rPr>
          <w:i/>
          <w:spacing w:val="14"/>
          <w:w w:val="105"/>
          <w:sz w:val="24"/>
        </w:rPr>
        <w:t xml:space="preserve"> </w:t>
      </w:r>
      <w:r>
        <w:rPr>
          <w:i/>
          <w:w w:val="105"/>
          <w:sz w:val="24"/>
        </w:rPr>
        <w:t>O</w:t>
      </w:r>
      <w:r>
        <w:rPr>
          <w:i/>
          <w:spacing w:val="32"/>
          <w:w w:val="105"/>
          <w:sz w:val="24"/>
        </w:rPr>
        <w:t xml:space="preserve">  </w:t>
      </w:r>
      <w:r>
        <w:rPr>
          <w:rFonts w:ascii="Symbol" w:hAnsi="Symbol"/>
          <w:w w:val="105"/>
          <w:sz w:val="24"/>
        </w:rPr>
        <w:t></w:t>
      </w:r>
      <w:r>
        <w:rPr>
          <w:spacing w:val="-12"/>
          <w:w w:val="105"/>
          <w:sz w:val="24"/>
        </w:rPr>
        <w:t xml:space="preserve"> </w:t>
      </w:r>
      <w:r>
        <w:rPr>
          <w:i/>
          <w:w w:val="105"/>
          <w:sz w:val="24"/>
        </w:rPr>
        <w:t>n</w:t>
      </w:r>
      <w:r>
        <w:rPr>
          <w:i/>
          <w:spacing w:val="7"/>
          <w:w w:val="105"/>
          <w:sz w:val="24"/>
        </w:rPr>
        <w:t xml:space="preserve"> </w:t>
      </w:r>
      <w:r>
        <w:rPr>
          <w:i/>
          <w:w w:val="105"/>
          <w:sz w:val="24"/>
        </w:rPr>
        <w:t>O</w:t>
      </w:r>
      <w:r>
        <w:rPr>
          <w:i/>
          <w:spacing w:val="52"/>
          <w:w w:val="105"/>
          <w:sz w:val="24"/>
        </w:rPr>
        <w:t xml:space="preserve"> </w:t>
      </w:r>
      <w:r>
        <w:rPr>
          <w:spacing w:val="-7"/>
          <w:w w:val="105"/>
          <w:sz w:val="24"/>
        </w:rPr>
        <w:t>)</w:t>
      </w:r>
      <w:r>
        <w:rPr>
          <w:spacing w:val="-7"/>
          <w:w w:val="105"/>
          <w:sz w:val="24"/>
          <w:vertAlign w:val="superscript"/>
        </w:rPr>
        <w:t>2</w:t>
      </w:r>
    </w:p>
    <w:p w:rsidR="008E3BE3" w:rsidRDefault="00E86406">
      <w:pPr>
        <w:tabs>
          <w:tab w:val="left" w:pos="2424"/>
          <w:tab w:val="left" w:pos="3723"/>
          <w:tab w:val="left" w:pos="4300"/>
          <w:tab w:val="left" w:pos="5063"/>
          <w:tab w:val="left" w:pos="6361"/>
          <w:tab w:val="left" w:pos="6938"/>
        </w:tabs>
        <w:spacing w:before="3" w:line="255" w:lineRule="exact"/>
        <w:ind w:left="1501"/>
        <w:rPr>
          <w:rFonts w:ascii="Symbol" w:hAnsi="Symbol"/>
          <w:position w:val="-8"/>
          <w:sz w:val="24"/>
        </w:rPr>
      </w:pPr>
      <w:r>
        <w:rPr>
          <w:i/>
          <w:w w:val="105"/>
          <w:position w:val="-8"/>
          <w:sz w:val="24"/>
        </w:rPr>
        <w:t>T</w:t>
      </w:r>
      <w:r>
        <w:rPr>
          <w:i/>
          <w:spacing w:val="38"/>
          <w:w w:val="105"/>
          <w:position w:val="-8"/>
          <w:sz w:val="24"/>
        </w:rPr>
        <w:t xml:space="preserve"> </w:t>
      </w:r>
      <w:r>
        <w:rPr>
          <w:rFonts w:ascii="Symbol" w:hAnsi="Symbol"/>
          <w:spacing w:val="-10"/>
          <w:w w:val="105"/>
          <w:position w:val="-8"/>
          <w:sz w:val="24"/>
        </w:rPr>
        <w:t></w:t>
      </w:r>
      <w:r>
        <w:rPr>
          <w:position w:val="-8"/>
          <w:sz w:val="24"/>
        </w:rPr>
        <w:tab/>
      </w:r>
      <w:r>
        <w:rPr>
          <w:rFonts w:ascii="Symbol" w:hAnsi="Symbol"/>
          <w:spacing w:val="33"/>
          <w:w w:val="105"/>
          <w:position w:val="-14"/>
          <w:sz w:val="36"/>
        </w:rPr>
        <w:t></w:t>
      </w:r>
      <w:r>
        <w:rPr>
          <w:spacing w:val="73"/>
          <w:w w:val="105"/>
          <w:sz w:val="14"/>
          <w:u w:val="single"/>
        </w:rPr>
        <w:t xml:space="preserve">  </w:t>
      </w:r>
      <w:r>
        <w:rPr>
          <w:w w:val="105"/>
          <w:sz w:val="14"/>
          <w:u w:val="single"/>
        </w:rPr>
        <w:t>1</w:t>
      </w:r>
      <w:r>
        <w:rPr>
          <w:spacing w:val="56"/>
          <w:w w:val="105"/>
          <w:sz w:val="14"/>
          <w:u w:val="single"/>
        </w:rPr>
        <w:t xml:space="preserve">  </w:t>
      </w:r>
      <w:r>
        <w:rPr>
          <w:spacing w:val="-5"/>
          <w:w w:val="105"/>
          <w:sz w:val="14"/>
          <w:u w:val="single"/>
        </w:rPr>
        <w:t>2</w:t>
      </w:r>
      <w:r>
        <w:rPr>
          <w:i/>
          <w:spacing w:val="-5"/>
          <w:w w:val="105"/>
          <w:sz w:val="14"/>
          <w:u w:val="single"/>
        </w:rPr>
        <w:t>i</w:t>
      </w:r>
      <w:r>
        <w:rPr>
          <w:i/>
          <w:sz w:val="14"/>
          <w:u w:val="single"/>
        </w:rPr>
        <w:tab/>
      </w:r>
      <w:r>
        <w:rPr>
          <w:w w:val="105"/>
          <w:sz w:val="14"/>
          <w:u w:val="single"/>
        </w:rPr>
        <w:t>2</w:t>
      </w:r>
      <w:r>
        <w:rPr>
          <w:spacing w:val="43"/>
          <w:w w:val="105"/>
          <w:sz w:val="14"/>
          <w:u w:val="single"/>
        </w:rPr>
        <w:t xml:space="preserve">  </w:t>
      </w:r>
      <w:r>
        <w:rPr>
          <w:spacing w:val="-5"/>
          <w:w w:val="105"/>
          <w:sz w:val="14"/>
          <w:u w:val="single"/>
        </w:rPr>
        <w:t>1</w:t>
      </w:r>
      <w:r>
        <w:rPr>
          <w:i/>
          <w:spacing w:val="-5"/>
          <w:w w:val="105"/>
          <w:sz w:val="14"/>
          <w:u w:val="single"/>
        </w:rPr>
        <w:t>i</w:t>
      </w:r>
      <w:r>
        <w:rPr>
          <w:i/>
          <w:sz w:val="14"/>
          <w:u w:val="single"/>
        </w:rPr>
        <w:tab/>
      </w:r>
      <w:r>
        <w:rPr>
          <w:i/>
          <w:spacing w:val="40"/>
          <w:w w:val="105"/>
          <w:sz w:val="14"/>
        </w:rPr>
        <w:t xml:space="preserve"> </w:t>
      </w:r>
      <w:r>
        <w:rPr>
          <w:rFonts w:ascii="Symbol" w:hAnsi="Symbol"/>
          <w:w w:val="105"/>
          <w:position w:val="-8"/>
          <w:sz w:val="24"/>
        </w:rPr>
        <w:t></w:t>
      </w:r>
      <w:r>
        <w:rPr>
          <w:position w:val="-8"/>
          <w:sz w:val="24"/>
        </w:rPr>
        <w:tab/>
      </w:r>
      <w:r>
        <w:rPr>
          <w:rFonts w:ascii="Symbol" w:hAnsi="Symbol"/>
          <w:spacing w:val="33"/>
          <w:w w:val="105"/>
          <w:position w:val="-14"/>
          <w:sz w:val="36"/>
        </w:rPr>
        <w:t></w:t>
      </w:r>
      <w:r>
        <w:rPr>
          <w:spacing w:val="73"/>
          <w:w w:val="105"/>
          <w:sz w:val="14"/>
          <w:u w:val="single"/>
        </w:rPr>
        <w:t xml:space="preserve">  </w:t>
      </w:r>
      <w:r>
        <w:rPr>
          <w:w w:val="105"/>
          <w:sz w:val="14"/>
          <w:u w:val="single"/>
        </w:rPr>
        <w:t>1</w:t>
      </w:r>
      <w:r>
        <w:rPr>
          <w:spacing w:val="56"/>
          <w:w w:val="105"/>
          <w:sz w:val="14"/>
          <w:u w:val="single"/>
        </w:rPr>
        <w:t xml:space="preserve">  </w:t>
      </w:r>
      <w:r>
        <w:rPr>
          <w:spacing w:val="-5"/>
          <w:w w:val="105"/>
          <w:sz w:val="14"/>
          <w:u w:val="single"/>
        </w:rPr>
        <w:t>2</w:t>
      </w:r>
      <w:r>
        <w:rPr>
          <w:i/>
          <w:spacing w:val="-5"/>
          <w:w w:val="105"/>
          <w:sz w:val="14"/>
          <w:u w:val="single"/>
        </w:rPr>
        <w:t>i</w:t>
      </w:r>
      <w:r>
        <w:rPr>
          <w:i/>
          <w:sz w:val="14"/>
          <w:u w:val="single"/>
        </w:rPr>
        <w:tab/>
      </w:r>
      <w:r>
        <w:rPr>
          <w:w w:val="105"/>
          <w:sz w:val="14"/>
          <w:u w:val="single"/>
        </w:rPr>
        <w:t>2</w:t>
      </w:r>
      <w:r>
        <w:rPr>
          <w:spacing w:val="42"/>
          <w:w w:val="105"/>
          <w:sz w:val="14"/>
          <w:u w:val="single"/>
        </w:rPr>
        <w:t xml:space="preserve">  </w:t>
      </w:r>
      <w:r>
        <w:rPr>
          <w:spacing w:val="-5"/>
          <w:w w:val="105"/>
          <w:sz w:val="14"/>
          <w:u w:val="single"/>
        </w:rPr>
        <w:t>1</w:t>
      </w:r>
      <w:r>
        <w:rPr>
          <w:i/>
          <w:spacing w:val="-5"/>
          <w:w w:val="105"/>
          <w:sz w:val="14"/>
          <w:u w:val="single"/>
        </w:rPr>
        <w:t>i</w:t>
      </w:r>
      <w:r>
        <w:rPr>
          <w:i/>
          <w:sz w:val="14"/>
          <w:u w:val="single"/>
        </w:rPr>
        <w:tab/>
      </w:r>
      <w:r>
        <w:rPr>
          <w:i/>
          <w:spacing w:val="40"/>
          <w:w w:val="105"/>
          <w:sz w:val="14"/>
        </w:rPr>
        <w:t xml:space="preserve"> </w:t>
      </w:r>
      <w:r>
        <w:rPr>
          <w:rFonts w:ascii="Symbol" w:hAnsi="Symbol"/>
          <w:w w:val="105"/>
          <w:position w:val="-8"/>
          <w:sz w:val="24"/>
        </w:rPr>
        <w:t></w:t>
      </w:r>
    </w:p>
    <w:p w:rsidR="008E3BE3" w:rsidRDefault="00E86406">
      <w:pPr>
        <w:tabs>
          <w:tab w:val="left" w:pos="4599"/>
        </w:tabs>
        <w:spacing w:line="20" w:lineRule="exact"/>
        <w:ind w:left="1960"/>
        <w:rPr>
          <w:rFonts w:ascii="Symbol" w:hAnsi="Symbol"/>
          <w:sz w:val="2"/>
        </w:rPr>
      </w:pPr>
      <w:r>
        <w:rPr>
          <w:rFonts w:ascii="Symbol" w:hAnsi="Symbol"/>
          <w:noProof/>
          <w:sz w:val="2"/>
          <w:lang w:val="ru-RU" w:eastAsia="ru-RU"/>
        </w:rPr>
        <mc:AlternateContent>
          <mc:Choice Requires="wpg">
            <w:drawing>
              <wp:inline distT="0" distB="0" distL="0" distR="0">
                <wp:extent cx="271145" cy="6985"/>
                <wp:effectExtent l="9525" t="0" r="0" b="2539"/>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6985"/>
                          <a:chOff x="0" y="0"/>
                          <a:chExt cx="271145" cy="6985"/>
                        </a:xfrm>
                      </wpg:grpSpPr>
                      <wps:wsp>
                        <wps:cNvPr id="335" name="Graphic 335"/>
                        <wps:cNvSpPr/>
                        <wps:spPr>
                          <a:xfrm>
                            <a:off x="0" y="3245"/>
                            <a:ext cx="271145" cy="1270"/>
                          </a:xfrm>
                          <a:custGeom>
                            <a:avLst/>
                            <a:gdLst/>
                            <a:ahLst/>
                            <a:cxnLst/>
                            <a:rect l="l" t="t" r="r" b="b"/>
                            <a:pathLst>
                              <a:path w="271145">
                                <a:moveTo>
                                  <a:pt x="0" y="0"/>
                                </a:moveTo>
                                <a:lnTo>
                                  <a:pt x="270816" y="0"/>
                                </a:lnTo>
                              </a:path>
                            </a:pathLst>
                          </a:custGeom>
                          <a:ln w="64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6EA14A" id="Group 334" o:spid="_x0000_s1026" style="width:21.35pt;height:.55pt;mso-position-horizontal-relative:char;mso-position-vertical-relative:line" coordsize="2711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">
                <v:shape id="Graphic 335" o:spid="_x0000_s1027" style="position:absolute;top:3245;width:271145;height:1270;visibility:visible;mso-wrap-style:square;v-text-anchor:top" coordsize="2711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rnMQA&#10;AADcAAAADwAAAGRycy9kb3ducmV2LnhtbESPQWvCQBSE74L/YXlCb7qpoSLRNZTSQPFUo0iPr9ln&#10;Esy+Ddk1if313ULB4zAz3zDbdDSN6KlztWUFz4sIBHFhdc2lgtMxm69BOI+ssbFMCu7kIN1NJ1tM&#10;tB34QH3uSxEg7BJUUHnfJlK6oiKDbmFb4uBdbGfQB9mVUnc4BLhp5DKKVtJgzWGhwpbeKiqu+c0o&#10;2EfOurLPzz/ma/35zt+H7MKjUk+z8XUDwtPoH+H/9odWEMcv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iK5zEAAAA3AAAAA8AAAAAAAAAAAAAAAAAmAIAAGRycy9k&#10;b3ducmV2LnhtbFBLBQYAAAAABAAEAPUAAACJAwAAAAA=&#10;" path="m,l270816,e" filled="f" strokeweight=".18031mm">
                  <v:path arrowok="t"/>
                </v:shape>
                <w10:anchorlock/>
              </v:group>
            </w:pict>
          </mc:Fallback>
        </mc:AlternateContent>
      </w:r>
      <w:r>
        <w:rPr>
          <w:rFonts w:ascii="Symbol" w:hAnsi="Symbol"/>
          <w:sz w:val="2"/>
        </w:rPr>
        <w:t></w:t>
      </w:r>
      <w:r>
        <w:rPr>
          <w:rFonts w:ascii="Symbol" w:hAnsi="Symbol"/>
          <w:noProof/>
          <w:sz w:val="2"/>
          <w:lang w:val="ru-RU" w:eastAsia="ru-RU"/>
        </w:rPr>
        <mc:AlternateContent>
          <mc:Choice Requires="wpg">
            <w:drawing>
              <wp:inline distT="0" distB="0" distL="0" distR="0">
                <wp:extent cx="271145" cy="6985"/>
                <wp:effectExtent l="9525" t="0" r="0" b="2539"/>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6985"/>
                          <a:chOff x="0" y="0"/>
                          <a:chExt cx="271145" cy="6985"/>
                        </a:xfrm>
                      </wpg:grpSpPr>
                      <wps:wsp>
                        <wps:cNvPr id="337" name="Graphic 337"/>
                        <wps:cNvSpPr/>
                        <wps:spPr>
                          <a:xfrm>
                            <a:off x="0" y="3245"/>
                            <a:ext cx="271145" cy="1270"/>
                          </a:xfrm>
                          <a:custGeom>
                            <a:avLst/>
                            <a:gdLst/>
                            <a:ahLst/>
                            <a:cxnLst/>
                            <a:rect l="l" t="t" r="r" b="b"/>
                            <a:pathLst>
                              <a:path w="271145">
                                <a:moveTo>
                                  <a:pt x="0" y="0"/>
                                </a:moveTo>
                                <a:lnTo>
                                  <a:pt x="270803" y="0"/>
                                </a:lnTo>
                              </a:path>
                            </a:pathLst>
                          </a:custGeom>
                          <a:ln w="64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7B5CAE" id="Group 336" o:spid="_x0000_s1026" style="width:21.35pt;height:.55pt;mso-position-horizontal-relative:char;mso-position-vertical-relative:line" coordsize="2711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">
                <v:shape id="Graphic 337" o:spid="_x0000_s1027" style="position:absolute;top:3245;width:271145;height:1270;visibility:visible;mso-wrap-style:square;v-text-anchor:top" coordsize="2711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QcMQA&#10;AADcAAAADwAAAGRycy9kb3ducmV2LnhtbESPQWvCQBSE74L/YXlCb7qpgSrRNZTSQPFUo0iPr9ln&#10;Esy+Ddk1if313ULB4zAz3zDbdDSN6KlztWUFz4sIBHFhdc2lgtMxm69BOI+ssbFMCu7kIN1NJ1tM&#10;tB34QH3uSxEg7BJUUHnfJlK6oiKDbmFb4uBdbGfQB9mVUnc4BLhp5DKKXqTBmsNChS29VVRc85tR&#10;sI+cdWWfn3/M1/rznb8P2YVHpZ5m4+sGhKfRP8L/7Q+tII5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EHDEAAAA3AAAAA8AAAAAAAAAAAAAAAAAmAIAAGRycy9k&#10;b3ducmV2LnhtbFBLBQYAAAAABAAEAPUAAACJAwAAAAA=&#10;" path="m,l270803,e" filled="f" strokeweight=".18031mm">
                  <v:path arrowok="t"/>
                </v:shape>
                <w10:anchorlock/>
              </v:group>
            </w:pict>
          </mc:Fallback>
        </mc:AlternateContent>
      </w:r>
    </w:p>
    <w:p w:rsidR="008E3BE3" w:rsidRDefault="008E3BE3">
      <w:pPr>
        <w:spacing w:line="20" w:lineRule="exact"/>
        <w:rPr>
          <w:rFonts w:ascii="Symbol" w:hAnsi="Symbol"/>
          <w:sz w:val="2"/>
        </w:rPr>
        <w:sectPr w:rsidR="008E3BE3">
          <w:type w:val="continuous"/>
          <w:pgSz w:w="11910" w:h="16840"/>
          <w:pgMar w:top="1040" w:right="141" w:bottom="1160" w:left="1417" w:header="0" w:footer="1012" w:gutter="0"/>
          <w:cols w:space="720"/>
        </w:sectPr>
      </w:pPr>
    </w:p>
    <w:p w:rsidR="008E3BE3" w:rsidRDefault="00E86406">
      <w:pPr>
        <w:spacing w:line="314" w:lineRule="exact"/>
        <w:jc w:val="right"/>
        <w:rPr>
          <w:position w:val="-5"/>
          <w:sz w:val="14"/>
        </w:rPr>
      </w:pPr>
      <w:r>
        <w:rPr>
          <w:i/>
          <w:spacing w:val="-4"/>
          <w:w w:val="105"/>
          <w:sz w:val="24"/>
        </w:rPr>
        <w:t>n</w:t>
      </w:r>
      <w:r>
        <w:rPr>
          <w:spacing w:val="-4"/>
          <w:w w:val="105"/>
          <w:position w:val="-5"/>
          <w:sz w:val="14"/>
        </w:rPr>
        <w:t>1</w:t>
      </w:r>
      <w:r>
        <w:rPr>
          <w:i/>
          <w:spacing w:val="-4"/>
          <w:w w:val="105"/>
          <w:sz w:val="24"/>
        </w:rPr>
        <w:t>n</w:t>
      </w:r>
      <w:r>
        <w:rPr>
          <w:spacing w:val="-4"/>
          <w:w w:val="105"/>
          <w:position w:val="-5"/>
          <w:sz w:val="14"/>
        </w:rPr>
        <w:t>2</w:t>
      </w:r>
    </w:p>
    <w:p w:rsidR="008E3BE3" w:rsidRDefault="00E86406">
      <w:pPr>
        <w:spacing w:before="121"/>
        <w:ind w:left="66"/>
        <w:rPr>
          <w:sz w:val="14"/>
        </w:rPr>
      </w:pPr>
      <w:r>
        <w:br w:type="column"/>
      </w:r>
      <w:r>
        <w:rPr>
          <w:i/>
          <w:sz w:val="14"/>
        </w:rPr>
        <w:t>i</w:t>
      </w:r>
      <w:r>
        <w:rPr>
          <w:i/>
          <w:spacing w:val="-17"/>
          <w:sz w:val="14"/>
        </w:rPr>
        <w:t xml:space="preserve"> </w:t>
      </w:r>
      <w:r>
        <w:rPr>
          <w:rFonts w:ascii="Symbol" w:hAnsi="Symbol"/>
          <w:spacing w:val="-5"/>
          <w:sz w:val="14"/>
        </w:rPr>
        <w:t></w:t>
      </w:r>
      <w:r>
        <w:rPr>
          <w:spacing w:val="-5"/>
          <w:sz w:val="14"/>
        </w:rPr>
        <w:t>1</w:t>
      </w:r>
    </w:p>
    <w:p w:rsidR="008E3BE3" w:rsidRDefault="00E86406">
      <w:pPr>
        <w:spacing w:line="315" w:lineRule="exact"/>
        <w:ind w:left="375"/>
        <w:rPr>
          <w:i/>
          <w:sz w:val="14"/>
        </w:rPr>
      </w:pPr>
      <w:r>
        <w:br w:type="column"/>
      </w:r>
      <w:r>
        <w:rPr>
          <w:i/>
          <w:spacing w:val="-2"/>
          <w:w w:val="105"/>
          <w:position w:val="6"/>
          <w:sz w:val="24"/>
        </w:rPr>
        <w:t>O</w:t>
      </w:r>
      <w:r>
        <w:rPr>
          <w:spacing w:val="-2"/>
          <w:w w:val="105"/>
          <w:sz w:val="14"/>
        </w:rPr>
        <w:t>1</w:t>
      </w:r>
      <w:r>
        <w:rPr>
          <w:i/>
          <w:spacing w:val="-2"/>
          <w:w w:val="105"/>
          <w:sz w:val="14"/>
        </w:rPr>
        <w:t>i</w:t>
      </w:r>
      <w:r>
        <w:rPr>
          <w:i/>
          <w:spacing w:val="17"/>
          <w:w w:val="105"/>
          <w:sz w:val="14"/>
        </w:rPr>
        <w:t xml:space="preserve"> </w:t>
      </w:r>
      <w:r>
        <w:rPr>
          <w:rFonts w:ascii="Symbol" w:hAnsi="Symbol"/>
          <w:spacing w:val="-2"/>
          <w:w w:val="105"/>
          <w:position w:val="6"/>
          <w:sz w:val="24"/>
        </w:rPr>
        <w:t></w:t>
      </w:r>
      <w:r>
        <w:rPr>
          <w:spacing w:val="-15"/>
          <w:w w:val="105"/>
          <w:position w:val="6"/>
          <w:sz w:val="24"/>
        </w:rPr>
        <w:t xml:space="preserve"> </w:t>
      </w:r>
      <w:r>
        <w:rPr>
          <w:i/>
          <w:spacing w:val="-5"/>
          <w:w w:val="105"/>
          <w:position w:val="6"/>
          <w:sz w:val="24"/>
        </w:rPr>
        <w:t>O</w:t>
      </w:r>
      <w:r>
        <w:rPr>
          <w:spacing w:val="-5"/>
          <w:w w:val="105"/>
          <w:sz w:val="14"/>
        </w:rPr>
        <w:t>2</w:t>
      </w:r>
      <w:r>
        <w:rPr>
          <w:i/>
          <w:spacing w:val="-5"/>
          <w:w w:val="105"/>
          <w:sz w:val="14"/>
        </w:rPr>
        <w:t>i</w:t>
      </w:r>
    </w:p>
    <w:p w:rsidR="008E3BE3" w:rsidRDefault="00E86406">
      <w:pPr>
        <w:spacing w:line="314" w:lineRule="exact"/>
        <w:ind w:left="663"/>
        <w:rPr>
          <w:position w:val="-5"/>
          <w:sz w:val="14"/>
        </w:rPr>
      </w:pPr>
      <w:r>
        <w:br w:type="column"/>
      </w:r>
      <w:r>
        <w:rPr>
          <w:i/>
          <w:spacing w:val="-10"/>
          <w:w w:val="105"/>
          <w:sz w:val="24"/>
        </w:rPr>
        <w:t>n</w:t>
      </w:r>
      <w:r>
        <w:rPr>
          <w:spacing w:val="-10"/>
          <w:w w:val="105"/>
          <w:position w:val="-5"/>
          <w:sz w:val="14"/>
        </w:rPr>
        <w:t>1</w:t>
      </w:r>
      <w:r>
        <w:rPr>
          <w:i/>
          <w:spacing w:val="-10"/>
          <w:w w:val="105"/>
          <w:sz w:val="24"/>
        </w:rPr>
        <w:t>n</w:t>
      </w:r>
      <w:r>
        <w:rPr>
          <w:spacing w:val="-10"/>
          <w:w w:val="105"/>
          <w:position w:val="-5"/>
          <w:sz w:val="14"/>
        </w:rPr>
        <w:t>2</w:t>
      </w:r>
    </w:p>
    <w:p w:rsidR="008E3BE3" w:rsidRDefault="00E86406">
      <w:pPr>
        <w:spacing w:before="121"/>
        <w:ind w:left="66"/>
        <w:rPr>
          <w:sz w:val="14"/>
        </w:rPr>
      </w:pPr>
      <w:r>
        <w:br w:type="column"/>
      </w:r>
      <w:r>
        <w:rPr>
          <w:i/>
          <w:sz w:val="14"/>
        </w:rPr>
        <w:t>i</w:t>
      </w:r>
      <w:r>
        <w:rPr>
          <w:i/>
          <w:spacing w:val="-17"/>
          <w:sz w:val="14"/>
        </w:rPr>
        <w:t xml:space="preserve"> </w:t>
      </w:r>
      <w:r>
        <w:rPr>
          <w:rFonts w:ascii="Symbol" w:hAnsi="Symbol"/>
          <w:spacing w:val="-5"/>
          <w:sz w:val="14"/>
        </w:rPr>
        <w:t></w:t>
      </w:r>
      <w:r>
        <w:rPr>
          <w:spacing w:val="-5"/>
          <w:sz w:val="14"/>
        </w:rPr>
        <w:t>1</w:t>
      </w:r>
    </w:p>
    <w:p w:rsidR="008E3BE3" w:rsidRDefault="00E86406">
      <w:pPr>
        <w:spacing w:line="315" w:lineRule="exact"/>
        <w:ind w:left="375"/>
        <w:rPr>
          <w:i/>
          <w:sz w:val="14"/>
        </w:rPr>
      </w:pPr>
      <w:r>
        <w:br w:type="column"/>
      </w:r>
      <w:r>
        <w:rPr>
          <w:i/>
          <w:spacing w:val="-2"/>
          <w:w w:val="105"/>
          <w:position w:val="6"/>
          <w:sz w:val="24"/>
        </w:rPr>
        <w:t>O</w:t>
      </w:r>
      <w:r>
        <w:rPr>
          <w:spacing w:val="-2"/>
          <w:w w:val="105"/>
          <w:sz w:val="14"/>
        </w:rPr>
        <w:t>1</w:t>
      </w:r>
      <w:r>
        <w:rPr>
          <w:i/>
          <w:spacing w:val="-2"/>
          <w:w w:val="105"/>
          <w:sz w:val="14"/>
        </w:rPr>
        <w:t>i</w:t>
      </w:r>
      <w:r>
        <w:rPr>
          <w:i/>
          <w:spacing w:val="17"/>
          <w:w w:val="105"/>
          <w:sz w:val="14"/>
        </w:rPr>
        <w:t xml:space="preserve"> </w:t>
      </w:r>
      <w:r>
        <w:rPr>
          <w:rFonts w:ascii="Symbol" w:hAnsi="Symbol"/>
          <w:spacing w:val="-2"/>
          <w:w w:val="105"/>
          <w:position w:val="6"/>
          <w:sz w:val="24"/>
        </w:rPr>
        <w:t></w:t>
      </w:r>
      <w:r>
        <w:rPr>
          <w:spacing w:val="-15"/>
          <w:w w:val="105"/>
          <w:position w:val="6"/>
          <w:sz w:val="24"/>
        </w:rPr>
        <w:t xml:space="preserve"> </w:t>
      </w:r>
      <w:r>
        <w:rPr>
          <w:i/>
          <w:spacing w:val="-5"/>
          <w:w w:val="105"/>
          <w:position w:val="6"/>
          <w:sz w:val="24"/>
        </w:rPr>
        <w:t>O</w:t>
      </w:r>
      <w:r>
        <w:rPr>
          <w:spacing w:val="-5"/>
          <w:w w:val="105"/>
          <w:sz w:val="14"/>
        </w:rPr>
        <w:t>2</w:t>
      </w:r>
      <w:r>
        <w:rPr>
          <w:i/>
          <w:spacing w:val="-5"/>
          <w:w w:val="105"/>
          <w:sz w:val="14"/>
        </w:rPr>
        <w:t>i</w:t>
      </w:r>
    </w:p>
    <w:p w:rsidR="008E3BE3" w:rsidRDefault="00E86406">
      <w:pPr>
        <w:spacing w:before="177" w:line="210" w:lineRule="exact"/>
        <w:ind w:right="566"/>
        <w:jc w:val="right"/>
        <w:rPr>
          <w:sz w:val="28"/>
        </w:rPr>
      </w:pPr>
      <w:r>
        <w:br w:type="column"/>
      </w:r>
      <w:r>
        <w:rPr>
          <w:color w:val="FF0000"/>
          <w:spacing w:val="-5"/>
          <w:sz w:val="28"/>
        </w:rPr>
        <w:t>(5)</w:t>
      </w:r>
    </w:p>
    <w:p w:rsidR="008E3BE3" w:rsidRDefault="008E3BE3">
      <w:pPr>
        <w:spacing w:line="210" w:lineRule="exact"/>
        <w:jc w:val="right"/>
        <w:rPr>
          <w:sz w:val="28"/>
        </w:rPr>
        <w:sectPr w:rsidR="008E3BE3">
          <w:type w:val="continuous"/>
          <w:pgSz w:w="11910" w:h="16840"/>
          <w:pgMar w:top="1040" w:right="141" w:bottom="1160" w:left="1417" w:header="0" w:footer="1012" w:gutter="0"/>
          <w:cols w:num="7" w:space="720" w:equalWidth="0">
            <w:col w:w="2353" w:space="40"/>
            <w:col w:w="277" w:space="39"/>
            <w:col w:w="1204" w:space="39"/>
            <w:col w:w="1039" w:space="40"/>
            <w:col w:w="276" w:space="39"/>
            <w:col w:w="1245" w:space="885"/>
            <w:col w:w="2876"/>
          </w:cols>
        </w:sectPr>
      </w:pPr>
    </w:p>
    <w:p w:rsidR="008E3BE3" w:rsidRDefault="00E86406">
      <w:pPr>
        <w:tabs>
          <w:tab w:val="left" w:pos="3003"/>
          <w:tab w:val="left" w:pos="4186"/>
          <w:tab w:val="left" w:pos="4879"/>
          <w:tab w:val="left" w:pos="6073"/>
          <w:tab w:val="left" w:pos="6761"/>
        </w:tabs>
        <w:spacing w:line="172" w:lineRule="exact"/>
        <w:ind w:left="1883"/>
        <w:rPr>
          <w:rFonts w:ascii="Symbol" w:hAnsi="Symbol"/>
          <w:position w:val="2"/>
          <w:sz w:val="24"/>
        </w:rPr>
      </w:pPr>
      <w:r>
        <w:rPr>
          <w:w w:val="105"/>
          <w:sz w:val="24"/>
        </w:rPr>
        <w:t>1</w:t>
      </w:r>
      <w:r>
        <w:rPr>
          <w:spacing w:val="32"/>
          <w:w w:val="105"/>
          <w:sz w:val="24"/>
        </w:rPr>
        <w:t xml:space="preserve">  </w:t>
      </w:r>
      <w:r>
        <w:rPr>
          <w:rFonts w:ascii="Symbol" w:hAnsi="Symbol"/>
          <w:spacing w:val="9"/>
          <w:w w:val="105"/>
          <w:position w:val="2"/>
          <w:sz w:val="24"/>
        </w:rPr>
        <w:t></w:t>
      </w:r>
      <w:r>
        <w:rPr>
          <w:spacing w:val="9"/>
          <w:w w:val="105"/>
          <w:sz w:val="24"/>
        </w:rPr>
        <w:t>(</w:t>
      </w:r>
      <w:r>
        <w:rPr>
          <w:i/>
          <w:spacing w:val="9"/>
          <w:w w:val="105"/>
          <w:sz w:val="24"/>
        </w:rPr>
        <w:t>n</w:t>
      </w:r>
      <w:r>
        <w:rPr>
          <w:i/>
          <w:spacing w:val="16"/>
          <w:w w:val="105"/>
          <w:sz w:val="24"/>
        </w:rPr>
        <w:t xml:space="preserve"> </w:t>
      </w:r>
      <w:r>
        <w:rPr>
          <w:i/>
          <w:spacing w:val="-10"/>
          <w:w w:val="105"/>
          <w:sz w:val="24"/>
        </w:rPr>
        <w:t>O</w:t>
      </w:r>
      <w:r>
        <w:rPr>
          <w:i/>
          <w:sz w:val="24"/>
        </w:rPr>
        <w:tab/>
      </w:r>
      <w:r>
        <w:rPr>
          <w:rFonts w:ascii="Symbol" w:hAnsi="Symbol"/>
          <w:w w:val="105"/>
          <w:sz w:val="24"/>
        </w:rPr>
        <w:t></w:t>
      </w:r>
      <w:r>
        <w:rPr>
          <w:spacing w:val="-12"/>
          <w:w w:val="105"/>
          <w:sz w:val="24"/>
        </w:rPr>
        <w:t xml:space="preserve"> </w:t>
      </w:r>
      <w:r>
        <w:rPr>
          <w:i/>
          <w:w w:val="105"/>
          <w:sz w:val="24"/>
        </w:rPr>
        <w:t>n</w:t>
      </w:r>
      <w:r>
        <w:rPr>
          <w:i/>
          <w:spacing w:val="8"/>
          <w:w w:val="105"/>
          <w:sz w:val="24"/>
        </w:rPr>
        <w:t xml:space="preserve"> </w:t>
      </w:r>
      <w:r>
        <w:rPr>
          <w:i/>
          <w:w w:val="105"/>
          <w:sz w:val="24"/>
        </w:rPr>
        <w:t>O</w:t>
      </w:r>
      <w:r>
        <w:rPr>
          <w:i/>
          <w:spacing w:val="73"/>
          <w:w w:val="105"/>
          <w:sz w:val="24"/>
        </w:rPr>
        <w:t xml:space="preserve"> </w:t>
      </w:r>
      <w:r>
        <w:rPr>
          <w:spacing w:val="-5"/>
          <w:w w:val="105"/>
          <w:sz w:val="24"/>
        </w:rPr>
        <w:t>)</w:t>
      </w:r>
      <w:r>
        <w:rPr>
          <w:spacing w:val="-5"/>
          <w:w w:val="105"/>
          <w:sz w:val="24"/>
          <w:vertAlign w:val="superscript"/>
        </w:rPr>
        <w:t>2</w:t>
      </w:r>
      <w:r>
        <w:rPr>
          <w:sz w:val="24"/>
        </w:rPr>
        <w:tab/>
      </w:r>
      <w:r>
        <w:rPr>
          <w:w w:val="105"/>
          <w:sz w:val="24"/>
        </w:rPr>
        <w:t>(</w:t>
      </w:r>
      <w:r>
        <w:rPr>
          <w:i/>
          <w:w w:val="105"/>
          <w:sz w:val="24"/>
        </w:rPr>
        <w:t>n</w:t>
      </w:r>
      <w:r>
        <w:rPr>
          <w:i/>
          <w:spacing w:val="20"/>
          <w:w w:val="105"/>
          <w:sz w:val="24"/>
        </w:rPr>
        <w:t xml:space="preserve"> </w:t>
      </w:r>
      <w:r>
        <w:rPr>
          <w:i/>
          <w:spacing w:val="-10"/>
          <w:w w:val="105"/>
          <w:sz w:val="24"/>
        </w:rPr>
        <w:t>O</w:t>
      </w:r>
      <w:r>
        <w:rPr>
          <w:i/>
          <w:sz w:val="24"/>
        </w:rPr>
        <w:tab/>
      </w:r>
      <w:r>
        <w:rPr>
          <w:rFonts w:ascii="Symbol" w:hAnsi="Symbol"/>
          <w:w w:val="105"/>
          <w:sz w:val="24"/>
        </w:rPr>
        <w:t></w:t>
      </w:r>
      <w:r>
        <w:rPr>
          <w:spacing w:val="-12"/>
          <w:w w:val="105"/>
          <w:sz w:val="24"/>
        </w:rPr>
        <w:t xml:space="preserve"> </w:t>
      </w:r>
      <w:r>
        <w:rPr>
          <w:i/>
          <w:w w:val="105"/>
          <w:sz w:val="24"/>
        </w:rPr>
        <w:t>n</w:t>
      </w:r>
      <w:r>
        <w:rPr>
          <w:i/>
          <w:spacing w:val="8"/>
          <w:w w:val="105"/>
          <w:sz w:val="24"/>
        </w:rPr>
        <w:t xml:space="preserve"> </w:t>
      </w:r>
      <w:r>
        <w:rPr>
          <w:i/>
          <w:w w:val="105"/>
          <w:sz w:val="24"/>
        </w:rPr>
        <w:t>O</w:t>
      </w:r>
      <w:r>
        <w:rPr>
          <w:i/>
          <w:spacing w:val="56"/>
          <w:w w:val="150"/>
          <w:sz w:val="24"/>
        </w:rPr>
        <w:t xml:space="preserve"> </w:t>
      </w:r>
      <w:r>
        <w:rPr>
          <w:spacing w:val="-5"/>
          <w:w w:val="105"/>
          <w:sz w:val="24"/>
        </w:rPr>
        <w:t>)</w:t>
      </w:r>
      <w:r>
        <w:rPr>
          <w:spacing w:val="-5"/>
          <w:w w:val="105"/>
          <w:sz w:val="24"/>
          <w:vertAlign w:val="superscript"/>
        </w:rPr>
        <w:t>2</w:t>
      </w:r>
      <w:r>
        <w:rPr>
          <w:sz w:val="24"/>
        </w:rPr>
        <w:tab/>
      </w:r>
      <w:r>
        <w:rPr>
          <w:w w:val="105"/>
          <w:sz w:val="24"/>
        </w:rPr>
        <w:t>(</w:t>
      </w:r>
      <w:r>
        <w:rPr>
          <w:i/>
          <w:w w:val="105"/>
          <w:sz w:val="24"/>
        </w:rPr>
        <w:t>n</w:t>
      </w:r>
      <w:r>
        <w:rPr>
          <w:i/>
          <w:spacing w:val="20"/>
          <w:w w:val="105"/>
          <w:sz w:val="24"/>
        </w:rPr>
        <w:t xml:space="preserve"> </w:t>
      </w:r>
      <w:r>
        <w:rPr>
          <w:i/>
          <w:spacing w:val="-10"/>
          <w:w w:val="105"/>
          <w:sz w:val="24"/>
        </w:rPr>
        <w:t>O</w:t>
      </w:r>
      <w:r>
        <w:rPr>
          <w:i/>
          <w:sz w:val="24"/>
        </w:rPr>
        <w:tab/>
      </w:r>
      <w:r>
        <w:rPr>
          <w:rFonts w:ascii="Symbol" w:hAnsi="Symbol"/>
          <w:w w:val="105"/>
          <w:sz w:val="24"/>
        </w:rPr>
        <w:t></w:t>
      </w:r>
      <w:r>
        <w:rPr>
          <w:spacing w:val="-12"/>
          <w:w w:val="105"/>
          <w:sz w:val="24"/>
        </w:rPr>
        <w:t xml:space="preserve"> </w:t>
      </w:r>
      <w:r>
        <w:rPr>
          <w:i/>
          <w:w w:val="105"/>
          <w:sz w:val="24"/>
        </w:rPr>
        <w:t>n</w:t>
      </w:r>
      <w:r>
        <w:rPr>
          <w:i/>
          <w:spacing w:val="7"/>
          <w:w w:val="105"/>
          <w:sz w:val="24"/>
        </w:rPr>
        <w:t xml:space="preserve"> </w:t>
      </w:r>
      <w:r>
        <w:rPr>
          <w:i/>
          <w:w w:val="105"/>
          <w:sz w:val="24"/>
        </w:rPr>
        <w:t>O</w:t>
      </w:r>
      <w:r>
        <w:rPr>
          <w:i/>
          <w:spacing w:val="53"/>
          <w:w w:val="150"/>
          <w:sz w:val="24"/>
        </w:rPr>
        <w:t xml:space="preserve"> </w:t>
      </w:r>
      <w:r>
        <w:rPr>
          <w:w w:val="105"/>
          <w:sz w:val="24"/>
        </w:rPr>
        <w:t>)</w:t>
      </w:r>
      <w:r>
        <w:rPr>
          <w:w w:val="105"/>
          <w:sz w:val="24"/>
          <w:vertAlign w:val="superscript"/>
        </w:rPr>
        <w:t>2</w:t>
      </w:r>
      <w:r>
        <w:rPr>
          <w:spacing w:val="-13"/>
          <w:w w:val="105"/>
          <w:sz w:val="24"/>
        </w:rPr>
        <w:t xml:space="preserve"> </w:t>
      </w:r>
      <w:r>
        <w:rPr>
          <w:rFonts w:ascii="Symbol" w:hAnsi="Symbol"/>
          <w:spacing w:val="-10"/>
          <w:w w:val="105"/>
          <w:position w:val="2"/>
          <w:sz w:val="24"/>
        </w:rPr>
        <w:t></w:t>
      </w:r>
    </w:p>
    <w:p w:rsidR="008E3BE3" w:rsidRDefault="00E86406">
      <w:pPr>
        <w:tabs>
          <w:tab w:val="left" w:pos="2202"/>
          <w:tab w:val="left" w:pos="3316"/>
          <w:tab w:val="left" w:pos="3914"/>
          <w:tab w:val="left" w:pos="5191"/>
          <w:tab w:val="left" w:pos="5801"/>
          <w:tab w:val="left" w:pos="7074"/>
          <w:tab w:val="left" w:pos="7679"/>
        </w:tabs>
        <w:spacing w:before="69" w:line="50" w:lineRule="auto"/>
        <w:ind w:left="1517"/>
        <w:rPr>
          <w:rFonts w:ascii="Symbol" w:hAnsi="Symbol"/>
          <w:position w:val="-14"/>
          <w:sz w:val="24"/>
        </w:rPr>
      </w:pPr>
      <w:r>
        <w:rPr>
          <w:rFonts w:ascii="Symbol" w:hAnsi="Symbol"/>
          <w:spacing w:val="-10"/>
          <w:w w:val="105"/>
          <w:position w:val="-8"/>
          <w:sz w:val="24"/>
        </w:rPr>
        <w:t></w:t>
      </w:r>
      <w:r>
        <w:rPr>
          <w:position w:val="-8"/>
          <w:sz w:val="24"/>
        </w:rPr>
        <w:tab/>
      </w:r>
      <w:r>
        <w:rPr>
          <w:rFonts w:ascii="Symbol" w:hAnsi="Symbol"/>
          <w:w w:val="105"/>
          <w:position w:val="-14"/>
          <w:sz w:val="24"/>
        </w:rPr>
        <w:t></w:t>
      </w:r>
      <w:r>
        <w:rPr>
          <w:spacing w:val="76"/>
          <w:w w:val="105"/>
          <w:sz w:val="14"/>
          <w:u w:val="single"/>
        </w:rPr>
        <w:t xml:space="preserve">  </w:t>
      </w:r>
      <w:r>
        <w:rPr>
          <w:w w:val="105"/>
          <w:sz w:val="14"/>
          <w:u w:val="single"/>
        </w:rPr>
        <w:t>1</w:t>
      </w:r>
      <w:r>
        <w:rPr>
          <w:spacing w:val="58"/>
          <w:w w:val="105"/>
          <w:sz w:val="14"/>
          <w:u w:val="single"/>
        </w:rPr>
        <w:t xml:space="preserve">  </w:t>
      </w:r>
      <w:r>
        <w:rPr>
          <w:spacing w:val="-5"/>
          <w:w w:val="105"/>
          <w:sz w:val="14"/>
          <w:u w:val="single"/>
        </w:rPr>
        <w:t>21</w:t>
      </w:r>
      <w:r>
        <w:rPr>
          <w:sz w:val="14"/>
          <w:u w:val="single"/>
        </w:rPr>
        <w:tab/>
      </w:r>
      <w:r>
        <w:rPr>
          <w:w w:val="105"/>
          <w:sz w:val="14"/>
          <w:u w:val="single"/>
        </w:rPr>
        <w:t>2</w:t>
      </w:r>
      <w:r>
        <w:rPr>
          <w:spacing w:val="42"/>
          <w:w w:val="105"/>
          <w:sz w:val="14"/>
          <w:u w:val="single"/>
        </w:rPr>
        <w:t xml:space="preserve">  </w:t>
      </w:r>
      <w:r>
        <w:rPr>
          <w:spacing w:val="-5"/>
          <w:w w:val="105"/>
          <w:sz w:val="14"/>
          <w:u w:val="single"/>
        </w:rPr>
        <w:t>11</w:t>
      </w:r>
      <w:r>
        <w:rPr>
          <w:sz w:val="14"/>
          <w:u w:val="single"/>
        </w:rPr>
        <w:tab/>
      </w:r>
      <w:r>
        <w:rPr>
          <w:spacing w:val="26"/>
          <w:w w:val="105"/>
          <w:sz w:val="14"/>
        </w:rPr>
        <w:t xml:space="preserve"> </w:t>
      </w:r>
      <w:r>
        <w:rPr>
          <w:rFonts w:ascii="Symbol" w:hAnsi="Symbol"/>
          <w:w w:val="105"/>
          <w:position w:val="-8"/>
          <w:sz w:val="24"/>
        </w:rPr>
        <w:t></w:t>
      </w:r>
      <w:r>
        <w:rPr>
          <w:spacing w:val="-1"/>
          <w:w w:val="105"/>
          <w:position w:val="-8"/>
          <w:sz w:val="24"/>
        </w:rPr>
        <w:t xml:space="preserve"> </w:t>
      </w:r>
      <w:r>
        <w:rPr>
          <w:spacing w:val="78"/>
          <w:w w:val="105"/>
          <w:sz w:val="14"/>
          <w:u w:val="single"/>
        </w:rPr>
        <w:t xml:space="preserve">  </w:t>
      </w:r>
      <w:r>
        <w:rPr>
          <w:w w:val="105"/>
          <w:sz w:val="14"/>
          <w:u w:val="single"/>
        </w:rPr>
        <w:t>1</w:t>
      </w:r>
      <w:r>
        <w:rPr>
          <w:spacing w:val="59"/>
          <w:w w:val="105"/>
          <w:sz w:val="14"/>
          <w:u w:val="single"/>
        </w:rPr>
        <w:t xml:space="preserve">  </w:t>
      </w:r>
      <w:r>
        <w:rPr>
          <w:w w:val="105"/>
          <w:sz w:val="14"/>
          <w:u w:val="single"/>
        </w:rPr>
        <w:t>22</w:t>
      </w:r>
      <w:r>
        <w:rPr>
          <w:sz w:val="14"/>
          <w:u w:val="single"/>
        </w:rPr>
        <w:tab/>
      </w:r>
      <w:r>
        <w:rPr>
          <w:w w:val="105"/>
          <w:sz w:val="14"/>
          <w:u w:val="single"/>
        </w:rPr>
        <w:t>2</w:t>
      </w:r>
      <w:r>
        <w:rPr>
          <w:spacing w:val="42"/>
          <w:w w:val="105"/>
          <w:sz w:val="14"/>
          <w:u w:val="single"/>
        </w:rPr>
        <w:t xml:space="preserve">  </w:t>
      </w:r>
      <w:r>
        <w:rPr>
          <w:spacing w:val="-5"/>
          <w:w w:val="105"/>
          <w:sz w:val="14"/>
          <w:u w:val="single"/>
        </w:rPr>
        <w:t>12</w:t>
      </w:r>
      <w:r>
        <w:rPr>
          <w:sz w:val="14"/>
          <w:u w:val="single"/>
        </w:rPr>
        <w:tab/>
      </w:r>
      <w:r>
        <w:rPr>
          <w:spacing w:val="25"/>
          <w:w w:val="105"/>
          <w:sz w:val="14"/>
        </w:rPr>
        <w:t xml:space="preserve"> </w:t>
      </w:r>
      <w:r>
        <w:rPr>
          <w:rFonts w:ascii="Symbol" w:hAnsi="Symbol"/>
          <w:w w:val="105"/>
          <w:position w:val="-8"/>
          <w:sz w:val="24"/>
        </w:rPr>
        <w:t></w:t>
      </w:r>
      <w:r>
        <w:rPr>
          <w:spacing w:val="-1"/>
          <w:w w:val="105"/>
          <w:position w:val="-8"/>
          <w:sz w:val="24"/>
        </w:rPr>
        <w:t xml:space="preserve"> </w:t>
      </w:r>
      <w:r>
        <w:rPr>
          <w:spacing w:val="78"/>
          <w:w w:val="105"/>
          <w:sz w:val="14"/>
          <w:u w:val="single"/>
        </w:rPr>
        <w:t xml:space="preserve">  </w:t>
      </w:r>
      <w:r>
        <w:rPr>
          <w:w w:val="105"/>
          <w:sz w:val="14"/>
          <w:u w:val="single"/>
        </w:rPr>
        <w:t>1</w:t>
      </w:r>
      <w:r>
        <w:rPr>
          <w:spacing w:val="59"/>
          <w:w w:val="105"/>
          <w:sz w:val="14"/>
          <w:u w:val="single"/>
        </w:rPr>
        <w:t xml:space="preserve">  </w:t>
      </w:r>
      <w:r>
        <w:rPr>
          <w:w w:val="105"/>
          <w:sz w:val="14"/>
          <w:u w:val="single"/>
        </w:rPr>
        <w:t>23</w:t>
      </w:r>
      <w:r>
        <w:rPr>
          <w:sz w:val="14"/>
          <w:u w:val="single"/>
        </w:rPr>
        <w:tab/>
      </w:r>
      <w:r>
        <w:rPr>
          <w:w w:val="105"/>
          <w:sz w:val="14"/>
          <w:u w:val="single"/>
        </w:rPr>
        <w:t>2</w:t>
      </w:r>
      <w:r>
        <w:rPr>
          <w:spacing w:val="43"/>
          <w:w w:val="105"/>
          <w:sz w:val="14"/>
          <w:u w:val="single"/>
        </w:rPr>
        <w:t xml:space="preserve">  </w:t>
      </w:r>
      <w:r>
        <w:rPr>
          <w:spacing w:val="-5"/>
          <w:w w:val="105"/>
          <w:sz w:val="14"/>
          <w:u w:val="single"/>
        </w:rPr>
        <w:t>13</w:t>
      </w:r>
      <w:r>
        <w:rPr>
          <w:sz w:val="14"/>
          <w:u w:val="single"/>
        </w:rPr>
        <w:tab/>
      </w:r>
      <w:r>
        <w:rPr>
          <w:spacing w:val="-22"/>
          <w:sz w:val="14"/>
        </w:rPr>
        <w:t xml:space="preserve"> </w:t>
      </w:r>
      <w:r>
        <w:rPr>
          <w:rFonts w:ascii="Symbol" w:hAnsi="Symbol"/>
          <w:w w:val="105"/>
          <w:position w:val="-14"/>
          <w:sz w:val="24"/>
        </w:rPr>
        <w:t></w:t>
      </w:r>
    </w:p>
    <w:p w:rsidR="008E3BE3" w:rsidRDefault="00E86406">
      <w:pPr>
        <w:pStyle w:val="a3"/>
        <w:spacing w:line="20" w:lineRule="exact"/>
        <w:ind w:left="1733" w:firstLine="0"/>
        <w:jc w:val="left"/>
        <w:rPr>
          <w:rFonts w:ascii="Symbol" w:hAnsi="Symbol"/>
          <w:sz w:val="2"/>
        </w:rPr>
      </w:pPr>
      <w:r>
        <w:rPr>
          <w:rFonts w:ascii="Symbol" w:hAnsi="Symbol"/>
          <w:noProof/>
          <w:sz w:val="2"/>
          <w:lang w:val="ru-RU" w:eastAsia="ru-RU"/>
        </w:rPr>
        <mc:AlternateContent>
          <mc:Choice Requires="wpg">
            <w:drawing>
              <wp:inline distT="0" distB="0" distL="0" distR="0">
                <wp:extent cx="271145" cy="6985"/>
                <wp:effectExtent l="9525" t="0" r="0" b="2539"/>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6985"/>
                          <a:chOff x="0" y="0"/>
                          <a:chExt cx="271145" cy="6985"/>
                        </a:xfrm>
                      </wpg:grpSpPr>
                      <wps:wsp>
                        <wps:cNvPr id="339" name="Graphic 339"/>
                        <wps:cNvSpPr/>
                        <wps:spPr>
                          <a:xfrm>
                            <a:off x="0" y="3245"/>
                            <a:ext cx="271145" cy="1270"/>
                          </a:xfrm>
                          <a:custGeom>
                            <a:avLst/>
                            <a:gdLst/>
                            <a:ahLst/>
                            <a:cxnLst/>
                            <a:rect l="l" t="t" r="r" b="b"/>
                            <a:pathLst>
                              <a:path w="271145">
                                <a:moveTo>
                                  <a:pt x="0" y="0"/>
                                </a:moveTo>
                                <a:lnTo>
                                  <a:pt x="271147" y="0"/>
                                </a:lnTo>
                              </a:path>
                            </a:pathLst>
                          </a:custGeom>
                          <a:ln w="64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7B407A" id="Group 338" o:spid="_x0000_s1026" style="width:21.35pt;height:.55pt;mso-position-horizontal-relative:char;mso-position-vertical-relative:line" coordsize="2711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">
                <v:shape id="Graphic 339" o:spid="_x0000_s1027" style="position:absolute;top:3245;width:271145;height:1270;visibility:visible;mso-wrap-style:square;v-text-anchor:top" coordsize="2711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hmcIA&#10;AADcAAAADwAAAGRycy9kb3ducmV2LnhtbESPQYvCMBSE74L/ITzB25q6wqLVKCIriKe1inh8Ns+2&#10;2LyUJtbqrzfCgsdhZr5hZovWlKKh2hWWFQwHEQji1OqCMwWH/fprDMJ5ZI2lZVLwIAeLebczw1jb&#10;O++oSXwmAoRdjApy76tYSpfmZNANbEUcvIutDfog60zqGu8Bbkr5HUU/0mDBYSHHilY5pdfkZhRs&#10;I2dd1iTHpzmN/375vFtfuFWq32uXUxCeWv8J/7c3WsFoNIH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yGZwgAAANwAAAAPAAAAAAAAAAAAAAAAAJgCAABkcnMvZG93&#10;bnJldi54bWxQSwUGAAAAAAQABAD1AAAAhwMAAAAA&#10;" path="m,l271147,e" filled="f" strokeweight=".18031mm">
                  <v:path arrowok="t"/>
                </v:shape>
                <w10:anchorlock/>
              </v:group>
            </w:pict>
          </mc:Fallback>
        </mc:AlternateContent>
      </w:r>
    </w:p>
    <w:p w:rsidR="008E3BE3" w:rsidRDefault="008E3BE3">
      <w:pPr>
        <w:pStyle w:val="a3"/>
        <w:spacing w:line="20" w:lineRule="exact"/>
        <w:jc w:val="left"/>
        <w:rPr>
          <w:rFonts w:ascii="Symbol" w:hAnsi="Symbol"/>
          <w:sz w:val="2"/>
        </w:rPr>
        <w:sectPr w:rsidR="008E3BE3">
          <w:type w:val="continuous"/>
          <w:pgSz w:w="11910" w:h="16840"/>
          <w:pgMar w:top="1040" w:right="141" w:bottom="1160" w:left="1417" w:header="0" w:footer="1012" w:gutter="0"/>
          <w:cols w:space="720"/>
        </w:sectPr>
      </w:pPr>
    </w:p>
    <w:p w:rsidR="008E3BE3" w:rsidRDefault="00E86406">
      <w:pPr>
        <w:spacing w:before="3"/>
        <w:jc w:val="right"/>
        <w:rPr>
          <w:rFonts w:ascii="Symbol" w:hAnsi="Symbol"/>
          <w:sz w:val="24"/>
        </w:rPr>
      </w:pPr>
      <w:r>
        <w:rPr>
          <w:i/>
          <w:spacing w:val="-2"/>
          <w:w w:val="105"/>
          <w:position w:val="6"/>
          <w:sz w:val="24"/>
        </w:rPr>
        <w:t>n</w:t>
      </w:r>
      <w:r>
        <w:rPr>
          <w:spacing w:val="-2"/>
          <w:w w:val="105"/>
          <w:sz w:val="14"/>
        </w:rPr>
        <w:t>1</w:t>
      </w:r>
      <w:r>
        <w:rPr>
          <w:i/>
          <w:spacing w:val="-2"/>
          <w:w w:val="105"/>
          <w:position w:val="6"/>
          <w:sz w:val="24"/>
        </w:rPr>
        <w:t>n</w:t>
      </w:r>
      <w:r>
        <w:rPr>
          <w:spacing w:val="-2"/>
          <w:w w:val="105"/>
          <w:sz w:val="14"/>
        </w:rPr>
        <w:t>2</w:t>
      </w:r>
      <w:r>
        <w:rPr>
          <w:spacing w:val="20"/>
          <w:w w:val="105"/>
          <w:sz w:val="14"/>
        </w:rPr>
        <w:t xml:space="preserve"> </w:t>
      </w:r>
      <w:r>
        <w:rPr>
          <w:rFonts w:ascii="Symbol" w:hAnsi="Symbol"/>
          <w:spacing w:val="-10"/>
          <w:w w:val="105"/>
          <w:sz w:val="24"/>
        </w:rPr>
        <w:t></w:t>
      </w:r>
    </w:p>
    <w:p w:rsidR="008E3BE3" w:rsidRDefault="00E86406">
      <w:pPr>
        <w:spacing w:line="315" w:lineRule="exact"/>
        <w:ind w:left="326"/>
        <w:rPr>
          <w:sz w:val="14"/>
        </w:rPr>
      </w:pPr>
      <w:r>
        <w:br w:type="column"/>
      </w:r>
      <w:r>
        <w:rPr>
          <w:i/>
          <w:spacing w:val="-2"/>
          <w:w w:val="105"/>
          <w:position w:val="6"/>
          <w:sz w:val="24"/>
        </w:rPr>
        <w:t>O</w:t>
      </w:r>
      <w:r>
        <w:rPr>
          <w:spacing w:val="-2"/>
          <w:w w:val="105"/>
          <w:sz w:val="14"/>
        </w:rPr>
        <w:t>11</w:t>
      </w:r>
      <w:r>
        <w:rPr>
          <w:spacing w:val="6"/>
          <w:w w:val="105"/>
          <w:sz w:val="14"/>
        </w:rPr>
        <w:t xml:space="preserve"> </w:t>
      </w:r>
      <w:r>
        <w:rPr>
          <w:rFonts w:ascii="Symbol" w:hAnsi="Symbol"/>
          <w:spacing w:val="-2"/>
          <w:w w:val="105"/>
          <w:position w:val="6"/>
          <w:sz w:val="24"/>
        </w:rPr>
        <w:t></w:t>
      </w:r>
      <w:r>
        <w:rPr>
          <w:spacing w:val="-15"/>
          <w:w w:val="105"/>
          <w:position w:val="6"/>
          <w:sz w:val="24"/>
        </w:rPr>
        <w:t xml:space="preserve"> </w:t>
      </w:r>
      <w:r>
        <w:rPr>
          <w:i/>
          <w:spacing w:val="-5"/>
          <w:w w:val="105"/>
          <w:position w:val="6"/>
          <w:sz w:val="24"/>
        </w:rPr>
        <w:t>O</w:t>
      </w:r>
      <w:r>
        <w:rPr>
          <w:spacing w:val="-5"/>
          <w:w w:val="105"/>
          <w:sz w:val="14"/>
        </w:rPr>
        <w:t>21</w:t>
      </w:r>
    </w:p>
    <w:p w:rsidR="008E3BE3" w:rsidRDefault="00E86406">
      <w:pPr>
        <w:spacing w:line="315" w:lineRule="exact"/>
        <w:ind w:left="937"/>
        <w:rPr>
          <w:sz w:val="14"/>
        </w:rPr>
      </w:pPr>
      <w:r>
        <w:br w:type="column"/>
      </w:r>
      <w:r>
        <w:rPr>
          <w:i/>
          <w:w w:val="105"/>
          <w:position w:val="6"/>
          <w:sz w:val="24"/>
        </w:rPr>
        <w:t>O</w:t>
      </w:r>
      <w:r>
        <w:rPr>
          <w:w w:val="105"/>
          <w:sz w:val="14"/>
        </w:rPr>
        <w:t>12</w:t>
      </w:r>
      <w:r>
        <w:rPr>
          <w:spacing w:val="10"/>
          <w:w w:val="105"/>
          <w:sz w:val="14"/>
        </w:rPr>
        <w:t xml:space="preserve"> </w:t>
      </w:r>
      <w:r>
        <w:rPr>
          <w:rFonts w:ascii="Symbol" w:hAnsi="Symbol"/>
          <w:w w:val="105"/>
          <w:position w:val="6"/>
          <w:sz w:val="24"/>
        </w:rPr>
        <w:t></w:t>
      </w:r>
      <w:r>
        <w:rPr>
          <w:spacing w:val="-16"/>
          <w:w w:val="105"/>
          <w:position w:val="6"/>
          <w:sz w:val="24"/>
        </w:rPr>
        <w:t xml:space="preserve"> </w:t>
      </w:r>
      <w:r>
        <w:rPr>
          <w:i/>
          <w:spacing w:val="-5"/>
          <w:w w:val="105"/>
          <w:position w:val="6"/>
          <w:sz w:val="24"/>
        </w:rPr>
        <w:t>O</w:t>
      </w:r>
      <w:r>
        <w:rPr>
          <w:spacing w:val="-5"/>
          <w:w w:val="105"/>
          <w:sz w:val="14"/>
        </w:rPr>
        <w:t>22</w:t>
      </w:r>
    </w:p>
    <w:p w:rsidR="008E3BE3" w:rsidRDefault="00E86406">
      <w:pPr>
        <w:tabs>
          <w:tab w:val="left" w:pos="2226"/>
        </w:tabs>
        <w:spacing w:line="340" w:lineRule="exact"/>
        <w:ind w:left="949"/>
        <w:rPr>
          <w:rFonts w:ascii="Symbol" w:hAnsi="Symbol"/>
          <w:sz w:val="24"/>
        </w:rPr>
      </w:pPr>
      <w:r>
        <w:br w:type="column"/>
      </w:r>
      <w:r>
        <w:rPr>
          <w:i/>
          <w:w w:val="105"/>
          <w:position w:val="6"/>
          <w:sz w:val="24"/>
        </w:rPr>
        <w:t>O</w:t>
      </w:r>
      <w:r>
        <w:rPr>
          <w:w w:val="105"/>
          <w:sz w:val="14"/>
        </w:rPr>
        <w:t>13</w:t>
      </w:r>
      <w:r>
        <w:rPr>
          <w:spacing w:val="6"/>
          <w:w w:val="105"/>
          <w:sz w:val="14"/>
        </w:rPr>
        <w:t xml:space="preserve"> </w:t>
      </w:r>
      <w:r>
        <w:rPr>
          <w:rFonts w:ascii="Symbol" w:hAnsi="Symbol"/>
          <w:w w:val="105"/>
          <w:position w:val="6"/>
          <w:sz w:val="24"/>
        </w:rPr>
        <w:t></w:t>
      </w:r>
      <w:r>
        <w:rPr>
          <w:spacing w:val="-16"/>
          <w:w w:val="105"/>
          <w:position w:val="6"/>
          <w:sz w:val="24"/>
        </w:rPr>
        <w:t xml:space="preserve"> </w:t>
      </w:r>
      <w:r>
        <w:rPr>
          <w:i/>
          <w:spacing w:val="-5"/>
          <w:w w:val="105"/>
          <w:position w:val="6"/>
          <w:sz w:val="24"/>
        </w:rPr>
        <w:t>O</w:t>
      </w:r>
      <w:r>
        <w:rPr>
          <w:spacing w:val="-5"/>
          <w:w w:val="105"/>
          <w:sz w:val="14"/>
        </w:rPr>
        <w:t>23</w:t>
      </w:r>
      <w:r>
        <w:rPr>
          <w:sz w:val="14"/>
        </w:rPr>
        <w:tab/>
      </w:r>
      <w:r>
        <w:rPr>
          <w:rFonts w:ascii="Symbol" w:hAnsi="Symbol"/>
          <w:spacing w:val="-10"/>
          <w:w w:val="105"/>
          <w:sz w:val="24"/>
        </w:rPr>
        <w:t></w:t>
      </w:r>
    </w:p>
    <w:p w:rsidR="008E3BE3" w:rsidRDefault="008E3BE3">
      <w:pPr>
        <w:spacing w:line="340" w:lineRule="exact"/>
        <w:rPr>
          <w:rFonts w:ascii="Symbol" w:hAnsi="Symbol"/>
          <w:sz w:val="24"/>
        </w:rPr>
        <w:sectPr w:rsidR="008E3BE3">
          <w:type w:val="continuous"/>
          <w:pgSz w:w="11910" w:h="16840"/>
          <w:pgMar w:top="1040" w:right="141" w:bottom="1160" w:left="1417" w:header="0" w:footer="1012" w:gutter="0"/>
          <w:cols w:num="4" w:space="720" w:equalWidth="0">
            <w:col w:w="2300" w:space="40"/>
            <w:col w:w="1214" w:space="39"/>
            <w:col w:w="1836" w:space="40"/>
            <w:col w:w="4883"/>
          </w:cols>
        </w:sectPr>
      </w:pPr>
    </w:p>
    <w:p w:rsidR="008E3BE3" w:rsidRDefault="008E3BE3">
      <w:pPr>
        <w:pStyle w:val="a3"/>
        <w:spacing w:before="327"/>
        <w:ind w:left="0" w:firstLine="0"/>
        <w:jc w:val="left"/>
        <w:rPr>
          <w:rFonts w:ascii="Symbol" w:hAnsi="Symbol"/>
        </w:rPr>
      </w:pPr>
    </w:p>
    <w:p w:rsidR="008E3BE3" w:rsidRDefault="00E86406">
      <w:pPr>
        <w:pStyle w:val="a3"/>
        <w:ind w:firstLine="456"/>
        <w:jc w:val="left"/>
      </w:pPr>
      <w:r>
        <w:t>Эксперимент</w:t>
      </w:r>
      <w:r>
        <w:rPr>
          <w:spacing w:val="80"/>
        </w:rPr>
        <w:t xml:space="preserve"> </w:t>
      </w:r>
      <w:r>
        <w:t>барысында</w:t>
      </w:r>
      <w:r>
        <w:rPr>
          <w:spacing w:val="80"/>
        </w:rPr>
        <w:t xml:space="preserve"> </w:t>
      </w:r>
      <w:r>
        <w:t>алынған</w:t>
      </w:r>
      <w:r>
        <w:rPr>
          <w:spacing w:val="80"/>
        </w:rPr>
        <w:t xml:space="preserve"> </w:t>
      </w:r>
      <w:r>
        <w:t>қорытындыны</w:t>
      </w:r>
      <w:r>
        <w:rPr>
          <w:spacing w:val="80"/>
        </w:rPr>
        <w:t xml:space="preserve"> </w:t>
      </w:r>
      <w:r>
        <w:t>(4)</w:t>
      </w:r>
      <w:r>
        <w:rPr>
          <w:spacing w:val="80"/>
        </w:rPr>
        <w:t xml:space="preserve"> </w:t>
      </w:r>
      <w:r>
        <w:t>формулаға</w:t>
      </w:r>
      <w:r>
        <w:rPr>
          <w:spacing w:val="80"/>
        </w:rPr>
        <w:t xml:space="preserve"> </w:t>
      </w:r>
      <w:r>
        <w:t>қойып, критерийдің статистикалық мәнін есептейміз.</w:t>
      </w:r>
    </w:p>
    <w:p w:rsidR="008E3BE3" w:rsidRDefault="008E3BE3">
      <w:pPr>
        <w:pStyle w:val="a3"/>
        <w:spacing w:before="62"/>
        <w:ind w:left="0" w:firstLine="0"/>
        <w:jc w:val="left"/>
        <w:rPr>
          <w:sz w:val="26"/>
        </w:rPr>
      </w:pPr>
    </w:p>
    <w:p w:rsidR="008E3BE3" w:rsidRDefault="00E86406">
      <w:pPr>
        <w:tabs>
          <w:tab w:val="left" w:pos="2506"/>
          <w:tab w:val="left" w:pos="4779"/>
          <w:tab w:val="left" w:pos="7019"/>
        </w:tabs>
        <w:spacing w:before="1" w:line="206" w:lineRule="exact"/>
        <w:ind w:left="1884"/>
        <w:rPr>
          <w:rFonts w:ascii="Symbol" w:hAnsi="Symbol"/>
          <w:position w:val="4"/>
          <w:sz w:val="26"/>
        </w:rPr>
      </w:pPr>
      <w:r>
        <w:rPr>
          <w:spacing w:val="-10"/>
          <w:sz w:val="26"/>
        </w:rPr>
        <w:t>1</w:t>
      </w:r>
      <w:r>
        <w:rPr>
          <w:sz w:val="26"/>
        </w:rPr>
        <w:tab/>
      </w:r>
      <w:r>
        <w:rPr>
          <w:rFonts w:ascii="Symbol" w:hAnsi="Symbol"/>
          <w:spacing w:val="-6"/>
          <w:position w:val="1"/>
          <w:sz w:val="26"/>
        </w:rPr>
        <w:t></w:t>
      </w:r>
      <w:r>
        <w:rPr>
          <w:spacing w:val="-6"/>
          <w:sz w:val="26"/>
        </w:rPr>
        <w:t>(128</w:t>
      </w:r>
      <w:r>
        <w:rPr>
          <w:spacing w:val="-29"/>
          <w:sz w:val="26"/>
        </w:rPr>
        <w:t xml:space="preserve"> </w:t>
      </w:r>
      <w:r>
        <w:rPr>
          <w:rFonts w:ascii="Symbol" w:hAnsi="Symbol"/>
          <w:spacing w:val="-6"/>
          <w:sz w:val="26"/>
        </w:rPr>
        <w:t></w:t>
      </w:r>
      <w:r>
        <w:rPr>
          <w:spacing w:val="-21"/>
          <w:sz w:val="26"/>
        </w:rPr>
        <w:t xml:space="preserve"> </w:t>
      </w:r>
      <w:r>
        <w:rPr>
          <w:spacing w:val="-6"/>
          <w:sz w:val="26"/>
        </w:rPr>
        <w:t>29</w:t>
      </w:r>
      <w:r>
        <w:rPr>
          <w:spacing w:val="-13"/>
          <w:sz w:val="26"/>
        </w:rPr>
        <w:t xml:space="preserve"> </w:t>
      </w:r>
      <w:r>
        <w:rPr>
          <w:rFonts w:ascii="Symbol" w:hAnsi="Symbol"/>
          <w:spacing w:val="-6"/>
          <w:sz w:val="26"/>
        </w:rPr>
        <w:t></w:t>
      </w:r>
      <w:r>
        <w:rPr>
          <w:spacing w:val="-38"/>
          <w:sz w:val="26"/>
        </w:rPr>
        <w:t xml:space="preserve"> </w:t>
      </w:r>
      <w:r>
        <w:rPr>
          <w:spacing w:val="-6"/>
          <w:sz w:val="26"/>
        </w:rPr>
        <w:t>113</w:t>
      </w:r>
      <w:r>
        <w:rPr>
          <w:spacing w:val="-35"/>
          <w:sz w:val="26"/>
        </w:rPr>
        <w:t xml:space="preserve"> </w:t>
      </w:r>
      <w:r>
        <w:rPr>
          <w:rFonts w:ascii="Symbol" w:hAnsi="Symbol"/>
          <w:spacing w:val="-6"/>
          <w:sz w:val="26"/>
        </w:rPr>
        <w:t></w:t>
      </w:r>
      <w:r>
        <w:rPr>
          <w:spacing w:val="-24"/>
          <w:sz w:val="26"/>
        </w:rPr>
        <w:t xml:space="preserve"> </w:t>
      </w:r>
      <w:r>
        <w:rPr>
          <w:spacing w:val="-6"/>
          <w:sz w:val="26"/>
        </w:rPr>
        <w:t>7)</w:t>
      </w:r>
      <w:r>
        <w:rPr>
          <w:spacing w:val="-6"/>
          <w:sz w:val="26"/>
          <w:vertAlign w:val="superscript"/>
        </w:rPr>
        <w:t>2</w:t>
      </w:r>
      <w:r>
        <w:rPr>
          <w:sz w:val="26"/>
        </w:rPr>
        <w:tab/>
      </w:r>
      <w:r>
        <w:rPr>
          <w:spacing w:val="-8"/>
          <w:sz w:val="26"/>
        </w:rPr>
        <w:t>(128</w:t>
      </w:r>
      <w:r>
        <w:rPr>
          <w:spacing w:val="-29"/>
          <w:sz w:val="26"/>
        </w:rPr>
        <w:t xml:space="preserve"> </w:t>
      </w:r>
      <w:r>
        <w:rPr>
          <w:rFonts w:ascii="Symbol" w:hAnsi="Symbol"/>
          <w:spacing w:val="-8"/>
          <w:sz w:val="26"/>
        </w:rPr>
        <w:t></w:t>
      </w:r>
      <w:r>
        <w:rPr>
          <w:spacing w:val="-28"/>
          <w:sz w:val="26"/>
        </w:rPr>
        <w:t xml:space="preserve"> </w:t>
      </w:r>
      <w:r>
        <w:rPr>
          <w:spacing w:val="-8"/>
          <w:sz w:val="26"/>
        </w:rPr>
        <w:t>32</w:t>
      </w:r>
      <w:r>
        <w:rPr>
          <w:spacing w:val="-12"/>
          <w:sz w:val="26"/>
        </w:rPr>
        <w:t xml:space="preserve"> </w:t>
      </w:r>
      <w:r>
        <w:rPr>
          <w:rFonts w:ascii="Symbol" w:hAnsi="Symbol"/>
          <w:spacing w:val="-8"/>
          <w:sz w:val="26"/>
        </w:rPr>
        <w:t></w:t>
      </w:r>
      <w:r>
        <w:rPr>
          <w:spacing w:val="-39"/>
          <w:sz w:val="26"/>
        </w:rPr>
        <w:t xml:space="preserve"> </w:t>
      </w:r>
      <w:r>
        <w:rPr>
          <w:spacing w:val="-8"/>
          <w:sz w:val="26"/>
        </w:rPr>
        <w:t>113</w:t>
      </w:r>
      <w:r>
        <w:rPr>
          <w:spacing w:val="-33"/>
          <w:sz w:val="26"/>
        </w:rPr>
        <w:t xml:space="preserve"> </w:t>
      </w:r>
      <w:r>
        <w:rPr>
          <w:rFonts w:ascii="Symbol" w:hAnsi="Symbol"/>
          <w:spacing w:val="-8"/>
          <w:sz w:val="26"/>
        </w:rPr>
        <w:t></w:t>
      </w:r>
      <w:r>
        <w:rPr>
          <w:spacing w:val="-27"/>
          <w:sz w:val="26"/>
        </w:rPr>
        <w:t xml:space="preserve"> </w:t>
      </w:r>
      <w:r>
        <w:rPr>
          <w:spacing w:val="-8"/>
          <w:sz w:val="26"/>
        </w:rPr>
        <w:t>38)</w:t>
      </w:r>
      <w:r>
        <w:rPr>
          <w:spacing w:val="-8"/>
          <w:sz w:val="26"/>
          <w:vertAlign w:val="superscript"/>
        </w:rPr>
        <w:t>2</w:t>
      </w:r>
      <w:r>
        <w:rPr>
          <w:sz w:val="26"/>
        </w:rPr>
        <w:tab/>
      </w:r>
      <w:r>
        <w:rPr>
          <w:spacing w:val="-8"/>
          <w:sz w:val="26"/>
        </w:rPr>
        <w:t>(128</w:t>
      </w:r>
      <w:r>
        <w:rPr>
          <w:spacing w:val="-28"/>
          <w:sz w:val="26"/>
        </w:rPr>
        <w:t xml:space="preserve"> </w:t>
      </w:r>
      <w:r>
        <w:rPr>
          <w:rFonts w:ascii="Symbol" w:hAnsi="Symbol"/>
          <w:spacing w:val="-8"/>
          <w:sz w:val="26"/>
        </w:rPr>
        <w:t></w:t>
      </w:r>
      <w:r>
        <w:rPr>
          <w:spacing w:val="-27"/>
          <w:sz w:val="26"/>
        </w:rPr>
        <w:t xml:space="preserve"> </w:t>
      </w:r>
      <w:r>
        <w:rPr>
          <w:spacing w:val="-8"/>
          <w:sz w:val="26"/>
        </w:rPr>
        <w:t>53</w:t>
      </w:r>
      <w:r>
        <w:rPr>
          <w:spacing w:val="-19"/>
          <w:sz w:val="26"/>
        </w:rPr>
        <w:t xml:space="preserve"> </w:t>
      </w:r>
      <w:r>
        <w:rPr>
          <w:rFonts w:ascii="Symbol" w:hAnsi="Symbol"/>
          <w:spacing w:val="-8"/>
          <w:sz w:val="26"/>
        </w:rPr>
        <w:t></w:t>
      </w:r>
      <w:r>
        <w:rPr>
          <w:spacing w:val="-38"/>
          <w:sz w:val="26"/>
        </w:rPr>
        <w:t xml:space="preserve"> </w:t>
      </w:r>
      <w:r>
        <w:rPr>
          <w:spacing w:val="-8"/>
          <w:sz w:val="26"/>
        </w:rPr>
        <w:t>113</w:t>
      </w:r>
      <w:r>
        <w:rPr>
          <w:spacing w:val="-32"/>
          <w:sz w:val="26"/>
        </w:rPr>
        <w:t xml:space="preserve"> </w:t>
      </w:r>
      <w:r>
        <w:rPr>
          <w:rFonts w:ascii="Symbol" w:hAnsi="Symbol"/>
          <w:spacing w:val="-8"/>
          <w:sz w:val="26"/>
        </w:rPr>
        <w:t></w:t>
      </w:r>
      <w:r>
        <w:rPr>
          <w:spacing w:val="-33"/>
          <w:sz w:val="26"/>
        </w:rPr>
        <w:t xml:space="preserve"> </w:t>
      </w:r>
      <w:r>
        <w:rPr>
          <w:spacing w:val="-8"/>
          <w:sz w:val="26"/>
        </w:rPr>
        <w:t>83)</w:t>
      </w:r>
      <w:r>
        <w:rPr>
          <w:spacing w:val="-8"/>
          <w:sz w:val="26"/>
          <w:vertAlign w:val="superscript"/>
        </w:rPr>
        <w:t>2</w:t>
      </w:r>
      <w:r>
        <w:rPr>
          <w:spacing w:val="-10"/>
          <w:sz w:val="26"/>
        </w:rPr>
        <w:t xml:space="preserve"> </w:t>
      </w:r>
      <w:r>
        <w:rPr>
          <w:rFonts w:ascii="Symbol" w:hAnsi="Symbol"/>
          <w:spacing w:val="-10"/>
          <w:position w:val="4"/>
          <w:sz w:val="26"/>
        </w:rPr>
        <w:t></w:t>
      </w:r>
    </w:p>
    <w:p w:rsidR="008E3BE3" w:rsidRDefault="008E3BE3">
      <w:pPr>
        <w:spacing w:line="206" w:lineRule="exact"/>
        <w:rPr>
          <w:rFonts w:ascii="Symbol" w:hAnsi="Symbol"/>
          <w:position w:val="4"/>
          <w:sz w:val="26"/>
        </w:rPr>
        <w:sectPr w:rsidR="008E3BE3">
          <w:type w:val="continuous"/>
          <w:pgSz w:w="11910" w:h="16840"/>
          <w:pgMar w:top="1040" w:right="141" w:bottom="1160" w:left="1417" w:header="0" w:footer="1012" w:gutter="0"/>
          <w:cols w:space="720"/>
        </w:sectPr>
      </w:pPr>
    </w:p>
    <w:p w:rsidR="008E3BE3" w:rsidRDefault="00E86406">
      <w:pPr>
        <w:spacing w:before="18"/>
        <w:jc w:val="right"/>
        <w:rPr>
          <w:i/>
          <w:sz w:val="15"/>
        </w:rPr>
      </w:pPr>
      <w:r>
        <w:rPr>
          <w:i/>
          <w:noProof/>
          <w:sz w:val="15"/>
          <w:lang w:val="ru-RU" w:eastAsia="ru-RU"/>
        </w:rPr>
        <mc:AlternateContent>
          <mc:Choice Requires="wps">
            <w:drawing>
              <wp:anchor distT="0" distB="0" distL="0" distR="0" simplePos="0" relativeHeight="481399296" behindDoc="1" locked="0" layoutInCell="1" allowOverlap="1">
                <wp:simplePos x="0" y="0"/>
                <wp:positionH relativeFrom="page">
                  <wp:posOffset>2491423</wp:posOffset>
                </wp:positionH>
                <wp:positionV relativeFrom="paragraph">
                  <wp:posOffset>43533</wp:posOffset>
                </wp:positionV>
                <wp:extent cx="61594" cy="20574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4" cy="205740"/>
                        </a:xfrm>
                        <a:prstGeom prst="rect">
                          <a:avLst/>
                        </a:prstGeom>
                      </wps:spPr>
                      <wps:txbx>
                        <w:txbxContent>
                          <w:p w:rsidR="00404FFE" w:rsidRDefault="00404FFE">
                            <w:pPr>
                              <w:spacing w:before="3"/>
                              <w:rPr>
                                <w:rFonts w:ascii="Symbol" w:hAnsi="Symbol"/>
                                <w:sz w:val="26"/>
                              </w:rPr>
                            </w:pPr>
                            <w:r>
                              <w:rPr>
                                <w:rFonts w:ascii="Symbol" w:hAnsi="Symbol"/>
                                <w:spacing w:val="-14"/>
                                <w:sz w:val="26"/>
                              </w:rPr>
                              <w:t></w:t>
                            </w:r>
                          </w:p>
                        </w:txbxContent>
                      </wps:txbx>
                      <wps:bodyPr wrap="square" lIns="0" tIns="0" rIns="0" bIns="0" rtlCol="0">
                        <a:noAutofit/>
                      </wps:bodyPr>
                    </wps:wsp>
                  </a:graphicData>
                </a:graphic>
              </wp:anchor>
            </w:drawing>
          </mc:Choice>
          <mc:Fallback>
            <w:pict>
              <v:shape id="Textbox 340" o:spid="_x0000_s1279" type="#_x0000_t202" style="position:absolute;left:0;text-align:left;margin-left:196.2pt;margin-top:3.45pt;width:4.85pt;height:16.2pt;z-index:-2191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" filled="f" stroked="f">
                <v:path arrowok="t"/>
                <v:textbox inset="0,0,0,0">
                  <w:txbxContent>
                    <w:p w:rsidR="00404FFE" w:rsidRDefault="00404FFE">
                      <w:pPr>
                        <w:spacing w:before="3"/>
                        <w:rPr>
                          <w:rFonts w:ascii="Symbol" w:hAnsi="Symbol"/>
                          <w:sz w:val="26"/>
                        </w:rPr>
                      </w:pPr>
                      <w:r>
                        <w:rPr>
                          <w:rFonts w:ascii="Symbol" w:hAnsi="Symbol"/>
                          <w:spacing w:val="-14"/>
                          <w:sz w:val="26"/>
                        </w:rPr>
                        <w:t></w:t>
                      </w:r>
                    </w:p>
                  </w:txbxContent>
                </v:textbox>
                <w10:wrap anchorx="page"/>
              </v:shape>
            </w:pict>
          </mc:Fallback>
        </mc:AlternateContent>
      </w:r>
      <w:r>
        <w:rPr>
          <w:i/>
          <w:spacing w:val="-4"/>
          <w:position w:val="7"/>
          <w:sz w:val="26"/>
        </w:rPr>
        <w:t>Т</w:t>
      </w:r>
      <w:r>
        <w:rPr>
          <w:i/>
          <w:spacing w:val="-4"/>
          <w:sz w:val="15"/>
        </w:rPr>
        <w:t>бак</w:t>
      </w:r>
    </w:p>
    <w:p w:rsidR="008E3BE3" w:rsidRDefault="00E86406">
      <w:pPr>
        <w:tabs>
          <w:tab w:val="left" w:pos="3385"/>
        </w:tabs>
        <w:spacing w:before="3" w:line="264" w:lineRule="exact"/>
        <w:ind w:left="121"/>
        <w:rPr>
          <w:rFonts w:ascii="Symbol" w:hAnsi="Symbol"/>
          <w:sz w:val="26"/>
        </w:rPr>
      </w:pPr>
      <w:r>
        <w:br w:type="column"/>
      </w:r>
      <w:r>
        <w:rPr>
          <w:rFonts w:ascii="Symbol" w:hAnsi="Symbol"/>
          <w:spacing w:val="-10"/>
          <w:sz w:val="26"/>
        </w:rPr>
        <w:t></w:t>
      </w:r>
      <w:r>
        <w:rPr>
          <w:sz w:val="26"/>
        </w:rPr>
        <w:tab/>
      </w:r>
      <w:r>
        <w:rPr>
          <w:rFonts w:ascii="Symbol" w:hAnsi="Symbol"/>
          <w:spacing w:val="-10"/>
          <w:sz w:val="26"/>
        </w:rPr>
        <w:t></w:t>
      </w:r>
    </w:p>
    <w:p w:rsidR="008E3BE3" w:rsidRDefault="00E86406">
      <w:pPr>
        <w:tabs>
          <w:tab w:val="left" w:pos="2251"/>
        </w:tabs>
        <w:spacing w:line="189" w:lineRule="auto"/>
        <w:ind w:left="328"/>
        <w:rPr>
          <w:sz w:val="26"/>
        </w:rPr>
      </w:pPr>
      <w:r>
        <w:rPr>
          <w:noProof/>
          <w:sz w:val="26"/>
          <w:lang w:val="ru-RU" w:eastAsia="ru-RU"/>
        </w:rPr>
        <mc:AlternateContent>
          <mc:Choice Requires="wps">
            <w:drawing>
              <wp:anchor distT="0" distB="0" distL="0" distR="0" simplePos="0" relativeHeight="481397248" behindDoc="1" locked="0" layoutInCell="1" allowOverlap="1">
                <wp:simplePos x="0" y="0"/>
                <wp:positionH relativeFrom="page">
                  <wp:posOffset>1865326</wp:posOffset>
                </wp:positionH>
                <wp:positionV relativeFrom="paragraph">
                  <wp:posOffset>-42839</wp:posOffset>
                </wp:positionV>
                <wp:extent cx="542290" cy="127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1270"/>
                        </a:xfrm>
                        <a:custGeom>
                          <a:avLst/>
                          <a:gdLst/>
                          <a:ahLst/>
                          <a:cxnLst/>
                          <a:rect l="l" t="t" r="r" b="b"/>
                          <a:pathLst>
                            <a:path w="542290">
                              <a:moveTo>
                                <a:pt x="0" y="0"/>
                              </a:moveTo>
                              <a:lnTo>
                                <a:pt x="541724" y="0"/>
                              </a:lnTo>
                            </a:path>
                          </a:pathLst>
                        </a:custGeom>
                        <a:ln w="7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3D098C" id="Graphic 341" o:spid="_x0000_s1026" style="position:absolute;margin-left:146.9pt;margin-top:-3.35pt;width:42.7pt;height:.1pt;z-index:-21919232;visibility:visible;mso-wrap-style:square;mso-wrap-distance-left:0;mso-wrap-distance-top:0;mso-wrap-distance-right:0;mso-wrap-distance-bottom:0;mso-position-horizontal:absolute;mso-position-horizontal-relative:page;mso-position-vertical:absolute;mso-position-vertical-relative:text;v-text-anchor:top" coordsize="542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" path="m,l541724,e" filled="f" strokeweight=".19578mm">
                <v:path arrowok="t"/>
                <w10:wrap anchorx="page"/>
              </v:shape>
            </w:pict>
          </mc:Fallback>
        </mc:AlternateContent>
      </w:r>
      <w:r>
        <w:rPr>
          <w:noProof/>
          <w:sz w:val="26"/>
          <w:lang w:val="ru-RU" w:eastAsia="ru-RU"/>
        </w:rPr>
        <mc:AlternateContent>
          <mc:Choice Requires="wps">
            <w:drawing>
              <wp:anchor distT="0" distB="0" distL="0" distR="0" simplePos="0" relativeHeight="481397760" behindDoc="1" locked="0" layoutInCell="1" allowOverlap="1">
                <wp:simplePos x="0" y="0"/>
                <wp:positionH relativeFrom="page">
                  <wp:posOffset>2558543</wp:posOffset>
                </wp:positionH>
                <wp:positionV relativeFrom="paragraph">
                  <wp:posOffset>-42839</wp:posOffset>
                </wp:positionV>
                <wp:extent cx="1202055" cy="127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968" y="0"/>
                              </a:lnTo>
                            </a:path>
                          </a:pathLst>
                        </a:custGeom>
                        <a:ln w="7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655763" id="Graphic 342" o:spid="_x0000_s1026" style="position:absolute;margin-left:201.45pt;margin-top:-3.35pt;width:94.65pt;height:.1pt;z-index:-21918720;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" path="m,l1201968,e" filled="f" strokeweight=".19578mm">
                <v:path arrowok="t"/>
                <w10:wrap anchorx="page"/>
              </v:shape>
            </w:pict>
          </mc:Fallback>
        </mc:AlternateContent>
      </w:r>
      <w:r>
        <w:rPr>
          <w:sz w:val="26"/>
        </w:rPr>
        <w:t>128</w:t>
      </w:r>
      <w:r>
        <w:rPr>
          <w:spacing w:val="-31"/>
          <w:sz w:val="26"/>
        </w:rPr>
        <w:t xml:space="preserve"> </w:t>
      </w:r>
      <w:r>
        <w:rPr>
          <w:rFonts w:ascii="Symbol" w:hAnsi="Symbol"/>
          <w:sz w:val="26"/>
        </w:rPr>
        <w:t></w:t>
      </w:r>
      <w:r>
        <w:rPr>
          <w:sz w:val="26"/>
        </w:rPr>
        <w:t>113</w:t>
      </w:r>
      <w:r>
        <w:rPr>
          <w:spacing w:val="45"/>
          <w:sz w:val="26"/>
        </w:rPr>
        <w:t xml:space="preserve"> </w:t>
      </w:r>
      <w:r>
        <w:rPr>
          <w:rFonts w:ascii="Symbol" w:hAnsi="Symbol"/>
          <w:spacing w:val="-10"/>
          <w:position w:val="-6"/>
          <w:sz w:val="26"/>
        </w:rPr>
        <w:t></w:t>
      </w:r>
      <w:r>
        <w:rPr>
          <w:position w:val="-6"/>
          <w:sz w:val="26"/>
        </w:rPr>
        <w:tab/>
      </w:r>
      <w:r>
        <w:rPr>
          <w:spacing w:val="-5"/>
          <w:sz w:val="26"/>
        </w:rPr>
        <w:t>36</w:t>
      </w:r>
    </w:p>
    <w:p w:rsidR="008E3BE3" w:rsidRDefault="00E86406">
      <w:pPr>
        <w:spacing w:before="3" w:line="273" w:lineRule="exact"/>
        <w:ind w:left="740"/>
        <w:jc w:val="center"/>
        <w:rPr>
          <w:rFonts w:ascii="Symbol" w:hAnsi="Symbol"/>
          <w:sz w:val="26"/>
        </w:rPr>
      </w:pPr>
      <w:r>
        <w:br w:type="column"/>
      </w:r>
      <w:r>
        <w:rPr>
          <w:rFonts w:ascii="Symbol" w:hAnsi="Symbol"/>
          <w:spacing w:val="-10"/>
          <w:sz w:val="26"/>
        </w:rPr>
        <w:t></w:t>
      </w:r>
    </w:p>
    <w:p w:rsidR="008E3BE3" w:rsidRDefault="00E86406">
      <w:pPr>
        <w:tabs>
          <w:tab w:val="left" w:pos="2919"/>
        </w:tabs>
        <w:spacing w:line="253" w:lineRule="exact"/>
        <w:ind w:left="762"/>
        <w:rPr>
          <w:sz w:val="26"/>
        </w:rPr>
      </w:pPr>
      <w:r>
        <w:rPr>
          <w:noProof/>
          <w:sz w:val="26"/>
          <w:lang w:val="ru-RU" w:eastAsia="ru-RU"/>
        </w:rPr>
        <mc:AlternateContent>
          <mc:Choice Requires="wps">
            <w:drawing>
              <wp:anchor distT="0" distB="0" distL="0" distR="0" simplePos="0" relativeHeight="15762432" behindDoc="0" locked="0" layoutInCell="1" allowOverlap="1">
                <wp:simplePos x="0" y="0"/>
                <wp:positionH relativeFrom="page">
                  <wp:posOffset>3926697</wp:posOffset>
                </wp:positionH>
                <wp:positionV relativeFrom="paragraph">
                  <wp:posOffset>-48764</wp:posOffset>
                </wp:positionV>
                <wp:extent cx="1270635" cy="127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635" cy="1270"/>
                        </a:xfrm>
                        <a:custGeom>
                          <a:avLst/>
                          <a:gdLst/>
                          <a:ahLst/>
                          <a:cxnLst/>
                          <a:rect l="l" t="t" r="r" b="b"/>
                          <a:pathLst>
                            <a:path w="1270635">
                              <a:moveTo>
                                <a:pt x="0" y="0"/>
                              </a:moveTo>
                              <a:lnTo>
                                <a:pt x="1270130" y="0"/>
                              </a:lnTo>
                            </a:path>
                          </a:pathLst>
                        </a:custGeom>
                        <a:ln w="7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66D62E" id="Graphic 343" o:spid="_x0000_s1026" style="position:absolute;margin-left:309.2pt;margin-top:-3.85pt;width:100.05pt;height:.1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" path="m,l1270130,e" filled="f" strokeweight=".19578mm">
                <v:path arrowok="t"/>
                <w10:wrap anchorx="page"/>
              </v:shape>
            </w:pict>
          </mc:Fallback>
        </mc:AlternateContent>
      </w:r>
      <w:r>
        <w:rPr>
          <w:noProof/>
          <w:sz w:val="26"/>
          <w:lang w:val="ru-RU" w:eastAsia="ru-RU"/>
        </w:rPr>
        <mc:AlternateContent>
          <mc:Choice Requires="wps">
            <w:drawing>
              <wp:anchor distT="0" distB="0" distL="0" distR="0" simplePos="0" relativeHeight="15762944" behindDoc="0" locked="0" layoutInCell="1" allowOverlap="1">
                <wp:simplePos x="0" y="0"/>
                <wp:positionH relativeFrom="page">
                  <wp:posOffset>5348900</wp:posOffset>
                </wp:positionH>
                <wp:positionV relativeFrom="paragraph">
                  <wp:posOffset>-48764</wp:posOffset>
                </wp:positionV>
                <wp:extent cx="1259840" cy="127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1270"/>
                        </a:xfrm>
                        <a:custGeom>
                          <a:avLst/>
                          <a:gdLst/>
                          <a:ahLst/>
                          <a:cxnLst/>
                          <a:rect l="l" t="t" r="r" b="b"/>
                          <a:pathLst>
                            <a:path w="1259840">
                              <a:moveTo>
                                <a:pt x="0" y="0"/>
                              </a:moveTo>
                              <a:lnTo>
                                <a:pt x="1259315" y="0"/>
                              </a:lnTo>
                            </a:path>
                          </a:pathLst>
                        </a:custGeom>
                        <a:ln w="7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8B0FF" id="Graphic 344" o:spid="_x0000_s1026" style="position:absolute;margin-left:421.15pt;margin-top:-3.85pt;width:99.2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125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" path="m,l1259315,e" filled="f" strokeweight=".19578mm">
                <v:path arrowok="t"/>
                <w10:wrap anchorx="page"/>
              </v:shape>
            </w:pict>
          </mc:Fallback>
        </mc:AlternateContent>
      </w:r>
      <w:r>
        <w:rPr>
          <w:spacing w:val="-5"/>
          <w:sz w:val="26"/>
        </w:rPr>
        <w:t>70</w:t>
      </w:r>
      <w:r>
        <w:rPr>
          <w:sz w:val="26"/>
        </w:rPr>
        <w:tab/>
      </w:r>
      <w:r>
        <w:rPr>
          <w:spacing w:val="-10"/>
          <w:sz w:val="26"/>
        </w:rPr>
        <w:t>136</w:t>
      </w:r>
    </w:p>
    <w:p w:rsidR="008E3BE3" w:rsidRDefault="00E86406">
      <w:pPr>
        <w:spacing w:before="3" w:line="332" w:lineRule="exact"/>
        <w:ind w:left="762"/>
        <w:rPr>
          <w:sz w:val="26"/>
        </w:rPr>
      </w:pPr>
      <w:r>
        <w:br w:type="column"/>
      </w:r>
      <w:r>
        <w:rPr>
          <w:rFonts w:ascii="Symbol" w:hAnsi="Symbol"/>
          <w:position w:val="-4"/>
          <w:sz w:val="26"/>
        </w:rPr>
        <w:t></w:t>
      </w:r>
      <w:r>
        <w:rPr>
          <w:spacing w:val="6"/>
          <w:position w:val="-4"/>
          <w:sz w:val="26"/>
        </w:rPr>
        <w:t xml:space="preserve"> </w:t>
      </w:r>
      <w:r>
        <w:rPr>
          <w:rFonts w:ascii="Symbol" w:hAnsi="Symbol"/>
          <w:sz w:val="26"/>
        </w:rPr>
        <w:t></w:t>
      </w:r>
      <w:r>
        <w:rPr>
          <w:spacing w:val="-18"/>
          <w:sz w:val="26"/>
        </w:rPr>
        <w:t xml:space="preserve"> </w:t>
      </w:r>
      <w:r>
        <w:rPr>
          <w:spacing w:val="-4"/>
          <w:sz w:val="26"/>
        </w:rPr>
        <w:t>19,8</w:t>
      </w:r>
    </w:p>
    <w:p w:rsidR="008E3BE3" w:rsidRDefault="00E86406">
      <w:pPr>
        <w:spacing w:line="282" w:lineRule="exact"/>
        <w:ind w:left="762"/>
        <w:rPr>
          <w:rFonts w:ascii="Symbol" w:hAnsi="Symbol"/>
          <w:sz w:val="26"/>
        </w:rPr>
      </w:pPr>
      <w:r>
        <w:rPr>
          <w:rFonts w:ascii="Symbol" w:hAnsi="Symbol"/>
          <w:spacing w:val="-10"/>
          <w:sz w:val="26"/>
        </w:rPr>
        <w:t></w:t>
      </w:r>
    </w:p>
    <w:p w:rsidR="008E3BE3" w:rsidRDefault="008E3BE3">
      <w:pPr>
        <w:spacing w:line="282" w:lineRule="exact"/>
        <w:rPr>
          <w:rFonts w:ascii="Symbol" w:hAnsi="Symbol"/>
          <w:sz w:val="26"/>
        </w:rPr>
        <w:sectPr w:rsidR="008E3BE3">
          <w:type w:val="continuous"/>
          <w:pgSz w:w="11910" w:h="16840"/>
          <w:pgMar w:top="1040" w:right="141" w:bottom="1160" w:left="1417" w:header="0" w:footer="1012" w:gutter="0"/>
          <w:cols w:num="4" w:space="720" w:equalWidth="0">
            <w:col w:w="1143" w:space="39"/>
            <w:col w:w="3564" w:space="136"/>
            <w:col w:w="3294" w:space="67"/>
            <w:col w:w="2109"/>
          </w:cols>
        </w:sectPr>
      </w:pPr>
    </w:p>
    <w:p w:rsidR="008E3BE3" w:rsidRDefault="00E86406">
      <w:pPr>
        <w:pStyle w:val="a3"/>
        <w:spacing w:before="19"/>
        <w:ind w:right="418" w:firstLine="456"/>
      </w:pPr>
      <w:r>
        <w:t xml:space="preserve">Деңгейдегі мәнділік </w:t>
      </w:r>
      <w:r>
        <w:rPr>
          <w:rFonts w:ascii="Symbol" w:hAnsi="Symbol"/>
        </w:rPr>
        <w:t></w:t>
      </w:r>
      <w:r>
        <w:t xml:space="preserve">=0,05 және еркіндік дәрежесінің саны </w:t>
      </w:r>
      <w:r>
        <w:rPr>
          <w:rFonts w:ascii="Symbol" w:hAnsi="Symbol"/>
        </w:rPr>
        <w:t></w:t>
      </w:r>
      <w:r>
        <w:t xml:space="preserve">=С-1=3-1=2 болғанда, статистикалық критерийдің шекті мәні Т: </w:t>
      </w:r>
      <w:r>
        <w:rPr>
          <w:rFonts w:ascii="Symbol" w:hAnsi="Symbol"/>
        </w:rPr>
        <w:t></w:t>
      </w:r>
      <w:r>
        <w:t xml:space="preserve">² </w:t>
      </w:r>
      <w:r>
        <w:rPr>
          <w:vertAlign w:val="subscript"/>
        </w:rPr>
        <w:t>1-</w:t>
      </w:r>
      <w:r>
        <w:rPr>
          <w:rFonts w:ascii="Symbol" w:hAnsi="Symbol"/>
          <w:vertAlign w:val="subscript"/>
        </w:rPr>
        <w:t></w:t>
      </w:r>
      <w:r>
        <w:t xml:space="preserve"> = 7,82</w:t>
      </w:r>
      <w:r>
        <w:rPr>
          <w:spacing w:val="40"/>
        </w:rPr>
        <w:t xml:space="preserve"> </w:t>
      </w:r>
      <w:r>
        <w:t>болады. Осы мәнді (Т</w:t>
      </w:r>
      <w:r>
        <w:rPr>
          <w:vertAlign w:val="subscript"/>
        </w:rPr>
        <w:t>крит</w:t>
      </w:r>
      <w:r>
        <w:t>) эксперименттік нәтиженің негізінде алынған (Т</w:t>
      </w:r>
      <w:r>
        <w:rPr>
          <w:vertAlign w:val="subscript"/>
        </w:rPr>
        <w:t>бақ</w:t>
      </w:r>
      <w:r>
        <w:t>) критерийінің статистикалық мәнімен салыстырамыз. Сонда (Т</w:t>
      </w:r>
      <w:r>
        <w:rPr>
          <w:vertAlign w:val="subscript"/>
        </w:rPr>
        <w:t>бақ</w:t>
      </w:r>
      <w:r>
        <w:t>) &gt; (Т</w:t>
      </w:r>
      <w:r>
        <w:rPr>
          <w:vertAlign w:val="subscript"/>
        </w:rPr>
        <w:t>крит</w:t>
      </w:r>
      <w:r>
        <w:t>) (19,8 &gt;</w:t>
      </w:r>
      <w:r>
        <w:rPr>
          <w:spacing w:val="-2"/>
        </w:rPr>
        <w:t xml:space="preserve"> </w:t>
      </w:r>
      <w:r>
        <w:t>7,82) нөлдік гипотеза Н</w:t>
      </w:r>
      <w:r>
        <w:rPr>
          <w:vertAlign w:val="subscript"/>
        </w:rPr>
        <w:t>0</w:t>
      </w:r>
      <w:r>
        <w:t>: p</w:t>
      </w:r>
      <w:r>
        <w:rPr>
          <w:vertAlign w:val="subscript"/>
        </w:rPr>
        <w:t>1</w:t>
      </w:r>
      <w:r>
        <w:rPr>
          <w:spacing w:val="-11"/>
        </w:rPr>
        <w:t xml:space="preserve"> </w:t>
      </w:r>
      <w:r>
        <w:rPr>
          <w:rFonts w:ascii="Symbol" w:hAnsi="Symbol"/>
        </w:rPr>
        <w:t></w:t>
      </w:r>
      <w:r>
        <w:t xml:space="preserve"> p</w:t>
      </w:r>
      <w:r>
        <w:rPr>
          <w:vertAlign w:val="subscript"/>
        </w:rPr>
        <w:t>2</w:t>
      </w:r>
      <w:r>
        <w:t xml:space="preserve"> орындалмай, балама болжам Н</w:t>
      </w:r>
      <w:r>
        <w:rPr>
          <w:vertAlign w:val="subscript"/>
        </w:rPr>
        <w:t>1</w:t>
      </w:r>
      <w:r>
        <w:t>: p</w:t>
      </w:r>
      <w:r>
        <w:rPr>
          <w:vertAlign w:val="subscript"/>
        </w:rPr>
        <w:t>1</w:t>
      </w:r>
      <w:r>
        <w:rPr>
          <w:spacing w:val="-11"/>
        </w:rPr>
        <w:t xml:space="preserve"> </w:t>
      </w:r>
      <w:r>
        <w:t>&gt; p</w:t>
      </w:r>
      <w:r>
        <w:rPr>
          <w:vertAlign w:val="subscript"/>
        </w:rPr>
        <w:t>2</w:t>
      </w:r>
      <w:r>
        <w:t xml:space="preserve"> қабылданады [149, 285</w:t>
      </w:r>
      <w:r>
        <w:rPr>
          <w:spacing w:val="-14"/>
        </w:rPr>
        <w:t xml:space="preserve"> </w:t>
      </w:r>
      <w:r>
        <w:t>б].</w:t>
      </w:r>
      <w:r>
        <w:rPr>
          <w:spacing w:val="-16"/>
        </w:rPr>
        <w:t xml:space="preserve"> </w:t>
      </w:r>
      <w:r>
        <w:t>Бұдан</w:t>
      </w:r>
      <w:r>
        <w:rPr>
          <w:spacing w:val="-14"/>
        </w:rPr>
        <w:t xml:space="preserve"> </w:t>
      </w:r>
      <w:r>
        <w:t>біздің</w:t>
      </w:r>
      <w:r>
        <w:rPr>
          <w:spacing w:val="-14"/>
        </w:rPr>
        <w:t xml:space="preserve"> </w:t>
      </w:r>
      <w:r>
        <w:t>ұсынып</w:t>
      </w:r>
      <w:r>
        <w:rPr>
          <w:spacing w:val="-14"/>
        </w:rPr>
        <w:t xml:space="preserve"> </w:t>
      </w:r>
      <w:r>
        <w:t>отырған</w:t>
      </w:r>
      <w:r>
        <w:rPr>
          <w:spacing w:val="-14"/>
        </w:rPr>
        <w:t xml:space="preserve"> </w:t>
      </w:r>
      <w:r>
        <w:t>әдістемелік</w:t>
      </w:r>
      <w:r>
        <w:rPr>
          <w:spacing w:val="-15"/>
        </w:rPr>
        <w:t xml:space="preserve"> </w:t>
      </w:r>
      <w:r>
        <w:t>жүйемізді</w:t>
      </w:r>
      <w:r>
        <w:rPr>
          <w:spacing w:val="-18"/>
        </w:rPr>
        <w:t xml:space="preserve"> </w:t>
      </w:r>
      <w:r>
        <w:t>оқу</w:t>
      </w:r>
      <w:r>
        <w:rPr>
          <w:spacing w:val="-17"/>
        </w:rPr>
        <w:t xml:space="preserve"> </w:t>
      </w:r>
      <w:r>
        <w:t>үдерісіне</w:t>
      </w:r>
      <w:r>
        <w:rPr>
          <w:spacing w:val="-13"/>
        </w:rPr>
        <w:t xml:space="preserve"> </w:t>
      </w:r>
      <w:r>
        <w:t>кеңінен қолдануға болады деп тұжырым жасаймыз.</w:t>
      </w:r>
    </w:p>
    <w:p w:rsidR="008E3BE3" w:rsidRDefault="00E86406">
      <w:pPr>
        <w:pStyle w:val="a3"/>
        <w:ind w:right="431" w:firstLine="456"/>
      </w:pPr>
      <w:r>
        <w:t>Экспериментке дейінгі және эксперименттен кейінгі пайыздық көрсеткіштерді салыстыра отырып, біз зияткерлік мектептердегі эксперимент тобындағы оқушылардың шығармашылық әлеуетін дамытуда айтарлықтай нәтижеге қол жеткізгенімізге куә болдық.</w:t>
      </w:r>
    </w:p>
    <w:p w:rsidR="008E3BE3" w:rsidRDefault="00E86406">
      <w:pPr>
        <w:pStyle w:val="a3"/>
        <w:spacing w:before="2"/>
        <w:ind w:right="433"/>
      </w:pPr>
      <w:r>
        <w:t>Осы тұста оқушылардың шығармашылық әлеуетін мектеп қабырғасында көрсете алуы жайлы сауалнама нәтижелерін талдау барысында келесі басым болған айқындамаларға тоқталуды жөн көрдік:</w:t>
      </w:r>
    </w:p>
    <w:p w:rsidR="008E3BE3" w:rsidRDefault="00E86406" w:rsidP="00FD278D">
      <w:pPr>
        <w:pStyle w:val="a5"/>
        <w:numPr>
          <w:ilvl w:val="0"/>
          <w:numId w:val="13"/>
        </w:numPr>
        <w:tabs>
          <w:tab w:val="left" w:pos="1342"/>
        </w:tabs>
        <w:spacing w:line="321" w:lineRule="exact"/>
        <w:ind w:left="1342" w:hanging="493"/>
        <w:rPr>
          <w:sz w:val="28"/>
        </w:rPr>
      </w:pPr>
      <w:r>
        <w:rPr>
          <w:sz w:val="28"/>
        </w:rPr>
        <w:t>оқушылардың</w:t>
      </w:r>
      <w:r>
        <w:rPr>
          <w:spacing w:val="-11"/>
          <w:sz w:val="28"/>
        </w:rPr>
        <w:t xml:space="preserve"> </w:t>
      </w:r>
      <w:r>
        <w:rPr>
          <w:sz w:val="28"/>
        </w:rPr>
        <w:t>шығармашылық</w:t>
      </w:r>
      <w:r>
        <w:rPr>
          <w:spacing w:val="-11"/>
          <w:sz w:val="28"/>
        </w:rPr>
        <w:t xml:space="preserve"> </w:t>
      </w:r>
      <w:r>
        <w:rPr>
          <w:sz w:val="28"/>
        </w:rPr>
        <w:t>әлеуеті</w:t>
      </w:r>
      <w:r>
        <w:rPr>
          <w:spacing w:val="-15"/>
          <w:sz w:val="28"/>
        </w:rPr>
        <w:t xml:space="preserve"> </w:t>
      </w:r>
      <w:r>
        <w:rPr>
          <w:sz w:val="28"/>
        </w:rPr>
        <w:t>көбіне</w:t>
      </w:r>
      <w:r>
        <w:rPr>
          <w:spacing w:val="-10"/>
          <w:sz w:val="28"/>
        </w:rPr>
        <w:t xml:space="preserve"> </w:t>
      </w:r>
      <w:r>
        <w:rPr>
          <w:sz w:val="28"/>
        </w:rPr>
        <w:t>әлеуметтік</w:t>
      </w:r>
      <w:r>
        <w:rPr>
          <w:spacing w:val="-12"/>
          <w:sz w:val="28"/>
        </w:rPr>
        <w:t xml:space="preserve"> </w:t>
      </w:r>
      <w:r>
        <w:rPr>
          <w:spacing w:val="-2"/>
          <w:sz w:val="28"/>
        </w:rPr>
        <w:t>жұмыстармен</w:t>
      </w:r>
    </w:p>
    <w:p w:rsidR="008E3BE3" w:rsidRDefault="008E3BE3">
      <w:pPr>
        <w:pStyle w:val="a5"/>
        <w:spacing w:line="321" w:lineRule="exact"/>
        <w:rPr>
          <w:sz w:val="28"/>
        </w:rPr>
        <w:sectPr w:rsidR="008E3BE3">
          <w:type w:val="continuous"/>
          <w:pgSz w:w="11910" w:h="16840"/>
          <w:pgMar w:top="1040" w:right="141" w:bottom="1160" w:left="1417" w:header="0" w:footer="1012" w:gutter="0"/>
          <w:cols w:space="720"/>
        </w:sectPr>
      </w:pPr>
    </w:p>
    <w:p w:rsidR="008E3BE3" w:rsidRDefault="00E86406">
      <w:pPr>
        <w:pStyle w:val="a3"/>
        <w:spacing w:before="67"/>
        <w:ind w:firstLine="0"/>
      </w:pPr>
      <w:r>
        <w:lastRenderedPageBreak/>
        <w:t>айналысқанда</w:t>
      </w:r>
      <w:r>
        <w:rPr>
          <w:spacing w:val="-14"/>
        </w:rPr>
        <w:t xml:space="preserve"> </w:t>
      </w:r>
      <w:r>
        <w:t>көрініс</w:t>
      </w:r>
      <w:r>
        <w:rPr>
          <w:spacing w:val="-13"/>
        </w:rPr>
        <w:t xml:space="preserve"> </w:t>
      </w:r>
      <w:r>
        <w:rPr>
          <w:spacing w:val="-2"/>
        </w:rPr>
        <w:t>табады;</w:t>
      </w:r>
    </w:p>
    <w:p w:rsidR="008E3BE3" w:rsidRDefault="00E86406" w:rsidP="00FD278D">
      <w:pPr>
        <w:pStyle w:val="a5"/>
        <w:numPr>
          <w:ilvl w:val="0"/>
          <w:numId w:val="13"/>
        </w:numPr>
        <w:tabs>
          <w:tab w:val="left" w:pos="1240"/>
        </w:tabs>
        <w:spacing w:before="5"/>
        <w:ind w:right="425" w:firstLine="566"/>
        <w:rPr>
          <w:sz w:val="28"/>
        </w:rPr>
      </w:pPr>
      <w:r>
        <w:rPr>
          <w:sz w:val="28"/>
        </w:rPr>
        <w:t>оқушылардың шығармашылық әлеуетінің көріністері формалды емес формада байқалады. Яғни, оқушылар ғылыми жұмыстармен айналысқанда немесе өз бетінше жобалар жасағанда олардың шығармашылыққа етене жақын араласатындығы байқалады;</w:t>
      </w:r>
    </w:p>
    <w:p w:rsidR="008E3BE3" w:rsidRDefault="00E86406" w:rsidP="00FD278D">
      <w:pPr>
        <w:pStyle w:val="a5"/>
        <w:numPr>
          <w:ilvl w:val="0"/>
          <w:numId w:val="13"/>
        </w:numPr>
        <w:tabs>
          <w:tab w:val="left" w:pos="1250"/>
        </w:tabs>
        <w:ind w:right="426" w:firstLine="566"/>
        <w:rPr>
          <w:sz w:val="28"/>
        </w:rPr>
      </w:pPr>
      <w:r>
        <w:rPr>
          <w:sz w:val="28"/>
        </w:rPr>
        <w:t>жоғарғы сынып оқушылары өз бойларындағы шығармашылық әлеуетінің көріністерін формалды емес формада көреді. Олар шығармашылық әлеуеттерінің қалыптасу мүмкіндіктерін үздік оқумен, ғылыми жұмыстармен айналысуымен, өз</w:t>
      </w:r>
      <w:r>
        <w:rPr>
          <w:spacing w:val="-2"/>
          <w:sz w:val="28"/>
        </w:rPr>
        <w:t xml:space="preserve"> </w:t>
      </w:r>
      <w:r>
        <w:rPr>
          <w:sz w:val="28"/>
        </w:rPr>
        <w:t>бетінше ізденумен, жеке</w:t>
      </w:r>
      <w:r>
        <w:rPr>
          <w:spacing w:val="-1"/>
          <w:sz w:val="28"/>
        </w:rPr>
        <w:t xml:space="preserve"> </w:t>
      </w:r>
      <w:r>
        <w:rPr>
          <w:sz w:val="28"/>
        </w:rPr>
        <w:t>жобаларды</w:t>
      </w:r>
      <w:r>
        <w:rPr>
          <w:spacing w:val="-2"/>
          <w:sz w:val="28"/>
        </w:rPr>
        <w:t xml:space="preserve"> </w:t>
      </w:r>
      <w:r>
        <w:rPr>
          <w:sz w:val="28"/>
        </w:rPr>
        <w:t>жасаумен</w:t>
      </w:r>
      <w:r>
        <w:rPr>
          <w:spacing w:val="-2"/>
          <w:sz w:val="28"/>
        </w:rPr>
        <w:t xml:space="preserve"> </w:t>
      </w:r>
      <w:r>
        <w:rPr>
          <w:sz w:val="28"/>
        </w:rPr>
        <w:t>байланыстыра отырып белгілейді.</w:t>
      </w:r>
    </w:p>
    <w:p w:rsidR="008E3BE3" w:rsidRDefault="00E86406">
      <w:pPr>
        <w:pStyle w:val="a3"/>
        <w:ind w:right="424"/>
        <w:jc w:val="right"/>
      </w:pPr>
      <w:r>
        <w:t>Сауалнама нәтижелері</w:t>
      </w:r>
      <w:r>
        <w:rPr>
          <w:spacing w:val="-6"/>
        </w:rPr>
        <w:t xml:space="preserve"> </w:t>
      </w:r>
      <w:r>
        <w:t>арқылы</w:t>
      </w:r>
      <w:r>
        <w:rPr>
          <w:spacing w:val="-1"/>
        </w:rPr>
        <w:t xml:space="preserve"> </w:t>
      </w:r>
      <w:r>
        <w:t>оқушылардың</w:t>
      </w:r>
      <w:r>
        <w:rPr>
          <w:spacing w:val="-1"/>
        </w:rPr>
        <w:t xml:space="preserve"> </w:t>
      </w:r>
      <w:r>
        <w:t>шығармашылық</w:t>
      </w:r>
      <w:r>
        <w:rPr>
          <w:spacing w:val="-1"/>
        </w:rPr>
        <w:t xml:space="preserve"> </w:t>
      </w:r>
      <w:r>
        <w:t>әлеуетін</w:t>
      </w:r>
      <w:r>
        <w:rPr>
          <w:spacing w:val="-1"/>
        </w:rPr>
        <w:t xml:space="preserve"> </w:t>
      </w:r>
      <w:r>
        <w:t>оқу үрдісінде</w:t>
      </w:r>
      <w:r>
        <w:rPr>
          <w:spacing w:val="37"/>
        </w:rPr>
        <w:t xml:space="preserve"> </w:t>
      </w:r>
      <w:r>
        <w:t>дамытудың</w:t>
      </w:r>
      <w:r>
        <w:rPr>
          <w:spacing w:val="35"/>
        </w:rPr>
        <w:t xml:space="preserve"> </w:t>
      </w:r>
      <w:r>
        <w:t>маңызы</w:t>
      </w:r>
      <w:r>
        <w:rPr>
          <w:spacing w:val="36"/>
        </w:rPr>
        <w:t xml:space="preserve"> </w:t>
      </w:r>
      <w:r>
        <w:t>ғана</w:t>
      </w:r>
      <w:r>
        <w:rPr>
          <w:spacing w:val="37"/>
        </w:rPr>
        <w:t xml:space="preserve"> </w:t>
      </w:r>
      <w:r>
        <w:t>емес,</w:t>
      </w:r>
      <w:r>
        <w:rPr>
          <w:spacing w:val="38"/>
        </w:rPr>
        <w:t xml:space="preserve"> </w:t>
      </w:r>
      <w:r>
        <w:t>оны</w:t>
      </w:r>
      <w:r>
        <w:rPr>
          <w:spacing w:val="36"/>
        </w:rPr>
        <w:t xml:space="preserve"> </w:t>
      </w:r>
      <w:r>
        <w:t>сыныптан</w:t>
      </w:r>
      <w:r>
        <w:rPr>
          <w:spacing w:val="40"/>
        </w:rPr>
        <w:t xml:space="preserve"> </w:t>
      </w:r>
      <w:r>
        <w:t>тыс</w:t>
      </w:r>
      <w:r>
        <w:rPr>
          <w:spacing w:val="40"/>
        </w:rPr>
        <w:t xml:space="preserve"> </w:t>
      </w:r>
      <w:r>
        <w:t>уақытта</w:t>
      </w:r>
      <w:r>
        <w:rPr>
          <w:spacing w:val="37"/>
        </w:rPr>
        <w:t xml:space="preserve"> </w:t>
      </w:r>
      <w:r>
        <w:t>одан</w:t>
      </w:r>
      <w:r>
        <w:rPr>
          <w:spacing w:val="35"/>
        </w:rPr>
        <w:t xml:space="preserve"> </w:t>
      </w:r>
      <w:r>
        <w:t>әрі жетілдірудің</w:t>
      </w:r>
      <w:r>
        <w:rPr>
          <w:spacing w:val="40"/>
        </w:rPr>
        <w:t xml:space="preserve"> </w:t>
      </w:r>
      <w:r>
        <w:t>маңыздылығы</w:t>
      </w:r>
      <w:r>
        <w:rPr>
          <w:spacing w:val="40"/>
        </w:rPr>
        <w:t xml:space="preserve"> </w:t>
      </w:r>
      <w:r>
        <w:t>айқындалды.</w:t>
      </w:r>
      <w:r>
        <w:rPr>
          <w:spacing w:val="40"/>
        </w:rPr>
        <w:t xml:space="preserve"> </w:t>
      </w:r>
      <w:r>
        <w:t>Оқушылардың</w:t>
      </w:r>
      <w:r>
        <w:rPr>
          <w:spacing w:val="40"/>
        </w:rPr>
        <w:t xml:space="preserve"> </w:t>
      </w:r>
      <w:r>
        <w:t>басым</w:t>
      </w:r>
      <w:r>
        <w:rPr>
          <w:spacing w:val="40"/>
        </w:rPr>
        <w:t xml:space="preserve"> </w:t>
      </w:r>
      <w:r>
        <w:t>көпшілігі</w:t>
      </w:r>
      <w:r>
        <w:rPr>
          <w:spacing w:val="40"/>
        </w:rPr>
        <w:t xml:space="preserve"> </w:t>
      </w:r>
      <w:r>
        <w:t>өз</w:t>
      </w:r>
      <w:r>
        <w:rPr>
          <w:spacing w:val="40"/>
        </w:rPr>
        <w:t xml:space="preserve"> </w:t>
      </w:r>
      <w:r>
        <w:t>бойларындағы</w:t>
      </w:r>
      <w:r>
        <w:rPr>
          <w:spacing w:val="40"/>
        </w:rPr>
        <w:t xml:space="preserve"> </w:t>
      </w:r>
      <w:r>
        <w:t>шығармашылық</w:t>
      </w:r>
      <w:r>
        <w:rPr>
          <w:spacing w:val="40"/>
        </w:rPr>
        <w:t xml:space="preserve"> </w:t>
      </w:r>
      <w:r>
        <w:t>әлеуетін</w:t>
      </w:r>
      <w:r>
        <w:rPr>
          <w:spacing w:val="40"/>
        </w:rPr>
        <w:t xml:space="preserve"> </w:t>
      </w:r>
      <w:r>
        <w:t>дамытуға</w:t>
      </w:r>
      <w:r>
        <w:rPr>
          <w:spacing w:val="40"/>
        </w:rPr>
        <w:t xml:space="preserve"> </w:t>
      </w:r>
      <w:r>
        <w:t>назар</w:t>
      </w:r>
      <w:r>
        <w:rPr>
          <w:spacing w:val="40"/>
        </w:rPr>
        <w:t xml:space="preserve"> </w:t>
      </w:r>
      <w:r>
        <w:t>салудың,</w:t>
      </w:r>
      <w:r>
        <w:rPr>
          <w:spacing w:val="40"/>
        </w:rPr>
        <w:t xml:space="preserve"> </w:t>
      </w:r>
      <w:r>
        <w:t>сондай-ақ, оны одан әрі жетілдіруге бағытталған арнайы сабақтар мен тренингтерге және іскерлік</w:t>
      </w:r>
      <w:r>
        <w:rPr>
          <w:spacing w:val="-15"/>
        </w:rPr>
        <w:t xml:space="preserve"> </w:t>
      </w:r>
      <w:r>
        <w:t>немесе</w:t>
      </w:r>
      <w:r>
        <w:rPr>
          <w:spacing w:val="-13"/>
        </w:rPr>
        <w:t xml:space="preserve"> </w:t>
      </w:r>
      <w:r>
        <w:t>рөлдік</w:t>
      </w:r>
      <w:r>
        <w:rPr>
          <w:spacing w:val="-15"/>
        </w:rPr>
        <w:t xml:space="preserve"> </w:t>
      </w:r>
      <w:r>
        <w:t>ойындарға</w:t>
      </w:r>
      <w:r>
        <w:rPr>
          <w:spacing w:val="-13"/>
        </w:rPr>
        <w:t xml:space="preserve"> </w:t>
      </w:r>
      <w:r>
        <w:t>қатысудың</w:t>
      </w:r>
      <w:r>
        <w:rPr>
          <w:spacing w:val="-14"/>
        </w:rPr>
        <w:t xml:space="preserve"> </w:t>
      </w:r>
      <w:r>
        <w:t>маңыздылығын</w:t>
      </w:r>
      <w:r>
        <w:rPr>
          <w:spacing w:val="-14"/>
        </w:rPr>
        <w:t xml:space="preserve"> </w:t>
      </w:r>
      <w:r>
        <w:t>толықтай</w:t>
      </w:r>
      <w:r>
        <w:rPr>
          <w:spacing w:val="-14"/>
        </w:rPr>
        <w:t xml:space="preserve"> </w:t>
      </w:r>
      <w:r>
        <w:t>қолдады. Осылайша,</w:t>
      </w:r>
      <w:r>
        <w:rPr>
          <w:spacing w:val="40"/>
        </w:rPr>
        <w:t xml:space="preserve"> </w:t>
      </w:r>
      <w:r>
        <w:t>шығармашылық</w:t>
      </w:r>
      <w:r>
        <w:rPr>
          <w:spacing w:val="40"/>
        </w:rPr>
        <w:t xml:space="preserve"> </w:t>
      </w:r>
      <w:r>
        <w:t>әлеует</w:t>
      </w:r>
      <w:r>
        <w:rPr>
          <w:spacing w:val="40"/>
        </w:rPr>
        <w:t xml:space="preserve"> </w:t>
      </w:r>
      <w:r>
        <w:t>жайлы</w:t>
      </w:r>
      <w:r>
        <w:rPr>
          <w:spacing w:val="40"/>
        </w:rPr>
        <w:t xml:space="preserve"> </w:t>
      </w:r>
      <w:r>
        <w:t>алдыңғы</w:t>
      </w:r>
      <w:r>
        <w:rPr>
          <w:spacing w:val="40"/>
        </w:rPr>
        <w:t xml:space="preserve"> </w:t>
      </w:r>
      <w:r>
        <w:t>тарауларда</w:t>
      </w:r>
      <w:r>
        <w:rPr>
          <w:spacing w:val="40"/>
        </w:rPr>
        <w:t xml:space="preserve"> </w:t>
      </w:r>
      <w:r>
        <w:t>қозғалған теориялық</w:t>
      </w:r>
      <w:r>
        <w:rPr>
          <w:spacing w:val="40"/>
        </w:rPr>
        <w:t xml:space="preserve"> </w:t>
      </w:r>
      <w:r>
        <w:t>тұжырымдар</w:t>
      </w:r>
      <w:r>
        <w:rPr>
          <w:spacing w:val="40"/>
        </w:rPr>
        <w:t xml:space="preserve"> </w:t>
      </w:r>
      <w:r>
        <w:t>мен</w:t>
      </w:r>
      <w:r>
        <w:rPr>
          <w:spacing w:val="40"/>
        </w:rPr>
        <w:t xml:space="preserve"> </w:t>
      </w:r>
      <w:r>
        <w:t>тәжірибелік-эксперименттік</w:t>
      </w:r>
      <w:r>
        <w:rPr>
          <w:spacing w:val="40"/>
        </w:rPr>
        <w:t xml:space="preserve"> </w:t>
      </w:r>
      <w:r>
        <w:t>жұмыстарды</w:t>
      </w:r>
      <w:r>
        <w:rPr>
          <w:spacing w:val="40"/>
        </w:rPr>
        <w:t xml:space="preserve"> </w:t>
      </w:r>
      <w:r>
        <w:t>есепке ала</w:t>
      </w:r>
      <w:r>
        <w:rPr>
          <w:spacing w:val="20"/>
        </w:rPr>
        <w:t xml:space="preserve"> </w:t>
      </w:r>
      <w:r>
        <w:t>отырып,</w:t>
      </w:r>
      <w:r>
        <w:rPr>
          <w:spacing w:val="21"/>
        </w:rPr>
        <w:t xml:space="preserve"> </w:t>
      </w:r>
      <w:r>
        <w:t>біздің</w:t>
      </w:r>
      <w:r>
        <w:rPr>
          <w:spacing w:val="18"/>
        </w:rPr>
        <w:t xml:space="preserve"> </w:t>
      </w:r>
      <w:r>
        <w:t>ойымызша</w:t>
      </w:r>
      <w:r>
        <w:rPr>
          <w:spacing w:val="20"/>
        </w:rPr>
        <w:t xml:space="preserve"> </w:t>
      </w:r>
      <w:r>
        <w:t>оқушылардың</w:t>
      </w:r>
      <w:r>
        <w:rPr>
          <w:spacing w:val="20"/>
        </w:rPr>
        <w:t xml:space="preserve"> </w:t>
      </w:r>
      <w:r>
        <w:t>шығармашылық</w:t>
      </w:r>
      <w:r>
        <w:rPr>
          <w:spacing w:val="19"/>
        </w:rPr>
        <w:t xml:space="preserve"> </w:t>
      </w:r>
      <w:r>
        <w:t>әлеуетін</w:t>
      </w:r>
      <w:r>
        <w:rPr>
          <w:spacing w:val="19"/>
        </w:rPr>
        <w:t xml:space="preserve"> </w:t>
      </w:r>
      <w:r>
        <w:rPr>
          <w:spacing w:val="-2"/>
        </w:rPr>
        <w:t>дамыту</w:t>
      </w:r>
    </w:p>
    <w:p w:rsidR="008E3BE3" w:rsidRDefault="00E86406">
      <w:pPr>
        <w:pStyle w:val="a3"/>
        <w:ind w:firstLine="0"/>
      </w:pPr>
      <w:r>
        <w:t>жұмыстары</w:t>
      </w:r>
      <w:r>
        <w:rPr>
          <w:spacing w:val="-9"/>
        </w:rPr>
        <w:t xml:space="preserve"> </w:t>
      </w:r>
      <w:r>
        <w:t>келесідей</w:t>
      </w:r>
      <w:r>
        <w:rPr>
          <w:spacing w:val="-9"/>
        </w:rPr>
        <w:t xml:space="preserve"> </w:t>
      </w:r>
      <w:r>
        <w:t>оң</w:t>
      </w:r>
      <w:r>
        <w:rPr>
          <w:spacing w:val="-9"/>
        </w:rPr>
        <w:t xml:space="preserve"> </w:t>
      </w:r>
      <w:r>
        <w:t>нәтиже</w:t>
      </w:r>
      <w:r>
        <w:rPr>
          <w:spacing w:val="-8"/>
        </w:rPr>
        <w:t xml:space="preserve"> </w:t>
      </w:r>
      <w:r>
        <w:rPr>
          <w:spacing w:val="-2"/>
        </w:rPr>
        <w:t>берді:</w:t>
      </w:r>
    </w:p>
    <w:p w:rsidR="008E3BE3" w:rsidRDefault="00E86406" w:rsidP="00FD278D">
      <w:pPr>
        <w:pStyle w:val="a5"/>
        <w:numPr>
          <w:ilvl w:val="0"/>
          <w:numId w:val="13"/>
        </w:numPr>
        <w:tabs>
          <w:tab w:val="left" w:pos="1058"/>
        </w:tabs>
        <w:ind w:right="436" w:firstLine="566"/>
        <w:rPr>
          <w:sz w:val="28"/>
        </w:rPr>
      </w:pPr>
      <w:r>
        <w:rPr>
          <w:sz w:val="28"/>
        </w:rPr>
        <w:t>шығармашылық әлеуеттері жайлы түсінігін ой елегінен өткізу тұлғаның бағдары</w:t>
      </w:r>
      <w:r>
        <w:rPr>
          <w:spacing w:val="-15"/>
          <w:sz w:val="28"/>
        </w:rPr>
        <w:t xml:space="preserve"> </w:t>
      </w:r>
      <w:r>
        <w:rPr>
          <w:sz w:val="28"/>
        </w:rPr>
        <w:t>болды;</w:t>
      </w:r>
    </w:p>
    <w:p w:rsidR="008E3BE3" w:rsidRDefault="00E86406" w:rsidP="00FD278D">
      <w:pPr>
        <w:pStyle w:val="a5"/>
        <w:numPr>
          <w:ilvl w:val="0"/>
          <w:numId w:val="13"/>
        </w:numPr>
        <w:tabs>
          <w:tab w:val="left" w:pos="1063"/>
        </w:tabs>
        <w:ind w:right="424" w:firstLine="566"/>
        <w:rPr>
          <w:sz w:val="28"/>
        </w:rPr>
      </w:pPr>
      <w:r>
        <w:rPr>
          <w:sz w:val="28"/>
        </w:rPr>
        <w:t>арнайы</w:t>
      </w:r>
      <w:r>
        <w:rPr>
          <w:spacing w:val="-18"/>
          <w:sz w:val="28"/>
        </w:rPr>
        <w:t xml:space="preserve"> </w:t>
      </w:r>
      <w:r>
        <w:rPr>
          <w:sz w:val="28"/>
        </w:rPr>
        <w:t>ұйымдасқан, танымдық-кәсіптік жағдаяттарға,</w:t>
      </w:r>
      <w:r>
        <w:rPr>
          <w:spacing w:val="40"/>
          <w:sz w:val="28"/>
        </w:rPr>
        <w:t xml:space="preserve"> </w:t>
      </w:r>
      <w:r>
        <w:rPr>
          <w:sz w:val="28"/>
        </w:rPr>
        <w:t>шығармашылық әрекеттерде оқушылардың дербестігі, жасампаздығы және белсенділігі түрлі оқытудың формалары мен әдіс-тәсілдері арқылы қалыптасты;</w:t>
      </w:r>
    </w:p>
    <w:p w:rsidR="008E3BE3" w:rsidRDefault="00E86406" w:rsidP="00FD278D">
      <w:pPr>
        <w:pStyle w:val="a5"/>
        <w:numPr>
          <w:ilvl w:val="0"/>
          <w:numId w:val="13"/>
        </w:numPr>
        <w:tabs>
          <w:tab w:val="left" w:pos="426"/>
          <w:tab w:val="left" w:pos="496"/>
        </w:tabs>
        <w:ind w:left="426" w:right="422" w:hanging="356"/>
        <w:rPr>
          <w:sz w:val="28"/>
        </w:rPr>
      </w:pPr>
      <w:r>
        <w:rPr>
          <w:sz w:val="28"/>
        </w:rPr>
        <w:tab/>
        <w:t>оқудан</w:t>
      </w:r>
      <w:r>
        <w:rPr>
          <w:spacing w:val="-16"/>
          <w:sz w:val="28"/>
        </w:rPr>
        <w:t xml:space="preserve"> </w:t>
      </w:r>
      <w:r>
        <w:rPr>
          <w:sz w:val="28"/>
        </w:rPr>
        <w:t>тыс</w:t>
      </w:r>
      <w:r>
        <w:rPr>
          <w:spacing w:val="-15"/>
          <w:sz w:val="28"/>
        </w:rPr>
        <w:t xml:space="preserve"> </w:t>
      </w:r>
      <w:r>
        <w:rPr>
          <w:sz w:val="28"/>
        </w:rPr>
        <w:t>шығармашылықты</w:t>
      </w:r>
      <w:r>
        <w:rPr>
          <w:spacing w:val="-16"/>
          <w:sz w:val="28"/>
        </w:rPr>
        <w:t xml:space="preserve"> </w:t>
      </w:r>
      <w:r>
        <w:rPr>
          <w:sz w:val="28"/>
        </w:rPr>
        <w:t>дамытатын</w:t>
      </w:r>
      <w:r>
        <w:rPr>
          <w:spacing w:val="-16"/>
          <w:sz w:val="28"/>
        </w:rPr>
        <w:t xml:space="preserve"> </w:t>
      </w:r>
      <w:r>
        <w:rPr>
          <w:sz w:val="28"/>
        </w:rPr>
        <w:t>авторлық</w:t>
      </w:r>
      <w:r>
        <w:rPr>
          <w:spacing w:val="-5"/>
          <w:sz w:val="28"/>
        </w:rPr>
        <w:t xml:space="preserve"> </w:t>
      </w:r>
      <w:r>
        <w:rPr>
          <w:sz w:val="28"/>
        </w:rPr>
        <w:t>«Шығармашылық</w:t>
      </w:r>
      <w:r>
        <w:rPr>
          <w:spacing w:val="-17"/>
          <w:sz w:val="28"/>
        </w:rPr>
        <w:t xml:space="preserve"> </w:t>
      </w:r>
      <w:r>
        <w:rPr>
          <w:sz w:val="28"/>
        </w:rPr>
        <w:t>серпін» оқу-әдістемелік құралында келтірілген жаттығуларды орындауға, шығармашылық және спорт үйірмелеріне, шаңырақ қауымдастыққа және мектепішілік іс-шараларға қатысу белсенділігі артты.</w:t>
      </w:r>
    </w:p>
    <w:p w:rsidR="008E3BE3" w:rsidRDefault="00E86406">
      <w:pPr>
        <w:pStyle w:val="a3"/>
        <w:spacing w:before="1"/>
        <w:ind w:right="422"/>
      </w:pPr>
      <w:r>
        <w:t>Сонымен</w:t>
      </w:r>
      <w:r>
        <w:rPr>
          <w:spacing w:val="-4"/>
        </w:rPr>
        <w:t xml:space="preserve"> </w:t>
      </w:r>
      <w:r>
        <w:t>қатар,</w:t>
      </w:r>
      <w:r>
        <w:rPr>
          <w:spacing w:val="-2"/>
        </w:rPr>
        <w:t xml:space="preserve"> </w:t>
      </w:r>
      <w:r>
        <w:t>эксперименттен</w:t>
      </w:r>
      <w:r>
        <w:rPr>
          <w:spacing w:val="-4"/>
        </w:rPr>
        <w:t xml:space="preserve"> </w:t>
      </w:r>
      <w:r>
        <w:t>сәтті</w:t>
      </w:r>
      <w:r>
        <w:rPr>
          <w:spacing w:val="-9"/>
        </w:rPr>
        <w:t xml:space="preserve"> </w:t>
      </w:r>
      <w:r>
        <w:t>өткен</w:t>
      </w:r>
      <w:r>
        <w:rPr>
          <w:spacing w:val="-4"/>
        </w:rPr>
        <w:t xml:space="preserve"> </w:t>
      </w:r>
      <w:r>
        <w:t>оқушылардың</w:t>
      </w:r>
      <w:r>
        <w:rPr>
          <w:spacing w:val="-4"/>
        </w:rPr>
        <w:t xml:space="preserve"> </w:t>
      </w:r>
      <w:r>
        <w:t>шығармашылық әлеуетін дамыту әдістері мен тәсілдері тек эксперимент жүргізген мектеп деңгейінде ғана емес, зияткерлік мектептер желісі арасында да бірнеше конференция мен семинарлар аясында тәжірибе таратылды. Соның айғағы ретінде 2024 жылдың тамыз айында ұйымдастырылған желілік тамыз конференциясында «Дәлелденген кейс» номинациясын алуымыз (қосымша Д) және биылғы бітіруші түлектеріміздің ағылшын тілінің төрт дағдысы мен шығармашылық ойлау деңгейін анықтайтын халықаралық емтиханнан (IELTS) ортақ</w:t>
      </w:r>
      <w:r>
        <w:rPr>
          <w:spacing w:val="-8"/>
        </w:rPr>
        <w:t xml:space="preserve"> </w:t>
      </w:r>
      <w:r>
        <w:t>балы</w:t>
      </w:r>
      <w:r>
        <w:rPr>
          <w:spacing w:val="-7"/>
        </w:rPr>
        <w:t xml:space="preserve"> </w:t>
      </w:r>
      <w:r>
        <w:t>7,5</w:t>
      </w:r>
      <w:r>
        <w:rPr>
          <w:spacing w:val="-7"/>
        </w:rPr>
        <w:t xml:space="preserve"> </w:t>
      </w:r>
      <w:r>
        <w:t>ке</w:t>
      </w:r>
      <w:r>
        <w:rPr>
          <w:spacing w:val="-7"/>
        </w:rPr>
        <w:t xml:space="preserve"> </w:t>
      </w:r>
      <w:r>
        <w:t>жетті.</w:t>
      </w:r>
      <w:r>
        <w:rPr>
          <w:spacing w:val="-5"/>
        </w:rPr>
        <w:t xml:space="preserve"> </w:t>
      </w:r>
      <w:r>
        <w:t>Бұл</w:t>
      </w:r>
      <w:r>
        <w:rPr>
          <w:spacing w:val="-7"/>
        </w:rPr>
        <w:t xml:space="preserve"> </w:t>
      </w:r>
      <w:r>
        <w:t>мектебімізде</w:t>
      </w:r>
      <w:r>
        <w:rPr>
          <w:spacing w:val="-7"/>
        </w:rPr>
        <w:t xml:space="preserve"> </w:t>
      </w:r>
      <w:r>
        <w:t>бұрын</w:t>
      </w:r>
      <w:r>
        <w:rPr>
          <w:spacing w:val="-7"/>
        </w:rPr>
        <w:t xml:space="preserve"> </w:t>
      </w:r>
      <w:r>
        <w:t>соңды</w:t>
      </w:r>
      <w:r>
        <w:rPr>
          <w:spacing w:val="-7"/>
        </w:rPr>
        <w:t xml:space="preserve"> </w:t>
      </w:r>
      <w:r>
        <w:t>болмаған</w:t>
      </w:r>
      <w:r>
        <w:rPr>
          <w:spacing w:val="-7"/>
        </w:rPr>
        <w:t xml:space="preserve"> </w:t>
      </w:r>
      <w:r>
        <w:t>үлкен</w:t>
      </w:r>
      <w:r>
        <w:rPr>
          <w:spacing w:val="-7"/>
        </w:rPr>
        <w:t xml:space="preserve"> </w:t>
      </w:r>
      <w:r>
        <w:t>жетістік. Сондай</w:t>
      </w:r>
      <w:r>
        <w:rPr>
          <w:spacing w:val="-14"/>
        </w:rPr>
        <w:t xml:space="preserve"> </w:t>
      </w:r>
      <w:r>
        <w:t>ақ,</w:t>
      </w:r>
      <w:r>
        <w:rPr>
          <w:spacing w:val="-11"/>
        </w:rPr>
        <w:t xml:space="preserve"> </w:t>
      </w:r>
      <w:r>
        <w:t>оқушылардың</w:t>
      </w:r>
      <w:r>
        <w:rPr>
          <w:spacing w:val="-14"/>
        </w:rPr>
        <w:t xml:space="preserve"> </w:t>
      </w:r>
      <w:r>
        <w:t>шығармашылық</w:t>
      </w:r>
      <w:r>
        <w:rPr>
          <w:spacing w:val="-15"/>
        </w:rPr>
        <w:t xml:space="preserve"> </w:t>
      </w:r>
      <w:r>
        <w:t>әлеуетін</w:t>
      </w:r>
      <w:r>
        <w:rPr>
          <w:spacing w:val="-14"/>
        </w:rPr>
        <w:t xml:space="preserve"> </w:t>
      </w:r>
      <w:r>
        <w:t>барынша</w:t>
      </w:r>
      <w:r>
        <w:rPr>
          <w:spacing w:val="-13"/>
        </w:rPr>
        <w:t xml:space="preserve"> </w:t>
      </w:r>
      <w:r>
        <w:t>қажет</w:t>
      </w:r>
      <w:r>
        <w:rPr>
          <w:spacing w:val="-15"/>
        </w:rPr>
        <w:t xml:space="preserve"> </w:t>
      </w:r>
      <w:r>
        <w:t>ететін</w:t>
      </w:r>
      <w:r>
        <w:rPr>
          <w:spacing w:val="-11"/>
        </w:rPr>
        <w:t xml:space="preserve"> </w:t>
      </w:r>
      <w:r>
        <w:t>АҚШ- та және басқа елдерде ЖОО-на түсу емтихандарынан (SAT) жоғары ұпайларға қол жеткізді. Нәтижесінде эксперименттік топтағы 24 оқушының 9-ы еліміздің ең</w:t>
      </w:r>
      <w:r>
        <w:rPr>
          <w:spacing w:val="-8"/>
        </w:rPr>
        <w:t xml:space="preserve"> </w:t>
      </w:r>
      <w:r>
        <w:t>таңдаулы</w:t>
      </w:r>
      <w:r>
        <w:rPr>
          <w:spacing w:val="-8"/>
        </w:rPr>
        <w:t xml:space="preserve"> </w:t>
      </w:r>
      <w:r>
        <w:t>ЖОО</w:t>
      </w:r>
      <w:r>
        <w:rPr>
          <w:spacing w:val="-8"/>
        </w:rPr>
        <w:t xml:space="preserve"> </w:t>
      </w:r>
      <w:r>
        <w:t>на</w:t>
      </w:r>
      <w:r>
        <w:rPr>
          <w:spacing w:val="-8"/>
        </w:rPr>
        <w:t xml:space="preserve"> </w:t>
      </w:r>
      <w:r>
        <w:t>грантқа</w:t>
      </w:r>
      <w:r>
        <w:rPr>
          <w:spacing w:val="-8"/>
        </w:rPr>
        <w:t xml:space="preserve"> </w:t>
      </w:r>
      <w:r>
        <w:t>түссе,</w:t>
      </w:r>
      <w:r>
        <w:rPr>
          <w:spacing w:val="-7"/>
        </w:rPr>
        <w:t xml:space="preserve"> </w:t>
      </w:r>
      <w:r>
        <w:t>11-і</w:t>
      </w:r>
      <w:r>
        <w:rPr>
          <w:spacing w:val="-14"/>
        </w:rPr>
        <w:t xml:space="preserve"> </w:t>
      </w:r>
      <w:r>
        <w:t>Назарбаев</w:t>
      </w:r>
      <w:r>
        <w:rPr>
          <w:spacing w:val="-8"/>
        </w:rPr>
        <w:t xml:space="preserve"> </w:t>
      </w:r>
      <w:r>
        <w:t>Университетіне,</w:t>
      </w:r>
      <w:r>
        <w:rPr>
          <w:spacing w:val="-7"/>
        </w:rPr>
        <w:t xml:space="preserve"> </w:t>
      </w:r>
      <w:r>
        <w:t>4-і</w:t>
      </w:r>
      <w:r>
        <w:rPr>
          <w:spacing w:val="-14"/>
        </w:rPr>
        <w:t xml:space="preserve"> </w:t>
      </w:r>
      <w:r>
        <w:t xml:space="preserve">шетелдің ЖОО- на грантқа түскен. Оқушылардың сабақ үдерісінде оқушылардың </w:t>
      </w:r>
      <w:r>
        <w:rPr>
          <w:spacing w:val="-2"/>
        </w:rPr>
        <w:t>шығармашылық</w:t>
      </w:r>
      <w:r>
        <w:rPr>
          <w:spacing w:val="-7"/>
        </w:rPr>
        <w:t xml:space="preserve"> </w:t>
      </w:r>
      <w:r>
        <w:rPr>
          <w:spacing w:val="-2"/>
        </w:rPr>
        <w:t>іс-әрекеттерін</w:t>
      </w:r>
      <w:r>
        <w:rPr>
          <w:spacing w:val="-6"/>
        </w:rPr>
        <w:t xml:space="preserve"> </w:t>
      </w:r>
      <w:r>
        <w:rPr>
          <w:spacing w:val="-2"/>
        </w:rPr>
        <w:t>арттыратын</w:t>
      </w:r>
      <w:r>
        <w:rPr>
          <w:spacing w:val="-6"/>
        </w:rPr>
        <w:t xml:space="preserve"> </w:t>
      </w:r>
      <w:r>
        <w:rPr>
          <w:spacing w:val="-2"/>
        </w:rPr>
        <w:t>оқытудың</w:t>
      </w:r>
      <w:r>
        <w:rPr>
          <w:spacing w:val="-6"/>
        </w:rPr>
        <w:t xml:space="preserve"> </w:t>
      </w:r>
      <w:r>
        <w:rPr>
          <w:spacing w:val="-2"/>
        </w:rPr>
        <w:t>түрлі</w:t>
      </w:r>
      <w:r>
        <w:rPr>
          <w:spacing w:val="-11"/>
        </w:rPr>
        <w:t xml:space="preserve"> </w:t>
      </w:r>
      <w:r>
        <w:rPr>
          <w:spacing w:val="-2"/>
        </w:rPr>
        <w:t>формалары</w:t>
      </w:r>
      <w:r>
        <w:rPr>
          <w:spacing w:val="-6"/>
        </w:rPr>
        <w:t xml:space="preserve"> </w:t>
      </w:r>
      <w:r>
        <w:rPr>
          <w:spacing w:val="-2"/>
        </w:rPr>
        <w:t>мен</w:t>
      </w:r>
      <w:r>
        <w:rPr>
          <w:spacing w:val="-6"/>
        </w:rPr>
        <w:t xml:space="preserve"> </w:t>
      </w:r>
      <w:r>
        <w:rPr>
          <w:spacing w:val="-2"/>
        </w:rPr>
        <w:t>әдіс-</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a3"/>
        <w:spacing w:before="67" w:line="242" w:lineRule="auto"/>
        <w:ind w:right="440" w:firstLine="0"/>
      </w:pPr>
      <w:r>
        <w:lastRenderedPageBreak/>
        <w:t>тәсілдерінің</w:t>
      </w:r>
      <w:r>
        <w:rPr>
          <w:spacing w:val="-6"/>
        </w:rPr>
        <w:t xml:space="preserve"> </w:t>
      </w:r>
      <w:r>
        <w:t>тиімділігі</w:t>
      </w:r>
      <w:r>
        <w:rPr>
          <w:spacing w:val="-11"/>
        </w:rPr>
        <w:t xml:space="preserve"> </w:t>
      </w:r>
      <w:r>
        <w:t>жөнінде</w:t>
      </w:r>
      <w:r>
        <w:rPr>
          <w:spacing w:val="-5"/>
        </w:rPr>
        <w:t xml:space="preserve"> </w:t>
      </w:r>
      <w:r>
        <w:t>бейнетаспаларымызды</w:t>
      </w:r>
      <w:r>
        <w:rPr>
          <w:spacing w:val="-6"/>
        </w:rPr>
        <w:t xml:space="preserve"> </w:t>
      </w:r>
      <w:r>
        <w:t>ютуб</w:t>
      </w:r>
      <w:r>
        <w:rPr>
          <w:spacing w:val="-4"/>
        </w:rPr>
        <w:t xml:space="preserve"> </w:t>
      </w:r>
      <w:r>
        <w:t>әлеуметік</w:t>
      </w:r>
      <w:r>
        <w:rPr>
          <w:spacing w:val="-7"/>
        </w:rPr>
        <w:t xml:space="preserve"> </w:t>
      </w:r>
      <w:r>
        <w:t>желіге</w:t>
      </w:r>
      <w:r>
        <w:rPr>
          <w:spacing w:val="-5"/>
        </w:rPr>
        <w:t xml:space="preserve"> </w:t>
      </w:r>
      <w:r>
        <w:t>де салдық (</w:t>
      </w:r>
      <w:hyperlink r:id="rId137">
        <w:r>
          <w:rPr>
            <w:u w:val="single"/>
          </w:rPr>
          <w:t>https://www.youtube.com/watch?v=QRLfyemxtvU&amp;t=256s</w:t>
        </w:r>
      </w:hyperlink>
      <w:r>
        <w:t xml:space="preserve"> ).</w:t>
      </w:r>
    </w:p>
    <w:p w:rsidR="008E3BE3" w:rsidRDefault="00E86406">
      <w:pPr>
        <w:pStyle w:val="a3"/>
        <w:ind w:right="423"/>
      </w:pPr>
      <w:r>
        <w:t>Сонымен</w:t>
      </w:r>
      <w:r>
        <w:rPr>
          <w:spacing w:val="-18"/>
        </w:rPr>
        <w:t xml:space="preserve"> </w:t>
      </w:r>
      <w:r>
        <w:t>қатар</w:t>
      </w:r>
      <w:r>
        <w:rPr>
          <w:spacing w:val="-17"/>
        </w:rPr>
        <w:t xml:space="preserve"> </w:t>
      </w:r>
      <w:r>
        <w:t>мектебімізде</w:t>
      </w:r>
      <w:r>
        <w:rPr>
          <w:spacing w:val="-18"/>
        </w:rPr>
        <w:t xml:space="preserve"> </w:t>
      </w:r>
      <w:r>
        <w:t>бірқатар</w:t>
      </w:r>
      <w:r>
        <w:rPr>
          <w:spacing w:val="-17"/>
        </w:rPr>
        <w:t xml:space="preserve"> </w:t>
      </w:r>
      <w:r>
        <w:t>педагогтердің</w:t>
      </w:r>
      <w:r>
        <w:rPr>
          <w:spacing w:val="-18"/>
        </w:rPr>
        <w:t xml:space="preserve"> </w:t>
      </w:r>
      <w:r>
        <w:t>сабақтарына</w:t>
      </w:r>
      <w:r>
        <w:rPr>
          <w:spacing w:val="-17"/>
        </w:rPr>
        <w:t xml:space="preserve"> </w:t>
      </w:r>
      <w:r>
        <w:t>еніп,</w:t>
      </w:r>
      <w:r>
        <w:rPr>
          <w:spacing w:val="-18"/>
        </w:rPr>
        <w:t xml:space="preserve"> </w:t>
      </w:r>
      <w:r>
        <w:t>сабақ үдерісінде баланың шығармашылық ойлауы мен іс-әрекеттерін дамытудың біз ұсынған механизмдерімен бөлісіп, тәжірибеде қолдану енгізілді. Физика және жаhандық</w:t>
      </w:r>
      <w:r>
        <w:rPr>
          <w:spacing w:val="-11"/>
        </w:rPr>
        <w:t xml:space="preserve"> </w:t>
      </w:r>
      <w:r>
        <w:t>перспективалар</w:t>
      </w:r>
      <w:r>
        <w:rPr>
          <w:spacing w:val="-10"/>
        </w:rPr>
        <w:t xml:space="preserve"> </w:t>
      </w:r>
      <w:r>
        <w:t>пәндерінің</w:t>
      </w:r>
      <w:r>
        <w:rPr>
          <w:spacing w:val="-10"/>
        </w:rPr>
        <w:t xml:space="preserve"> </w:t>
      </w:r>
      <w:r>
        <w:t>мұғалімдері</w:t>
      </w:r>
      <w:r>
        <w:rPr>
          <w:spacing w:val="-15"/>
        </w:rPr>
        <w:t xml:space="preserve"> </w:t>
      </w:r>
      <w:r>
        <w:t>сабақ</w:t>
      </w:r>
      <w:r>
        <w:rPr>
          <w:spacing w:val="-11"/>
        </w:rPr>
        <w:t xml:space="preserve"> </w:t>
      </w:r>
      <w:r>
        <w:t>үдерісінде</w:t>
      </w:r>
      <w:r>
        <w:rPr>
          <w:spacing w:val="-10"/>
        </w:rPr>
        <w:t xml:space="preserve"> </w:t>
      </w:r>
      <w:r>
        <w:t>оқушыларды шығармашылық іс-әрекеттерге креативті журналды толтыру арқылы баулу оң нәтиже бергендігін алға тартты. Мәселен, физика пәні мұғалімі Абдикерова Ж. оқушылардың креативті</w:t>
      </w:r>
      <w:r>
        <w:rPr>
          <w:spacing w:val="-4"/>
        </w:rPr>
        <w:t xml:space="preserve"> </w:t>
      </w:r>
      <w:r>
        <w:t>журналды толтыруды әдетке айналдырудың арқасында оқушылар шығармашылық іс-әрекеттерді жүйелі түрде өз бетімен орындай алу қабілетіне ие болып, бала бойында біз көрсеткен шығармашылық сапалардың бірте-бірте пайда болғандығын алға тартты. Нәтижесінде физика пәнінен түрлі шығармашылық жобаларға ерікті қатысушылар саны артып, арасында жүлделі орындарға ие болған оқушылар да көптеп кездесті. Мәселен, физика пәнінен шығармашылық</w:t>
      </w:r>
      <w:r>
        <w:rPr>
          <w:spacing w:val="77"/>
          <w:w w:val="150"/>
        </w:rPr>
        <w:t xml:space="preserve"> </w:t>
      </w:r>
      <w:r>
        <w:t>жоба</w:t>
      </w:r>
      <w:r>
        <w:rPr>
          <w:spacing w:val="78"/>
          <w:w w:val="150"/>
        </w:rPr>
        <w:t xml:space="preserve"> </w:t>
      </w:r>
      <w:r>
        <w:t>дайындаған</w:t>
      </w:r>
      <w:r>
        <w:rPr>
          <w:spacing w:val="24"/>
        </w:rPr>
        <w:t xml:space="preserve">  </w:t>
      </w:r>
      <w:r>
        <w:t>екі</w:t>
      </w:r>
      <w:r>
        <w:rPr>
          <w:spacing w:val="77"/>
          <w:w w:val="150"/>
        </w:rPr>
        <w:t xml:space="preserve"> </w:t>
      </w:r>
      <w:r>
        <w:t>оқушы</w:t>
      </w:r>
      <w:r>
        <w:rPr>
          <w:spacing w:val="23"/>
        </w:rPr>
        <w:t xml:space="preserve">  </w:t>
      </w:r>
      <w:r>
        <w:t>Назарбаев</w:t>
      </w:r>
      <w:r>
        <w:rPr>
          <w:spacing w:val="23"/>
        </w:rPr>
        <w:t xml:space="preserve">  </w:t>
      </w:r>
      <w:r>
        <w:t>Н.</w:t>
      </w:r>
      <w:r>
        <w:rPr>
          <w:spacing w:val="22"/>
        </w:rPr>
        <w:t xml:space="preserve">  </w:t>
      </w:r>
      <w:r>
        <w:t>мен</w:t>
      </w:r>
      <w:r>
        <w:rPr>
          <w:spacing w:val="78"/>
          <w:w w:val="150"/>
        </w:rPr>
        <w:t xml:space="preserve"> </w:t>
      </w:r>
      <w:r>
        <w:t>Екия</w:t>
      </w:r>
      <w:r>
        <w:rPr>
          <w:spacing w:val="22"/>
        </w:rPr>
        <w:t xml:space="preserve">  </w:t>
      </w:r>
      <w:r>
        <w:rPr>
          <w:spacing w:val="-5"/>
        </w:rPr>
        <w:t>Н.</w:t>
      </w:r>
    </w:p>
    <w:p w:rsidR="008E3BE3" w:rsidRDefault="00E86406">
      <w:pPr>
        <w:pStyle w:val="a3"/>
        <w:ind w:right="431" w:firstLine="0"/>
      </w:pPr>
      <w:r>
        <w:t>«Назарбаев Зияткерлік мектептері» дербес білім беру ұйымы филиалдарының оқушылары арасында жалпы білім беретін пәндер бойынша Республикалық ғылыми жобалар конкурсының желілік кезеңінің 2- орын жүлдегерлері атанды. Дипломдары қосымша Қ-да көрсетілген.</w:t>
      </w:r>
    </w:p>
    <w:p w:rsidR="008E3BE3" w:rsidRDefault="00E86406">
      <w:pPr>
        <w:pStyle w:val="a3"/>
        <w:ind w:right="419"/>
      </w:pPr>
      <w:r>
        <w:t>Шығармашылық әлеует өмірлік іс-әрекеттің шарттарына сәйкес өзгеретін оқушылардың бәсекеге қабілеттілігінің жоғарылауына көмектеседі. Мектеп оқушыларының бойындағы шығармашылық әлеуеттің дамуына жағдай жасау, білім берудегі қызмет көрсету нарығындағы бәсекелестікке қабілеттілік шарттарындағы саналы көзқарастың маңызы зор.</w:t>
      </w:r>
    </w:p>
    <w:p w:rsidR="008E3BE3" w:rsidRDefault="00E86406">
      <w:pPr>
        <w:pStyle w:val="a3"/>
        <w:ind w:right="436"/>
      </w:pPr>
      <w:r>
        <w:t>Осылайша</w:t>
      </w:r>
      <w:r>
        <w:rPr>
          <w:spacing w:val="-18"/>
        </w:rPr>
        <w:t xml:space="preserve"> </w:t>
      </w:r>
      <w:r>
        <w:t>эксперимент</w:t>
      </w:r>
      <w:r>
        <w:rPr>
          <w:spacing w:val="-17"/>
        </w:rPr>
        <w:t xml:space="preserve"> </w:t>
      </w:r>
      <w:r>
        <w:t>қорытындыларында</w:t>
      </w:r>
      <w:r>
        <w:rPr>
          <w:spacing w:val="-18"/>
        </w:rPr>
        <w:t xml:space="preserve"> </w:t>
      </w:r>
      <w:r>
        <w:t>оқушылардың</w:t>
      </w:r>
      <w:r>
        <w:rPr>
          <w:spacing w:val="-17"/>
        </w:rPr>
        <w:t xml:space="preserve"> </w:t>
      </w:r>
      <w:r>
        <w:t>шығармашылық әлеуетін дамыту</w:t>
      </w:r>
      <w:r>
        <w:rPr>
          <w:spacing w:val="-7"/>
        </w:rPr>
        <w:t xml:space="preserve"> </w:t>
      </w:r>
      <w:r>
        <w:t>жоғарыда көрсетілгендей нақты</w:t>
      </w:r>
      <w:r>
        <w:rPr>
          <w:spacing w:val="-1"/>
        </w:rPr>
        <w:t xml:space="preserve"> </w:t>
      </w:r>
      <w:r>
        <w:t>өзгерістермен сипат алды.</w:t>
      </w:r>
    </w:p>
    <w:p w:rsidR="008E3BE3" w:rsidRDefault="00E86406">
      <w:pPr>
        <w:pStyle w:val="a3"/>
        <w:ind w:right="427"/>
      </w:pPr>
      <w:r>
        <w:t>Сонымен, осы тараушадағы эксперимент нәтижесі көрсеткендей, жоғарыдағы</w:t>
      </w:r>
      <w:r>
        <w:rPr>
          <w:spacing w:val="-2"/>
        </w:rPr>
        <w:t xml:space="preserve"> </w:t>
      </w:r>
      <w:r>
        <w:t>суреттер</w:t>
      </w:r>
      <w:r>
        <w:rPr>
          <w:spacing w:val="-2"/>
        </w:rPr>
        <w:t xml:space="preserve"> </w:t>
      </w:r>
      <w:r>
        <w:t>мен</w:t>
      </w:r>
      <w:r>
        <w:rPr>
          <w:spacing w:val="-2"/>
        </w:rPr>
        <w:t xml:space="preserve"> </w:t>
      </w:r>
      <w:r>
        <w:t>кестелердегі</w:t>
      </w:r>
      <w:r>
        <w:rPr>
          <w:spacing w:val="-11"/>
        </w:rPr>
        <w:t xml:space="preserve"> </w:t>
      </w:r>
      <w:r>
        <w:t>мәліметтер</w:t>
      </w:r>
      <w:r>
        <w:rPr>
          <w:spacing w:val="-2"/>
        </w:rPr>
        <w:t xml:space="preserve"> </w:t>
      </w:r>
      <w:r>
        <w:t>эксперимент</w:t>
      </w:r>
      <w:r>
        <w:rPr>
          <w:spacing w:val="-3"/>
        </w:rPr>
        <w:t xml:space="preserve"> </w:t>
      </w:r>
      <w:r>
        <w:t>тобында</w:t>
      </w:r>
      <w:r>
        <w:rPr>
          <w:spacing w:val="-1"/>
        </w:rPr>
        <w:t xml:space="preserve"> </w:t>
      </w:r>
      <w:r>
        <w:t>оқушы бойындағы, іс-әрекеттеріндегі, күнделікті қарым-қатынаста шығармашылық әлеуеттерінің дамығандығын көрсетеді. Бұл жүргізген зерттеуіміздің тиімділігінің дәлелі болып саналады.</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1"/>
        <w:ind w:right="420"/>
      </w:pPr>
      <w:r>
        <w:rPr>
          <w:spacing w:val="-2"/>
        </w:rPr>
        <w:lastRenderedPageBreak/>
        <w:t>ҚОРЫТЫНДЫ</w:t>
      </w:r>
    </w:p>
    <w:p w:rsidR="008E3BE3" w:rsidRDefault="00E86406">
      <w:pPr>
        <w:pStyle w:val="a3"/>
        <w:spacing w:before="322"/>
        <w:ind w:right="421"/>
      </w:pPr>
      <w:r>
        <w:t>Зерттеу барысында жасалған теориялық талдаулар барысы мен алынған тәжірибелік-эксперименттік жұмыстар негізінде төмендегідей тұжырымдар жасауға болады:</w:t>
      </w:r>
    </w:p>
    <w:p w:rsidR="008E3BE3" w:rsidRDefault="00E86406" w:rsidP="00FD278D">
      <w:pPr>
        <w:pStyle w:val="a5"/>
        <w:numPr>
          <w:ilvl w:val="0"/>
          <w:numId w:val="12"/>
        </w:numPr>
        <w:tabs>
          <w:tab w:val="left" w:pos="1225"/>
        </w:tabs>
        <w:ind w:right="424" w:firstLine="566"/>
        <w:rPr>
          <w:sz w:val="28"/>
        </w:rPr>
      </w:pPr>
      <w:r>
        <w:rPr>
          <w:sz w:val="28"/>
        </w:rPr>
        <w:t>Зияткерлік мектеп оқушыларының шығармашылық әлеуетін дамыту тарихилық,</w:t>
      </w:r>
      <w:r>
        <w:rPr>
          <w:spacing w:val="-12"/>
          <w:sz w:val="28"/>
        </w:rPr>
        <w:t xml:space="preserve"> </w:t>
      </w:r>
      <w:r>
        <w:rPr>
          <w:sz w:val="28"/>
        </w:rPr>
        <w:t>тұлғалық,</w:t>
      </w:r>
      <w:r>
        <w:rPr>
          <w:spacing w:val="-13"/>
          <w:sz w:val="28"/>
        </w:rPr>
        <w:t xml:space="preserve"> </w:t>
      </w:r>
      <w:r>
        <w:rPr>
          <w:sz w:val="28"/>
        </w:rPr>
        <w:t>іс-әрекеттік</w:t>
      </w:r>
      <w:r>
        <w:rPr>
          <w:spacing w:val="-15"/>
          <w:sz w:val="28"/>
        </w:rPr>
        <w:t xml:space="preserve"> </w:t>
      </w:r>
      <w:r>
        <w:rPr>
          <w:sz w:val="28"/>
        </w:rPr>
        <w:t>және</w:t>
      </w:r>
      <w:r>
        <w:rPr>
          <w:spacing w:val="-13"/>
          <w:sz w:val="28"/>
        </w:rPr>
        <w:t xml:space="preserve"> </w:t>
      </w:r>
      <w:r>
        <w:rPr>
          <w:sz w:val="28"/>
        </w:rPr>
        <w:t>синергетикалық</w:t>
      </w:r>
      <w:r>
        <w:rPr>
          <w:spacing w:val="-11"/>
          <w:sz w:val="28"/>
        </w:rPr>
        <w:t xml:space="preserve"> </w:t>
      </w:r>
      <w:r>
        <w:rPr>
          <w:sz w:val="28"/>
        </w:rPr>
        <w:t>әдіснамалық</w:t>
      </w:r>
      <w:r>
        <w:rPr>
          <w:spacing w:val="-13"/>
          <w:sz w:val="28"/>
        </w:rPr>
        <w:t xml:space="preserve"> </w:t>
      </w:r>
      <w:r>
        <w:rPr>
          <w:sz w:val="28"/>
        </w:rPr>
        <w:t>тұғырлары негізінде жүзеге асты;</w:t>
      </w:r>
    </w:p>
    <w:p w:rsidR="008E3BE3" w:rsidRDefault="00E86406" w:rsidP="00FD278D">
      <w:pPr>
        <w:pStyle w:val="a5"/>
        <w:numPr>
          <w:ilvl w:val="0"/>
          <w:numId w:val="12"/>
        </w:numPr>
        <w:tabs>
          <w:tab w:val="left" w:pos="1130"/>
        </w:tabs>
        <w:ind w:right="424" w:firstLine="566"/>
        <w:rPr>
          <w:sz w:val="28"/>
        </w:rPr>
      </w:pPr>
      <w:r>
        <w:rPr>
          <w:sz w:val="28"/>
        </w:rPr>
        <w:t>Зияткерлік</w:t>
      </w:r>
      <w:r>
        <w:rPr>
          <w:spacing w:val="-8"/>
          <w:sz w:val="28"/>
        </w:rPr>
        <w:t xml:space="preserve"> </w:t>
      </w:r>
      <w:r>
        <w:rPr>
          <w:sz w:val="28"/>
        </w:rPr>
        <w:t>мектеп</w:t>
      </w:r>
      <w:r>
        <w:rPr>
          <w:spacing w:val="-8"/>
          <w:sz w:val="28"/>
        </w:rPr>
        <w:t xml:space="preserve"> </w:t>
      </w:r>
      <w:r>
        <w:rPr>
          <w:sz w:val="28"/>
        </w:rPr>
        <w:t>оқушыларының</w:t>
      </w:r>
      <w:r>
        <w:rPr>
          <w:spacing w:val="-8"/>
          <w:sz w:val="28"/>
        </w:rPr>
        <w:t xml:space="preserve"> </w:t>
      </w:r>
      <w:r>
        <w:rPr>
          <w:sz w:val="28"/>
        </w:rPr>
        <w:t>шығармашылық</w:t>
      </w:r>
      <w:r>
        <w:rPr>
          <w:spacing w:val="-8"/>
          <w:sz w:val="28"/>
        </w:rPr>
        <w:t xml:space="preserve"> </w:t>
      </w:r>
      <w:r>
        <w:rPr>
          <w:sz w:val="28"/>
        </w:rPr>
        <w:t>әлеуетін</w:t>
      </w:r>
      <w:r>
        <w:rPr>
          <w:spacing w:val="-9"/>
          <w:sz w:val="28"/>
        </w:rPr>
        <w:t xml:space="preserve"> </w:t>
      </w:r>
      <w:r>
        <w:rPr>
          <w:sz w:val="28"/>
        </w:rPr>
        <w:t>дамытудағы әдіснамалық тұғырлар: жүйелілік, даралану және түрлену және креативтілік қағидаларына сүйендік.</w:t>
      </w:r>
    </w:p>
    <w:p w:rsidR="008E3BE3" w:rsidRDefault="00E86406" w:rsidP="00FD278D">
      <w:pPr>
        <w:pStyle w:val="a5"/>
        <w:numPr>
          <w:ilvl w:val="0"/>
          <w:numId w:val="12"/>
        </w:numPr>
        <w:tabs>
          <w:tab w:val="left" w:pos="1192"/>
        </w:tabs>
        <w:ind w:right="426" w:firstLine="566"/>
        <w:rPr>
          <w:sz w:val="28"/>
        </w:rPr>
      </w:pPr>
      <w:r>
        <w:rPr>
          <w:sz w:val="28"/>
        </w:rPr>
        <w:t>«Әлеует»,</w:t>
      </w:r>
      <w:r>
        <w:rPr>
          <w:spacing w:val="40"/>
          <w:sz w:val="28"/>
        </w:rPr>
        <w:t xml:space="preserve"> </w:t>
      </w:r>
      <w:r>
        <w:rPr>
          <w:sz w:val="28"/>
        </w:rPr>
        <w:t>«Шығармашылық әлеует» және «шығармашылық әлеуетті дамытудың</w:t>
      </w:r>
      <w:r>
        <w:rPr>
          <w:spacing w:val="77"/>
          <w:sz w:val="28"/>
        </w:rPr>
        <w:t xml:space="preserve">  </w:t>
      </w:r>
      <w:r>
        <w:rPr>
          <w:sz w:val="28"/>
        </w:rPr>
        <w:t>тиімді</w:t>
      </w:r>
      <w:r>
        <w:rPr>
          <w:spacing w:val="76"/>
          <w:sz w:val="28"/>
        </w:rPr>
        <w:t xml:space="preserve">  </w:t>
      </w:r>
      <w:r>
        <w:rPr>
          <w:sz w:val="28"/>
        </w:rPr>
        <w:t>жолдары»</w:t>
      </w:r>
      <w:r>
        <w:rPr>
          <w:spacing w:val="74"/>
          <w:sz w:val="28"/>
        </w:rPr>
        <w:t xml:space="preserve">  </w:t>
      </w:r>
      <w:r>
        <w:rPr>
          <w:sz w:val="28"/>
        </w:rPr>
        <w:t>тұжырымдамаларын</w:t>
      </w:r>
      <w:r>
        <w:rPr>
          <w:spacing w:val="77"/>
          <w:sz w:val="28"/>
        </w:rPr>
        <w:t xml:space="preserve">  </w:t>
      </w:r>
      <w:r>
        <w:rPr>
          <w:sz w:val="28"/>
        </w:rPr>
        <w:t>талдау</w:t>
      </w:r>
      <w:r>
        <w:rPr>
          <w:spacing w:val="74"/>
          <w:sz w:val="28"/>
        </w:rPr>
        <w:t xml:space="preserve">  </w:t>
      </w:r>
      <w:r>
        <w:rPr>
          <w:sz w:val="28"/>
        </w:rPr>
        <w:t>нәтижесінде:</w:t>
      </w:r>
    </w:p>
    <w:p w:rsidR="008E3BE3" w:rsidRDefault="00E86406">
      <w:pPr>
        <w:pStyle w:val="a3"/>
        <w:ind w:right="418" w:firstLine="0"/>
      </w:pPr>
      <w:r>
        <w:t>«оқушылардың</w:t>
      </w:r>
      <w:r>
        <w:rPr>
          <w:spacing w:val="-16"/>
        </w:rPr>
        <w:t xml:space="preserve"> </w:t>
      </w:r>
      <w:r>
        <w:t>шығармашылық</w:t>
      </w:r>
      <w:r>
        <w:rPr>
          <w:spacing w:val="-16"/>
        </w:rPr>
        <w:t xml:space="preserve"> </w:t>
      </w:r>
      <w:r>
        <w:t>әлеуеті</w:t>
      </w:r>
      <w:r>
        <w:rPr>
          <w:spacing w:val="-16"/>
        </w:rPr>
        <w:t xml:space="preserve"> </w:t>
      </w:r>
      <w:r>
        <w:t>-</w:t>
      </w:r>
      <w:r>
        <w:rPr>
          <w:spacing w:val="-17"/>
        </w:rPr>
        <w:t xml:space="preserve"> </w:t>
      </w:r>
      <w:r>
        <w:t>«оқушының</w:t>
      </w:r>
      <w:r>
        <w:rPr>
          <w:spacing w:val="-16"/>
        </w:rPr>
        <w:t xml:space="preserve"> </w:t>
      </w:r>
      <w:r>
        <w:t>өмір</w:t>
      </w:r>
      <w:r>
        <w:rPr>
          <w:spacing w:val="-16"/>
        </w:rPr>
        <w:t xml:space="preserve"> </w:t>
      </w:r>
      <w:r>
        <w:t>шындығында</w:t>
      </w:r>
      <w:r>
        <w:rPr>
          <w:spacing w:val="-15"/>
        </w:rPr>
        <w:t xml:space="preserve"> </w:t>
      </w:r>
      <w:r>
        <w:t>өзін-өзі тануға</w:t>
      </w:r>
      <w:r>
        <w:rPr>
          <w:spacing w:val="-1"/>
        </w:rPr>
        <w:t xml:space="preserve"> </w:t>
      </w:r>
      <w:r>
        <w:t>ұмтылуы, іздену</w:t>
      </w:r>
      <w:r>
        <w:rPr>
          <w:spacing w:val="-6"/>
        </w:rPr>
        <w:t xml:space="preserve"> </w:t>
      </w:r>
      <w:r>
        <w:t>жолында</w:t>
      </w:r>
      <w:r>
        <w:rPr>
          <w:spacing w:val="-1"/>
        </w:rPr>
        <w:t xml:space="preserve"> </w:t>
      </w:r>
      <w:r>
        <w:t>жұмсайтын ішкі</w:t>
      </w:r>
      <w:r>
        <w:rPr>
          <w:spacing w:val="-7"/>
        </w:rPr>
        <w:t xml:space="preserve"> </w:t>
      </w:r>
      <w:r>
        <w:t>қорлары</w:t>
      </w:r>
      <w:r>
        <w:rPr>
          <w:spacing w:val="-2"/>
        </w:rPr>
        <w:t xml:space="preserve"> </w:t>
      </w:r>
      <w:r>
        <w:t>мен</w:t>
      </w:r>
      <w:r>
        <w:rPr>
          <w:spacing w:val="-2"/>
        </w:rPr>
        <w:t xml:space="preserve"> </w:t>
      </w:r>
      <w:r>
        <w:t>күштері. Өмірде дұрыс</w:t>
      </w:r>
      <w:r>
        <w:rPr>
          <w:spacing w:val="-13"/>
        </w:rPr>
        <w:t xml:space="preserve"> </w:t>
      </w:r>
      <w:r>
        <w:t>жол</w:t>
      </w:r>
      <w:r>
        <w:rPr>
          <w:spacing w:val="-14"/>
        </w:rPr>
        <w:t xml:space="preserve"> </w:t>
      </w:r>
      <w:r>
        <w:t>табу</w:t>
      </w:r>
      <w:r>
        <w:rPr>
          <w:spacing w:val="-18"/>
        </w:rPr>
        <w:t xml:space="preserve"> </w:t>
      </w:r>
      <w:r>
        <w:t>үшін</w:t>
      </w:r>
      <w:r>
        <w:rPr>
          <w:spacing w:val="-13"/>
        </w:rPr>
        <w:t xml:space="preserve"> </w:t>
      </w:r>
      <w:r>
        <w:t>оқушы</w:t>
      </w:r>
      <w:r>
        <w:rPr>
          <w:spacing w:val="-14"/>
        </w:rPr>
        <w:t xml:space="preserve"> </w:t>
      </w:r>
      <w:r>
        <w:t>дұрыс</w:t>
      </w:r>
      <w:r>
        <w:rPr>
          <w:spacing w:val="-13"/>
        </w:rPr>
        <w:t xml:space="preserve"> </w:t>
      </w:r>
      <w:r>
        <w:t>ой</w:t>
      </w:r>
      <w:r>
        <w:rPr>
          <w:spacing w:val="-14"/>
        </w:rPr>
        <w:t xml:space="preserve"> </w:t>
      </w:r>
      <w:r>
        <w:t>түйіп,</w:t>
      </w:r>
      <w:r>
        <w:rPr>
          <w:spacing w:val="-12"/>
        </w:rPr>
        <w:t xml:space="preserve"> </w:t>
      </w:r>
      <w:r>
        <w:t>өздігінен</w:t>
      </w:r>
      <w:r>
        <w:rPr>
          <w:spacing w:val="-14"/>
        </w:rPr>
        <w:t xml:space="preserve"> </w:t>
      </w:r>
      <w:r>
        <w:t>сапалы,</w:t>
      </w:r>
      <w:r>
        <w:rPr>
          <w:spacing w:val="-12"/>
        </w:rPr>
        <w:t xml:space="preserve"> </w:t>
      </w:r>
      <w:r>
        <w:t>дәлелді</w:t>
      </w:r>
      <w:r>
        <w:rPr>
          <w:spacing w:val="-18"/>
        </w:rPr>
        <w:t xml:space="preserve"> </w:t>
      </w:r>
      <w:r>
        <w:t>шешімдер қабылдай білуге үйренуі» деп тұжырымдаймыз. Ал, шығармашылық әлеуеті дамыған</w:t>
      </w:r>
      <w:r>
        <w:rPr>
          <w:spacing w:val="-10"/>
        </w:rPr>
        <w:t xml:space="preserve"> </w:t>
      </w:r>
      <w:r>
        <w:t>оқушыны</w:t>
      </w:r>
      <w:r>
        <w:rPr>
          <w:spacing w:val="-9"/>
        </w:rPr>
        <w:t xml:space="preserve"> </w:t>
      </w:r>
      <w:r>
        <w:t>–</w:t>
      </w:r>
      <w:r>
        <w:rPr>
          <w:spacing w:val="-6"/>
        </w:rPr>
        <w:t xml:space="preserve"> </w:t>
      </w:r>
      <w:r>
        <w:t>«өзінің</w:t>
      </w:r>
      <w:r>
        <w:rPr>
          <w:spacing w:val="-11"/>
        </w:rPr>
        <w:t xml:space="preserve"> </w:t>
      </w:r>
      <w:r>
        <w:t>шеберлігін</w:t>
      </w:r>
      <w:r>
        <w:rPr>
          <w:spacing w:val="-7"/>
        </w:rPr>
        <w:t xml:space="preserve"> </w:t>
      </w:r>
      <w:r>
        <w:t>арттырумен</w:t>
      </w:r>
      <w:r>
        <w:rPr>
          <w:spacing w:val="-10"/>
        </w:rPr>
        <w:t xml:space="preserve"> </w:t>
      </w:r>
      <w:r>
        <w:t>тұрақты</w:t>
      </w:r>
      <w:r>
        <w:rPr>
          <w:spacing w:val="-10"/>
        </w:rPr>
        <w:t xml:space="preserve"> </w:t>
      </w:r>
      <w:r>
        <w:t>айналысатын,</w:t>
      </w:r>
      <w:r>
        <w:rPr>
          <w:spacing w:val="-9"/>
        </w:rPr>
        <w:t xml:space="preserve"> </w:t>
      </w:r>
      <w:r>
        <w:t>жаңа тәжірибелер жасаудан жасқанбайтын, сол мақсатта өзінің ішкі күштерін жұмылдыра білетін, ойы оралымды, шынайы өмірде кездестірген небір күрделі мәселелерді өзгеше, ерекше тапқырлықпен шеше алатын тұлға» деген сипаттамаға лайық деп нақтыланды.</w:t>
      </w:r>
    </w:p>
    <w:p w:rsidR="008E3BE3" w:rsidRDefault="00E86406" w:rsidP="00FD278D">
      <w:pPr>
        <w:pStyle w:val="a5"/>
        <w:numPr>
          <w:ilvl w:val="0"/>
          <w:numId w:val="12"/>
        </w:numPr>
        <w:tabs>
          <w:tab w:val="left" w:pos="1168"/>
        </w:tabs>
        <w:ind w:right="420" w:firstLine="566"/>
        <w:rPr>
          <w:sz w:val="28"/>
        </w:rPr>
      </w:pPr>
      <w:r>
        <w:rPr>
          <w:sz w:val="28"/>
        </w:rPr>
        <w:t>Диссертациялық зерттеу барысында зияткерлік мектеп оқушыларының шығармашылық әлеуетін дамытудың құрылымдық-мазмұндық моделі</w:t>
      </w:r>
      <w:r>
        <w:rPr>
          <w:spacing w:val="-2"/>
          <w:sz w:val="28"/>
        </w:rPr>
        <w:t xml:space="preserve"> </w:t>
      </w:r>
      <w:r>
        <w:rPr>
          <w:sz w:val="28"/>
        </w:rPr>
        <w:t xml:space="preserve">жасалды, модельдің құрамдас бөліктері ретінде мақсаттық (мақсат, міндеттер), әдіснамалық (әдіснамалық амалдар, қағидалар), мазмұндық (мазмұны, формалары, әдістері) және нәтижелік (компоненттер, көрсеткіштер, деңгейлер және нәтиже) блоктар қарастырылып, оларға сәйкес әр блоктың мазмұны </w:t>
      </w:r>
      <w:r>
        <w:rPr>
          <w:spacing w:val="-2"/>
          <w:sz w:val="28"/>
        </w:rPr>
        <w:t>ашылды.</w:t>
      </w:r>
    </w:p>
    <w:p w:rsidR="008E3BE3" w:rsidRDefault="00E86406" w:rsidP="00FD278D">
      <w:pPr>
        <w:pStyle w:val="a5"/>
        <w:numPr>
          <w:ilvl w:val="0"/>
          <w:numId w:val="12"/>
        </w:numPr>
        <w:tabs>
          <w:tab w:val="left" w:pos="1225"/>
        </w:tabs>
        <w:spacing w:before="1"/>
        <w:ind w:right="421" w:firstLine="566"/>
        <w:rPr>
          <w:sz w:val="28"/>
        </w:rPr>
      </w:pPr>
      <w:r>
        <w:rPr>
          <w:sz w:val="28"/>
        </w:rPr>
        <w:t>Зияткерлік мектеп оқушыларының шығармашылық әлеуетін дамыту үдерісін</w:t>
      </w:r>
      <w:r>
        <w:rPr>
          <w:spacing w:val="-12"/>
          <w:sz w:val="28"/>
        </w:rPr>
        <w:t xml:space="preserve"> </w:t>
      </w:r>
      <w:r>
        <w:rPr>
          <w:sz w:val="28"/>
        </w:rPr>
        <w:t>зерттеу</w:t>
      </w:r>
      <w:r>
        <w:rPr>
          <w:spacing w:val="-17"/>
          <w:sz w:val="28"/>
        </w:rPr>
        <w:t xml:space="preserve"> </w:t>
      </w:r>
      <w:r>
        <w:rPr>
          <w:sz w:val="28"/>
        </w:rPr>
        <w:t>нәтижелерін</w:t>
      </w:r>
      <w:r>
        <w:rPr>
          <w:spacing w:val="-12"/>
          <w:sz w:val="28"/>
        </w:rPr>
        <w:t xml:space="preserve"> </w:t>
      </w:r>
      <w:r>
        <w:rPr>
          <w:sz w:val="28"/>
        </w:rPr>
        <w:t>негізге</w:t>
      </w:r>
      <w:r>
        <w:rPr>
          <w:spacing w:val="-12"/>
          <w:sz w:val="28"/>
        </w:rPr>
        <w:t xml:space="preserve"> </w:t>
      </w:r>
      <w:r>
        <w:rPr>
          <w:sz w:val="28"/>
        </w:rPr>
        <w:t>ала</w:t>
      </w:r>
      <w:r>
        <w:rPr>
          <w:spacing w:val="-7"/>
          <w:sz w:val="28"/>
        </w:rPr>
        <w:t xml:space="preserve"> </w:t>
      </w:r>
      <w:r>
        <w:rPr>
          <w:sz w:val="28"/>
        </w:rPr>
        <w:t>отырып,</w:t>
      </w:r>
      <w:r>
        <w:rPr>
          <w:spacing w:val="-6"/>
          <w:sz w:val="28"/>
        </w:rPr>
        <w:t xml:space="preserve"> </w:t>
      </w:r>
      <w:r>
        <w:rPr>
          <w:sz w:val="28"/>
        </w:rPr>
        <w:t>«Creative</w:t>
      </w:r>
      <w:r>
        <w:rPr>
          <w:spacing w:val="-12"/>
          <w:sz w:val="28"/>
        </w:rPr>
        <w:t xml:space="preserve"> </w:t>
      </w:r>
      <w:r>
        <w:rPr>
          <w:sz w:val="28"/>
        </w:rPr>
        <w:t>boost»</w:t>
      </w:r>
      <w:r>
        <w:rPr>
          <w:spacing w:val="-17"/>
          <w:sz w:val="28"/>
        </w:rPr>
        <w:t xml:space="preserve"> </w:t>
      </w:r>
      <w:r>
        <w:rPr>
          <w:sz w:val="28"/>
        </w:rPr>
        <w:t>атты</w:t>
      </w:r>
      <w:r>
        <w:rPr>
          <w:spacing w:val="-8"/>
          <w:sz w:val="28"/>
        </w:rPr>
        <w:t xml:space="preserve"> </w:t>
      </w:r>
      <w:r>
        <w:rPr>
          <w:sz w:val="28"/>
        </w:rPr>
        <w:t>элективті курс</w:t>
      </w:r>
      <w:r>
        <w:rPr>
          <w:spacing w:val="-7"/>
          <w:sz w:val="28"/>
        </w:rPr>
        <w:t xml:space="preserve"> </w:t>
      </w:r>
      <w:r>
        <w:rPr>
          <w:sz w:val="28"/>
        </w:rPr>
        <w:t>бағдарламасы</w:t>
      </w:r>
      <w:r>
        <w:rPr>
          <w:spacing w:val="-8"/>
          <w:sz w:val="28"/>
        </w:rPr>
        <w:t xml:space="preserve"> </w:t>
      </w:r>
      <w:r>
        <w:rPr>
          <w:sz w:val="28"/>
        </w:rPr>
        <w:t>әзірленді.</w:t>
      </w:r>
      <w:r>
        <w:rPr>
          <w:spacing w:val="-5"/>
          <w:sz w:val="28"/>
        </w:rPr>
        <w:t xml:space="preserve"> </w:t>
      </w:r>
      <w:r>
        <w:rPr>
          <w:sz w:val="28"/>
        </w:rPr>
        <w:t>Оқушылардың</w:t>
      </w:r>
      <w:r>
        <w:rPr>
          <w:spacing w:val="-8"/>
          <w:sz w:val="28"/>
        </w:rPr>
        <w:t xml:space="preserve"> </w:t>
      </w:r>
      <w:r>
        <w:rPr>
          <w:sz w:val="28"/>
        </w:rPr>
        <w:t>шығармашылық</w:t>
      </w:r>
      <w:r>
        <w:rPr>
          <w:spacing w:val="-8"/>
          <w:sz w:val="28"/>
        </w:rPr>
        <w:t xml:space="preserve"> </w:t>
      </w:r>
      <w:r>
        <w:rPr>
          <w:sz w:val="28"/>
        </w:rPr>
        <w:t>әлеуетін дамытуға бағытталып, құрастырылған «Шығармашылық серпін» оқу-әдістемелік құралы әзірленіп, зияткерлік мектептердің оқыту үрдісіне ұсынылды, оқу бағдарламасына енгізіліп, оның тиімділігі эксперимент арқылы тексерілді.</w:t>
      </w:r>
    </w:p>
    <w:p w:rsidR="008E3BE3" w:rsidRDefault="00E86406">
      <w:pPr>
        <w:pStyle w:val="a3"/>
        <w:ind w:right="428"/>
      </w:pPr>
      <w:r>
        <w:t>Әзірленген диагностикалық құралдар эксперименттік топта оқушылардың шығармашылық әлеуетін дамытуда сапалы өзгерістер байқалды.</w:t>
      </w:r>
    </w:p>
    <w:p w:rsidR="008E3BE3" w:rsidRDefault="00E86406">
      <w:pPr>
        <w:pStyle w:val="a3"/>
        <w:ind w:right="435"/>
      </w:pPr>
      <w:r>
        <w:t xml:space="preserve">Зерттеу нәтижелерін саралай келе, зияткерлік мектеп оқушыларының шығармашылық әлеуетін дамытудың мақсатында төмендегідей ұсыныстар </w:t>
      </w:r>
      <w:r>
        <w:rPr>
          <w:spacing w:val="-2"/>
        </w:rPr>
        <w:t>берілді:</w:t>
      </w:r>
    </w:p>
    <w:p w:rsidR="008E3BE3" w:rsidRDefault="00E86406" w:rsidP="00FD278D">
      <w:pPr>
        <w:pStyle w:val="a5"/>
        <w:numPr>
          <w:ilvl w:val="1"/>
          <w:numId w:val="12"/>
        </w:numPr>
        <w:tabs>
          <w:tab w:val="left" w:pos="986"/>
        </w:tabs>
        <w:spacing w:before="3"/>
        <w:ind w:right="426" w:firstLine="566"/>
        <w:rPr>
          <w:sz w:val="28"/>
        </w:rPr>
      </w:pPr>
      <w:r>
        <w:rPr>
          <w:sz w:val="28"/>
        </w:rPr>
        <w:t>зияткерлік мектептердің оқу жоспарына таңдау компоненті ретінде құрастырылған «Creative boost» элективті курсты, сонымен қатар зерттеу барысында әзірленген «Шығармашылық серпін» атты оқу-әдістемелік құралын мектеп бағдарламасына енгізу;</w:t>
      </w:r>
    </w:p>
    <w:p w:rsidR="008E3BE3" w:rsidRDefault="008E3BE3">
      <w:pPr>
        <w:pStyle w:val="a5"/>
        <w:rPr>
          <w:sz w:val="28"/>
        </w:rPr>
        <w:sectPr w:rsidR="008E3BE3">
          <w:pgSz w:w="11910" w:h="16840"/>
          <w:pgMar w:top="1040" w:right="141" w:bottom="1240" w:left="1417" w:header="0" w:footer="1012" w:gutter="0"/>
          <w:cols w:space="720"/>
        </w:sectPr>
      </w:pPr>
    </w:p>
    <w:p w:rsidR="008E3BE3" w:rsidRDefault="00E86406" w:rsidP="00FD278D">
      <w:pPr>
        <w:pStyle w:val="a5"/>
        <w:numPr>
          <w:ilvl w:val="1"/>
          <w:numId w:val="12"/>
        </w:numPr>
        <w:tabs>
          <w:tab w:val="left" w:pos="986"/>
        </w:tabs>
        <w:spacing w:before="67" w:line="242" w:lineRule="auto"/>
        <w:ind w:right="424" w:firstLine="566"/>
        <w:rPr>
          <w:sz w:val="28"/>
        </w:rPr>
      </w:pPr>
      <w:r>
        <w:rPr>
          <w:sz w:val="28"/>
        </w:rPr>
        <w:lastRenderedPageBreak/>
        <w:t>зияткерлік мектептерде құрастырылатын оқу бағдарламалары мен оқу құралдарының мазмұнына оқушылардың шығармашылық әлеуетін дамытуды мақсат ететін материалдарды қолдануды ұсыну;</w:t>
      </w:r>
    </w:p>
    <w:p w:rsidR="008E3BE3" w:rsidRDefault="00E86406" w:rsidP="00FD278D">
      <w:pPr>
        <w:pStyle w:val="a5"/>
        <w:numPr>
          <w:ilvl w:val="1"/>
          <w:numId w:val="12"/>
        </w:numPr>
        <w:tabs>
          <w:tab w:val="left" w:pos="986"/>
        </w:tabs>
        <w:ind w:right="421" w:firstLine="566"/>
        <w:rPr>
          <w:sz w:val="28"/>
        </w:rPr>
      </w:pPr>
      <w:r>
        <w:rPr>
          <w:sz w:val="28"/>
        </w:rPr>
        <w:t>оқушылардың шығармашылық жұмыстары мен оның</w:t>
      </w:r>
      <w:r>
        <w:rPr>
          <w:spacing w:val="-1"/>
          <w:sz w:val="28"/>
        </w:rPr>
        <w:t xml:space="preserve"> </w:t>
      </w:r>
      <w:r>
        <w:rPr>
          <w:sz w:val="28"/>
        </w:rPr>
        <w:t>нәтижелерін жобаға негізделген</w:t>
      </w:r>
      <w:r>
        <w:rPr>
          <w:spacing w:val="-17"/>
          <w:sz w:val="28"/>
        </w:rPr>
        <w:t xml:space="preserve"> </w:t>
      </w:r>
      <w:r>
        <w:rPr>
          <w:sz w:val="28"/>
        </w:rPr>
        <w:t>бағалауларды,</w:t>
      </w:r>
      <w:r>
        <w:rPr>
          <w:spacing w:val="-14"/>
          <w:sz w:val="28"/>
        </w:rPr>
        <w:t xml:space="preserve"> </w:t>
      </w:r>
      <w:r>
        <w:rPr>
          <w:sz w:val="28"/>
        </w:rPr>
        <w:t>соның</w:t>
      </w:r>
      <w:r>
        <w:rPr>
          <w:spacing w:val="-15"/>
          <w:sz w:val="28"/>
        </w:rPr>
        <w:t xml:space="preserve"> </w:t>
      </w:r>
      <w:r>
        <w:rPr>
          <w:sz w:val="28"/>
        </w:rPr>
        <w:t>ішінде</w:t>
      </w:r>
      <w:r>
        <w:rPr>
          <w:spacing w:val="-14"/>
          <w:sz w:val="28"/>
        </w:rPr>
        <w:t xml:space="preserve"> </w:t>
      </w:r>
      <w:r>
        <w:rPr>
          <w:sz w:val="28"/>
        </w:rPr>
        <w:t>оқушының</w:t>
      </w:r>
      <w:r>
        <w:rPr>
          <w:spacing w:val="-15"/>
          <w:sz w:val="28"/>
        </w:rPr>
        <w:t xml:space="preserve"> </w:t>
      </w:r>
      <w:r>
        <w:rPr>
          <w:sz w:val="28"/>
        </w:rPr>
        <w:t>жеке</w:t>
      </w:r>
      <w:r>
        <w:rPr>
          <w:spacing w:val="-14"/>
          <w:sz w:val="28"/>
        </w:rPr>
        <w:t xml:space="preserve"> </w:t>
      </w:r>
      <w:r>
        <w:rPr>
          <w:sz w:val="28"/>
        </w:rPr>
        <w:t>креативті</w:t>
      </w:r>
      <w:r>
        <w:rPr>
          <w:spacing w:val="-18"/>
          <w:sz w:val="28"/>
        </w:rPr>
        <w:t xml:space="preserve"> </w:t>
      </w:r>
      <w:r>
        <w:rPr>
          <w:sz w:val="28"/>
        </w:rPr>
        <w:t>журналы</w:t>
      </w:r>
      <w:r>
        <w:rPr>
          <w:spacing w:val="-15"/>
          <w:sz w:val="28"/>
        </w:rPr>
        <w:t xml:space="preserve"> </w:t>
      </w:r>
      <w:r>
        <w:rPr>
          <w:sz w:val="28"/>
        </w:rPr>
        <w:t>мен портфолиосын жүргізуді басшылыққа алу;</w:t>
      </w:r>
    </w:p>
    <w:p w:rsidR="008E3BE3" w:rsidRDefault="00E86406" w:rsidP="00FD278D">
      <w:pPr>
        <w:pStyle w:val="a5"/>
        <w:numPr>
          <w:ilvl w:val="1"/>
          <w:numId w:val="12"/>
        </w:numPr>
        <w:tabs>
          <w:tab w:val="left" w:pos="986"/>
        </w:tabs>
        <w:ind w:right="423" w:firstLine="566"/>
        <w:rPr>
          <w:sz w:val="28"/>
        </w:rPr>
      </w:pPr>
      <w:r>
        <w:rPr>
          <w:sz w:val="28"/>
        </w:rPr>
        <w:t>зерттеу нәтижесінде алынған қорытынды жаңалықтарды зияткерлік мектеп желілері көлемінде оқушылардың шығармашылық әлеуетін дамыту мәселесі</w:t>
      </w:r>
      <w:r>
        <w:rPr>
          <w:spacing w:val="-18"/>
          <w:sz w:val="28"/>
        </w:rPr>
        <w:t xml:space="preserve"> </w:t>
      </w:r>
      <w:r>
        <w:rPr>
          <w:sz w:val="28"/>
        </w:rPr>
        <w:t>төңірегінде</w:t>
      </w:r>
      <w:r>
        <w:rPr>
          <w:spacing w:val="-14"/>
          <w:sz w:val="28"/>
        </w:rPr>
        <w:t xml:space="preserve"> </w:t>
      </w:r>
      <w:r>
        <w:rPr>
          <w:sz w:val="28"/>
        </w:rPr>
        <w:t>мұғалімдерге</w:t>
      </w:r>
      <w:r>
        <w:rPr>
          <w:spacing w:val="-13"/>
          <w:sz w:val="28"/>
        </w:rPr>
        <w:t xml:space="preserve"> </w:t>
      </w:r>
      <w:r>
        <w:rPr>
          <w:sz w:val="28"/>
        </w:rPr>
        <w:t>арналған</w:t>
      </w:r>
      <w:r>
        <w:rPr>
          <w:spacing w:val="-14"/>
          <w:sz w:val="28"/>
        </w:rPr>
        <w:t xml:space="preserve"> </w:t>
      </w:r>
      <w:r>
        <w:rPr>
          <w:sz w:val="28"/>
        </w:rPr>
        <w:t>семинарлар</w:t>
      </w:r>
      <w:r>
        <w:rPr>
          <w:spacing w:val="-14"/>
          <w:sz w:val="28"/>
        </w:rPr>
        <w:t xml:space="preserve"> </w:t>
      </w:r>
      <w:r>
        <w:rPr>
          <w:sz w:val="28"/>
        </w:rPr>
        <w:t>мен</w:t>
      </w:r>
      <w:r>
        <w:rPr>
          <w:spacing w:val="-14"/>
          <w:sz w:val="28"/>
        </w:rPr>
        <w:t xml:space="preserve"> </w:t>
      </w:r>
      <w:r>
        <w:rPr>
          <w:sz w:val="28"/>
        </w:rPr>
        <w:t>дәрістер</w:t>
      </w:r>
      <w:r>
        <w:rPr>
          <w:spacing w:val="-2"/>
          <w:sz w:val="28"/>
        </w:rPr>
        <w:t xml:space="preserve"> </w:t>
      </w:r>
      <w:r>
        <w:rPr>
          <w:sz w:val="28"/>
        </w:rPr>
        <w:t>циклдарын ұйымдастыруда, мектеп мұғалімдеріне арналған біліктілікті арттыру курстарында қолдану;</w:t>
      </w:r>
    </w:p>
    <w:p w:rsidR="008E3BE3" w:rsidRDefault="00E86406" w:rsidP="00FD278D">
      <w:pPr>
        <w:pStyle w:val="a5"/>
        <w:numPr>
          <w:ilvl w:val="1"/>
          <w:numId w:val="12"/>
        </w:numPr>
        <w:tabs>
          <w:tab w:val="left" w:pos="1168"/>
        </w:tabs>
        <w:ind w:right="432" w:firstLine="566"/>
        <w:rPr>
          <w:sz w:val="28"/>
        </w:rPr>
      </w:pPr>
      <w:r>
        <w:rPr>
          <w:sz w:val="28"/>
        </w:rPr>
        <w:t>зияткерлік мектептердің тәрбие жұмысы жүйесінде оқушылардың шығармашылық әлеуетін дамыту идеяларын басшылыққа алу;</w:t>
      </w:r>
    </w:p>
    <w:p w:rsidR="008E3BE3" w:rsidRDefault="00E86406" w:rsidP="00FD278D">
      <w:pPr>
        <w:pStyle w:val="a5"/>
        <w:numPr>
          <w:ilvl w:val="1"/>
          <w:numId w:val="12"/>
        </w:numPr>
        <w:tabs>
          <w:tab w:val="left" w:pos="1101"/>
        </w:tabs>
        <w:spacing w:line="242" w:lineRule="auto"/>
        <w:ind w:right="427" w:firstLine="566"/>
        <w:rPr>
          <w:sz w:val="28"/>
        </w:rPr>
      </w:pPr>
      <w:r>
        <w:rPr>
          <w:sz w:val="28"/>
        </w:rPr>
        <w:t xml:space="preserve">зерттеу нәтижесінде алынған оқушылардың шығармашылық әлеуетін дамытуға арналған педагогикалық идеяларды медиа құралдары арқылы </w:t>
      </w:r>
      <w:r>
        <w:rPr>
          <w:spacing w:val="-2"/>
          <w:sz w:val="28"/>
        </w:rPr>
        <w:t>насихаттау;</w:t>
      </w:r>
    </w:p>
    <w:p w:rsidR="008E3BE3" w:rsidRDefault="00E86406" w:rsidP="00FD278D">
      <w:pPr>
        <w:pStyle w:val="a5"/>
        <w:numPr>
          <w:ilvl w:val="1"/>
          <w:numId w:val="12"/>
        </w:numPr>
        <w:tabs>
          <w:tab w:val="left" w:pos="1207"/>
        </w:tabs>
        <w:ind w:right="434" w:firstLine="566"/>
        <w:rPr>
          <w:sz w:val="28"/>
        </w:rPr>
      </w:pPr>
      <w:r>
        <w:rPr>
          <w:sz w:val="28"/>
        </w:rPr>
        <w:t>зияткерлік мектептерде ғылыми жобаға арналған тақырыптарды шығармашылық әлеует аясында толықтыру.</w:t>
      </w:r>
    </w:p>
    <w:p w:rsidR="008E3BE3" w:rsidRDefault="00E86406">
      <w:pPr>
        <w:pStyle w:val="a3"/>
        <w:ind w:right="419"/>
      </w:pPr>
      <w:r>
        <w:t>Зерттеу жұмысында оқушылардың шығармашылық әлеуетін дамыту мәселелері күрделі, әрі тың болғандықтан, толығымен шешімін тапты деуге болмайды. Алдағы уақытта зияткерлік мектепте оқушылардың шығармашылық әлеуетін дамыту технологияларын, механизмдерін, әдіс-тәсілдерін, компоненттерін жеке пәндер аясында дербес зерттеуді қажет етеді.</w:t>
      </w:r>
    </w:p>
    <w:p w:rsidR="008E3BE3" w:rsidRDefault="00E86406">
      <w:pPr>
        <w:pStyle w:val="a3"/>
        <w:ind w:right="422"/>
      </w:pPr>
      <w:r>
        <w:t>«Creative boost» атты элективті курс бағдарламасы мен оқушылардың шығармашылық</w:t>
      </w:r>
      <w:r>
        <w:rPr>
          <w:spacing w:val="-12"/>
        </w:rPr>
        <w:t xml:space="preserve"> </w:t>
      </w:r>
      <w:r>
        <w:t>әлеуетін</w:t>
      </w:r>
      <w:r>
        <w:rPr>
          <w:spacing w:val="-12"/>
        </w:rPr>
        <w:t xml:space="preserve"> </w:t>
      </w:r>
      <w:r>
        <w:t>дамытуға</w:t>
      </w:r>
      <w:r>
        <w:rPr>
          <w:spacing w:val="-12"/>
        </w:rPr>
        <w:t xml:space="preserve"> </w:t>
      </w:r>
      <w:r>
        <w:t>мүмкіндік</w:t>
      </w:r>
      <w:r>
        <w:rPr>
          <w:spacing w:val="-12"/>
        </w:rPr>
        <w:t xml:space="preserve"> </w:t>
      </w:r>
      <w:r>
        <w:t>беретін</w:t>
      </w:r>
      <w:r>
        <w:rPr>
          <w:spacing w:val="-3"/>
        </w:rPr>
        <w:t xml:space="preserve"> </w:t>
      </w:r>
      <w:r>
        <w:t>«Шығармашылық</w:t>
      </w:r>
      <w:r>
        <w:rPr>
          <w:spacing w:val="-12"/>
        </w:rPr>
        <w:t xml:space="preserve"> </w:t>
      </w:r>
      <w:r>
        <w:t>серпін» оқу-әдістемелік құралs оқу процесінде қолдануға ұсынылды.</w:t>
      </w:r>
    </w:p>
    <w:p w:rsidR="008E3BE3" w:rsidRDefault="00E86406">
      <w:pPr>
        <w:pStyle w:val="a3"/>
        <w:ind w:right="428"/>
      </w:pPr>
      <w:r>
        <w:t>Аталған кешенді еліміздің зияткерлік мектептері мен жалпы орта мектептерде оқушының шығармашылық әлеуетін дамытуда оқыту үрдісін түрлендіру мен сапасын арттыру мақсатында, мұғалімнің кәсіби біліктілігі мен танымдық қабілеттерін арттыру жұмыстарында қолдануға болады.</w:t>
      </w:r>
    </w:p>
    <w:p w:rsidR="008E3BE3" w:rsidRDefault="008E3BE3">
      <w:pPr>
        <w:pStyle w:val="a3"/>
        <w:sectPr w:rsidR="008E3BE3">
          <w:pgSz w:w="11910" w:h="16840"/>
          <w:pgMar w:top="1040" w:right="141" w:bottom="1240" w:left="1417" w:header="0" w:footer="1012" w:gutter="0"/>
          <w:cols w:space="720"/>
        </w:sectPr>
      </w:pPr>
    </w:p>
    <w:p w:rsidR="008E3BE3" w:rsidRDefault="00E86406">
      <w:pPr>
        <w:pStyle w:val="1"/>
        <w:ind w:right="412"/>
        <w:rPr>
          <w:spacing w:val="-2"/>
        </w:rPr>
      </w:pPr>
      <w:r>
        <w:lastRenderedPageBreak/>
        <w:t>ПАЙДАЛАНЫЛҒАН</w:t>
      </w:r>
      <w:r>
        <w:rPr>
          <w:spacing w:val="-17"/>
        </w:rPr>
        <w:t xml:space="preserve"> </w:t>
      </w:r>
      <w:r>
        <w:t>ӘДЕБИЕТТЕР</w:t>
      </w:r>
      <w:r>
        <w:rPr>
          <w:spacing w:val="-14"/>
        </w:rPr>
        <w:t xml:space="preserve"> </w:t>
      </w:r>
      <w:r>
        <w:rPr>
          <w:spacing w:val="-2"/>
        </w:rPr>
        <w:t>ТІЗІМІ</w:t>
      </w:r>
    </w:p>
    <w:p w:rsidR="00BE5864" w:rsidRPr="00BE5864" w:rsidRDefault="00BE5864" w:rsidP="00BE5864">
      <w:pPr>
        <w:ind w:firstLine="567"/>
        <w:jc w:val="both"/>
        <w:rPr>
          <w:sz w:val="28"/>
          <w:szCs w:val="28"/>
        </w:rPr>
      </w:pPr>
      <w:r w:rsidRPr="00BE5864">
        <w:rPr>
          <w:sz w:val="28"/>
          <w:szCs w:val="28"/>
        </w:rPr>
        <w:t xml:space="preserve">1 ҚР Президенті Қасым-Жомарт Тоқаевтың «Әділетті Қазақстанның экономикалық бағдары» атты Қазақстан халқына жолдауы. // </w:t>
      </w:r>
      <w:hyperlink r:id="rId138" w:history="1">
        <w:r w:rsidRPr="00BE5864">
          <w:rPr>
            <w:rStyle w:val="ad"/>
            <w:rFonts w:eastAsiaTheme="minorEastAsia"/>
            <w:sz w:val="28"/>
            <w:szCs w:val="28"/>
          </w:rPr>
          <w:t>https://www.akorda.kz/kz/memleket-basshysy-kasym-zhomart-tokaevtyn-adiletti-kazakstannyn-ekonomikalyk-bagdary-atty-kazakstan-halkyna-zholdauy-18333</w:t>
        </w:r>
      </w:hyperlink>
      <w:r w:rsidRPr="00BE5864">
        <w:rPr>
          <w:sz w:val="28"/>
          <w:szCs w:val="28"/>
        </w:rPr>
        <w:t>: 01.09.2023 ж.</w:t>
      </w:r>
    </w:p>
    <w:p w:rsidR="00BE5864" w:rsidRPr="00BE5864" w:rsidRDefault="00BE5864" w:rsidP="00BE5864">
      <w:pPr>
        <w:ind w:firstLine="567"/>
        <w:jc w:val="both"/>
        <w:rPr>
          <w:sz w:val="28"/>
          <w:szCs w:val="28"/>
        </w:rPr>
      </w:pPr>
      <w:r w:rsidRPr="00BE5864">
        <w:rPr>
          <w:sz w:val="28"/>
          <w:szCs w:val="28"/>
        </w:rPr>
        <w:t>2 Қазақстан Республикасының 2007 жылғы 27 шілдедегі Заңының 3 –бап 2 – тармақшасы</w:t>
      </w:r>
      <w:r w:rsidRPr="00BE5864">
        <w:t xml:space="preserve"> </w:t>
      </w:r>
      <w:r w:rsidRPr="00BE5864">
        <w:rPr>
          <w:sz w:val="28"/>
          <w:szCs w:val="28"/>
        </w:rPr>
        <w:t xml:space="preserve">жаңа редакцияда – ҚР 30.12.2024. // </w:t>
      </w:r>
      <w:hyperlink r:id="rId139" w:history="1">
        <w:r w:rsidRPr="00BE5864">
          <w:rPr>
            <w:rStyle w:val="ad"/>
            <w:rFonts w:eastAsiaTheme="minorEastAsia"/>
            <w:sz w:val="28"/>
            <w:szCs w:val="28"/>
          </w:rPr>
          <w:t>https://adilet.zan.kz/kaz/docs/Z070000319_</w:t>
        </w:r>
      </w:hyperlink>
      <w:r w:rsidRPr="00BE5864">
        <w:rPr>
          <w:sz w:val="28"/>
          <w:szCs w:val="28"/>
        </w:rPr>
        <w:t xml:space="preserve"> </w:t>
      </w:r>
    </w:p>
    <w:p w:rsidR="00BE5864" w:rsidRPr="00BE5864" w:rsidRDefault="00BE5864" w:rsidP="00BE5864">
      <w:pPr>
        <w:ind w:firstLine="567"/>
        <w:jc w:val="both"/>
        <w:rPr>
          <w:sz w:val="28"/>
          <w:szCs w:val="28"/>
        </w:rPr>
      </w:pPr>
      <w:r w:rsidRPr="00BE5864">
        <w:rPr>
          <w:sz w:val="28"/>
          <w:szCs w:val="28"/>
        </w:rPr>
        <w:t xml:space="preserve">3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өзгерістер енгізу туралы бұйрығы. // </w:t>
      </w:r>
      <w:hyperlink r:id="rId140" w:history="1">
        <w:r w:rsidRPr="00BE5864">
          <w:rPr>
            <w:rStyle w:val="ad"/>
            <w:rFonts w:eastAsiaTheme="minorEastAsia"/>
            <w:sz w:val="28"/>
            <w:szCs w:val="28"/>
          </w:rPr>
          <w:t>https://adilet.zan.kz/kaz/archive/docs/V2500035670/23.01.2025</w:t>
        </w:r>
      </w:hyperlink>
      <w:r w:rsidRPr="00BE5864">
        <w:rPr>
          <w:sz w:val="28"/>
          <w:szCs w:val="28"/>
        </w:rPr>
        <w:t xml:space="preserve"> </w:t>
      </w:r>
    </w:p>
    <w:p w:rsidR="00BE5864" w:rsidRPr="00BE5864" w:rsidRDefault="00BE5864" w:rsidP="00BE5864">
      <w:pPr>
        <w:ind w:firstLine="567"/>
        <w:jc w:val="both"/>
        <w:rPr>
          <w:sz w:val="28"/>
          <w:szCs w:val="28"/>
        </w:rPr>
      </w:pPr>
      <w:r w:rsidRPr="00BE5864">
        <w:rPr>
          <w:sz w:val="28"/>
          <w:szCs w:val="28"/>
        </w:rPr>
        <w:t>4 «Назарбаев Зияткерлік мектептері» ДББҰ NIS‑Programme білім беру бағдарламасы 2023 жылғы «10» тамыздағы шешімімен бекітілген № 37 хаттама, //</w:t>
      </w:r>
      <w:hyperlink r:id="rId141" w:history="1">
        <w:r w:rsidRPr="00BE5864">
          <w:rPr>
            <w:rStyle w:val="ad"/>
            <w:rFonts w:eastAsiaTheme="minorEastAsia"/>
            <w:sz w:val="28"/>
            <w:szCs w:val="28"/>
          </w:rPr>
          <w:t>https://www.nis.edu.kz/storage/files/01JSJ0AVR7P2Y52X34W1RDZ3WC.pdf</w:t>
        </w:r>
      </w:hyperlink>
      <w:r w:rsidRPr="00BE5864">
        <w:rPr>
          <w:sz w:val="28"/>
          <w:szCs w:val="28"/>
        </w:rPr>
        <w:t xml:space="preserve"> 10.08.2023.</w:t>
      </w:r>
    </w:p>
    <w:p w:rsidR="00BE5864" w:rsidRPr="00BE5864" w:rsidRDefault="00BE5864" w:rsidP="00BE5864">
      <w:pPr>
        <w:ind w:firstLine="567"/>
        <w:jc w:val="both"/>
        <w:rPr>
          <w:sz w:val="28"/>
          <w:szCs w:val="28"/>
        </w:rPr>
      </w:pPr>
      <w:r w:rsidRPr="00BE5864">
        <w:rPr>
          <w:sz w:val="28"/>
          <w:szCs w:val="28"/>
        </w:rPr>
        <w:t xml:space="preserve">5 «Назарбаев Зияткерлік мектептері» дербес білім беру ұйымының 2035 жылға дейінгі даму стратегиясы- Астана, 2024. – Б. 30-34. </w:t>
      </w:r>
      <w:hyperlink r:id="rId142" w:history="1">
        <w:r w:rsidRPr="00BE5864">
          <w:rPr>
            <w:rStyle w:val="ad"/>
            <w:rFonts w:eastAsiaTheme="minorEastAsia"/>
            <w:sz w:val="28"/>
            <w:szCs w:val="28"/>
          </w:rPr>
          <w:t>https://akt.nis.edu.kz/storage/files/01J1ZPVQAJMF3HHYMMHBRA7CWM.pdf</w:t>
        </w:r>
      </w:hyperlink>
      <w:r w:rsidRPr="00BE5864">
        <w:rPr>
          <w:sz w:val="28"/>
          <w:szCs w:val="28"/>
        </w:rPr>
        <w:t xml:space="preserve">  30.04.2024.</w:t>
      </w:r>
    </w:p>
    <w:p w:rsidR="00BE5864" w:rsidRPr="00BE5864" w:rsidRDefault="00BE5864" w:rsidP="00BE5864">
      <w:pPr>
        <w:ind w:firstLine="567"/>
        <w:jc w:val="both"/>
        <w:rPr>
          <w:sz w:val="28"/>
          <w:szCs w:val="28"/>
        </w:rPr>
      </w:pPr>
      <w:r w:rsidRPr="00BE5864">
        <w:rPr>
          <w:sz w:val="28"/>
          <w:szCs w:val="28"/>
        </w:rPr>
        <w:t>6 Мемлекет басшысы Қасым-Жомарт Тоқаевтың 2025 жылдың 14 наурызында IV Ұлттық құрылтайда сөйлеген сөзі: //https://quryltai.kz/kk/article/iv-zasedanie-natsionalnogo-kurultaya-sostoyalos-v-burabae</w:t>
      </w:r>
    </w:p>
    <w:p w:rsidR="00BE5864" w:rsidRPr="00BE5864" w:rsidRDefault="00BE5864" w:rsidP="00BE5864">
      <w:pPr>
        <w:ind w:firstLine="567"/>
        <w:jc w:val="both"/>
        <w:rPr>
          <w:sz w:val="28"/>
          <w:szCs w:val="28"/>
        </w:rPr>
      </w:pPr>
      <w:r w:rsidRPr="00BE5864">
        <w:rPr>
          <w:sz w:val="28"/>
          <w:szCs w:val="28"/>
        </w:rPr>
        <w:t>7 «Назарбаев Университеті», «Назарбаев Зияткерлік мектептері» және «Назарбаев Қоры» мәртебесі туралы Қазақстан Республикасының 2011 жылғы 19 қаңтардағы № 394 – IV Заңы.</w:t>
      </w:r>
    </w:p>
    <w:p w:rsidR="00BE5864" w:rsidRPr="00BE5864" w:rsidRDefault="00BE5864" w:rsidP="00BE5864">
      <w:pPr>
        <w:ind w:firstLine="567"/>
        <w:jc w:val="both"/>
        <w:rPr>
          <w:sz w:val="28"/>
          <w:szCs w:val="28"/>
        </w:rPr>
      </w:pPr>
      <w:r w:rsidRPr="00BE5864">
        <w:rPr>
          <w:sz w:val="28"/>
          <w:szCs w:val="28"/>
        </w:rPr>
        <w:t>8 14  Блонский П. «Гермес» // Фрагменты Гераклита,  1916. - Т. 18, №3. – Б. 58-67.</w:t>
      </w:r>
    </w:p>
    <w:p w:rsidR="00BE5864" w:rsidRPr="00BE5864" w:rsidRDefault="00BE5864" w:rsidP="00BE5864">
      <w:pPr>
        <w:tabs>
          <w:tab w:val="left" w:pos="1134"/>
        </w:tabs>
        <w:ind w:firstLine="567"/>
        <w:jc w:val="both"/>
        <w:rPr>
          <w:rFonts w:eastAsia="Calibri"/>
          <w:sz w:val="28"/>
          <w:szCs w:val="28"/>
        </w:rPr>
      </w:pPr>
      <w:r w:rsidRPr="00BE5864">
        <w:rPr>
          <w:sz w:val="28"/>
          <w:szCs w:val="28"/>
        </w:rPr>
        <w:t>9 Клеванов А.С. Обозрение философской деятельности Платона и Сократа: с приложением. – М.: ЛИБРОКОМ, 2012. - XIII, [I]. - 298 с.</w:t>
      </w:r>
    </w:p>
    <w:p w:rsidR="00BE5864" w:rsidRPr="00BE5864" w:rsidRDefault="00BE5864" w:rsidP="00BE5864">
      <w:pPr>
        <w:tabs>
          <w:tab w:val="left" w:pos="1134"/>
        </w:tabs>
        <w:ind w:firstLine="567"/>
        <w:jc w:val="both"/>
        <w:rPr>
          <w:sz w:val="28"/>
          <w:szCs w:val="28"/>
        </w:rPr>
      </w:pPr>
      <w:r w:rsidRPr="00BE5864">
        <w:rPr>
          <w:rFonts w:eastAsia="Calibri"/>
          <w:sz w:val="28"/>
          <w:szCs w:val="28"/>
        </w:rPr>
        <w:t xml:space="preserve">10 </w:t>
      </w:r>
      <w:r w:rsidRPr="00BE5864">
        <w:rPr>
          <w:sz w:val="28"/>
          <w:szCs w:val="28"/>
        </w:rPr>
        <w:t>Аристотель. Сочинения. М.: Изд. – Мысль, - 1976.  - Т.1. - 550 с.</w:t>
      </w:r>
    </w:p>
    <w:p w:rsidR="00BE5864" w:rsidRPr="00BE5864" w:rsidRDefault="00BE5864" w:rsidP="00BE5864">
      <w:pPr>
        <w:tabs>
          <w:tab w:val="left" w:pos="1134"/>
        </w:tabs>
        <w:ind w:firstLine="567"/>
        <w:jc w:val="both"/>
        <w:rPr>
          <w:rFonts w:eastAsia="Calibri"/>
          <w:sz w:val="28"/>
          <w:szCs w:val="28"/>
        </w:rPr>
      </w:pPr>
      <w:r w:rsidRPr="00BE5864">
        <w:rPr>
          <w:sz w:val="28"/>
          <w:szCs w:val="28"/>
        </w:rPr>
        <w:t>11  Руссо Ж.Ж. Избранные педагогические сочинения. – М., 1979. – 553 с.</w:t>
      </w:r>
    </w:p>
    <w:p w:rsidR="00BE5864" w:rsidRPr="00BE5864" w:rsidRDefault="00BE5864" w:rsidP="00BE5864">
      <w:pPr>
        <w:tabs>
          <w:tab w:val="left" w:pos="1134"/>
        </w:tabs>
        <w:ind w:firstLine="567"/>
        <w:jc w:val="both"/>
        <w:rPr>
          <w:rFonts w:eastAsia="Calibri"/>
          <w:sz w:val="28"/>
          <w:szCs w:val="28"/>
        </w:rPr>
      </w:pPr>
      <w:r w:rsidRPr="00BE5864">
        <w:rPr>
          <w:sz w:val="28"/>
          <w:szCs w:val="28"/>
        </w:rPr>
        <w:t>12 Гельвеций К.А. О человеке, его умственных способностях и его воспитании. Сочинения в 2-х томах, М., 1974. - Т.2. - 115 б.</w:t>
      </w:r>
    </w:p>
    <w:p w:rsidR="00BE5864" w:rsidRPr="00BE5864" w:rsidRDefault="00BE5864" w:rsidP="00BE5864">
      <w:pPr>
        <w:tabs>
          <w:tab w:val="left" w:pos="1134"/>
        </w:tabs>
        <w:ind w:firstLine="567"/>
        <w:jc w:val="both"/>
        <w:rPr>
          <w:rFonts w:eastAsia="Calibri"/>
          <w:sz w:val="28"/>
          <w:szCs w:val="28"/>
        </w:rPr>
      </w:pPr>
      <w:r w:rsidRPr="00BE5864">
        <w:rPr>
          <w:sz w:val="28"/>
          <w:szCs w:val="28"/>
        </w:rPr>
        <w:t>13 Дидро Д. Избранные произведения; Государственное издательство художественной литературы – М., 1951. - 412 б.</w:t>
      </w:r>
    </w:p>
    <w:p w:rsidR="00BE5864" w:rsidRPr="00BE5864" w:rsidRDefault="00BE5864" w:rsidP="00BE5864">
      <w:pPr>
        <w:tabs>
          <w:tab w:val="left" w:pos="1134"/>
        </w:tabs>
        <w:ind w:firstLine="567"/>
        <w:jc w:val="both"/>
        <w:rPr>
          <w:rFonts w:eastAsia="Calibri"/>
          <w:sz w:val="28"/>
          <w:szCs w:val="28"/>
        </w:rPr>
      </w:pPr>
      <w:r w:rsidRPr="00BE5864">
        <w:rPr>
          <w:sz w:val="28"/>
          <w:szCs w:val="28"/>
        </w:rPr>
        <w:t>14  Кант И. О педагогике // Трактаты и письма. М.: Педагогика -1980. – 210 б.</w:t>
      </w:r>
    </w:p>
    <w:p w:rsidR="00BE5864" w:rsidRPr="00BE5864" w:rsidRDefault="00BE5864" w:rsidP="00BE5864">
      <w:pPr>
        <w:tabs>
          <w:tab w:val="left" w:pos="1134"/>
        </w:tabs>
        <w:ind w:firstLine="567"/>
        <w:jc w:val="both"/>
        <w:rPr>
          <w:rFonts w:eastAsia="Calibri"/>
          <w:sz w:val="28"/>
          <w:szCs w:val="28"/>
        </w:rPr>
      </w:pPr>
      <w:r w:rsidRPr="00BE5864">
        <w:rPr>
          <w:rFonts w:eastAsia="Calibri"/>
          <w:sz w:val="28"/>
          <w:szCs w:val="28"/>
        </w:rPr>
        <w:t xml:space="preserve">15  </w:t>
      </w:r>
      <w:r w:rsidRPr="00BE5864">
        <w:rPr>
          <w:sz w:val="28"/>
          <w:szCs w:val="28"/>
        </w:rPr>
        <w:t>Фейербах Л. История философии. - М.: Знание, 2004. -314 б.</w:t>
      </w:r>
    </w:p>
    <w:p w:rsidR="00BE5864" w:rsidRPr="00BE5864" w:rsidRDefault="00BE5864" w:rsidP="00BE5864">
      <w:pPr>
        <w:tabs>
          <w:tab w:val="left" w:pos="1134"/>
        </w:tabs>
        <w:ind w:firstLine="567"/>
        <w:jc w:val="both"/>
        <w:rPr>
          <w:rFonts w:eastAsia="Calibri"/>
          <w:sz w:val="28"/>
          <w:szCs w:val="28"/>
        </w:rPr>
      </w:pPr>
      <w:r w:rsidRPr="00BE5864">
        <w:rPr>
          <w:sz w:val="28"/>
          <w:szCs w:val="28"/>
        </w:rPr>
        <w:t>16  Фихте И.Г. Избранные сочинения. - М.: - 1961. – Т.1. - 369 б.</w:t>
      </w:r>
    </w:p>
    <w:p w:rsidR="00BE5864" w:rsidRPr="00BE5864" w:rsidRDefault="00BE5864" w:rsidP="00BE5864">
      <w:pPr>
        <w:tabs>
          <w:tab w:val="left" w:pos="1134"/>
        </w:tabs>
        <w:ind w:firstLine="567"/>
        <w:jc w:val="both"/>
        <w:rPr>
          <w:rFonts w:eastAsia="Calibri"/>
          <w:sz w:val="28"/>
          <w:szCs w:val="28"/>
        </w:rPr>
      </w:pPr>
      <w:r w:rsidRPr="00BE5864">
        <w:rPr>
          <w:sz w:val="28"/>
          <w:szCs w:val="28"/>
        </w:rPr>
        <w:t>17 Әбу Насыр әл-Фараби Таңдамалы трактаттар. Алматы. Ғылым. - 1994. - 448 б.</w:t>
      </w:r>
    </w:p>
    <w:p w:rsidR="00BE5864" w:rsidRPr="00BE5864" w:rsidRDefault="00BE5864" w:rsidP="00BE5864">
      <w:pPr>
        <w:tabs>
          <w:tab w:val="left" w:pos="1134"/>
        </w:tabs>
        <w:ind w:firstLine="567"/>
        <w:jc w:val="both"/>
        <w:rPr>
          <w:rFonts w:eastAsia="Calibri"/>
          <w:sz w:val="28"/>
          <w:szCs w:val="28"/>
        </w:rPr>
      </w:pPr>
      <w:r w:rsidRPr="00BE5864">
        <w:rPr>
          <w:sz w:val="28"/>
          <w:szCs w:val="28"/>
        </w:rPr>
        <w:lastRenderedPageBreak/>
        <w:t>18 Баласағұн Ж. Құтты білік. (аударған А.Егеубаев) Алматы. – 1986. - 87 б.</w:t>
      </w:r>
    </w:p>
    <w:p w:rsidR="00BE5864" w:rsidRPr="00BE5864" w:rsidRDefault="00BE5864" w:rsidP="00BE5864">
      <w:pPr>
        <w:tabs>
          <w:tab w:val="left" w:pos="1134"/>
        </w:tabs>
        <w:ind w:firstLine="567"/>
        <w:jc w:val="both"/>
        <w:rPr>
          <w:rFonts w:eastAsia="Calibri"/>
          <w:sz w:val="28"/>
          <w:szCs w:val="28"/>
        </w:rPr>
      </w:pPr>
      <w:r w:rsidRPr="00BE5864">
        <w:rPr>
          <w:sz w:val="28"/>
          <w:szCs w:val="28"/>
        </w:rPr>
        <w:t xml:space="preserve">19 Гилфорд Дж. Проблема одаренности. – М., 1923. - 135 б. </w:t>
      </w:r>
    </w:p>
    <w:p w:rsidR="00BE5864" w:rsidRPr="00BE5864" w:rsidRDefault="00BE5864" w:rsidP="00BE5864">
      <w:pPr>
        <w:tabs>
          <w:tab w:val="left" w:pos="1134"/>
        </w:tabs>
        <w:ind w:firstLine="567"/>
        <w:jc w:val="both"/>
        <w:rPr>
          <w:rFonts w:eastAsia="Calibri"/>
          <w:sz w:val="28"/>
          <w:szCs w:val="28"/>
        </w:rPr>
      </w:pPr>
      <w:r w:rsidRPr="00BE5864">
        <w:rPr>
          <w:sz w:val="28"/>
          <w:szCs w:val="28"/>
        </w:rPr>
        <w:t>20 Тейлор К. Развитие и диагностика способностей. – М.: Наука, 1991.</w:t>
      </w:r>
    </w:p>
    <w:p w:rsidR="00BE5864" w:rsidRPr="00BE5864" w:rsidRDefault="00BE5864" w:rsidP="00BE5864">
      <w:pPr>
        <w:tabs>
          <w:tab w:val="left" w:pos="1134"/>
        </w:tabs>
        <w:ind w:firstLine="567"/>
        <w:jc w:val="both"/>
        <w:rPr>
          <w:sz w:val="28"/>
          <w:szCs w:val="28"/>
        </w:rPr>
      </w:pPr>
      <w:r w:rsidRPr="00BE5864">
        <w:rPr>
          <w:sz w:val="28"/>
          <w:szCs w:val="28"/>
        </w:rPr>
        <w:t>21 Торренс П. Педагогика: основые положения курса: справочное пособие. – М.: Театра-Системс, 1999. - 128 б.</w:t>
      </w:r>
    </w:p>
    <w:p w:rsidR="00BE5864" w:rsidRPr="00BE5864" w:rsidRDefault="00BE5864" w:rsidP="00BE5864">
      <w:pPr>
        <w:tabs>
          <w:tab w:val="left" w:pos="1134"/>
        </w:tabs>
        <w:ind w:firstLine="567"/>
        <w:jc w:val="both"/>
        <w:rPr>
          <w:rFonts w:eastAsia="Calibri"/>
          <w:sz w:val="28"/>
          <w:szCs w:val="28"/>
        </w:rPr>
      </w:pPr>
      <w:r w:rsidRPr="00BE5864">
        <w:rPr>
          <w:sz w:val="28"/>
          <w:szCs w:val="28"/>
        </w:rPr>
        <w:t>22 Рубинштейн С.Л. Основы общей психологии. В 2-х томах.– М.: Педагогика, 1998. - Т.1. – 448 б.</w:t>
      </w:r>
    </w:p>
    <w:p w:rsidR="00BE5864" w:rsidRPr="00BE5864" w:rsidRDefault="00BE5864" w:rsidP="00BE5864">
      <w:pPr>
        <w:tabs>
          <w:tab w:val="left" w:pos="1134"/>
        </w:tabs>
        <w:ind w:firstLine="567"/>
        <w:jc w:val="both"/>
        <w:rPr>
          <w:rFonts w:eastAsia="Calibri"/>
          <w:sz w:val="28"/>
          <w:szCs w:val="28"/>
        </w:rPr>
      </w:pPr>
      <w:r w:rsidRPr="00BE5864">
        <w:rPr>
          <w:sz w:val="28"/>
          <w:szCs w:val="28"/>
        </w:rPr>
        <w:t xml:space="preserve">23 </w:t>
      </w:r>
      <w:r w:rsidRPr="00BE5864">
        <w:rPr>
          <w:sz w:val="28"/>
          <w:szCs w:val="28"/>
          <w:shd w:val="clear" w:color="auto" w:fill="FFFFFF"/>
        </w:rPr>
        <w:t xml:space="preserve">Leontiev A. N. Activity and consciousness. – 2014. - Леонтьев Д. А. Что дает психологии понятие субъекта: субъектность как измерение личности // Epistemology &amp; Philosophy of Science. – 2010. – Т. 25, №. 3. – С. 135-153. </w:t>
      </w:r>
    </w:p>
    <w:p w:rsidR="00BE5864" w:rsidRPr="00BE5864" w:rsidRDefault="00BE5864" w:rsidP="00BE5864">
      <w:pPr>
        <w:tabs>
          <w:tab w:val="left" w:pos="1134"/>
        </w:tabs>
        <w:ind w:firstLine="567"/>
        <w:jc w:val="both"/>
        <w:rPr>
          <w:sz w:val="28"/>
          <w:szCs w:val="28"/>
        </w:rPr>
      </w:pPr>
      <w:r w:rsidRPr="00BE5864">
        <w:rPr>
          <w:sz w:val="28"/>
          <w:szCs w:val="28"/>
        </w:rPr>
        <w:t xml:space="preserve">24 Загвязинский В.И. Педагогическое творчество учителя. – М.: Педагогика. – 1987. - 160 б. </w:t>
      </w:r>
    </w:p>
    <w:p w:rsidR="00BE5864" w:rsidRPr="00BE5864" w:rsidRDefault="00BE5864" w:rsidP="00BE5864">
      <w:pPr>
        <w:tabs>
          <w:tab w:val="left" w:pos="1134"/>
        </w:tabs>
        <w:ind w:firstLine="567"/>
        <w:jc w:val="both"/>
        <w:rPr>
          <w:rFonts w:eastAsia="Calibri"/>
          <w:sz w:val="28"/>
          <w:szCs w:val="28"/>
        </w:rPr>
      </w:pPr>
      <w:r w:rsidRPr="00BE5864">
        <w:rPr>
          <w:sz w:val="28"/>
          <w:szCs w:val="28"/>
        </w:rPr>
        <w:t>25 Андреев В.И. Эвристика для творческого саморазвития. Казань – 1994. - 247 с.</w:t>
      </w:r>
    </w:p>
    <w:p w:rsidR="00BE5864" w:rsidRPr="00BE5864" w:rsidRDefault="00BE5864" w:rsidP="00BE5864">
      <w:pPr>
        <w:tabs>
          <w:tab w:val="left" w:pos="1134"/>
        </w:tabs>
        <w:ind w:firstLine="567"/>
        <w:jc w:val="both"/>
        <w:rPr>
          <w:sz w:val="28"/>
          <w:szCs w:val="28"/>
          <w:lang w:val="ru-RU"/>
        </w:rPr>
      </w:pPr>
      <w:r w:rsidRPr="00BE5864">
        <w:rPr>
          <w:sz w:val="28"/>
          <w:szCs w:val="28"/>
        </w:rPr>
        <w:t>26 Калошина И. П. Большая теорема Ферма и психология творчества.  - М.: Юнити-Дана, 2011. - 320 б.</w:t>
      </w:r>
    </w:p>
    <w:p w:rsidR="00BE5864" w:rsidRPr="00BE5864" w:rsidRDefault="00BE5864" w:rsidP="00BE5864">
      <w:pPr>
        <w:tabs>
          <w:tab w:val="left" w:pos="1134"/>
        </w:tabs>
        <w:ind w:firstLine="567"/>
        <w:jc w:val="both"/>
        <w:rPr>
          <w:rFonts w:eastAsia="Calibri"/>
          <w:sz w:val="28"/>
          <w:szCs w:val="28"/>
        </w:rPr>
      </w:pPr>
      <w:r w:rsidRPr="00BE5864">
        <w:rPr>
          <w:sz w:val="28"/>
          <w:szCs w:val="28"/>
        </w:rPr>
        <w:t>27 Жарықбаев Қ.Б. Психология. - Алматы: Білім. - 1993. - 158 б.</w:t>
      </w:r>
    </w:p>
    <w:p w:rsidR="00BE5864" w:rsidRPr="00BE5864" w:rsidRDefault="00BE5864" w:rsidP="00BE5864">
      <w:pPr>
        <w:tabs>
          <w:tab w:val="left" w:pos="1134"/>
        </w:tabs>
        <w:ind w:firstLine="567"/>
        <w:jc w:val="both"/>
        <w:rPr>
          <w:sz w:val="28"/>
          <w:szCs w:val="28"/>
          <w:shd w:val="clear" w:color="auto" w:fill="FFFFFF"/>
        </w:rPr>
      </w:pPr>
      <w:r w:rsidRPr="00BE5864">
        <w:rPr>
          <w:sz w:val="28"/>
          <w:szCs w:val="28"/>
        </w:rPr>
        <w:t xml:space="preserve">28 </w:t>
      </w:r>
      <w:r w:rsidRPr="00BE5864">
        <w:rPr>
          <w:sz w:val="28"/>
          <w:szCs w:val="28"/>
          <w:shd w:val="clear" w:color="auto" w:fill="FFFFFF"/>
        </w:rPr>
        <w:t>Намазбаева Ж.И. Психологическое обеспечение развития интеллектуально-творческой личности в образовательной среде // Психология обучения. – 2014. – №. 6. – С. 13-21.</w:t>
      </w:r>
    </w:p>
    <w:p w:rsidR="00BE5864" w:rsidRPr="00BE5864" w:rsidRDefault="00BE5864" w:rsidP="00BE5864">
      <w:pPr>
        <w:tabs>
          <w:tab w:val="left" w:pos="1134"/>
        </w:tabs>
        <w:ind w:firstLine="567"/>
        <w:jc w:val="both"/>
        <w:rPr>
          <w:rFonts w:eastAsia="Calibri"/>
          <w:sz w:val="28"/>
          <w:szCs w:val="28"/>
        </w:rPr>
      </w:pPr>
      <w:r w:rsidRPr="00BE5864">
        <w:rPr>
          <w:sz w:val="28"/>
          <w:szCs w:val="28"/>
          <w:shd w:val="clear" w:color="auto" w:fill="FFFFFF"/>
        </w:rPr>
        <w:t>29 Жақыпов С. М., Тоқсанбаева Н. Қ. Психологияны оқыту əдістемесі. – 2013.</w:t>
      </w:r>
    </w:p>
    <w:p w:rsidR="00BE5864" w:rsidRPr="00BE5864" w:rsidRDefault="00BE5864" w:rsidP="00BE5864">
      <w:pPr>
        <w:tabs>
          <w:tab w:val="left" w:pos="1134"/>
        </w:tabs>
        <w:ind w:firstLine="567"/>
        <w:jc w:val="both"/>
        <w:rPr>
          <w:color w:val="222222"/>
          <w:sz w:val="28"/>
          <w:szCs w:val="28"/>
          <w:shd w:val="clear" w:color="auto" w:fill="FFFFFF"/>
        </w:rPr>
      </w:pPr>
      <w:r w:rsidRPr="00BE5864">
        <w:rPr>
          <w:sz w:val="28"/>
          <w:szCs w:val="28"/>
        </w:rPr>
        <w:t xml:space="preserve">30 </w:t>
      </w:r>
      <w:r w:rsidRPr="00BE5864">
        <w:rPr>
          <w:sz w:val="28"/>
          <w:szCs w:val="28"/>
          <w:shd w:val="clear" w:color="auto" w:fill="FFFFFF"/>
        </w:rPr>
        <w:t xml:space="preserve">Ерментаева </w:t>
      </w:r>
      <w:r w:rsidRPr="00BE5864">
        <w:rPr>
          <w:color w:val="222222"/>
          <w:sz w:val="28"/>
          <w:szCs w:val="28"/>
          <w:shd w:val="clear" w:color="auto" w:fill="FFFFFF"/>
        </w:rPr>
        <w:t>А. Р., Әубәкірова Ж. Қ., Әуренова М. Д. Cтуденттерді субъект-бағдарлы психологиялық дайындаудың рөлі мен маңызы. – 2018</w:t>
      </w:r>
      <w:r w:rsidRPr="00BE5864">
        <w:rPr>
          <w:color w:val="222222"/>
          <w:sz w:val="28"/>
          <w:szCs w:val="28"/>
        </w:rPr>
        <w:t>- 11 б.</w:t>
      </w:r>
    </w:p>
    <w:p w:rsidR="00BE5864" w:rsidRPr="00BE5864" w:rsidRDefault="00BE5864" w:rsidP="00BE5864">
      <w:pPr>
        <w:tabs>
          <w:tab w:val="left" w:pos="1134"/>
        </w:tabs>
        <w:ind w:firstLine="567"/>
        <w:jc w:val="both"/>
        <w:rPr>
          <w:rFonts w:eastAsia="Calibri"/>
          <w:sz w:val="28"/>
          <w:szCs w:val="28"/>
        </w:rPr>
      </w:pPr>
      <w:r w:rsidRPr="00BE5864">
        <w:rPr>
          <w:sz w:val="28"/>
          <w:szCs w:val="28"/>
        </w:rPr>
        <w:t>31  Құнанбаев А. Шығармаларының екі томдық толық жинағы. Алматы: Жазушы, 1995. – 355 б.</w:t>
      </w:r>
    </w:p>
    <w:p w:rsidR="00BE5864" w:rsidRPr="00BE5864" w:rsidRDefault="00BE5864" w:rsidP="00BE5864">
      <w:pPr>
        <w:tabs>
          <w:tab w:val="left" w:pos="1134"/>
        </w:tabs>
        <w:ind w:firstLine="567"/>
        <w:jc w:val="both"/>
        <w:rPr>
          <w:rFonts w:eastAsia="Calibri"/>
          <w:sz w:val="28"/>
          <w:szCs w:val="28"/>
        </w:rPr>
      </w:pPr>
      <w:r w:rsidRPr="00BE5864">
        <w:rPr>
          <w:sz w:val="28"/>
          <w:szCs w:val="28"/>
        </w:rPr>
        <w:t>32  Құдайбердиев Ш. Шығармалары. – Алматы: Қазақстан, 1991. – 560 б.</w:t>
      </w:r>
    </w:p>
    <w:p w:rsidR="00BE5864" w:rsidRPr="00BE5864" w:rsidRDefault="00BE5864" w:rsidP="00BE5864">
      <w:pPr>
        <w:tabs>
          <w:tab w:val="left" w:pos="1134"/>
        </w:tabs>
        <w:ind w:firstLine="567"/>
        <w:jc w:val="both"/>
        <w:rPr>
          <w:rFonts w:eastAsia="Calibri"/>
          <w:sz w:val="28"/>
          <w:szCs w:val="28"/>
        </w:rPr>
      </w:pPr>
      <w:r w:rsidRPr="00BE5864">
        <w:rPr>
          <w:sz w:val="28"/>
          <w:szCs w:val="28"/>
        </w:rPr>
        <w:t>33 Торайғыров С. Таңдамалы шығармалар. Алматы. Жазушы - 1985. – 241 б.</w:t>
      </w:r>
    </w:p>
    <w:p w:rsidR="00BE5864" w:rsidRPr="00BE5864" w:rsidRDefault="00BE5864" w:rsidP="00BE5864">
      <w:pPr>
        <w:ind w:firstLine="567"/>
        <w:contextualSpacing/>
        <w:jc w:val="both"/>
        <w:rPr>
          <w:sz w:val="28"/>
          <w:szCs w:val="28"/>
        </w:rPr>
      </w:pPr>
      <w:r w:rsidRPr="00BE5864">
        <w:rPr>
          <w:sz w:val="28"/>
          <w:szCs w:val="28"/>
        </w:rPr>
        <w:t xml:space="preserve">34 Алтынсарин Ы. Таңдамалы педагогикалық мұралары. Алматы: Рауан 1991. - 185 б. </w:t>
      </w:r>
    </w:p>
    <w:p w:rsidR="00BE5864" w:rsidRPr="00BE5864" w:rsidRDefault="00BE5864" w:rsidP="00BE5864">
      <w:pPr>
        <w:tabs>
          <w:tab w:val="left" w:pos="1134"/>
        </w:tabs>
        <w:ind w:firstLine="567"/>
        <w:jc w:val="both"/>
        <w:rPr>
          <w:rFonts w:eastAsia="Calibri"/>
          <w:sz w:val="28"/>
          <w:szCs w:val="28"/>
        </w:rPr>
      </w:pPr>
      <w:r w:rsidRPr="00BE5864">
        <w:rPr>
          <w:sz w:val="28"/>
          <w:szCs w:val="28"/>
        </w:rPr>
        <w:t>35 Байтұрсынов А. Шығармалары. – Алматы: Жазушы, 1989. – 320 б.</w:t>
      </w:r>
    </w:p>
    <w:p w:rsidR="00BE5864" w:rsidRPr="00BE5864" w:rsidRDefault="00BE5864" w:rsidP="00BE5864">
      <w:pPr>
        <w:tabs>
          <w:tab w:val="left" w:pos="1134"/>
        </w:tabs>
        <w:ind w:firstLine="567"/>
        <w:jc w:val="both"/>
        <w:rPr>
          <w:sz w:val="28"/>
          <w:szCs w:val="28"/>
        </w:rPr>
      </w:pPr>
      <w:r w:rsidRPr="00BE5864">
        <w:rPr>
          <w:sz w:val="28"/>
          <w:szCs w:val="28"/>
        </w:rPr>
        <w:t>36 Жұмабаев М. Таңдамалы. – Алматы: Ғылым, 1992. – 272 б.</w:t>
      </w:r>
    </w:p>
    <w:p w:rsidR="00BE5864" w:rsidRPr="00BE5864" w:rsidRDefault="00BE5864" w:rsidP="00BE5864">
      <w:pPr>
        <w:tabs>
          <w:tab w:val="left" w:pos="1134"/>
        </w:tabs>
        <w:ind w:firstLine="567"/>
        <w:jc w:val="both"/>
        <w:rPr>
          <w:rFonts w:eastAsia="Calibri"/>
          <w:sz w:val="28"/>
          <w:szCs w:val="28"/>
        </w:rPr>
      </w:pPr>
      <w:r w:rsidRPr="00BE5864">
        <w:rPr>
          <w:sz w:val="28"/>
          <w:szCs w:val="28"/>
        </w:rPr>
        <w:t>37 Қараев Ж.А., Қуанбаева Б. Жетілдірілген педагогикалық жүйені жобалаудың дидактикалық шарттары // Ізденіс. – Алматы, 2004. – №1. – 233 б.</w:t>
      </w:r>
    </w:p>
    <w:p w:rsidR="00BE5864" w:rsidRPr="00BE5864" w:rsidRDefault="00BE5864" w:rsidP="00BE5864">
      <w:pPr>
        <w:tabs>
          <w:tab w:val="left" w:pos="1134"/>
        </w:tabs>
        <w:ind w:firstLine="567"/>
        <w:jc w:val="both"/>
        <w:rPr>
          <w:rFonts w:eastAsia="Calibri"/>
          <w:sz w:val="28"/>
          <w:szCs w:val="28"/>
        </w:rPr>
      </w:pPr>
      <w:r w:rsidRPr="00BE5864">
        <w:rPr>
          <w:sz w:val="28"/>
          <w:szCs w:val="28"/>
        </w:rPr>
        <w:t>38 Қобдикова Ж.У. Орта мектепте білім алуды технологияландыру. - Алматы, 2002 - 246 б.</w:t>
      </w:r>
    </w:p>
    <w:p w:rsidR="00BE5864" w:rsidRPr="00BE5864" w:rsidRDefault="00BE5864" w:rsidP="00BE5864">
      <w:pPr>
        <w:tabs>
          <w:tab w:val="left" w:pos="1134"/>
        </w:tabs>
        <w:ind w:firstLine="567"/>
        <w:jc w:val="both"/>
        <w:rPr>
          <w:rFonts w:eastAsia="Calibri"/>
          <w:sz w:val="28"/>
          <w:szCs w:val="28"/>
        </w:rPr>
      </w:pPr>
      <w:r w:rsidRPr="00BE5864">
        <w:rPr>
          <w:sz w:val="28"/>
          <w:szCs w:val="28"/>
        </w:rPr>
        <w:t>39 Нұрахметов Н. Ұлт мектептерінде білім сапасын жоғарлатудың түйінді мәселелері. // РҒПК материалдары: «Қазақ мектепбі: бүгінгі жайы және даму болашағы» 11-12желтоқсан 2002 жыл. – Алматы: РОНД, 2002. –  Б. 384- 386.</w:t>
      </w:r>
    </w:p>
    <w:p w:rsidR="00BE5864" w:rsidRPr="00BE5864" w:rsidRDefault="00BE5864" w:rsidP="00BE5864">
      <w:pPr>
        <w:tabs>
          <w:tab w:val="left" w:pos="1134"/>
        </w:tabs>
        <w:ind w:firstLine="567"/>
        <w:jc w:val="both"/>
        <w:rPr>
          <w:rFonts w:eastAsia="Calibri"/>
          <w:sz w:val="28"/>
          <w:szCs w:val="28"/>
        </w:rPr>
      </w:pPr>
      <w:r w:rsidRPr="00BE5864">
        <w:rPr>
          <w:sz w:val="28"/>
          <w:szCs w:val="28"/>
        </w:rPr>
        <w:t xml:space="preserve">40 Көпжасаров М. </w:t>
      </w:r>
      <w:r w:rsidRPr="00BE5864">
        <w:rPr>
          <w:color w:val="222222"/>
          <w:sz w:val="28"/>
          <w:szCs w:val="28"/>
          <w:shd w:val="clear" w:color="auto" w:fill="FFFFFF"/>
        </w:rPr>
        <w:t>Дифференциация как условие разноуровневой подготовки учащихся общеобразовательной школы // Алматы: Зият Пресс. – 2005. – С.24</w:t>
      </w:r>
    </w:p>
    <w:p w:rsidR="00BE5864" w:rsidRPr="00BE5864" w:rsidRDefault="00BE5864" w:rsidP="00BE5864">
      <w:pPr>
        <w:tabs>
          <w:tab w:val="left" w:pos="1134"/>
        </w:tabs>
        <w:ind w:firstLine="567"/>
        <w:jc w:val="both"/>
        <w:rPr>
          <w:spacing w:val="-2"/>
          <w:sz w:val="28"/>
          <w:szCs w:val="28"/>
        </w:rPr>
      </w:pPr>
      <w:r w:rsidRPr="00BE5864">
        <w:rPr>
          <w:spacing w:val="-2"/>
          <w:sz w:val="28"/>
          <w:szCs w:val="28"/>
        </w:rPr>
        <w:t xml:space="preserve">41 </w:t>
      </w:r>
      <w:r w:rsidRPr="00BE5864">
        <w:rPr>
          <w:sz w:val="28"/>
          <w:szCs w:val="28"/>
          <w:shd w:val="clear" w:color="auto" w:fill="FFFFFF"/>
        </w:rPr>
        <w:t>Тұрғынбаева Б. А. Мұғалiмнiң шығармашылық әлеуетiн бiлiктiлiктi арттыру жағдайында дамыту: теория және тәжiрибе. – 2005.</w:t>
      </w:r>
    </w:p>
    <w:p w:rsidR="00BE5864" w:rsidRPr="00BE5864" w:rsidRDefault="00BE5864" w:rsidP="00BE5864">
      <w:pPr>
        <w:tabs>
          <w:tab w:val="left" w:pos="1134"/>
        </w:tabs>
        <w:ind w:firstLine="567"/>
        <w:jc w:val="both"/>
        <w:rPr>
          <w:sz w:val="28"/>
          <w:szCs w:val="28"/>
        </w:rPr>
      </w:pPr>
      <w:r w:rsidRPr="00BE5864">
        <w:rPr>
          <w:sz w:val="28"/>
          <w:szCs w:val="28"/>
        </w:rPr>
        <w:t xml:space="preserve">42 </w:t>
      </w:r>
      <w:r w:rsidRPr="00BE5864">
        <w:rPr>
          <w:sz w:val="28"/>
          <w:szCs w:val="28"/>
          <w:shd w:val="clear" w:color="auto" w:fill="FFFFFF"/>
        </w:rPr>
        <w:t xml:space="preserve">Амирова А. С., Джексембекова М. Проблема подготовки будущих </w:t>
      </w:r>
      <w:r w:rsidRPr="00BE5864">
        <w:rPr>
          <w:sz w:val="28"/>
          <w:szCs w:val="28"/>
          <w:shd w:val="clear" w:color="auto" w:fill="FFFFFF"/>
        </w:rPr>
        <w:lastRenderedPageBreak/>
        <w:t>педагогов, являющихся ключевой фигурой общества //Журнал научных публикаций аспирантов и докторантов. – 2015. – №. 1. – С. 75-77.</w:t>
      </w:r>
    </w:p>
    <w:p w:rsidR="00BE5864" w:rsidRPr="00BE5864" w:rsidRDefault="00BE5864" w:rsidP="00BE5864">
      <w:pPr>
        <w:tabs>
          <w:tab w:val="left" w:pos="1134"/>
        </w:tabs>
        <w:ind w:firstLine="567"/>
        <w:jc w:val="both"/>
        <w:rPr>
          <w:spacing w:val="71"/>
          <w:sz w:val="28"/>
          <w:szCs w:val="28"/>
        </w:rPr>
      </w:pPr>
      <w:r w:rsidRPr="00BE5864">
        <w:rPr>
          <w:rFonts w:eastAsia="Calibri"/>
          <w:sz w:val="28"/>
          <w:szCs w:val="28"/>
        </w:rPr>
        <w:t xml:space="preserve">43 </w:t>
      </w:r>
      <w:r w:rsidRPr="00BE5864">
        <w:rPr>
          <w:sz w:val="28"/>
          <w:szCs w:val="28"/>
        </w:rPr>
        <w:t>Елеупаева Ж.К. Қазіргі мектептерде оқушылардың шығармашылық дарындылығын дамытудың педагогикалық шарттары: 13.00.02 пед. ғыл. канд. ... дис. Түркістан, 2018. – 150 б.</w:t>
      </w:r>
      <w:r w:rsidRPr="00BE5864">
        <w:rPr>
          <w:spacing w:val="71"/>
          <w:sz w:val="28"/>
          <w:szCs w:val="28"/>
        </w:rPr>
        <w:t xml:space="preserve"> </w:t>
      </w:r>
    </w:p>
    <w:p w:rsidR="00BE5864" w:rsidRPr="00BE5864" w:rsidRDefault="00BE5864" w:rsidP="00BE5864">
      <w:pPr>
        <w:tabs>
          <w:tab w:val="left" w:pos="1134"/>
        </w:tabs>
        <w:ind w:firstLine="567"/>
        <w:jc w:val="both"/>
        <w:rPr>
          <w:spacing w:val="71"/>
          <w:sz w:val="28"/>
          <w:szCs w:val="28"/>
        </w:rPr>
      </w:pPr>
      <w:r w:rsidRPr="00BE5864">
        <w:rPr>
          <w:spacing w:val="71"/>
          <w:sz w:val="28"/>
          <w:szCs w:val="28"/>
        </w:rPr>
        <w:t>44</w:t>
      </w:r>
      <w:r w:rsidRPr="00BE5864">
        <w:rPr>
          <w:sz w:val="28"/>
          <w:szCs w:val="28"/>
          <w:shd w:val="clear" w:color="auto" w:fill="FFFFFF"/>
        </w:rPr>
        <w:t>Жексенбаева Ү. Б., Игенбаева Б. Қ., Ниязова Г. Б. Оқушыларды зерттеушiлiк оқытудың технологиясы. Астана. – 2006.</w:t>
      </w:r>
    </w:p>
    <w:p w:rsidR="00BE5864" w:rsidRPr="00BE5864" w:rsidRDefault="00BE5864" w:rsidP="00BE5864">
      <w:pPr>
        <w:tabs>
          <w:tab w:val="left" w:pos="1134"/>
        </w:tabs>
        <w:ind w:firstLine="567"/>
        <w:jc w:val="both"/>
        <w:rPr>
          <w:sz w:val="28"/>
          <w:szCs w:val="28"/>
        </w:rPr>
      </w:pPr>
      <w:r w:rsidRPr="00BE5864">
        <w:rPr>
          <w:spacing w:val="72"/>
          <w:sz w:val="28"/>
          <w:szCs w:val="28"/>
        </w:rPr>
        <w:t xml:space="preserve">45 </w:t>
      </w:r>
      <w:r w:rsidRPr="00BE5864">
        <w:rPr>
          <w:sz w:val="28"/>
          <w:szCs w:val="28"/>
          <w:shd w:val="clear" w:color="auto" w:fill="FFFFFF"/>
        </w:rPr>
        <w:t>Нарикбаева Л. М. Педагогическая диагностика профессиональной одарённости будущего специалиста в высшей школе //Bulletin d'EUROTALENT-FIDJIP. – 2017. – №. 4. – С. 78-89.</w:t>
      </w:r>
    </w:p>
    <w:p w:rsidR="00BE5864" w:rsidRPr="00BE5864" w:rsidRDefault="00BE5864" w:rsidP="00BE5864">
      <w:pPr>
        <w:tabs>
          <w:tab w:val="left" w:pos="1134"/>
        </w:tabs>
        <w:ind w:firstLine="567"/>
        <w:jc w:val="both"/>
        <w:rPr>
          <w:sz w:val="28"/>
          <w:szCs w:val="28"/>
        </w:rPr>
      </w:pPr>
      <w:r w:rsidRPr="00BE5864">
        <w:rPr>
          <w:sz w:val="28"/>
          <w:szCs w:val="28"/>
        </w:rPr>
        <w:t xml:space="preserve">46  </w:t>
      </w:r>
      <w:r w:rsidRPr="00BE5864">
        <w:rPr>
          <w:sz w:val="28"/>
          <w:szCs w:val="28"/>
          <w:shd w:val="clear" w:color="auto" w:fill="FFFFFF"/>
        </w:rPr>
        <w:t>Нағымжанова Қ. М. Университет студенттерiнiң педагогикалық креативтiгiн инновациялық бiлiм беру ортасында қалыптастырудың ғылыми негiздерi: пед. ғыл. док. диссерт. – 2010.</w:t>
      </w:r>
    </w:p>
    <w:p w:rsidR="00BE5864" w:rsidRPr="00BE5864" w:rsidRDefault="00BE5864" w:rsidP="00BE5864">
      <w:pPr>
        <w:tabs>
          <w:tab w:val="left" w:pos="1134"/>
        </w:tabs>
        <w:ind w:firstLine="567"/>
        <w:jc w:val="both"/>
        <w:rPr>
          <w:sz w:val="28"/>
          <w:szCs w:val="28"/>
        </w:rPr>
      </w:pPr>
      <w:r w:rsidRPr="00BE5864">
        <w:rPr>
          <w:sz w:val="28"/>
          <w:szCs w:val="28"/>
        </w:rPr>
        <w:t xml:space="preserve">47  </w:t>
      </w:r>
      <w:r w:rsidRPr="00BE5864">
        <w:rPr>
          <w:sz w:val="28"/>
          <w:szCs w:val="28"/>
          <w:shd w:val="clear" w:color="auto" w:fill="FFFFFF"/>
        </w:rPr>
        <w:t>Нұржанова С. А., Салгараева Г. И. Бастауыш сынып оқушыларының әлеуметтік дағдысын қалыптастыру мәселелері //Вестник Казахского национального женского педагогического университета. – 2019. – №. 1. – С. 221-227.</w:t>
      </w:r>
    </w:p>
    <w:p w:rsidR="00BE5864" w:rsidRPr="00BE5864" w:rsidRDefault="00BE5864" w:rsidP="00BE5864">
      <w:pPr>
        <w:tabs>
          <w:tab w:val="left" w:pos="851"/>
        </w:tabs>
        <w:ind w:firstLine="567"/>
        <w:jc w:val="both"/>
        <w:rPr>
          <w:spacing w:val="56"/>
          <w:sz w:val="28"/>
          <w:szCs w:val="28"/>
        </w:rPr>
      </w:pPr>
      <w:r w:rsidRPr="00BE5864">
        <w:rPr>
          <w:sz w:val="28"/>
          <w:szCs w:val="28"/>
        </w:rPr>
        <w:t xml:space="preserve">48 Мошкалов А.К. </w:t>
      </w:r>
      <w:r w:rsidRPr="00BE5864">
        <w:rPr>
          <w:sz w:val="28"/>
          <w:szCs w:val="28"/>
          <w:shd w:val="clear" w:color="auto" w:fill="FFFFFF"/>
          <w:lang w:val="ru-RU"/>
        </w:rPr>
        <w:t>Т</w:t>
      </w:r>
      <w:r w:rsidRPr="00BE5864">
        <w:rPr>
          <w:bCs/>
          <w:sz w:val="28"/>
          <w:szCs w:val="28"/>
          <w:shd w:val="clear" w:color="auto" w:fill="FFFFFF"/>
          <w:lang w:val="ru-RU"/>
        </w:rPr>
        <w:t>еоретические аспекты проблемы лидерства.- Психология и педагоги</w:t>
      </w:r>
      <w:r w:rsidRPr="00BE5864">
        <w:rPr>
          <w:bCs/>
          <w:sz w:val="28"/>
          <w:szCs w:val="28"/>
          <w:shd w:val="clear" w:color="auto" w:fill="FFFFFF"/>
        </w:rPr>
        <w:t xml:space="preserve">ка. Научно - методический журнал </w:t>
      </w:r>
      <w:r w:rsidRPr="00BE5864">
        <w:rPr>
          <w:iCs/>
          <w:sz w:val="28"/>
          <w:szCs w:val="28"/>
          <w:shd w:val="clear" w:color="auto" w:fill="FFFFFF"/>
          <w:lang w:val="ru-RU"/>
        </w:rPr>
        <w:t>Казахский национальный педагогический университет имени Абая г. Алматы, Казахстан.-2014</w:t>
      </w:r>
      <w:r w:rsidRPr="00BE5864">
        <w:rPr>
          <w:iCs/>
          <w:sz w:val="28"/>
          <w:szCs w:val="28"/>
          <w:shd w:val="clear" w:color="auto" w:fill="FFFFFF"/>
        </w:rPr>
        <w:t>.</w:t>
      </w:r>
    </w:p>
    <w:p w:rsidR="00BE5864" w:rsidRPr="00BE5864" w:rsidRDefault="00BE5864" w:rsidP="00BE5864">
      <w:pPr>
        <w:tabs>
          <w:tab w:val="left" w:pos="1134"/>
        </w:tabs>
        <w:ind w:firstLine="567"/>
        <w:jc w:val="both"/>
        <w:rPr>
          <w:spacing w:val="57"/>
          <w:sz w:val="28"/>
          <w:szCs w:val="28"/>
        </w:rPr>
      </w:pPr>
      <w:r w:rsidRPr="00BE5864">
        <w:rPr>
          <w:sz w:val="28"/>
          <w:szCs w:val="28"/>
        </w:rPr>
        <w:t xml:space="preserve">49 </w:t>
      </w:r>
      <w:r w:rsidRPr="00BE5864">
        <w:rPr>
          <w:sz w:val="28"/>
          <w:szCs w:val="28"/>
          <w:shd w:val="clear" w:color="auto" w:fill="FFFFFF"/>
        </w:rPr>
        <w:t>Туралбаева А. Т. БОЛАШАҚ БАСТАУЫШ БІЛІМ ПЕДАГОГТАРЫНЫҢ ЖАСАНДЫ ИНТЕЛЛЕКТ ЭЛЕМЕНТТЕРІН ҚОЛДАНУЫНЫҢ МАҢЫЗЫ //THE BULLETIN. – 2022. – №. 6. – С. 155-165.</w:t>
      </w:r>
      <w:r w:rsidRPr="00BE5864">
        <w:rPr>
          <w:spacing w:val="57"/>
          <w:sz w:val="28"/>
          <w:szCs w:val="28"/>
        </w:rPr>
        <w:t xml:space="preserve">  </w:t>
      </w:r>
    </w:p>
    <w:p w:rsidR="00BE5864" w:rsidRPr="00BE5864" w:rsidRDefault="00BE5864" w:rsidP="00BE5864">
      <w:pPr>
        <w:tabs>
          <w:tab w:val="left" w:pos="1134"/>
        </w:tabs>
        <w:ind w:firstLine="567"/>
        <w:jc w:val="both"/>
        <w:rPr>
          <w:sz w:val="28"/>
          <w:szCs w:val="28"/>
        </w:rPr>
      </w:pPr>
      <w:r w:rsidRPr="00BE5864">
        <w:rPr>
          <w:sz w:val="28"/>
          <w:szCs w:val="28"/>
        </w:rPr>
        <w:t xml:space="preserve">50 </w:t>
      </w:r>
      <w:r w:rsidRPr="00BE5864">
        <w:rPr>
          <w:sz w:val="28"/>
          <w:szCs w:val="28"/>
          <w:shd w:val="clear" w:color="auto" w:fill="FFFFFF"/>
        </w:rPr>
        <w:t>Умирбекова А. Н. ПРОБЛЕМЫ ВОСПИТАНИЯ В СОВРЕМЕННЫХ ШКОЛАХ КАЗАХСТАНА //БЪДЕЩИ ВЪПРОСИ ОТ СВЕТА НА НАУКАТА-2017. – 2017. – С. 72.</w:t>
      </w:r>
    </w:p>
    <w:p w:rsidR="00BE5864" w:rsidRPr="00BE5864" w:rsidRDefault="00BE5864" w:rsidP="00BE5864">
      <w:pPr>
        <w:tabs>
          <w:tab w:val="left" w:pos="1134"/>
        </w:tabs>
        <w:ind w:firstLine="567"/>
        <w:jc w:val="both"/>
        <w:rPr>
          <w:sz w:val="28"/>
          <w:szCs w:val="28"/>
        </w:rPr>
      </w:pPr>
      <w:r w:rsidRPr="00BE5864">
        <w:rPr>
          <w:sz w:val="28"/>
          <w:szCs w:val="28"/>
        </w:rPr>
        <w:t xml:space="preserve">51 </w:t>
      </w:r>
      <w:r w:rsidRPr="00BE5864">
        <w:rPr>
          <w:sz w:val="28"/>
          <w:szCs w:val="28"/>
          <w:shd w:val="clear" w:color="auto" w:fill="FFFFFF"/>
        </w:rPr>
        <w:t>Баймұханбетов Б. М. Болашақ бастауыш сынып мұғалімдерінің лидерлік сапасын арттыру/PhD дис //Алматы, 2014.–159 б. – 2014.</w:t>
      </w:r>
    </w:p>
    <w:p w:rsidR="00BE5864" w:rsidRPr="00BE5864" w:rsidRDefault="00BE5864" w:rsidP="00BE5864">
      <w:pPr>
        <w:tabs>
          <w:tab w:val="left" w:pos="1134"/>
        </w:tabs>
        <w:ind w:firstLine="567"/>
        <w:jc w:val="both"/>
        <w:rPr>
          <w:sz w:val="28"/>
          <w:szCs w:val="28"/>
        </w:rPr>
      </w:pPr>
      <w:r w:rsidRPr="00BE5864">
        <w:rPr>
          <w:sz w:val="28"/>
          <w:szCs w:val="28"/>
        </w:rPr>
        <w:t xml:space="preserve">52  </w:t>
      </w:r>
      <w:r w:rsidRPr="00BE5864">
        <w:rPr>
          <w:sz w:val="28"/>
          <w:szCs w:val="28"/>
          <w:shd w:val="clear" w:color="auto" w:fill="FFFFFF"/>
        </w:rPr>
        <w:t>Байкулова А. Н., Малашенкова Е. Н. Изучение речевого жанра" пожелание": обзор работ в современной лингвистике //Жанры речи. – 2023. – №. 1 (37). – С. 74-91.</w:t>
      </w:r>
    </w:p>
    <w:p w:rsidR="00BE5864" w:rsidRPr="00BE5864" w:rsidRDefault="00BE5864" w:rsidP="00BE5864">
      <w:pPr>
        <w:tabs>
          <w:tab w:val="left" w:pos="1134"/>
        </w:tabs>
        <w:ind w:firstLine="567"/>
        <w:jc w:val="both"/>
        <w:rPr>
          <w:sz w:val="28"/>
          <w:szCs w:val="28"/>
        </w:rPr>
      </w:pPr>
      <w:r w:rsidRPr="00BE5864">
        <w:rPr>
          <w:sz w:val="28"/>
          <w:szCs w:val="28"/>
        </w:rPr>
        <w:t xml:space="preserve">53 </w:t>
      </w:r>
      <w:r w:rsidRPr="00BE5864">
        <w:rPr>
          <w:sz w:val="28"/>
          <w:szCs w:val="28"/>
          <w:shd w:val="clear" w:color="auto" w:fill="FFFFFF"/>
        </w:rPr>
        <w:t>Тургунбаева Б. А., Аспанова Г. Р. Лидерская деятельность как область проявления лидерских способностей //Здравоохранение, образование и безопасность. – 2017. – №. 3. – С. 87-95.</w:t>
      </w:r>
    </w:p>
    <w:p w:rsidR="00BE5864" w:rsidRPr="00BE5864" w:rsidRDefault="00BE5864" w:rsidP="00BE5864">
      <w:pPr>
        <w:tabs>
          <w:tab w:val="left" w:pos="1134"/>
        </w:tabs>
        <w:ind w:firstLine="567"/>
        <w:jc w:val="both"/>
        <w:rPr>
          <w:sz w:val="28"/>
          <w:szCs w:val="28"/>
        </w:rPr>
      </w:pPr>
      <w:r w:rsidRPr="00BE5864">
        <w:rPr>
          <w:sz w:val="28"/>
          <w:szCs w:val="28"/>
        </w:rPr>
        <w:t>54 Сағымбаев Ә.Ә. Бастауыш сынып оқушыларының бейнелеу өнері арқылы шығармашылық іс-әрекетін қалыптастырудың педагогикалық шарттары: Педагогика ғыл.канд.дис. – Алматы, 2003. – 145 б.</w:t>
      </w:r>
    </w:p>
    <w:p w:rsidR="00BE5864" w:rsidRPr="00BE5864" w:rsidRDefault="00BE5864" w:rsidP="00BE5864">
      <w:pPr>
        <w:tabs>
          <w:tab w:val="left" w:pos="1134"/>
        </w:tabs>
        <w:ind w:firstLine="567"/>
        <w:jc w:val="both"/>
        <w:rPr>
          <w:sz w:val="28"/>
          <w:szCs w:val="28"/>
        </w:rPr>
      </w:pPr>
    </w:p>
    <w:p w:rsidR="00BE5864" w:rsidRPr="00BE5864" w:rsidRDefault="00BE5864" w:rsidP="00BE5864">
      <w:pPr>
        <w:tabs>
          <w:tab w:val="left" w:pos="1134"/>
        </w:tabs>
        <w:ind w:firstLine="567"/>
        <w:jc w:val="both"/>
        <w:rPr>
          <w:sz w:val="28"/>
          <w:szCs w:val="28"/>
        </w:rPr>
      </w:pPr>
      <w:r w:rsidRPr="00BE5864">
        <w:rPr>
          <w:rFonts w:eastAsia="Calibri"/>
          <w:sz w:val="28"/>
          <w:szCs w:val="28"/>
        </w:rPr>
        <w:t xml:space="preserve">55 </w:t>
      </w:r>
      <w:r w:rsidRPr="00BE5864">
        <w:rPr>
          <w:sz w:val="28"/>
          <w:szCs w:val="28"/>
        </w:rPr>
        <w:t>Ж.Е.Жұмаш.</w:t>
      </w:r>
      <w:r w:rsidRPr="00BE5864">
        <w:rPr>
          <w:sz w:val="28"/>
          <w:szCs w:val="28"/>
          <w:shd w:val="clear" w:color="auto" w:fill="FFFFFF"/>
        </w:rPr>
        <w:t> Болашақ бастауыш сынып мұғалімдерінің креа-тивті құзыреттілігін қалыптастыру ХАБАРШЫ «Педагогика ғылымдары» сериясы, №4(64), 2019 ж .- 282-288 б.</w:t>
      </w:r>
    </w:p>
    <w:p w:rsidR="00BE5864" w:rsidRPr="00BE5864" w:rsidRDefault="00BE5864" w:rsidP="00BE5864">
      <w:pPr>
        <w:tabs>
          <w:tab w:val="left" w:pos="1134"/>
        </w:tabs>
        <w:ind w:firstLine="567"/>
        <w:jc w:val="both"/>
        <w:rPr>
          <w:rFonts w:eastAsia="Calibri"/>
          <w:sz w:val="28"/>
          <w:szCs w:val="28"/>
        </w:rPr>
      </w:pPr>
      <w:r w:rsidRPr="00BE5864">
        <w:rPr>
          <w:sz w:val="28"/>
          <w:szCs w:val="28"/>
        </w:rPr>
        <w:t>56 Омарова Р.С. Білім берудің жаңа парадигмасы жағдайында оқушылардың шығармашылық қызығушылығын қалыптастырудың дидактикалық негіздері: 13.00.01 пед. ғыл. канд. ... дис. Түркістан, 2008. – 324 б.</w:t>
      </w:r>
    </w:p>
    <w:p w:rsidR="00BE5864" w:rsidRPr="00BE5864" w:rsidRDefault="00BE5864" w:rsidP="00BE5864">
      <w:pPr>
        <w:tabs>
          <w:tab w:val="left" w:pos="1134"/>
        </w:tabs>
        <w:ind w:firstLine="567"/>
        <w:jc w:val="both"/>
        <w:rPr>
          <w:sz w:val="28"/>
          <w:szCs w:val="28"/>
        </w:rPr>
      </w:pPr>
      <w:r w:rsidRPr="00BE5864">
        <w:rPr>
          <w:sz w:val="28"/>
          <w:szCs w:val="28"/>
        </w:rPr>
        <w:lastRenderedPageBreak/>
        <w:t>57 Нұрмұханова Г. Е. Қазіргі кезеңде ауыл мектептерінде оқушылардың шығармашылық дербестігін қалыптастыру: 13.00.01 пед. ғыл. канд. ... дис. Түркістан, 2006. – 145 б.</w:t>
      </w:r>
    </w:p>
    <w:p w:rsidR="00BE5864" w:rsidRPr="00BE5864" w:rsidRDefault="00BE5864" w:rsidP="00BE5864">
      <w:pPr>
        <w:tabs>
          <w:tab w:val="left" w:pos="1134"/>
        </w:tabs>
        <w:ind w:firstLine="567"/>
        <w:jc w:val="both"/>
        <w:rPr>
          <w:sz w:val="28"/>
          <w:szCs w:val="28"/>
        </w:rPr>
      </w:pPr>
      <w:r w:rsidRPr="00BE5864">
        <w:rPr>
          <w:sz w:val="28"/>
          <w:szCs w:val="28"/>
        </w:rPr>
        <w:t>58 Сандибаева Н.А. Мектептегі оқу эксперименті арқылы оқушылардың шығармашылық іс-әрекетін қалыптастыру: 13.00.01 пед. ғыл. канд. ... дис. Астана, 2010. – 155 б.</w:t>
      </w:r>
    </w:p>
    <w:p w:rsidR="00BE5864" w:rsidRPr="00BE5864" w:rsidRDefault="00BE5864" w:rsidP="00BE5864">
      <w:pPr>
        <w:pStyle w:val="a7"/>
        <w:overflowPunct w:val="0"/>
        <w:adjustRightInd w:val="0"/>
        <w:contextualSpacing/>
        <w:textAlignment w:val="baseline"/>
        <w:rPr>
          <w:sz w:val="28"/>
          <w:szCs w:val="28"/>
        </w:rPr>
      </w:pPr>
      <w:r w:rsidRPr="00BE5864">
        <w:rPr>
          <w:szCs w:val="28"/>
        </w:rPr>
        <w:t>59</w:t>
      </w:r>
      <w:r w:rsidRPr="00BE5864">
        <w:rPr>
          <w:sz w:val="28"/>
          <w:szCs w:val="28"/>
        </w:rPr>
        <w:t xml:space="preserve"> Кыдырова С.Р. Студенттердің шығармашылық ойлауын дамытудың психологиялық- педагогикалық шарттары: 69010300 ф.д. дәр.. дис. - Алматы, 2021. </w:t>
      </w:r>
    </w:p>
    <w:p w:rsidR="00F2387B" w:rsidRPr="00F2387B" w:rsidRDefault="00F2387B" w:rsidP="00F2387B">
      <w:pPr>
        <w:widowControl/>
        <w:tabs>
          <w:tab w:val="left" w:pos="1134"/>
        </w:tabs>
        <w:autoSpaceDE/>
        <w:autoSpaceDN/>
        <w:ind w:firstLine="567"/>
        <w:jc w:val="both"/>
        <w:rPr>
          <w:sz w:val="28"/>
          <w:szCs w:val="28"/>
          <w:lang w:val="ru-RU" w:eastAsia="ru-RU"/>
        </w:rPr>
      </w:pPr>
      <w:r w:rsidRPr="00F2387B">
        <w:rPr>
          <w:sz w:val="28"/>
          <w:szCs w:val="28"/>
          <w:lang w:val="ru-RU" w:eastAsia="ru-RU"/>
        </w:rPr>
        <w:t>60 Есипов Б.П., Данилов М.А., Скаткин М.Н., Моносзон Э.И., Шабалов  С.М.  Дидактика / под ред. Б.П. Есипова. - М.: Изд-во Акад. пед. наук, 2008. С. 503-516.</w:t>
      </w:r>
    </w:p>
    <w:p w:rsidR="00F2387B" w:rsidRPr="00F2387B" w:rsidRDefault="00F2387B" w:rsidP="00F2387B">
      <w:pPr>
        <w:widowControl/>
        <w:tabs>
          <w:tab w:val="left" w:pos="1134"/>
        </w:tabs>
        <w:autoSpaceDE/>
        <w:autoSpaceDN/>
        <w:ind w:firstLine="567"/>
        <w:jc w:val="both"/>
        <w:rPr>
          <w:sz w:val="28"/>
          <w:szCs w:val="28"/>
          <w:lang w:val="ru-RU" w:eastAsia="ru-RU"/>
        </w:rPr>
      </w:pPr>
      <w:r w:rsidRPr="00F2387B">
        <w:rPr>
          <w:sz w:val="28"/>
          <w:szCs w:val="28"/>
          <w:lang w:val="ru-RU" w:eastAsia="ru-RU"/>
        </w:rPr>
        <w:t>61 Бердяев Н.А. Философия творчества, культуры и искусства. М.: Искусства, - 1994. - 512 б.</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62 Философиялық сөздік «Қазақ энциклопедиясы» Бас редакциясы. -1993. - 356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63  </w:t>
      </w:r>
      <w:r w:rsidRPr="00F2387B">
        <w:rPr>
          <w:sz w:val="28"/>
          <w:szCs w:val="28"/>
          <w:lang w:val="ru-RU" w:eastAsia="ru-RU"/>
        </w:rPr>
        <w:t>Психологиялық сөздік. А.В. Петровскийдің жалпы редакторлығымен М.: Политиздат, - 1985. – 431 б.</w:t>
      </w:r>
    </w:p>
    <w:p w:rsidR="00F2387B" w:rsidRPr="00F2387B" w:rsidRDefault="00F2387B" w:rsidP="00F2387B">
      <w:pPr>
        <w:widowControl/>
        <w:autoSpaceDE/>
        <w:autoSpaceDN/>
        <w:ind w:firstLine="567"/>
        <w:contextualSpacing/>
        <w:jc w:val="both"/>
        <w:rPr>
          <w:color w:val="222222"/>
          <w:sz w:val="28"/>
          <w:szCs w:val="28"/>
          <w:shd w:val="clear" w:color="auto" w:fill="FFFFFF"/>
          <w:lang w:eastAsia="ru-RU"/>
        </w:rPr>
      </w:pPr>
      <w:r w:rsidRPr="00F2387B">
        <w:rPr>
          <w:sz w:val="28"/>
          <w:szCs w:val="28"/>
          <w:lang w:eastAsia="ru-RU"/>
        </w:rPr>
        <w:t xml:space="preserve">64 </w:t>
      </w:r>
      <w:r w:rsidRPr="00F2387B">
        <w:rPr>
          <w:color w:val="222222"/>
          <w:sz w:val="28"/>
          <w:szCs w:val="28"/>
          <w:shd w:val="clear" w:color="auto" w:fill="FFFFFF"/>
          <w:lang w:eastAsia="ru-RU"/>
        </w:rPr>
        <w:t xml:space="preserve"> </w:t>
      </w:r>
      <w:r w:rsidRPr="00F2387B">
        <w:rPr>
          <w:sz w:val="28"/>
          <w:szCs w:val="28"/>
          <w:lang w:val="ru-RU" w:eastAsia="ru-RU"/>
        </w:rPr>
        <w:t>Маслоу А. Мотивация и личность. З-е изд. – СПб.: Питер, 2011. -352 с.</w:t>
      </w:r>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rFonts w:eastAsia="Calibri"/>
          <w:sz w:val="28"/>
          <w:szCs w:val="28"/>
          <w:lang w:eastAsia="ru-RU"/>
        </w:rPr>
        <w:t xml:space="preserve">65 </w:t>
      </w:r>
      <w:r w:rsidRPr="00F2387B">
        <w:rPr>
          <w:sz w:val="28"/>
          <w:szCs w:val="28"/>
          <w:shd w:val="clear" w:color="auto" w:fill="FFFFFF"/>
          <w:lang w:eastAsia="ru-RU"/>
        </w:rPr>
        <w:t xml:space="preserve">Leontiev A. N. Activity and consciousness. – 2014. - Леонтьев Д. А. Что дает психологии понятие субъекта: субъектность как измерение личности // Epistemology &amp; Philosophy of Science. – 2010. – Т. 25, №. 3. – С. 135-153. </w:t>
      </w:r>
    </w:p>
    <w:p w:rsidR="00F2387B" w:rsidRPr="00F2387B" w:rsidRDefault="00F2387B" w:rsidP="00F2387B">
      <w:pPr>
        <w:widowControl/>
        <w:overflowPunct w:val="0"/>
        <w:adjustRightInd w:val="0"/>
        <w:ind w:firstLine="567"/>
        <w:contextualSpacing/>
        <w:jc w:val="both"/>
        <w:textAlignment w:val="baseline"/>
        <w:rPr>
          <w:color w:val="222222"/>
          <w:sz w:val="28"/>
          <w:szCs w:val="28"/>
          <w:shd w:val="clear" w:color="auto" w:fill="FFFFFF"/>
          <w:lang w:eastAsia="ru-RU"/>
        </w:rPr>
      </w:pPr>
      <w:r w:rsidRPr="00F2387B">
        <w:rPr>
          <w:sz w:val="28"/>
          <w:szCs w:val="28"/>
          <w:lang w:eastAsia="ru-RU"/>
        </w:rPr>
        <w:t xml:space="preserve">66 </w:t>
      </w:r>
      <w:r w:rsidRPr="00F2387B">
        <w:rPr>
          <w:color w:val="222222"/>
          <w:sz w:val="28"/>
          <w:szCs w:val="28"/>
          <w:shd w:val="clear" w:color="auto" w:fill="FFFFFF"/>
          <w:lang w:eastAsia="ru-RU"/>
        </w:rPr>
        <w:t>Альтшуллер Г. Найти идею: Введение в ТРИЗ—теорию решения изобретательских задач. – Альпина Паблишер, 2011. – С. 34-48.</w:t>
      </w:r>
    </w:p>
    <w:p w:rsidR="00F2387B" w:rsidRPr="00F2387B" w:rsidRDefault="00F2387B" w:rsidP="00F2387B">
      <w:pPr>
        <w:widowControl/>
        <w:overflowPunct w:val="0"/>
        <w:adjustRightInd w:val="0"/>
        <w:ind w:firstLine="567"/>
        <w:contextualSpacing/>
        <w:jc w:val="both"/>
        <w:textAlignment w:val="baseline"/>
        <w:rPr>
          <w:sz w:val="28"/>
          <w:szCs w:val="28"/>
          <w:lang w:eastAsia="ru-RU"/>
        </w:rPr>
      </w:pPr>
      <w:r w:rsidRPr="00F2387B">
        <w:rPr>
          <w:sz w:val="28"/>
          <w:szCs w:val="28"/>
          <w:lang w:eastAsia="ru-RU"/>
        </w:rPr>
        <w:t xml:space="preserve">67 Кыдырова С.Р. Студенттердің шығармашылық ойлауын дамытудың психологиялық- педагогикалық шарттары: 69010300 ф.д. дәр.. дис. - Алматы, 2021. </w:t>
      </w:r>
    </w:p>
    <w:p w:rsidR="00F2387B" w:rsidRPr="00F2387B" w:rsidRDefault="00F2387B" w:rsidP="00F2387B">
      <w:pPr>
        <w:widowControl/>
        <w:autoSpaceDE/>
        <w:autoSpaceDN/>
        <w:ind w:firstLine="567"/>
        <w:contextualSpacing/>
        <w:jc w:val="both"/>
        <w:rPr>
          <w:color w:val="222222"/>
          <w:sz w:val="28"/>
          <w:szCs w:val="28"/>
          <w:shd w:val="clear" w:color="auto" w:fill="FFFFFF"/>
          <w:lang w:eastAsia="ru-RU"/>
        </w:rPr>
      </w:pPr>
      <w:r w:rsidRPr="00F2387B">
        <w:rPr>
          <w:color w:val="222222"/>
          <w:sz w:val="28"/>
          <w:szCs w:val="28"/>
          <w:shd w:val="clear" w:color="auto" w:fill="FFFFFF"/>
          <w:lang w:eastAsia="ru-RU"/>
        </w:rPr>
        <w:t xml:space="preserve">68 </w:t>
      </w:r>
      <w:r w:rsidRPr="00F2387B">
        <w:rPr>
          <w:sz w:val="28"/>
          <w:szCs w:val="28"/>
          <w:lang w:val="ru-RU" w:eastAsia="ru-RU"/>
        </w:rPr>
        <w:t>Колесникова И.А. Эстетическое самовоспитание и развитие творческого потенциала будущего инженера. - Киев, - 1989. – 191 б.</w:t>
      </w:r>
    </w:p>
    <w:p w:rsidR="00F2387B" w:rsidRPr="00F2387B" w:rsidRDefault="00F2387B" w:rsidP="00F2387B">
      <w:pPr>
        <w:widowControl/>
        <w:tabs>
          <w:tab w:val="left" w:pos="1134"/>
        </w:tabs>
        <w:autoSpaceDE/>
        <w:autoSpaceDN/>
        <w:ind w:firstLine="567"/>
        <w:jc w:val="both"/>
        <w:rPr>
          <w:sz w:val="28"/>
          <w:szCs w:val="28"/>
          <w:lang w:eastAsia="ru-RU"/>
        </w:rPr>
      </w:pPr>
      <w:r w:rsidRPr="00F2387B">
        <w:rPr>
          <w:color w:val="222222"/>
          <w:sz w:val="28"/>
          <w:szCs w:val="28"/>
          <w:shd w:val="clear" w:color="auto" w:fill="FFFFFF"/>
          <w:lang w:eastAsia="ru-RU"/>
        </w:rPr>
        <w:t xml:space="preserve">69 </w:t>
      </w:r>
      <w:r w:rsidRPr="00F2387B">
        <w:rPr>
          <w:sz w:val="28"/>
          <w:szCs w:val="28"/>
          <w:lang w:val="ru-RU" w:eastAsia="ru-RU"/>
        </w:rPr>
        <w:t>Копосова М.В. Развитие творческого потенциала детей средствами театрального искусства. - М.: - 1994. - 198 б.</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 xml:space="preserve">70 </w:t>
      </w:r>
      <w:r w:rsidRPr="00F2387B">
        <w:rPr>
          <w:sz w:val="28"/>
          <w:szCs w:val="28"/>
          <w:lang w:val="ru-RU" w:eastAsia="ru-RU"/>
        </w:rPr>
        <w:t>Кулюткин Ю.Н., Сухобская С.Г. Творческая направленность деятельности педагога – 1988. - 215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71 </w:t>
      </w:r>
      <w:r w:rsidRPr="00F2387B">
        <w:rPr>
          <w:sz w:val="28"/>
          <w:szCs w:val="28"/>
          <w:lang w:val="ru-RU" w:eastAsia="ru-RU"/>
        </w:rPr>
        <w:t>Пихтовиков Г.Л. Творческий потенциал молодого рабочего (состояние и пути реализации в производственном коллективе): М.: 1984. – 123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72 </w:t>
      </w:r>
      <w:r w:rsidRPr="00F2387B">
        <w:rPr>
          <w:sz w:val="28"/>
          <w:szCs w:val="28"/>
          <w:lang w:val="ru-RU" w:eastAsia="ru-RU"/>
        </w:rPr>
        <w:t>Браже Б.Т. и др. Пути совершенствования профессиональной квалификации учителя средней школы. Метод. Рекоменд. - Л.: - 1980, – 134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73 </w:t>
      </w:r>
      <w:r w:rsidRPr="00F2387B">
        <w:rPr>
          <w:sz w:val="28"/>
          <w:szCs w:val="28"/>
          <w:lang w:val="ru-RU" w:eastAsia="ru-RU"/>
        </w:rPr>
        <w:t>Хакен Г. Синергетика / пер с англ.; ред. Ю.Л. Климантовича — М.: Мир, 1980. - 404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74  </w:t>
      </w:r>
      <w:r w:rsidRPr="00F2387B">
        <w:rPr>
          <w:sz w:val="28"/>
          <w:szCs w:val="28"/>
          <w:lang w:val="ru-RU" w:eastAsia="ru-RU"/>
        </w:rPr>
        <w:t>Пригожин И., Стенгерс И. Порядок из хаоса. Новый диалог человека с природой. Предисловие. – М.: Прогресс, - 1986. – 431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75 </w:t>
      </w:r>
      <w:r w:rsidRPr="00F2387B">
        <w:rPr>
          <w:sz w:val="28"/>
          <w:szCs w:val="28"/>
          <w:lang w:val="ru-RU" w:eastAsia="ru-RU"/>
        </w:rPr>
        <w:t>Анохин П.К. Особенности афферентного аппарата условного рефлекса // Вопросы психологии. – 1955. - №5. – Б. 13-18.</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lastRenderedPageBreak/>
        <w:t xml:space="preserve">76  </w:t>
      </w:r>
      <w:r w:rsidRPr="00F2387B">
        <w:rPr>
          <w:sz w:val="28"/>
          <w:szCs w:val="28"/>
          <w:lang w:val="ru-RU" w:eastAsia="ru-RU"/>
        </w:rPr>
        <w:t>Князева Е.Н. Курдюмов С.П. Синергетика журнал. // Общественные науки и современность. - 1994. - №3. – С. 35-40.</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77 </w:t>
      </w:r>
      <w:r w:rsidRPr="00F2387B">
        <w:rPr>
          <w:sz w:val="28"/>
          <w:szCs w:val="28"/>
          <w:lang w:val="ru-RU" w:eastAsia="ru-RU"/>
        </w:rPr>
        <w:t>Жанабаев З.Ж. Педагогика и современность: Познание и управление сложным // Вестник КазГу. Педагогические науки. 1998. - №1. – Б.4-7 .</w:t>
      </w:r>
    </w:p>
    <w:p w:rsidR="00F2387B" w:rsidRPr="00F2387B" w:rsidRDefault="00F2387B" w:rsidP="00F2387B">
      <w:pPr>
        <w:widowControl/>
        <w:tabs>
          <w:tab w:val="left" w:pos="1134"/>
        </w:tabs>
        <w:autoSpaceDE/>
        <w:autoSpaceDN/>
        <w:ind w:firstLine="567"/>
        <w:jc w:val="both"/>
        <w:rPr>
          <w:sz w:val="28"/>
          <w:szCs w:val="28"/>
          <w:lang w:val="ru-RU" w:eastAsia="ru-RU"/>
        </w:rPr>
      </w:pPr>
      <w:r w:rsidRPr="00F2387B">
        <w:rPr>
          <w:sz w:val="28"/>
          <w:szCs w:val="28"/>
          <w:lang w:eastAsia="ru-RU"/>
        </w:rPr>
        <w:t xml:space="preserve">78 </w:t>
      </w:r>
      <w:r w:rsidRPr="00F2387B">
        <w:rPr>
          <w:sz w:val="28"/>
          <w:szCs w:val="28"/>
          <w:lang w:val="ru-RU" w:eastAsia="ru-RU"/>
        </w:rPr>
        <w:t>Буданов В.Г. Синергетические стратегии в образовании // Синергетика и образование. М.: РАГС. – 1996.</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79 </w:t>
      </w:r>
      <w:r w:rsidRPr="00F2387B">
        <w:rPr>
          <w:sz w:val="28"/>
          <w:szCs w:val="28"/>
          <w:lang w:val="ru-RU" w:eastAsia="ru-RU"/>
        </w:rPr>
        <w:t>Анисимов О.С. Акмеология и методология: проблемы психотехники и мыслетехники. М.: - 1998. - 712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80 </w:t>
      </w:r>
      <w:r w:rsidRPr="00F2387B">
        <w:rPr>
          <w:sz w:val="28"/>
          <w:szCs w:val="28"/>
          <w:lang w:val="ru-RU" w:eastAsia="ru-RU"/>
        </w:rPr>
        <w:t>Князева Е.Н. Синергетика журнал. // Общественные науки и современность. - 1994. - №3. – Б. 35-40.</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81 </w:t>
      </w:r>
      <w:r w:rsidRPr="00F2387B">
        <w:rPr>
          <w:sz w:val="28"/>
          <w:szCs w:val="28"/>
          <w:lang w:val="ru-RU" w:eastAsia="ru-RU"/>
        </w:rPr>
        <w:t>Курдюмов С.П. Синергетика журнал. // Общественные науки и современность. - 1994. - №3 – Б. 35-40.</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82 </w:t>
      </w:r>
      <w:r w:rsidRPr="00F2387B">
        <w:rPr>
          <w:sz w:val="28"/>
          <w:szCs w:val="28"/>
          <w:lang w:val="ru-RU" w:eastAsia="ru-RU"/>
        </w:rPr>
        <w:t xml:space="preserve">Андрюхина Л.М. Культура и стиь: педагогические тональности. –Екатеринбург: Институт повышения квалификации. - 1995. - 188 б. </w:t>
      </w:r>
    </w:p>
    <w:p w:rsidR="00F2387B" w:rsidRPr="00F2387B" w:rsidRDefault="00F2387B" w:rsidP="00F2387B">
      <w:pPr>
        <w:widowControl/>
        <w:tabs>
          <w:tab w:val="left" w:pos="1134"/>
        </w:tabs>
        <w:autoSpaceDE/>
        <w:autoSpaceDN/>
        <w:ind w:firstLine="567"/>
        <w:jc w:val="both"/>
        <w:rPr>
          <w:sz w:val="28"/>
          <w:szCs w:val="28"/>
          <w:lang w:val="ru-RU" w:eastAsia="ru-RU"/>
        </w:rPr>
      </w:pPr>
      <w:r w:rsidRPr="00F2387B">
        <w:rPr>
          <w:sz w:val="28"/>
          <w:szCs w:val="28"/>
          <w:lang w:eastAsia="ru-RU"/>
        </w:rPr>
        <w:t xml:space="preserve">83 </w:t>
      </w:r>
      <w:r w:rsidRPr="00F2387B">
        <w:rPr>
          <w:sz w:val="28"/>
          <w:szCs w:val="28"/>
          <w:lang w:val="ru-RU" w:eastAsia="ru-RU"/>
        </w:rPr>
        <w:t>Кульневич С.В. Педагогика самоорганизации: феномен содержания. Воронеж, 1997 – 256 б.</w:t>
      </w:r>
    </w:p>
    <w:p w:rsidR="00F2387B" w:rsidRPr="00F2387B" w:rsidRDefault="00F2387B" w:rsidP="00F2387B">
      <w:pPr>
        <w:widowControl/>
        <w:tabs>
          <w:tab w:val="left" w:pos="1134"/>
        </w:tabs>
        <w:autoSpaceDE/>
        <w:autoSpaceDN/>
        <w:ind w:firstLine="567"/>
        <w:jc w:val="both"/>
        <w:rPr>
          <w:sz w:val="28"/>
          <w:szCs w:val="28"/>
          <w:lang w:val="ru-RU" w:eastAsia="ru-RU"/>
        </w:rPr>
      </w:pPr>
      <w:r w:rsidRPr="00F2387B">
        <w:rPr>
          <w:sz w:val="28"/>
          <w:szCs w:val="28"/>
          <w:lang w:val="ru-RU" w:eastAsia="ru-RU"/>
        </w:rPr>
        <w:t>84</w:t>
      </w:r>
      <w:r w:rsidRPr="00F2387B">
        <w:rPr>
          <w:sz w:val="28"/>
          <w:szCs w:val="28"/>
          <w:lang w:val="ru-RU" w:eastAsia="ru-RU"/>
        </w:rPr>
        <w:tab/>
        <w:t>В.П.Тигров. Развитие творческого потенциала личности учащегося в технологическом образовании, 13.00.01, диссерт. На соискание ученой степени доктора пед.наук., 2008, с.31-34.</w:t>
      </w:r>
    </w:p>
    <w:p w:rsidR="00F2387B" w:rsidRPr="00F2387B" w:rsidRDefault="00F2387B" w:rsidP="00F2387B">
      <w:pPr>
        <w:widowControl/>
        <w:tabs>
          <w:tab w:val="left" w:pos="1134"/>
        </w:tabs>
        <w:autoSpaceDE/>
        <w:autoSpaceDN/>
        <w:ind w:firstLine="567"/>
        <w:jc w:val="both"/>
        <w:rPr>
          <w:sz w:val="28"/>
          <w:szCs w:val="28"/>
          <w:lang w:val="ru-RU" w:eastAsia="ru-RU"/>
        </w:rPr>
      </w:pPr>
      <w:r w:rsidRPr="00F2387B">
        <w:rPr>
          <w:sz w:val="28"/>
          <w:szCs w:val="28"/>
          <w:lang w:eastAsia="ru-RU"/>
        </w:rPr>
        <w:t>85</w:t>
      </w:r>
      <w:r w:rsidRPr="00F2387B">
        <w:rPr>
          <w:sz w:val="28"/>
          <w:szCs w:val="28"/>
          <w:lang w:val="ru-RU" w:eastAsia="ru-RU"/>
        </w:rPr>
        <w:t xml:space="preserve"> Таубаева Ш. Педагогиканың философиясы және әдіснамасы: оқулық/Ш.Таубаева; ред.басқ.А.Р.Масалимова.-Алматы: Қазақ университеті, 2023.</w:t>
      </w:r>
    </w:p>
    <w:p w:rsidR="00F2387B" w:rsidRPr="00F2387B" w:rsidRDefault="00F2387B" w:rsidP="00F2387B">
      <w:pPr>
        <w:widowControl/>
        <w:tabs>
          <w:tab w:val="left" w:pos="1134"/>
        </w:tabs>
        <w:autoSpaceDE/>
        <w:autoSpaceDN/>
        <w:ind w:firstLine="567"/>
        <w:jc w:val="both"/>
        <w:rPr>
          <w:sz w:val="28"/>
          <w:szCs w:val="28"/>
          <w:lang w:val="en-US" w:eastAsia="ru-RU"/>
        </w:rPr>
      </w:pPr>
      <w:r w:rsidRPr="00F2387B">
        <w:rPr>
          <w:sz w:val="28"/>
          <w:szCs w:val="28"/>
          <w:lang w:eastAsia="ru-RU"/>
        </w:rPr>
        <w:t xml:space="preserve">86 </w:t>
      </w:r>
      <w:r w:rsidRPr="00F2387B">
        <w:rPr>
          <w:sz w:val="28"/>
          <w:szCs w:val="28"/>
          <w:lang w:val="en-US" w:eastAsia="ru-RU"/>
        </w:rPr>
        <w:t xml:space="preserve"> Delors J. The treasure within: Learning to know, learning to do, learning to live together and learning to be. What is the value of that treasure 15 years after its publication? //International review of education. – 2013. – Т. 59. – С. 319-330.</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87 Burch, R., &amp; Heinrich, J. Integrating Systems: the History of Systems from von Bertalanffy to Profound Learning // TechTrends. – 2020. – Т. 64, №3. – С. 345–356. – DOI: 10.1007/s11528-020-00540-1.</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88 Джери Д., Джери Дж. Үлкен әлеуметтік түсіндірме сөздік, Ұлыбритания – 2001. -  Т.1. -  544 б.</w:t>
      </w:r>
    </w:p>
    <w:p w:rsidR="00F2387B" w:rsidRPr="00F2387B" w:rsidRDefault="00F2387B" w:rsidP="00F2387B">
      <w:pPr>
        <w:widowControl/>
        <w:tabs>
          <w:tab w:val="left" w:pos="1134"/>
        </w:tabs>
        <w:autoSpaceDE/>
        <w:autoSpaceDN/>
        <w:ind w:firstLine="567"/>
        <w:jc w:val="both"/>
        <w:rPr>
          <w:sz w:val="28"/>
          <w:szCs w:val="28"/>
          <w:lang w:val="en-US" w:eastAsia="ru-RU"/>
        </w:rPr>
      </w:pPr>
      <w:r w:rsidRPr="00F2387B">
        <w:rPr>
          <w:sz w:val="28"/>
          <w:szCs w:val="28"/>
          <w:highlight w:val="yellow"/>
          <w:lang w:val="en-US" w:eastAsia="ru-RU"/>
        </w:rPr>
        <w:t xml:space="preserve">89 Siagian F. E. The principles of four basic steps of scientific stage: Problem, hypothesis, trial, report //Asian Journal of Advanced Research and Reports. – 2023. – </w:t>
      </w:r>
      <w:r w:rsidRPr="00F2387B">
        <w:rPr>
          <w:sz w:val="28"/>
          <w:szCs w:val="28"/>
          <w:highlight w:val="yellow"/>
          <w:lang w:val="ru-RU" w:eastAsia="ru-RU"/>
        </w:rPr>
        <w:t>Т</w:t>
      </w:r>
      <w:r w:rsidRPr="00F2387B">
        <w:rPr>
          <w:sz w:val="28"/>
          <w:szCs w:val="28"/>
          <w:highlight w:val="yellow"/>
          <w:lang w:val="en-US" w:eastAsia="ru-RU"/>
        </w:rPr>
        <w:t xml:space="preserve">. 17. – №. 9. – </w:t>
      </w:r>
      <w:r w:rsidRPr="00F2387B">
        <w:rPr>
          <w:sz w:val="28"/>
          <w:szCs w:val="28"/>
          <w:highlight w:val="yellow"/>
          <w:lang w:val="ru-RU" w:eastAsia="ru-RU"/>
        </w:rPr>
        <w:t>С</w:t>
      </w:r>
      <w:r w:rsidRPr="00F2387B">
        <w:rPr>
          <w:sz w:val="28"/>
          <w:szCs w:val="28"/>
          <w:highlight w:val="yellow"/>
          <w:lang w:val="en-US" w:eastAsia="ru-RU"/>
        </w:rPr>
        <w:t>. 53-61.</w:t>
      </w:r>
    </w:p>
    <w:p w:rsidR="00F2387B" w:rsidRPr="00F2387B" w:rsidRDefault="00F2387B" w:rsidP="00F2387B">
      <w:pPr>
        <w:widowControl/>
        <w:tabs>
          <w:tab w:val="left" w:pos="1134"/>
        </w:tabs>
        <w:autoSpaceDE/>
        <w:autoSpaceDN/>
        <w:ind w:firstLine="567"/>
        <w:jc w:val="both"/>
        <w:rPr>
          <w:rFonts w:eastAsia="Calibri"/>
          <w:sz w:val="28"/>
          <w:szCs w:val="28"/>
          <w:lang w:val="en-US" w:eastAsia="ru-RU"/>
        </w:rPr>
      </w:pPr>
      <w:r w:rsidRPr="00F2387B">
        <w:rPr>
          <w:rFonts w:eastAsia="Calibri"/>
          <w:sz w:val="28"/>
          <w:szCs w:val="28"/>
          <w:highlight w:val="yellow"/>
          <w:lang w:val="en-US" w:eastAsia="ru-RU"/>
        </w:rPr>
        <w:t xml:space="preserve">90 </w:t>
      </w:r>
      <w:r w:rsidRPr="00F2387B">
        <w:rPr>
          <w:rFonts w:eastAsia="Calibri"/>
          <w:sz w:val="28"/>
          <w:szCs w:val="28"/>
          <w:lang w:val="en-US" w:eastAsia="ru-RU"/>
        </w:rPr>
        <w:t xml:space="preserve">Wingström, R., Hautala, J., &amp; Lundman, R. (2022). Redefining Creativity in the Era of AI? Perspectives of Computer Scientists and New Media Artists. Creativity Research Journal, 34(3), 243–256. </w:t>
      </w:r>
      <w:hyperlink r:id="rId143" w:history="1">
        <w:r w:rsidRPr="00F2387B">
          <w:rPr>
            <w:rFonts w:eastAsia="Calibri"/>
            <w:color w:val="0000FF"/>
            <w:sz w:val="28"/>
            <w:szCs w:val="28"/>
            <w:u w:val="single"/>
            <w:lang w:val="en-US" w:eastAsia="ru-RU"/>
          </w:rPr>
          <w:t>https://doi.org/10.1080/10400419.2022.2107850</w:t>
        </w:r>
      </w:hyperlink>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rFonts w:eastAsia="Calibri"/>
          <w:sz w:val="28"/>
          <w:szCs w:val="28"/>
          <w:lang w:val="en-US" w:eastAsia="ru-RU"/>
        </w:rPr>
        <w:t xml:space="preserve">91 </w:t>
      </w:r>
      <w:r w:rsidRPr="00F2387B">
        <w:rPr>
          <w:rFonts w:eastAsia="Calibri"/>
          <w:sz w:val="28"/>
          <w:szCs w:val="28"/>
          <w:lang w:eastAsia="ru-RU"/>
        </w:rPr>
        <w:t xml:space="preserve">Қаралды: </w:t>
      </w:r>
      <w:r w:rsidRPr="00F2387B">
        <w:rPr>
          <w:rFonts w:eastAsia="Calibri"/>
          <w:sz w:val="28"/>
          <w:szCs w:val="28"/>
          <w:lang w:val="en-US" w:eastAsia="ru-RU"/>
        </w:rPr>
        <w:t>https://www.appgecet.co.in/unleashing-creativity-exploring-the-seven-stages-of-the-creative-process  Sean Brown October 22, 2023</w:t>
      </w:r>
      <w:r w:rsidRPr="00F2387B">
        <w:rPr>
          <w:rFonts w:eastAsia="Calibri"/>
          <w:sz w:val="28"/>
          <w:szCs w:val="28"/>
          <w:lang w:eastAsia="ru-RU"/>
        </w:rPr>
        <w:t>.</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92 </w:t>
      </w:r>
      <w:r w:rsidRPr="00F2387B">
        <w:rPr>
          <w:sz w:val="28"/>
          <w:szCs w:val="28"/>
          <w:lang w:val="ru-RU" w:eastAsia="ru-RU"/>
        </w:rPr>
        <w:t>Платон. Диалоги : [сборник : пер. с древнегреч.] / Платон. – М.: АСТ: Астрель, 2011. – 349 б.</w:t>
      </w:r>
    </w:p>
    <w:p w:rsidR="00F2387B" w:rsidRPr="00F2387B" w:rsidRDefault="00F2387B" w:rsidP="00F2387B">
      <w:pPr>
        <w:widowControl/>
        <w:tabs>
          <w:tab w:val="left" w:pos="1134"/>
        </w:tabs>
        <w:autoSpaceDE/>
        <w:autoSpaceDN/>
        <w:ind w:firstLine="567"/>
        <w:jc w:val="both"/>
        <w:rPr>
          <w:sz w:val="28"/>
          <w:szCs w:val="28"/>
          <w:lang w:val="ru-RU" w:eastAsia="ru-RU"/>
        </w:rPr>
      </w:pPr>
      <w:r w:rsidRPr="00F2387B">
        <w:rPr>
          <w:sz w:val="28"/>
          <w:szCs w:val="28"/>
          <w:lang w:eastAsia="ru-RU"/>
        </w:rPr>
        <w:t xml:space="preserve">93 </w:t>
      </w:r>
      <w:r w:rsidRPr="00F2387B">
        <w:rPr>
          <w:sz w:val="28"/>
          <w:szCs w:val="28"/>
          <w:lang w:val="ru-RU" w:eastAsia="ru-RU"/>
        </w:rPr>
        <w:t>Асмус В.Ф. Античная философия – М.: Высш. шк., 1998. – 400 б.</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94</w:t>
      </w:r>
      <w:r w:rsidRPr="00F2387B">
        <w:rPr>
          <w:sz w:val="28"/>
          <w:szCs w:val="28"/>
          <w:lang w:val="ru-RU" w:eastAsia="ru-RU"/>
        </w:rPr>
        <w:t xml:space="preserve"> </w:t>
      </w:r>
      <w:r w:rsidRPr="00F2387B">
        <w:rPr>
          <w:sz w:val="28"/>
          <w:szCs w:val="28"/>
          <w:lang w:eastAsia="ru-RU"/>
        </w:rPr>
        <w:t xml:space="preserve"> </w:t>
      </w:r>
      <w:r w:rsidRPr="00F2387B">
        <w:rPr>
          <w:sz w:val="28"/>
          <w:szCs w:val="28"/>
          <w:lang w:val="ru-RU" w:eastAsia="ru-RU"/>
        </w:rPr>
        <w:t xml:space="preserve">Аристотель. Сочинения. М.: Изд. – Мысль, - 1976.  - Т.1. - 550 </w:t>
      </w:r>
      <w:r w:rsidRPr="00F2387B">
        <w:rPr>
          <w:sz w:val="28"/>
          <w:szCs w:val="28"/>
          <w:lang w:eastAsia="ru-RU"/>
        </w:rPr>
        <w:t>с.</w:t>
      </w:r>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sz w:val="28"/>
          <w:szCs w:val="28"/>
          <w:lang w:eastAsia="ru-RU"/>
        </w:rPr>
        <w:t>95 ТҰРЫСБЕК Р. АБАЙДЫҢ “ҚАРАСӨЗДЕР” ҚАЗЫНАСЫ: АДАМДЫҚ ҺӘМ АДАМЗАТТЫҚ ҚҰНДЫЛЫҚТАР //Hamkor konferensiyalar. – 2025. – Т. 1. – №. 17. – С. 7-23.</w:t>
      </w:r>
    </w:p>
    <w:p w:rsidR="00F2387B" w:rsidRPr="00F2387B" w:rsidRDefault="00F2387B" w:rsidP="00F2387B">
      <w:pPr>
        <w:widowControl/>
        <w:tabs>
          <w:tab w:val="left" w:pos="1134"/>
        </w:tabs>
        <w:autoSpaceDE/>
        <w:autoSpaceDN/>
        <w:ind w:firstLine="567"/>
        <w:jc w:val="both"/>
        <w:rPr>
          <w:sz w:val="28"/>
          <w:szCs w:val="28"/>
          <w:lang w:val="en-US" w:eastAsia="ru-RU"/>
        </w:rPr>
      </w:pPr>
      <w:r w:rsidRPr="00F2387B">
        <w:rPr>
          <w:sz w:val="28"/>
          <w:szCs w:val="28"/>
          <w:lang w:eastAsia="ru-RU"/>
        </w:rPr>
        <w:lastRenderedPageBreak/>
        <w:t xml:space="preserve">96 </w:t>
      </w:r>
      <w:r w:rsidRPr="00F2387B">
        <w:rPr>
          <w:sz w:val="28"/>
          <w:szCs w:val="28"/>
          <w:lang w:val="ru-RU" w:eastAsia="ru-RU"/>
        </w:rPr>
        <w:t xml:space="preserve">Клеванов А.С. Обозрение философской деятельности Платона и Сократа: с приложением 4-х работ В. Кузена. - изд. 2-е, [репр.]. – Мо.: ЛИБРОКОМ, 2012. - XIII, [I].  </w:t>
      </w:r>
      <w:r w:rsidRPr="00F2387B">
        <w:rPr>
          <w:sz w:val="28"/>
          <w:szCs w:val="28"/>
          <w:lang w:val="en-US" w:eastAsia="ru-RU"/>
        </w:rPr>
        <w:t xml:space="preserve">- 298 </w:t>
      </w:r>
      <w:r w:rsidRPr="00F2387B">
        <w:rPr>
          <w:sz w:val="28"/>
          <w:szCs w:val="28"/>
          <w:lang w:val="ru-RU" w:eastAsia="ru-RU"/>
        </w:rPr>
        <w:t>б</w:t>
      </w:r>
      <w:r w:rsidRPr="00F2387B">
        <w:rPr>
          <w:sz w:val="28"/>
          <w:szCs w:val="28"/>
          <w:lang w:val="en-US" w:eastAsia="ru-RU"/>
        </w:rPr>
        <w:t>.</w:t>
      </w:r>
    </w:p>
    <w:p w:rsidR="00F2387B" w:rsidRPr="00F2387B" w:rsidRDefault="00F2387B" w:rsidP="00F2387B">
      <w:pPr>
        <w:widowControl/>
        <w:tabs>
          <w:tab w:val="left" w:pos="1134"/>
        </w:tabs>
        <w:autoSpaceDE/>
        <w:autoSpaceDN/>
        <w:ind w:firstLine="567"/>
        <w:jc w:val="both"/>
        <w:rPr>
          <w:sz w:val="28"/>
          <w:szCs w:val="28"/>
          <w:shd w:val="clear" w:color="auto" w:fill="FFFFFF"/>
          <w:lang w:eastAsia="ru-RU"/>
        </w:rPr>
      </w:pPr>
      <w:r w:rsidRPr="00F2387B">
        <w:rPr>
          <w:rFonts w:eastAsia="Calibri"/>
          <w:sz w:val="28"/>
          <w:szCs w:val="28"/>
          <w:lang w:eastAsia="ru-RU"/>
        </w:rPr>
        <w:t xml:space="preserve">97 </w:t>
      </w:r>
      <w:r w:rsidRPr="00F2387B">
        <w:rPr>
          <w:sz w:val="28"/>
          <w:szCs w:val="28"/>
          <w:shd w:val="clear" w:color="auto" w:fill="FFFFFF"/>
          <w:lang w:eastAsia="ru-RU"/>
        </w:rPr>
        <w:t>Gutiérrez R. “The Logic of Decadence”: On the Deficient Forms of Government in Plato’s Republic // The New Yearbook for Phenomenology and Phenomenological Philosophy. – Routledge, 2020. – С. 85-102.</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shd w:val="clear" w:color="auto" w:fill="FFFFFF"/>
          <w:lang w:eastAsia="ru-RU"/>
        </w:rPr>
        <w:t xml:space="preserve">98  </w:t>
      </w:r>
      <w:r w:rsidRPr="00F2387B">
        <w:rPr>
          <w:sz w:val="28"/>
          <w:szCs w:val="28"/>
          <w:lang w:val="ru-RU" w:eastAsia="ru-RU"/>
        </w:rPr>
        <w:t>Монтень М. Опыты: в 3-х книгах. Книга первая. - М., 1991. - 339 б.</w:t>
      </w:r>
    </w:p>
    <w:p w:rsidR="00F2387B" w:rsidRPr="00F2387B" w:rsidRDefault="00F2387B" w:rsidP="00F2387B">
      <w:pPr>
        <w:widowControl/>
        <w:tabs>
          <w:tab w:val="left" w:pos="1134"/>
        </w:tabs>
        <w:autoSpaceDE/>
        <w:autoSpaceDN/>
        <w:ind w:firstLine="567"/>
        <w:jc w:val="both"/>
        <w:rPr>
          <w:sz w:val="28"/>
          <w:szCs w:val="28"/>
          <w:shd w:val="clear" w:color="auto" w:fill="FFFFFF"/>
          <w:lang w:eastAsia="ru-RU"/>
        </w:rPr>
      </w:pPr>
      <w:r w:rsidRPr="00F2387B">
        <w:rPr>
          <w:sz w:val="28"/>
          <w:szCs w:val="28"/>
          <w:shd w:val="clear" w:color="auto" w:fill="FFFFFF"/>
          <w:lang w:val="ru-RU" w:eastAsia="ru-RU"/>
        </w:rPr>
        <w:t>99</w:t>
      </w:r>
      <w:r w:rsidRPr="00F2387B">
        <w:rPr>
          <w:sz w:val="28"/>
          <w:szCs w:val="28"/>
          <w:shd w:val="clear" w:color="auto" w:fill="FFFFFF"/>
          <w:lang w:eastAsia="ru-RU"/>
        </w:rPr>
        <w:t xml:space="preserve"> </w:t>
      </w:r>
      <w:r w:rsidRPr="00F2387B">
        <w:rPr>
          <w:sz w:val="28"/>
          <w:szCs w:val="28"/>
          <w:shd w:val="clear" w:color="auto" w:fill="FFFFFF"/>
          <w:lang w:val="ru-RU" w:eastAsia="ru-RU"/>
        </w:rPr>
        <w:t>Архипова А.И., Пичкуренко Е.А., Шмалько С.П. Проблемы сохранения традиций великой дидактики в процессе дистанционной цифровизации образования // Проблемы современного педагогического образования. – 2018. – №. 61-3. – С. 4-7.</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 xml:space="preserve">100  </w:t>
      </w:r>
      <w:r w:rsidRPr="00F2387B">
        <w:rPr>
          <w:sz w:val="28"/>
          <w:szCs w:val="28"/>
          <w:lang w:val="ru-RU" w:eastAsia="ru-RU"/>
        </w:rPr>
        <w:t>Гете И.В.. Избранное; Терра-Книжный клуб - , 2008. - 528 б</w:t>
      </w:r>
    </w:p>
    <w:p w:rsidR="00F2387B" w:rsidRPr="00F2387B" w:rsidRDefault="00F2387B" w:rsidP="00F2387B">
      <w:pPr>
        <w:widowControl/>
        <w:tabs>
          <w:tab w:val="left" w:pos="1134"/>
        </w:tabs>
        <w:autoSpaceDE/>
        <w:autoSpaceDN/>
        <w:jc w:val="both"/>
        <w:rPr>
          <w:rFonts w:eastAsia="Calibri"/>
          <w:sz w:val="28"/>
          <w:szCs w:val="28"/>
          <w:lang w:val="ru-RU" w:eastAsia="ru-RU"/>
        </w:rPr>
      </w:pPr>
      <w:r w:rsidRPr="00F2387B">
        <w:rPr>
          <w:sz w:val="28"/>
          <w:szCs w:val="28"/>
          <w:shd w:val="clear" w:color="auto" w:fill="FFFFFF"/>
          <w:lang w:eastAsia="ru-RU"/>
        </w:rPr>
        <w:t xml:space="preserve">        101</w:t>
      </w:r>
      <w:r w:rsidRPr="00F2387B">
        <w:rPr>
          <w:sz w:val="28"/>
          <w:szCs w:val="28"/>
          <w:shd w:val="clear" w:color="auto" w:fill="FFFFFF"/>
          <w:lang w:val="ru-RU" w:eastAsia="ru-RU"/>
        </w:rPr>
        <w:t xml:space="preserve"> </w:t>
      </w:r>
      <w:r w:rsidRPr="00F2387B">
        <w:rPr>
          <w:sz w:val="28"/>
          <w:szCs w:val="28"/>
          <w:lang w:val="ru-RU" w:eastAsia="ru-RU"/>
        </w:rPr>
        <w:t xml:space="preserve">Дьюи Д. Мектеп және бала. .М.: Педагогика. - 2000. – 384 б. </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shd w:val="clear" w:color="auto" w:fill="FFFFFF"/>
          <w:lang w:eastAsia="ru-RU"/>
        </w:rPr>
        <w:t xml:space="preserve">102  </w:t>
      </w:r>
      <w:r w:rsidRPr="00F2387B">
        <w:rPr>
          <w:sz w:val="28"/>
          <w:szCs w:val="28"/>
          <w:shd w:val="clear" w:color="auto" w:fill="FFFFFF"/>
          <w:lang w:val="ru-RU" w:eastAsia="ru-RU"/>
        </w:rPr>
        <w:t>Вахтеров В. П. Избранные педагогические сочинения. – Общество с ограниченной ответственностью Издательство ЮРАЙТ, 2019.</w:t>
      </w:r>
    </w:p>
    <w:p w:rsidR="00F2387B" w:rsidRPr="00F2387B" w:rsidRDefault="00F2387B" w:rsidP="00F2387B">
      <w:pPr>
        <w:widowControl/>
        <w:tabs>
          <w:tab w:val="left" w:pos="1134"/>
        </w:tabs>
        <w:autoSpaceDE/>
        <w:autoSpaceDN/>
        <w:ind w:firstLine="567"/>
        <w:jc w:val="both"/>
        <w:rPr>
          <w:sz w:val="28"/>
          <w:szCs w:val="28"/>
          <w:shd w:val="clear" w:color="auto" w:fill="FFFFFF"/>
          <w:lang w:val="ru-RU" w:eastAsia="ru-RU"/>
        </w:rPr>
      </w:pPr>
      <w:r w:rsidRPr="00F2387B">
        <w:rPr>
          <w:sz w:val="28"/>
          <w:szCs w:val="28"/>
          <w:shd w:val="clear" w:color="auto" w:fill="FFFFFF"/>
          <w:lang w:val="ru-RU" w:eastAsia="ru-RU"/>
        </w:rPr>
        <w:t>103 Якунин В. А. Психология управления учебно-познавательной деятельностью студентов // Л.: ЛГУ. – 1986. –47 с.</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 xml:space="preserve">104  </w:t>
      </w:r>
      <w:r w:rsidRPr="00F2387B">
        <w:rPr>
          <w:sz w:val="28"/>
          <w:szCs w:val="28"/>
          <w:lang w:val="ru-RU" w:eastAsia="ru-RU"/>
        </w:rPr>
        <w:t>Песталоцци И.Г. Избранные педагогические сочинения / Под. ред. Шабаевой. В 2т. - М., 1963. - Т.1. – 80 б.</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highlight w:val="yellow"/>
          <w:lang w:eastAsia="ru-RU"/>
        </w:rPr>
        <w:t>105</w:t>
      </w:r>
      <w:r w:rsidRPr="00F2387B">
        <w:rPr>
          <w:sz w:val="28"/>
          <w:szCs w:val="28"/>
          <w:lang w:eastAsia="ru-RU"/>
        </w:rPr>
        <w:t xml:space="preserve">  </w:t>
      </w:r>
      <w:r w:rsidRPr="00F2387B">
        <w:rPr>
          <w:sz w:val="28"/>
          <w:szCs w:val="28"/>
          <w:lang w:val="ru-RU" w:eastAsia="ru-RU"/>
        </w:rPr>
        <w:t>Дистервег А. Избранные педагогические сочинения М.: - 1956. - 320 б.</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 xml:space="preserve">106 </w:t>
      </w:r>
      <w:r w:rsidRPr="00F2387B">
        <w:rPr>
          <w:sz w:val="28"/>
          <w:szCs w:val="28"/>
          <w:lang w:val="ru-RU" w:eastAsia="ru-RU"/>
        </w:rPr>
        <w:t>Ницше Ф. Мысли о будущности наших образовательных учреждений.- Свердловск, - 1991. - 303 б.</w:t>
      </w:r>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sz w:val="28"/>
          <w:szCs w:val="28"/>
          <w:lang w:eastAsia="ru-RU"/>
        </w:rPr>
        <w:t>1</w:t>
      </w:r>
      <w:r w:rsidRPr="00F2387B">
        <w:rPr>
          <w:sz w:val="28"/>
          <w:szCs w:val="28"/>
          <w:lang w:val="ru-RU" w:eastAsia="ru-RU"/>
        </w:rPr>
        <w:t>07</w:t>
      </w:r>
      <w:r w:rsidRPr="00F2387B">
        <w:rPr>
          <w:color w:val="222222"/>
          <w:sz w:val="28"/>
          <w:szCs w:val="28"/>
          <w:shd w:val="clear" w:color="auto" w:fill="FFFFFF"/>
          <w:lang w:val="ru-RU" w:eastAsia="ru-RU"/>
        </w:rPr>
        <w:t xml:space="preserve">   Маркс К., Энгельс Ф. сочинения. – Рипол Классик, 2013.</w:t>
      </w:r>
    </w:p>
    <w:p w:rsidR="00F2387B" w:rsidRPr="00F2387B" w:rsidRDefault="00F2387B" w:rsidP="00F2387B">
      <w:pPr>
        <w:widowControl/>
        <w:tabs>
          <w:tab w:val="left" w:pos="1134"/>
        </w:tabs>
        <w:autoSpaceDE/>
        <w:autoSpaceDN/>
        <w:ind w:firstLine="567"/>
        <w:jc w:val="both"/>
        <w:rPr>
          <w:sz w:val="28"/>
          <w:szCs w:val="28"/>
          <w:shd w:val="clear" w:color="auto" w:fill="FFFFFF"/>
          <w:lang w:eastAsia="ru-RU"/>
        </w:rPr>
      </w:pPr>
      <w:r w:rsidRPr="00F2387B">
        <w:rPr>
          <w:rFonts w:eastAsia="Calibri"/>
          <w:sz w:val="28"/>
          <w:szCs w:val="28"/>
          <w:lang w:eastAsia="ru-RU"/>
        </w:rPr>
        <w:t xml:space="preserve">108  </w:t>
      </w:r>
      <w:r w:rsidRPr="00F2387B">
        <w:rPr>
          <w:sz w:val="28"/>
          <w:szCs w:val="28"/>
          <w:shd w:val="clear" w:color="auto" w:fill="FFFFFF"/>
          <w:lang w:val="ru-RU" w:eastAsia="ru-RU"/>
        </w:rPr>
        <w:t>Теплов Б. М. Способности и одаренность // Вестник московского университета. Серия 20. Педагогическое образование. – 2014. – №. 4. – С. 99-105.</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color w:val="222222"/>
          <w:sz w:val="28"/>
          <w:szCs w:val="28"/>
          <w:shd w:val="clear" w:color="auto" w:fill="FFFFFF"/>
          <w:lang w:eastAsia="ru-RU"/>
        </w:rPr>
        <w:t xml:space="preserve">109   </w:t>
      </w:r>
      <w:r w:rsidRPr="00F2387B">
        <w:rPr>
          <w:sz w:val="28"/>
          <w:szCs w:val="28"/>
          <w:lang w:val="ru-RU" w:eastAsia="ru-RU"/>
        </w:rPr>
        <w:t>Ананьев Б.Г. Человек как предмет познания. – М.:  - 1977. - 380 б.</w:t>
      </w:r>
    </w:p>
    <w:p w:rsidR="00F2387B" w:rsidRPr="00F2387B" w:rsidRDefault="00F2387B" w:rsidP="00F2387B">
      <w:pPr>
        <w:widowControl/>
        <w:tabs>
          <w:tab w:val="left" w:pos="1134"/>
        </w:tabs>
        <w:autoSpaceDE/>
        <w:autoSpaceDN/>
        <w:ind w:firstLine="567"/>
        <w:jc w:val="both"/>
        <w:rPr>
          <w:rFonts w:eastAsia="Calibri"/>
          <w:sz w:val="28"/>
          <w:szCs w:val="28"/>
          <w:lang w:val="en-US" w:eastAsia="ru-RU"/>
        </w:rPr>
      </w:pPr>
      <w:r w:rsidRPr="00F2387B">
        <w:rPr>
          <w:rFonts w:eastAsia="Calibri"/>
          <w:sz w:val="28"/>
          <w:szCs w:val="28"/>
          <w:lang w:eastAsia="ru-RU"/>
        </w:rPr>
        <w:t xml:space="preserve">110   </w:t>
      </w:r>
      <w:r w:rsidRPr="00F2387B">
        <w:rPr>
          <w:sz w:val="28"/>
          <w:szCs w:val="28"/>
          <w:lang w:val="en-US" w:eastAsia="ru-RU"/>
        </w:rPr>
        <w:t xml:space="preserve">Tleubekova L. </w:t>
      </w:r>
      <w:r w:rsidRPr="00F2387B">
        <w:rPr>
          <w:sz w:val="28"/>
          <w:szCs w:val="28"/>
          <w:shd w:val="clear" w:color="auto" w:fill="FFFFFF"/>
          <w:lang w:val="en-US" w:eastAsia="ru-RU"/>
        </w:rPr>
        <w:t>Nazarbayev Intellectual school is a sphere of creativity.</w:t>
      </w:r>
      <w:r w:rsidRPr="00F2387B">
        <w:rPr>
          <w:sz w:val="28"/>
          <w:szCs w:val="28"/>
          <w:lang w:val="en-US" w:eastAsia="ru-RU"/>
        </w:rPr>
        <w:t xml:space="preserve"> 8</w:t>
      </w:r>
      <w:r w:rsidRPr="00F2387B">
        <w:rPr>
          <w:sz w:val="28"/>
          <w:szCs w:val="28"/>
          <w:vertAlign w:val="superscript"/>
          <w:lang w:val="en-US" w:eastAsia="ru-RU"/>
        </w:rPr>
        <w:t>th</w:t>
      </w:r>
      <w:r w:rsidRPr="00F2387B">
        <w:rPr>
          <w:sz w:val="28"/>
          <w:szCs w:val="28"/>
          <w:lang w:val="en-US" w:eastAsia="ru-RU"/>
        </w:rPr>
        <w:t xml:space="preserve"> International Conference “Science and Technology” by SCIEURO London. -</w:t>
      </w:r>
      <w:r w:rsidRPr="00F2387B">
        <w:rPr>
          <w:sz w:val="28"/>
          <w:szCs w:val="28"/>
          <w:lang w:eastAsia="ru-RU"/>
        </w:rPr>
        <w:t xml:space="preserve"> </w:t>
      </w:r>
      <w:r w:rsidRPr="00F2387B">
        <w:rPr>
          <w:sz w:val="28"/>
          <w:szCs w:val="28"/>
          <w:lang w:val="en-US" w:eastAsia="ru-RU"/>
        </w:rPr>
        <w:t xml:space="preserve"> 2017. - Vol.2, №1. – P. 104-109.</w:t>
      </w:r>
    </w:p>
    <w:p w:rsidR="00F2387B" w:rsidRPr="00F2387B" w:rsidRDefault="00F2387B" w:rsidP="00F2387B">
      <w:pPr>
        <w:widowControl/>
        <w:tabs>
          <w:tab w:val="left" w:pos="1134"/>
        </w:tabs>
        <w:autoSpaceDE/>
        <w:autoSpaceDN/>
        <w:ind w:firstLine="567"/>
        <w:jc w:val="both"/>
        <w:rPr>
          <w:rFonts w:eastAsia="Calibri"/>
          <w:sz w:val="28"/>
          <w:szCs w:val="28"/>
          <w:lang w:val="en-US" w:eastAsia="ru-RU"/>
        </w:rPr>
      </w:pPr>
      <w:r w:rsidRPr="00F2387B">
        <w:rPr>
          <w:sz w:val="28"/>
          <w:szCs w:val="28"/>
          <w:lang w:eastAsia="ru-RU"/>
        </w:rPr>
        <w:t xml:space="preserve">111 </w:t>
      </w:r>
      <w:r w:rsidRPr="00F2387B">
        <w:rPr>
          <w:sz w:val="28"/>
          <w:szCs w:val="28"/>
          <w:lang w:val="ru-RU" w:eastAsia="ru-RU"/>
        </w:rPr>
        <w:t>Мұхаммед</w:t>
      </w:r>
      <w:r w:rsidRPr="00F2387B">
        <w:rPr>
          <w:sz w:val="28"/>
          <w:szCs w:val="28"/>
          <w:lang w:val="en-US" w:eastAsia="ru-RU"/>
        </w:rPr>
        <w:t xml:space="preserve"> </w:t>
      </w:r>
      <w:r w:rsidRPr="00F2387B">
        <w:rPr>
          <w:sz w:val="28"/>
          <w:szCs w:val="28"/>
          <w:lang w:val="ru-RU" w:eastAsia="ru-RU"/>
        </w:rPr>
        <w:t>Хайдар</w:t>
      </w:r>
      <w:r w:rsidRPr="00F2387B">
        <w:rPr>
          <w:sz w:val="28"/>
          <w:szCs w:val="28"/>
          <w:lang w:val="en-US" w:eastAsia="ru-RU"/>
        </w:rPr>
        <w:t xml:space="preserve"> </w:t>
      </w:r>
      <w:r w:rsidRPr="00F2387B">
        <w:rPr>
          <w:sz w:val="28"/>
          <w:szCs w:val="28"/>
          <w:lang w:val="ru-RU" w:eastAsia="ru-RU"/>
        </w:rPr>
        <w:t>Дулати</w:t>
      </w:r>
      <w:r w:rsidRPr="00F2387B">
        <w:rPr>
          <w:sz w:val="28"/>
          <w:szCs w:val="28"/>
          <w:lang w:val="en-US" w:eastAsia="ru-RU"/>
        </w:rPr>
        <w:t xml:space="preserve">. </w:t>
      </w:r>
      <w:r w:rsidRPr="00F2387B">
        <w:rPr>
          <w:sz w:val="28"/>
          <w:szCs w:val="28"/>
          <w:lang w:val="ru-RU" w:eastAsia="ru-RU"/>
        </w:rPr>
        <w:t>Тарих</w:t>
      </w:r>
      <w:r w:rsidRPr="00F2387B">
        <w:rPr>
          <w:sz w:val="28"/>
          <w:szCs w:val="28"/>
          <w:lang w:val="en-US" w:eastAsia="ru-RU"/>
        </w:rPr>
        <w:t>-</w:t>
      </w:r>
      <w:r w:rsidRPr="00F2387B">
        <w:rPr>
          <w:sz w:val="28"/>
          <w:szCs w:val="28"/>
          <w:lang w:val="ru-RU" w:eastAsia="ru-RU"/>
        </w:rPr>
        <w:t>и</w:t>
      </w:r>
      <w:r w:rsidRPr="00F2387B">
        <w:rPr>
          <w:sz w:val="28"/>
          <w:szCs w:val="28"/>
          <w:lang w:val="en-US" w:eastAsia="ru-RU"/>
        </w:rPr>
        <w:t xml:space="preserve"> </w:t>
      </w:r>
      <w:r w:rsidRPr="00F2387B">
        <w:rPr>
          <w:sz w:val="28"/>
          <w:szCs w:val="28"/>
          <w:lang w:val="ru-RU" w:eastAsia="ru-RU"/>
        </w:rPr>
        <w:t>Рашиди</w:t>
      </w:r>
      <w:r w:rsidRPr="00F2387B">
        <w:rPr>
          <w:sz w:val="28"/>
          <w:szCs w:val="28"/>
          <w:lang w:val="en-US" w:eastAsia="ru-RU"/>
        </w:rPr>
        <w:t xml:space="preserve">, </w:t>
      </w:r>
      <w:r w:rsidRPr="00F2387B">
        <w:rPr>
          <w:sz w:val="28"/>
          <w:szCs w:val="28"/>
          <w:lang w:val="ru-RU" w:eastAsia="ru-RU"/>
        </w:rPr>
        <w:t>парсы</w:t>
      </w:r>
      <w:r w:rsidRPr="00F2387B">
        <w:rPr>
          <w:sz w:val="28"/>
          <w:szCs w:val="28"/>
          <w:lang w:val="en-US" w:eastAsia="ru-RU"/>
        </w:rPr>
        <w:t xml:space="preserve"> </w:t>
      </w:r>
      <w:r w:rsidRPr="00F2387B">
        <w:rPr>
          <w:sz w:val="28"/>
          <w:szCs w:val="28"/>
          <w:lang w:val="ru-RU" w:eastAsia="ru-RU"/>
        </w:rPr>
        <w:t>тіліндегі</w:t>
      </w:r>
      <w:r w:rsidRPr="00F2387B">
        <w:rPr>
          <w:sz w:val="28"/>
          <w:szCs w:val="28"/>
          <w:lang w:val="en-US" w:eastAsia="ru-RU"/>
        </w:rPr>
        <w:t xml:space="preserve"> </w:t>
      </w:r>
      <w:r w:rsidRPr="00F2387B">
        <w:rPr>
          <w:sz w:val="28"/>
          <w:szCs w:val="28"/>
          <w:lang w:val="ru-RU" w:eastAsia="ru-RU"/>
        </w:rPr>
        <w:t>қолжазба</w:t>
      </w:r>
      <w:r w:rsidRPr="00F2387B">
        <w:rPr>
          <w:sz w:val="28"/>
          <w:szCs w:val="28"/>
          <w:lang w:val="en-US" w:eastAsia="ru-RU"/>
        </w:rPr>
        <w:t xml:space="preserve"> </w:t>
      </w:r>
      <w:r w:rsidRPr="00F2387B">
        <w:rPr>
          <w:sz w:val="28"/>
          <w:szCs w:val="28"/>
          <w:lang w:val="ru-RU" w:eastAsia="ru-RU"/>
        </w:rPr>
        <w:t>нұсқасынан</w:t>
      </w:r>
      <w:r w:rsidRPr="00F2387B">
        <w:rPr>
          <w:sz w:val="28"/>
          <w:szCs w:val="28"/>
          <w:lang w:val="en-US" w:eastAsia="ru-RU"/>
        </w:rPr>
        <w:t xml:space="preserve"> </w:t>
      </w:r>
      <w:r w:rsidRPr="00F2387B">
        <w:rPr>
          <w:sz w:val="28"/>
          <w:szCs w:val="28"/>
          <w:lang w:val="ru-RU" w:eastAsia="ru-RU"/>
        </w:rPr>
        <w:t>тәржімалаған</w:t>
      </w:r>
      <w:r w:rsidRPr="00F2387B">
        <w:rPr>
          <w:sz w:val="28"/>
          <w:szCs w:val="28"/>
          <w:lang w:val="en-US" w:eastAsia="ru-RU"/>
        </w:rPr>
        <w:t xml:space="preserve"> </w:t>
      </w:r>
      <w:r w:rsidRPr="00F2387B">
        <w:rPr>
          <w:sz w:val="28"/>
          <w:szCs w:val="28"/>
          <w:lang w:val="ru-RU" w:eastAsia="ru-RU"/>
        </w:rPr>
        <w:t>Ислам</w:t>
      </w:r>
      <w:r w:rsidRPr="00F2387B">
        <w:rPr>
          <w:sz w:val="28"/>
          <w:szCs w:val="28"/>
          <w:lang w:val="en-US" w:eastAsia="ru-RU"/>
        </w:rPr>
        <w:t xml:space="preserve"> </w:t>
      </w:r>
      <w:r w:rsidRPr="00F2387B">
        <w:rPr>
          <w:sz w:val="28"/>
          <w:szCs w:val="28"/>
          <w:lang w:val="ru-RU" w:eastAsia="ru-RU"/>
        </w:rPr>
        <w:t>Жеменей</w:t>
      </w:r>
      <w:r w:rsidRPr="00F2387B">
        <w:rPr>
          <w:sz w:val="28"/>
          <w:szCs w:val="28"/>
          <w:lang w:val="en-US" w:eastAsia="ru-RU"/>
        </w:rPr>
        <w:t xml:space="preserve">. </w:t>
      </w:r>
      <w:r w:rsidRPr="00F2387B">
        <w:rPr>
          <w:sz w:val="28"/>
          <w:szCs w:val="28"/>
          <w:lang w:val="ru-RU" w:eastAsia="ru-RU"/>
        </w:rPr>
        <w:t>Жалпы</w:t>
      </w:r>
      <w:r w:rsidRPr="00F2387B">
        <w:rPr>
          <w:sz w:val="28"/>
          <w:szCs w:val="28"/>
          <w:lang w:val="en-US" w:eastAsia="ru-RU"/>
        </w:rPr>
        <w:t xml:space="preserve"> </w:t>
      </w:r>
      <w:r w:rsidRPr="00F2387B">
        <w:rPr>
          <w:sz w:val="28"/>
          <w:szCs w:val="28"/>
          <w:lang w:val="ru-RU" w:eastAsia="ru-RU"/>
        </w:rPr>
        <w:t>ред</w:t>
      </w:r>
      <w:r w:rsidRPr="00F2387B">
        <w:rPr>
          <w:sz w:val="28"/>
          <w:szCs w:val="28"/>
          <w:lang w:val="en-US" w:eastAsia="ru-RU"/>
        </w:rPr>
        <w:t xml:space="preserve">. </w:t>
      </w:r>
      <w:r w:rsidRPr="00F2387B">
        <w:rPr>
          <w:sz w:val="28"/>
          <w:szCs w:val="28"/>
          <w:lang w:val="ru-RU" w:eastAsia="ru-RU"/>
        </w:rPr>
        <w:t>Басқарған</w:t>
      </w:r>
      <w:r w:rsidRPr="00F2387B">
        <w:rPr>
          <w:sz w:val="28"/>
          <w:szCs w:val="28"/>
          <w:lang w:val="en-US" w:eastAsia="ru-RU"/>
        </w:rPr>
        <w:t xml:space="preserve"> </w:t>
      </w:r>
      <w:r w:rsidRPr="00F2387B">
        <w:rPr>
          <w:sz w:val="28"/>
          <w:szCs w:val="28"/>
          <w:lang w:val="ru-RU" w:eastAsia="ru-RU"/>
        </w:rPr>
        <w:t>және</w:t>
      </w:r>
      <w:r w:rsidRPr="00F2387B">
        <w:rPr>
          <w:sz w:val="28"/>
          <w:szCs w:val="28"/>
          <w:lang w:val="en-US" w:eastAsia="ru-RU"/>
        </w:rPr>
        <w:t xml:space="preserve"> </w:t>
      </w:r>
      <w:r w:rsidRPr="00F2387B">
        <w:rPr>
          <w:sz w:val="28"/>
          <w:szCs w:val="28"/>
          <w:lang w:val="ru-RU" w:eastAsia="ru-RU"/>
        </w:rPr>
        <w:t>алғысөзін</w:t>
      </w:r>
      <w:r w:rsidRPr="00F2387B">
        <w:rPr>
          <w:sz w:val="28"/>
          <w:szCs w:val="28"/>
          <w:lang w:val="en-US" w:eastAsia="ru-RU"/>
        </w:rPr>
        <w:t xml:space="preserve"> </w:t>
      </w:r>
      <w:r w:rsidRPr="00F2387B">
        <w:rPr>
          <w:sz w:val="28"/>
          <w:szCs w:val="28"/>
          <w:lang w:val="ru-RU" w:eastAsia="ru-RU"/>
        </w:rPr>
        <w:t>жазған</w:t>
      </w:r>
      <w:r w:rsidRPr="00F2387B">
        <w:rPr>
          <w:sz w:val="28"/>
          <w:szCs w:val="28"/>
          <w:lang w:val="en-US" w:eastAsia="ru-RU"/>
        </w:rPr>
        <w:t xml:space="preserve"> </w:t>
      </w:r>
      <w:r w:rsidRPr="00F2387B">
        <w:rPr>
          <w:sz w:val="28"/>
          <w:szCs w:val="28"/>
          <w:lang w:val="ru-RU" w:eastAsia="ru-RU"/>
        </w:rPr>
        <w:t>Әбсаттар</w:t>
      </w:r>
      <w:r w:rsidRPr="00F2387B">
        <w:rPr>
          <w:sz w:val="28"/>
          <w:szCs w:val="28"/>
          <w:lang w:val="en-US" w:eastAsia="ru-RU"/>
        </w:rPr>
        <w:t xml:space="preserve"> </w:t>
      </w:r>
      <w:r w:rsidRPr="00F2387B">
        <w:rPr>
          <w:sz w:val="28"/>
          <w:szCs w:val="28"/>
          <w:lang w:val="ru-RU" w:eastAsia="ru-RU"/>
        </w:rPr>
        <w:t>Дербісәлі</w:t>
      </w:r>
      <w:r w:rsidRPr="00F2387B">
        <w:rPr>
          <w:sz w:val="28"/>
          <w:szCs w:val="28"/>
          <w:lang w:val="en-US" w:eastAsia="ru-RU"/>
        </w:rPr>
        <w:t xml:space="preserve">. — </w:t>
      </w:r>
      <w:r w:rsidRPr="00F2387B">
        <w:rPr>
          <w:sz w:val="28"/>
          <w:szCs w:val="28"/>
          <w:lang w:val="ru-RU" w:eastAsia="ru-RU"/>
        </w:rPr>
        <w:t>Алматы</w:t>
      </w:r>
      <w:r w:rsidRPr="00F2387B">
        <w:rPr>
          <w:sz w:val="28"/>
          <w:szCs w:val="28"/>
          <w:lang w:val="en-US" w:eastAsia="ru-RU"/>
        </w:rPr>
        <w:t xml:space="preserve">: </w:t>
      </w:r>
      <w:r w:rsidRPr="00F2387B">
        <w:rPr>
          <w:sz w:val="28"/>
          <w:szCs w:val="28"/>
          <w:lang w:val="ru-RU" w:eastAsia="ru-RU"/>
        </w:rPr>
        <w:t>Тұран</w:t>
      </w:r>
      <w:r w:rsidRPr="00F2387B">
        <w:rPr>
          <w:sz w:val="28"/>
          <w:szCs w:val="28"/>
          <w:lang w:val="en-US" w:eastAsia="ru-RU"/>
        </w:rPr>
        <w:t xml:space="preserve">, 2003. – 318 </w:t>
      </w:r>
      <w:r w:rsidRPr="00F2387B">
        <w:rPr>
          <w:sz w:val="28"/>
          <w:szCs w:val="28"/>
          <w:lang w:val="ru-RU" w:eastAsia="ru-RU"/>
        </w:rPr>
        <w:t>б</w:t>
      </w:r>
      <w:r w:rsidRPr="00F2387B">
        <w:rPr>
          <w:sz w:val="28"/>
          <w:szCs w:val="28"/>
          <w:lang w:val="en-US" w:eastAsia="ru-RU"/>
        </w:rPr>
        <w:t>.</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rFonts w:eastAsia="Calibri"/>
          <w:sz w:val="28"/>
          <w:szCs w:val="28"/>
          <w:lang w:eastAsia="ru-RU"/>
        </w:rPr>
        <w:t xml:space="preserve">112 </w:t>
      </w:r>
      <w:r w:rsidRPr="00F2387B">
        <w:rPr>
          <w:rFonts w:eastAsia="Calibri"/>
          <w:sz w:val="28"/>
          <w:szCs w:val="28"/>
          <w:lang w:val="ru-RU" w:eastAsia="ru-RU"/>
        </w:rPr>
        <w:t xml:space="preserve"> </w:t>
      </w:r>
      <w:r w:rsidRPr="00F2387B">
        <w:rPr>
          <w:sz w:val="28"/>
          <w:szCs w:val="28"/>
          <w:lang w:val="ru-RU" w:eastAsia="ru-RU"/>
        </w:rPr>
        <w:t>Уалиханов Ш. Таңдамалы. – Алматы: Жазушы, 1986. – 560 б.</w:t>
      </w:r>
    </w:p>
    <w:p w:rsidR="00F2387B" w:rsidRPr="00F2387B" w:rsidRDefault="00F2387B" w:rsidP="00F2387B">
      <w:pPr>
        <w:widowControl/>
        <w:tabs>
          <w:tab w:val="left" w:pos="1134"/>
        </w:tabs>
        <w:autoSpaceDE/>
        <w:autoSpaceDN/>
        <w:ind w:firstLine="567"/>
        <w:jc w:val="both"/>
        <w:rPr>
          <w:sz w:val="28"/>
          <w:szCs w:val="28"/>
          <w:lang w:eastAsia="ru-RU"/>
        </w:rPr>
      </w:pPr>
      <w:r w:rsidRPr="00F2387B">
        <w:rPr>
          <w:rFonts w:eastAsia="Calibri"/>
          <w:sz w:val="28"/>
          <w:szCs w:val="28"/>
          <w:lang w:eastAsia="ru-RU"/>
        </w:rPr>
        <w:t xml:space="preserve">113 </w:t>
      </w:r>
      <w:r w:rsidRPr="00F2387B">
        <w:rPr>
          <w:rFonts w:eastAsia="Calibri"/>
          <w:sz w:val="28"/>
          <w:szCs w:val="28"/>
          <w:lang w:val="ru-RU" w:eastAsia="ru-RU"/>
        </w:rPr>
        <w:t xml:space="preserve"> </w:t>
      </w:r>
      <w:r w:rsidRPr="00F2387B">
        <w:rPr>
          <w:sz w:val="28"/>
          <w:szCs w:val="28"/>
          <w:lang w:val="ru-RU" w:eastAsia="ru-RU"/>
        </w:rPr>
        <w:t>Ушатов М. Толерантность как необходимое качество современного лидера // Материалы МНПК «Этнопедагогика и этнопсихология в научно- образовательном пространстве мира и в Республике Казахстан». - Алматы, 2016 – 243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114 </w:t>
      </w:r>
      <w:r w:rsidRPr="00F2387B">
        <w:rPr>
          <w:sz w:val="28"/>
          <w:szCs w:val="28"/>
          <w:lang w:val="ru-RU" w:eastAsia="ru-RU"/>
        </w:rPr>
        <w:t xml:space="preserve">  Ожегов С.И. Словарь русского языка. – Екатеринбург, 1994. - 800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rFonts w:eastAsia="Calibri"/>
          <w:sz w:val="28"/>
          <w:szCs w:val="28"/>
          <w:lang w:eastAsia="ru-RU"/>
        </w:rPr>
        <w:t xml:space="preserve">115 </w:t>
      </w:r>
      <w:r w:rsidRPr="00F2387B">
        <w:rPr>
          <w:rFonts w:eastAsia="Calibri"/>
          <w:sz w:val="28"/>
          <w:szCs w:val="28"/>
          <w:lang w:val="ru-RU" w:eastAsia="ru-RU"/>
        </w:rPr>
        <w:t xml:space="preserve"> </w:t>
      </w:r>
      <w:r w:rsidRPr="00F2387B">
        <w:rPr>
          <w:sz w:val="28"/>
          <w:szCs w:val="28"/>
          <w:lang w:val="ru-RU" w:eastAsia="ru-RU"/>
        </w:rPr>
        <w:t>Жарықбаев Қ., Саңғылбаев О. Психология: энциклопедиялық сөздік. - Алматы: Қазақ энциклопедиясы, 2011. - 624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116 </w:t>
      </w:r>
      <w:r w:rsidRPr="00F2387B">
        <w:rPr>
          <w:sz w:val="28"/>
          <w:szCs w:val="28"/>
          <w:lang w:val="ru-RU" w:eastAsia="ru-RU"/>
        </w:rPr>
        <w:t xml:space="preserve"> Прохоров А.М. Большой энциклопедический словарь - М.: СПб: Норинт; Издание 2-е, перераб. и доп., 2002. – 528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117 </w:t>
      </w:r>
      <w:r w:rsidRPr="00F2387B">
        <w:rPr>
          <w:sz w:val="28"/>
          <w:szCs w:val="28"/>
          <w:lang w:val="ru-RU" w:eastAsia="ru-RU"/>
        </w:rPr>
        <w:t>Гиляров М.С. Советская энциклопедия, 1989. 864 б., илл. Электрондық: Биологический энциклопедический словарь. - М.: ДиректМедия Паблишинг, 2006. - 9000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lastRenderedPageBreak/>
        <w:t xml:space="preserve">118 </w:t>
      </w:r>
      <w:r w:rsidRPr="00F2387B">
        <w:rPr>
          <w:sz w:val="28"/>
          <w:szCs w:val="28"/>
          <w:lang w:val="ru-RU" w:eastAsia="ru-RU"/>
        </w:rPr>
        <w:t xml:space="preserve">Жуков Е.М. // Большая советская энциклопедия: [в 30 т.] / гл. ред. </w:t>
      </w:r>
      <w:r w:rsidRPr="00F2387B">
        <w:rPr>
          <w:rFonts w:eastAsia="Batang"/>
          <w:sz w:val="28"/>
          <w:szCs w:val="28"/>
          <w:lang w:val="ru-RU" w:eastAsia="ru-RU"/>
        </w:rPr>
        <w:t>А. М. Прохоров</w:t>
      </w:r>
      <w:r w:rsidRPr="00F2387B">
        <w:rPr>
          <w:sz w:val="28"/>
          <w:szCs w:val="28"/>
          <w:lang w:val="ru-RU" w:eastAsia="ru-RU"/>
        </w:rPr>
        <w:t>. — 3-е изд. — М. : Советская энциклопедия, 1969-1978. – 265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119 </w:t>
      </w:r>
      <w:r w:rsidRPr="00F2387B">
        <w:rPr>
          <w:sz w:val="28"/>
          <w:szCs w:val="28"/>
          <w:lang w:val="ru-RU" w:eastAsia="ru-RU"/>
        </w:rPr>
        <w:t>Ладыженская Т.А. Уроки риторики в школе: кн. для учителя. — М., 2004 – 53 б.</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sz w:val="28"/>
          <w:szCs w:val="28"/>
          <w:lang w:eastAsia="ru-RU"/>
        </w:rPr>
        <w:t xml:space="preserve">120 </w:t>
      </w:r>
      <w:r w:rsidRPr="00F2387B">
        <w:rPr>
          <w:sz w:val="28"/>
          <w:szCs w:val="28"/>
          <w:lang w:val="ru-RU" w:eastAsia="ru-RU"/>
        </w:rPr>
        <w:t xml:space="preserve">Михальская А.К. Основы риторики: Мысль и слово. М.: </w:t>
      </w:r>
      <w:r w:rsidRPr="00F2387B">
        <w:rPr>
          <w:sz w:val="28"/>
          <w:szCs w:val="28"/>
          <w:lang w:eastAsia="ru-RU"/>
        </w:rPr>
        <w:t>Просвещение</w:t>
      </w:r>
      <w:r w:rsidRPr="00F2387B">
        <w:rPr>
          <w:sz w:val="28"/>
          <w:szCs w:val="28"/>
          <w:lang w:val="ru-RU" w:eastAsia="ru-RU"/>
        </w:rPr>
        <w:t xml:space="preserve">, 1996 – 101 с. </w:t>
      </w:r>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rFonts w:eastAsia="Calibri"/>
          <w:sz w:val="28"/>
          <w:szCs w:val="28"/>
          <w:lang w:eastAsia="ru-RU"/>
        </w:rPr>
        <w:t xml:space="preserve">121 </w:t>
      </w:r>
      <w:r w:rsidRPr="00F2387B">
        <w:rPr>
          <w:sz w:val="28"/>
          <w:szCs w:val="28"/>
          <w:shd w:val="clear" w:color="auto" w:fill="FFFFFF"/>
          <w:lang w:val="ru-RU" w:eastAsia="ru-RU"/>
        </w:rPr>
        <w:t>Михалева Е.С. Развитие потенциала одаренного подростка в креативном образовании : дис. …учен.</w:t>
      </w:r>
      <w:r w:rsidRPr="00F2387B">
        <w:rPr>
          <w:sz w:val="28"/>
          <w:szCs w:val="28"/>
          <w:shd w:val="clear" w:color="auto" w:fill="FFFFFF"/>
          <w:lang w:eastAsia="ru-RU"/>
        </w:rPr>
        <w:t xml:space="preserve">степень: шифр??? </w:t>
      </w:r>
      <w:r w:rsidRPr="00F2387B">
        <w:rPr>
          <w:sz w:val="28"/>
          <w:szCs w:val="28"/>
          <w:shd w:val="clear" w:color="auto" w:fill="FFFFFF"/>
          <w:lang w:val="ru-RU" w:eastAsia="ru-RU"/>
        </w:rPr>
        <w:t>– Оренбургский государственный педагогический университет, 2017.</w:t>
      </w:r>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rFonts w:eastAsia="Calibri"/>
          <w:sz w:val="28"/>
          <w:szCs w:val="28"/>
          <w:lang w:eastAsia="ru-RU"/>
        </w:rPr>
        <w:t xml:space="preserve">122 </w:t>
      </w:r>
      <w:r w:rsidRPr="00F2387B">
        <w:rPr>
          <w:sz w:val="28"/>
          <w:szCs w:val="28"/>
          <w:lang w:eastAsia="ru-RU"/>
        </w:rPr>
        <w:t>Джери Д., Джери Дж. Үлкен әлеуметтік түсіндірме сөздік, Ұлыбритания – 2001. - Т.1. -  544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123 </w:t>
      </w:r>
      <w:r w:rsidRPr="00F2387B">
        <w:rPr>
          <w:sz w:val="28"/>
          <w:szCs w:val="28"/>
          <w:lang w:val="ru-RU" w:eastAsia="ru-RU"/>
        </w:rPr>
        <w:t>Корсини Р. Психологическая энциклопедия, 2-изд. – СПб.: Питер, 2006 – 316 б.</w:t>
      </w:r>
    </w:p>
    <w:p w:rsidR="00F2387B" w:rsidRPr="00F2387B" w:rsidRDefault="00F2387B" w:rsidP="00F2387B">
      <w:pPr>
        <w:widowControl/>
        <w:tabs>
          <w:tab w:val="left" w:pos="1276"/>
        </w:tabs>
        <w:autoSpaceDE/>
        <w:autoSpaceDN/>
        <w:ind w:firstLine="567"/>
        <w:jc w:val="both"/>
        <w:rPr>
          <w:sz w:val="28"/>
          <w:szCs w:val="28"/>
          <w:lang w:val="ru-RU" w:eastAsia="ru-RU"/>
        </w:rPr>
      </w:pPr>
      <w:r w:rsidRPr="00F2387B">
        <w:rPr>
          <w:sz w:val="28"/>
          <w:szCs w:val="28"/>
          <w:lang w:eastAsia="ru-RU"/>
        </w:rPr>
        <w:t xml:space="preserve">124 </w:t>
      </w:r>
      <w:r w:rsidRPr="00F2387B">
        <w:rPr>
          <w:sz w:val="28"/>
          <w:szCs w:val="28"/>
          <w:lang w:val="ru-RU" w:eastAsia="ru-RU"/>
        </w:rPr>
        <w:t>Ауэрбах А. Психологическая энциклопедия, 2-изд. – СПб.: Питер, 2006 – 316 б.</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125 Абдікеримова Г.И. Кәсіби педагогика. </w:t>
      </w:r>
      <w:r w:rsidRPr="00F2387B">
        <w:rPr>
          <w:sz w:val="28"/>
          <w:szCs w:val="28"/>
          <w:lang w:val="ru-RU" w:eastAsia="ru-RU"/>
        </w:rPr>
        <w:t>Оқу құралы. Алматы - 2008. «Экономика» басп.. 368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126 Балтабаев Е.С. «Студенттердің ұйымдастырушылық әлеуетін қалыптастыру». Павлодар - 2010. - 23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rFonts w:eastAsia="Calibri"/>
          <w:sz w:val="28"/>
          <w:szCs w:val="28"/>
          <w:lang w:eastAsia="ru-RU"/>
        </w:rPr>
        <w:t xml:space="preserve">127  </w:t>
      </w:r>
      <w:r w:rsidRPr="00F2387B">
        <w:rPr>
          <w:sz w:val="28"/>
          <w:szCs w:val="28"/>
          <w:lang w:eastAsia="ru-RU"/>
        </w:rPr>
        <w:t xml:space="preserve">Темірбеков Н. «Маңызды күндер хроникасы», Өскемен. 2011. – 69 б. </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rFonts w:eastAsia="Calibri"/>
          <w:sz w:val="28"/>
          <w:szCs w:val="28"/>
          <w:lang w:eastAsia="ru-RU"/>
        </w:rPr>
        <w:t xml:space="preserve">128  </w:t>
      </w:r>
      <w:r w:rsidRPr="00F2387B">
        <w:rPr>
          <w:sz w:val="28"/>
          <w:szCs w:val="28"/>
          <w:lang w:val="ru-RU" w:eastAsia="ru-RU"/>
        </w:rPr>
        <w:t>ЖАКЫПОВА Ф. Н. ПРОФЕССИОНАЛЬНОЕ ОБРАЗОВАНИЕ ГОСУДАРСТВЕННЫХ СЛУЖАЩИХ: СОВРЕМЕННОЕ СОСТОЯНИЕ И ПЕРСПЕКТИВЫ //Вестник Академии правоохранительных органов при Генеральной прокуратуре Республики Казахстан. – 2017. – №. 1. – С. 25-29.</w:t>
      </w:r>
    </w:p>
    <w:p w:rsidR="00F2387B" w:rsidRPr="00F2387B" w:rsidRDefault="00F2387B" w:rsidP="00F2387B">
      <w:pPr>
        <w:widowControl/>
        <w:tabs>
          <w:tab w:val="left" w:pos="1276"/>
        </w:tabs>
        <w:autoSpaceDE/>
        <w:autoSpaceDN/>
        <w:ind w:firstLine="567"/>
        <w:jc w:val="both"/>
        <w:rPr>
          <w:sz w:val="28"/>
          <w:szCs w:val="28"/>
          <w:lang w:eastAsia="ru-RU"/>
        </w:rPr>
      </w:pPr>
      <w:r w:rsidRPr="00F2387B">
        <w:rPr>
          <w:rFonts w:eastAsia="Calibri"/>
          <w:sz w:val="28"/>
          <w:szCs w:val="28"/>
          <w:lang w:eastAsia="ru-RU"/>
        </w:rPr>
        <w:t xml:space="preserve">129 </w:t>
      </w:r>
      <w:r w:rsidRPr="00F2387B">
        <w:rPr>
          <w:sz w:val="28"/>
          <w:szCs w:val="28"/>
          <w:lang w:eastAsia="ru-RU"/>
        </w:rPr>
        <w:t>Оразалиев З.Ж. «Білім алушылармен рухани- адамгершілікті тәрбилеу бойынша жұмыстың проблемлары мен әдістері», «Жаңа мектеп» журналы, 2014. - Б.16-19.</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130 Сен А., Уль Хак М. Адам дамуы (Human Development). Бүкіләлемдік банк, 1988 – 257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rFonts w:eastAsia="Calibri"/>
          <w:sz w:val="28"/>
          <w:szCs w:val="28"/>
          <w:lang w:eastAsia="ru-RU"/>
        </w:rPr>
        <w:t xml:space="preserve">131 </w:t>
      </w:r>
      <w:r w:rsidRPr="00F2387B">
        <w:rPr>
          <w:sz w:val="28"/>
          <w:szCs w:val="28"/>
          <w:lang w:eastAsia="ru-RU"/>
        </w:rPr>
        <w:t>Tleubekova Kazakh-Turkish University named after H. A. Yasawi, Turkestan, International symposium on Altay communities</w:t>
      </w:r>
      <w:r w:rsidRPr="00F2387B">
        <w:rPr>
          <w:sz w:val="28"/>
          <w:szCs w:val="28"/>
          <w:lang w:eastAsia="ru-RU"/>
        </w:rPr>
        <w:br/>
        <w:t xml:space="preserve">home-family and family values, Istanbul, July  </w:t>
      </w:r>
      <w:r w:rsidRPr="00F2387B">
        <w:rPr>
          <w:sz w:val="28"/>
          <w:szCs w:val="28"/>
          <w:lang w:val="en-US" w:eastAsia="ru-RU"/>
        </w:rPr>
        <w:t>p.</w:t>
      </w:r>
      <w:r w:rsidRPr="00F2387B">
        <w:rPr>
          <w:sz w:val="28"/>
          <w:szCs w:val="28"/>
          <w:lang w:eastAsia="ru-RU"/>
        </w:rPr>
        <w:t>24-26, 2017, Академия Педагогических Наук Казахстана, Апрель, 2018.</w:t>
      </w:r>
    </w:p>
    <w:p w:rsidR="00F2387B" w:rsidRPr="00F2387B" w:rsidRDefault="00F2387B" w:rsidP="00F2387B">
      <w:pPr>
        <w:widowControl/>
        <w:adjustRightInd w:val="0"/>
        <w:ind w:firstLine="567"/>
        <w:jc w:val="both"/>
        <w:rPr>
          <w:sz w:val="28"/>
          <w:szCs w:val="28"/>
          <w:lang w:eastAsia="ru-RU"/>
        </w:rPr>
      </w:pPr>
      <w:r w:rsidRPr="00F2387B">
        <w:rPr>
          <w:rFonts w:eastAsia="Calibri"/>
          <w:sz w:val="28"/>
          <w:szCs w:val="28"/>
          <w:lang w:eastAsia="ru-RU"/>
        </w:rPr>
        <w:t xml:space="preserve">132 </w:t>
      </w:r>
      <w:r w:rsidRPr="00F2387B">
        <w:rPr>
          <w:bCs/>
          <w:sz w:val="28"/>
          <w:szCs w:val="28"/>
          <w:lang w:eastAsia="ru-RU"/>
        </w:rPr>
        <w:t>Тлеубекова Л.А., Атемова Қ.Т.</w:t>
      </w:r>
      <w:r w:rsidRPr="00F2387B">
        <w:rPr>
          <w:sz w:val="28"/>
          <w:szCs w:val="28"/>
          <w:lang w:eastAsia="ru-RU"/>
        </w:rPr>
        <w:t xml:space="preserve"> Оқушылардың шығармашылық әлеуетін дамытуға бағытталған жаттығулар жинағы. Оқу-әдістемелік құрал.  Шымкент НЗМ ФМБ. </w:t>
      </w:r>
      <w:r w:rsidRPr="00F2387B">
        <w:rPr>
          <w:bCs/>
          <w:sz w:val="28"/>
          <w:szCs w:val="28"/>
          <w:lang w:eastAsia="ru-RU"/>
        </w:rPr>
        <w:t xml:space="preserve">ISBN 978-601-09-3343-9. </w:t>
      </w:r>
      <w:r w:rsidRPr="00F2387B">
        <w:rPr>
          <w:sz w:val="28"/>
          <w:szCs w:val="28"/>
          <w:lang w:eastAsia="ru-RU"/>
        </w:rPr>
        <w:t>2024. - 140 б.</w:t>
      </w:r>
    </w:p>
    <w:p w:rsidR="00F2387B" w:rsidRPr="00F2387B" w:rsidRDefault="00F2387B" w:rsidP="00F2387B">
      <w:pPr>
        <w:widowControl/>
        <w:adjustRightInd w:val="0"/>
        <w:ind w:firstLine="567"/>
        <w:jc w:val="both"/>
        <w:rPr>
          <w:rFonts w:eastAsia="Calibri"/>
          <w:sz w:val="28"/>
          <w:szCs w:val="28"/>
          <w:lang w:val="ru-RU" w:eastAsia="ru-RU"/>
        </w:rPr>
      </w:pPr>
      <w:r w:rsidRPr="00F2387B">
        <w:rPr>
          <w:sz w:val="28"/>
          <w:szCs w:val="28"/>
          <w:lang w:eastAsia="ru-RU"/>
        </w:rPr>
        <w:t xml:space="preserve">133 </w:t>
      </w:r>
      <w:r w:rsidRPr="00F2387B">
        <w:rPr>
          <w:sz w:val="28"/>
          <w:szCs w:val="28"/>
          <w:lang w:val="ru-RU" w:eastAsia="ru-RU"/>
        </w:rPr>
        <w:t>Богоявленская Д.Б. «Субъект деятельности» в проблематике творчества // Вопросы психологии. – 1999. - №2 – Б. 35-41.</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134 </w:t>
      </w:r>
      <w:r w:rsidRPr="00F2387B">
        <w:rPr>
          <w:sz w:val="28"/>
          <w:szCs w:val="28"/>
          <w:lang w:val="ru-RU" w:eastAsia="ru-RU"/>
        </w:rPr>
        <w:t>Брушлинский А.В. Психология мышления и проблемное обучение. – М.: Знание, - 1986. - 208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135 </w:t>
      </w:r>
      <w:r w:rsidRPr="00F2387B">
        <w:rPr>
          <w:sz w:val="28"/>
          <w:szCs w:val="28"/>
          <w:lang w:val="ru-RU" w:eastAsia="ru-RU"/>
        </w:rPr>
        <w:t>Пономарев Я.А. Психология творчества и педагогика. – М.: Педагогика,  - 1976. - 208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rFonts w:eastAsia="Batang"/>
          <w:sz w:val="28"/>
          <w:szCs w:val="28"/>
          <w:lang w:eastAsia="ru-RU"/>
        </w:rPr>
        <w:t xml:space="preserve">136 </w:t>
      </w:r>
      <w:r w:rsidRPr="00F2387B">
        <w:rPr>
          <w:rFonts w:eastAsia="Batang"/>
          <w:sz w:val="28"/>
          <w:szCs w:val="28"/>
          <w:lang w:val="ru-RU" w:eastAsia="ru-RU"/>
        </w:rPr>
        <w:t>Шамова Т.И.</w:t>
      </w:r>
      <w:r w:rsidRPr="00F2387B">
        <w:rPr>
          <w:sz w:val="28"/>
          <w:szCs w:val="28"/>
          <w:lang w:val="ru-RU" w:eastAsia="ru-RU"/>
        </w:rPr>
        <w:t xml:space="preserve"> Управление образовательными системами: учебное пособие – М.: Владос, 2001. – 320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lastRenderedPageBreak/>
        <w:t>13</w:t>
      </w:r>
      <w:r w:rsidRPr="00F2387B">
        <w:rPr>
          <w:sz w:val="28"/>
          <w:szCs w:val="28"/>
          <w:lang w:val="ru-RU" w:eastAsia="ru-RU"/>
        </w:rPr>
        <w:t>7 Едігенова А.Ж. Бастауыш сынып оқушыларының қазақ халық ертегілеріне танымдық қызығушылығын қалыптастыру:</w:t>
      </w:r>
      <w:r w:rsidRPr="00F2387B">
        <w:rPr>
          <w:rFonts w:ascii="Arial" w:hAnsi="Arial" w:cs="Arial"/>
          <w:color w:val="474747"/>
          <w:sz w:val="21"/>
          <w:szCs w:val="21"/>
          <w:shd w:val="clear" w:color="auto" w:fill="FFFFFF"/>
          <w:lang w:val="ru-RU" w:eastAsia="ru-RU"/>
        </w:rPr>
        <w:t xml:space="preserve"> </w:t>
      </w:r>
      <w:r w:rsidRPr="00F2387B">
        <w:rPr>
          <w:sz w:val="28"/>
          <w:szCs w:val="28"/>
          <w:lang w:val="ru-RU" w:eastAsia="ru-RU"/>
        </w:rPr>
        <w:t>пед. ғыл. канд. ... дис. –Алматы, 2004.</w:t>
      </w:r>
      <w:r w:rsidRPr="00F2387B">
        <w:rPr>
          <w:sz w:val="28"/>
          <w:szCs w:val="28"/>
          <w:lang w:eastAsia="ru-RU"/>
        </w:rPr>
        <w:t xml:space="preserve"> 6D010200- 30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 xml:space="preserve">138 Ешімбетова З.Б. Оқушылардың танымдық қызығушылығын тілдерді оқыту үрдісінде қалыптастыру: автореф. - Алматы : Қазақ университеті, 2007 – 53 б. </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139 Мөженақова М.С. Мектептің педагогикалық процесінде оқушылардың танымдық қызығушылығын өлкетану материалдары негізінде дамыту:  13.00.02, пед.ғылым.канд… дисс. автореф.  </w:t>
      </w:r>
      <w:r w:rsidRPr="00F2387B">
        <w:rPr>
          <w:sz w:val="28"/>
          <w:szCs w:val="28"/>
          <w:lang w:val="ru-RU" w:eastAsia="ru-RU"/>
        </w:rPr>
        <w:t>- Қарағанды, 2004 – 218 б.</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140   </w:t>
      </w:r>
      <w:r w:rsidRPr="00F2387B">
        <w:rPr>
          <w:sz w:val="28"/>
          <w:szCs w:val="28"/>
          <w:lang w:val="ru-RU" w:eastAsia="ru-RU"/>
        </w:rPr>
        <w:t>Набиева Б.Т. Формирование у учащихся познавательного интереса к предмету посредством взаимосвязи урочных и внеурочных занятий: автореф. дис. ...канд.пед.наук:  13.00.01- Алматы, 1998. - 17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141 Мустояпова А.С. Қазіргі кезде жоғары сынып оқушыларының танымдық белсенділігін қалыптастырудың дидактикалық шарттары: автореф. дис. ... канд.пед.наук:  - Ақтөбе, 2004. - 152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142  </w:t>
      </w:r>
      <w:r w:rsidRPr="00F2387B">
        <w:rPr>
          <w:sz w:val="28"/>
          <w:szCs w:val="28"/>
          <w:lang w:val="ru-RU" w:eastAsia="ru-RU"/>
        </w:rPr>
        <w:t>Давыдов В.В. О понятии личности в современной психологии. // Вопросы психологии . 1984. - №4. – С. 22-32.</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rFonts w:eastAsia="Batang"/>
          <w:sz w:val="28"/>
          <w:szCs w:val="28"/>
          <w:lang w:eastAsia="ru-RU"/>
        </w:rPr>
        <w:t xml:space="preserve">143  </w:t>
      </w:r>
      <w:r w:rsidRPr="00F2387B">
        <w:rPr>
          <w:rFonts w:eastAsia="Batang"/>
          <w:sz w:val="28"/>
          <w:szCs w:val="28"/>
          <w:lang w:val="ru-RU" w:eastAsia="ru-RU"/>
        </w:rPr>
        <w:t>Божович</w:t>
      </w:r>
      <w:r w:rsidRPr="00F2387B">
        <w:rPr>
          <w:sz w:val="28"/>
          <w:szCs w:val="28"/>
          <w:lang w:val="ru-RU" w:eastAsia="ru-RU"/>
        </w:rPr>
        <w:t xml:space="preserve"> </w:t>
      </w:r>
      <w:r w:rsidRPr="00F2387B">
        <w:rPr>
          <w:rFonts w:eastAsia="Batang"/>
          <w:sz w:val="28"/>
          <w:szCs w:val="28"/>
          <w:lang w:val="ru-RU" w:eastAsia="ru-RU"/>
        </w:rPr>
        <w:t>Л</w:t>
      </w:r>
      <w:r w:rsidRPr="00F2387B">
        <w:rPr>
          <w:sz w:val="28"/>
          <w:szCs w:val="28"/>
          <w:lang w:val="ru-RU" w:eastAsia="ru-RU"/>
        </w:rPr>
        <w:t>.</w:t>
      </w:r>
      <w:r w:rsidRPr="00F2387B">
        <w:rPr>
          <w:rFonts w:eastAsia="Batang"/>
          <w:sz w:val="28"/>
          <w:szCs w:val="28"/>
          <w:lang w:val="ru-RU" w:eastAsia="ru-RU"/>
        </w:rPr>
        <w:t>И</w:t>
      </w:r>
      <w:r w:rsidRPr="00F2387B">
        <w:rPr>
          <w:sz w:val="28"/>
          <w:szCs w:val="28"/>
          <w:lang w:val="ru-RU" w:eastAsia="ru-RU"/>
        </w:rPr>
        <w:t>. Личность и ее формирование в детском возрасте. – СПб., 2009. – 398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rFonts w:eastAsia="Batang"/>
          <w:sz w:val="28"/>
          <w:szCs w:val="28"/>
          <w:lang w:eastAsia="ru-RU"/>
        </w:rPr>
        <w:t xml:space="preserve">144   </w:t>
      </w:r>
      <w:r w:rsidRPr="00F2387B">
        <w:rPr>
          <w:rFonts w:eastAsia="Batang"/>
          <w:sz w:val="28"/>
          <w:szCs w:val="28"/>
          <w:lang w:val="ru-RU" w:eastAsia="ru-RU"/>
        </w:rPr>
        <w:t>Гальперин П</w:t>
      </w:r>
      <w:r w:rsidRPr="00F2387B">
        <w:rPr>
          <w:sz w:val="28"/>
          <w:szCs w:val="28"/>
          <w:lang w:val="ru-RU" w:eastAsia="ru-RU"/>
        </w:rPr>
        <w:t xml:space="preserve">.И. Метод "срезов” </w:t>
      </w:r>
      <w:r w:rsidRPr="00F2387B">
        <w:rPr>
          <w:rFonts w:eastAsia="Batang"/>
          <w:sz w:val="28"/>
          <w:szCs w:val="28"/>
          <w:lang w:val="ru-RU" w:eastAsia="ru-RU"/>
        </w:rPr>
        <w:t>и</w:t>
      </w:r>
      <w:r w:rsidRPr="00F2387B">
        <w:rPr>
          <w:sz w:val="28"/>
          <w:szCs w:val="28"/>
          <w:lang w:val="ru-RU" w:eastAsia="ru-RU"/>
        </w:rPr>
        <w:t xml:space="preserve"> метод поэтапного формирования в детском мышлении // Вопросы психологии. - 1966. - № 4.</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145   </w:t>
      </w:r>
      <w:r w:rsidRPr="00F2387B">
        <w:rPr>
          <w:sz w:val="28"/>
          <w:szCs w:val="28"/>
          <w:lang w:val="ru-RU" w:eastAsia="ru-RU"/>
        </w:rPr>
        <w:t>Харламов И.Ф. Педагогика: краткий курс: учеб. пособие. – 3-е изд. – Минск: Высш.школа, 2005. – 272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146  </w:t>
      </w:r>
      <w:r w:rsidRPr="00F2387B">
        <w:rPr>
          <w:sz w:val="28"/>
          <w:szCs w:val="28"/>
          <w:lang w:val="ru-RU" w:eastAsia="ru-RU"/>
        </w:rPr>
        <w:t xml:space="preserve">Лернер И.Я. Теория современного процесса обученияи ее значение для практики // Советская педагогика. -1989. - №11. – </w:t>
      </w:r>
      <w:r w:rsidRPr="00F2387B">
        <w:rPr>
          <w:sz w:val="28"/>
          <w:szCs w:val="28"/>
          <w:lang w:eastAsia="ru-RU"/>
        </w:rPr>
        <w:t xml:space="preserve">Б. </w:t>
      </w:r>
      <w:r w:rsidRPr="00F2387B">
        <w:rPr>
          <w:sz w:val="28"/>
          <w:szCs w:val="28"/>
          <w:lang w:val="ru-RU" w:eastAsia="ru-RU"/>
        </w:rPr>
        <w:t>10-17.</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147  </w:t>
      </w:r>
      <w:r w:rsidRPr="00F2387B">
        <w:rPr>
          <w:sz w:val="28"/>
          <w:szCs w:val="28"/>
          <w:lang w:val="ru-RU" w:eastAsia="ru-RU"/>
        </w:rPr>
        <w:t>Щукина Г.И. Методы изучения и формирования познавательных интересов учащихся. - М.: Педагогика, 2007. – Б. 352-358.</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148   </w:t>
      </w:r>
      <w:r w:rsidRPr="00F2387B">
        <w:rPr>
          <w:sz w:val="28"/>
          <w:szCs w:val="28"/>
          <w:lang w:val="ru-RU" w:eastAsia="ru-RU"/>
        </w:rPr>
        <w:t>Занков Л.В. Избранные труды. М.: Педагогика. - 1990. -  248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149 </w:t>
      </w:r>
      <w:r w:rsidRPr="00F2387B">
        <w:rPr>
          <w:sz w:val="28"/>
          <w:szCs w:val="28"/>
          <w:lang w:val="ru-RU" w:eastAsia="ru-RU"/>
        </w:rPr>
        <w:t>Давыдов В.В. О понятии личности в современной психологии. Вопросы психологии. – 1984. - №4. -168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 xml:space="preserve">150   </w:t>
      </w:r>
      <w:r w:rsidRPr="00F2387B">
        <w:rPr>
          <w:sz w:val="28"/>
          <w:szCs w:val="28"/>
          <w:lang w:val="ru-RU" w:eastAsia="ru-RU"/>
        </w:rPr>
        <w:t>Скаткин М.Н. Школа и всестороннее развитие детей. - М.: 1980. - 302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151   </w:t>
      </w:r>
      <w:r w:rsidRPr="00F2387B">
        <w:rPr>
          <w:sz w:val="28"/>
          <w:szCs w:val="28"/>
          <w:lang w:val="ru-RU" w:eastAsia="ru-RU"/>
        </w:rPr>
        <w:t>Амонашвили Ш.А. Единство цели М.: Просвещение - 1987. - 206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 xml:space="preserve">152   </w:t>
      </w:r>
      <w:r w:rsidRPr="00F2387B">
        <w:rPr>
          <w:sz w:val="28"/>
          <w:szCs w:val="28"/>
          <w:lang w:val="ru-RU" w:eastAsia="ru-RU"/>
        </w:rPr>
        <w:t>Зайкин Е.В. К состоянию через осознание. СПб.: Изд-во: Академии Развития Сознания, 1999 – 246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153   </w:t>
      </w:r>
      <w:r w:rsidRPr="00F2387B">
        <w:rPr>
          <w:sz w:val="28"/>
          <w:szCs w:val="28"/>
          <w:lang w:val="ru-RU" w:eastAsia="ru-RU"/>
        </w:rPr>
        <w:t>Мұқанов М. Жас және педагогикалық психология. – Алматы: Мектеп, 1982. - 247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154 </w:t>
      </w:r>
      <w:r w:rsidRPr="00F2387B">
        <w:rPr>
          <w:sz w:val="28"/>
          <w:szCs w:val="28"/>
          <w:lang w:val="ru-RU" w:eastAsia="ru-RU"/>
        </w:rPr>
        <w:t>Сабыров Т.С. Теоретические основы подготовки учителя к рациональному использованию методов и форм обучения для активизации и познавательной деятельности учащихся: дисс... док.пед.наук: 13.00.01 – Алматы. - 1996. – 276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155 </w:t>
      </w:r>
      <w:r w:rsidRPr="00F2387B">
        <w:rPr>
          <w:sz w:val="28"/>
          <w:szCs w:val="28"/>
          <w:lang w:val="ru-RU" w:eastAsia="ru-RU"/>
        </w:rPr>
        <w:t>Қазмағанбетов А.Ғ. Научно-педагогические основы формирования   системы оценочных притязаний старшеклассников в учебном процессе: дис... док.пед.наук: 10.10.99. – Алматы, 1999 – 157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rFonts w:eastAsia="Batang"/>
          <w:sz w:val="28"/>
          <w:szCs w:val="28"/>
          <w:lang w:eastAsia="ru-RU"/>
        </w:rPr>
        <w:t xml:space="preserve">156  </w:t>
      </w:r>
      <w:r w:rsidRPr="00F2387B">
        <w:rPr>
          <w:rFonts w:eastAsia="Batang"/>
          <w:sz w:val="28"/>
          <w:szCs w:val="28"/>
          <w:lang w:val="ru-RU" w:eastAsia="ru-RU"/>
        </w:rPr>
        <w:t>Сейталиев</w:t>
      </w:r>
      <w:r w:rsidRPr="00F2387B">
        <w:rPr>
          <w:sz w:val="28"/>
          <w:szCs w:val="28"/>
          <w:lang w:val="ru-RU" w:eastAsia="ru-RU"/>
        </w:rPr>
        <w:t xml:space="preserve"> К.Б. Педагогика тарихы - Атырау, 2007. - 336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lastRenderedPageBreak/>
        <w:t xml:space="preserve">157 </w:t>
      </w:r>
      <w:r w:rsidRPr="00F2387B">
        <w:rPr>
          <w:sz w:val="28"/>
          <w:szCs w:val="28"/>
          <w:lang w:val="ru-RU" w:eastAsia="ru-RU"/>
        </w:rPr>
        <w:t>Құрманалина Ш.К. Оценка качества профессиональной компетентности учителя. Алматы: Ғалым, 2006 – 144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158 </w:t>
      </w:r>
      <w:r w:rsidRPr="00F2387B">
        <w:rPr>
          <w:sz w:val="28"/>
          <w:szCs w:val="28"/>
          <w:lang w:val="ru-RU" w:eastAsia="ru-RU"/>
        </w:rPr>
        <w:t>Аренова А.Х. Научно-педагогические основы организации  самостоятельной учебно-познавательной деятельности младших школьников. Монография. – Алматы: Ғылым, 1999. - 240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159 </w:t>
      </w:r>
      <w:r w:rsidRPr="00F2387B">
        <w:rPr>
          <w:sz w:val="28"/>
          <w:szCs w:val="28"/>
          <w:lang w:val="ru-RU" w:eastAsia="ru-RU"/>
        </w:rPr>
        <w:t>Қаңтарбай С. Е.,  Жүсіпова Ж. А. Ғылыми-педагогикалық зерттеу әдістемесі: оқулық . - Алматы : Дәуір, 2011. - 272 б.</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160 </w:t>
      </w:r>
      <w:r w:rsidRPr="00F2387B">
        <w:rPr>
          <w:sz w:val="28"/>
          <w:szCs w:val="28"/>
          <w:lang w:val="ru-RU" w:eastAsia="ru-RU"/>
        </w:rPr>
        <w:t>Маркова А.К. Психологические критерии и ступени профессионализма учителя. // Педагогика. - 1995. - № 6. – С. 55-63.</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161 </w:t>
      </w:r>
      <w:r w:rsidRPr="00F2387B">
        <w:rPr>
          <w:sz w:val="28"/>
          <w:szCs w:val="28"/>
          <w:lang w:val="ru-RU" w:eastAsia="ru-RU"/>
        </w:rPr>
        <w:t>Волков И.П. Много ли в школе талантов? Серия педагогика и психология. - М.: Знание 1989. - 56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 xml:space="preserve">162  </w:t>
      </w:r>
      <w:r w:rsidRPr="00F2387B">
        <w:rPr>
          <w:sz w:val="28"/>
          <w:szCs w:val="28"/>
          <w:shd w:val="clear" w:color="auto" w:fill="FFFFFF"/>
          <w:lang w:val="ru-RU" w:eastAsia="ru-RU"/>
        </w:rPr>
        <w:t>Сластенин В.А. Педагогическая деятельность как творческий процесс // Сибирский педагогический журнал. – 2005. – №. 4. – С. 5-6.</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163   </w:t>
      </w:r>
      <w:r w:rsidRPr="00F2387B">
        <w:rPr>
          <w:sz w:val="28"/>
          <w:szCs w:val="28"/>
          <w:lang w:val="ru-RU" w:eastAsia="ru-RU"/>
        </w:rPr>
        <w:t>Никандров Н.Д. Методологическое знание в педагогике. // Советская педагогика. - 1984. - №8. – Б. 3-6.</w:t>
      </w:r>
    </w:p>
    <w:p w:rsidR="00F2387B" w:rsidRPr="00F2387B" w:rsidRDefault="00F2387B" w:rsidP="00F2387B">
      <w:pPr>
        <w:widowControl/>
        <w:tabs>
          <w:tab w:val="left" w:pos="1276"/>
        </w:tabs>
        <w:autoSpaceDE/>
        <w:autoSpaceDN/>
        <w:ind w:firstLine="567"/>
        <w:jc w:val="both"/>
        <w:rPr>
          <w:sz w:val="28"/>
          <w:szCs w:val="28"/>
          <w:shd w:val="clear" w:color="auto" w:fill="FFFFFF"/>
          <w:lang w:eastAsia="ru-RU"/>
        </w:rPr>
      </w:pPr>
      <w:r w:rsidRPr="00F2387B">
        <w:rPr>
          <w:sz w:val="28"/>
          <w:szCs w:val="28"/>
          <w:lang w:eastAsia="ru-RU"/>
        </w:rPr>
        <w:t xml:space="preserve">164  </w:t>
      </w:r>
      <w:r w:rsidRPr="00F2387B">
        <w:rPr>
          <w:sz w:val="28"/>
          <w:szCs w:val="28"/>
          <w:shd w:val="clear" w:color="auto" w:fill="FFFFFF"/>
          <w:lang w:val="ru-RU" w:eastAsia="ru-RU"/>
        </w:rPr>
        <w:t>Эльконин Д. Б. Возрастные и индивидуальные особенности младших подростков //Вестник практической психологии образования. – 2012. – Т. 9. – №. 4. – С. 73-75.</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color w:val="222222"/>
          <w:sz w:val="28"/>
          <w:szCs w:val="28"/>
          <w:shd w:val="clear" w:color="auto" w:fill="FFFFFF"/>
          <w:lang w:eastAsia="ru-RU"/>
        </w:rPr>
        <w:t xml:space="preserve">165  </w:t>
      </w:r>
      <w:r w:rsidRPr="00F2387B">
        <w:rPr>
          <w:sz w:val="28"/>
          <w:szCs w:val="28"/>
          <w:lang w:val="ru-RU" w:eastAsia="ru-RU"/>
        </w:rPr>
        <w:t>Перевалова А.,  Хвинский Л. И. Самовоспитание личности. - СПб.: Изд-во СПб ГУП, 2006. – 240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166  </w:t>
      </w:r>
      <w:r w:rsidRPr="00F2387B">
        <w:rPr>
          <w:sz w:val="28"/>
          <w:szCs w:val="28"/>
          <w:lang w:val="ru-RU" w:eastAsia="ru-RU"/>
        </w:rPr>
        <w:t>Вострокнутов С. Общая педагогика: Учеб. пособие для студентов вузов, обучающихся по пед. спеціальностям – М.: ЮНИТИ-ДАНА, 2006. – 312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shd w:val="clear" w:color="auto" w:fill="FFFFFF"/>
          <w:lang w:eastAsia="ru-RU"/>
        </w:rPr>
        <w:t xml:space="preserve">167 </w:t>
      </w:r>
      <w:r w:rsidRPr="00F2387B">
        <w:rPr>
          <w:sz w:val="28"/>
          <w:szCs w:val="28"/>
          <w:shd w:val="clear" w:color="auto" w:fill="FFFFFF"/>
          <w:lang w:val="ru-RU" w:eastAsia="ru-RU"/>
        </w:rPr>
        <w:t>Құдайбергенова К.С. Құзырлылық табиғаты-тұлғаның өздiк дамуында. – 2006.</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shd w:val="clear" w:color="auto" w:fill="FFFFFF"/>
          <w:lang w:eastAsia="ru-RU"/>
        </w:rPr>
        <w:t xml:space="preserve">168 </w:t>
      </w:r>
      <w:r w:rsidRPr="00F2387B">
        <w:rPr>
          <w:sz w:val="28"/>
          <w:szCs w:val="28"/>
          <w:shd w:val="clear" w:color="auto" w:fill="FFFFFF"/>
          <w:lang w:val="ru-RU" w:eastAsia="ru-RU"/>
        </w:rPr>
        <w:t>Кудрявцев В.Т. Смена принципов: от детерминизма к самодетерминизму, от деятельности к самодеятельности (к 130-летию СЛ Рубинштейна) // Психолого-педагогический поиск. – 2019. – №. 4. – С. 90-104.</w:t>
      </w:r>
    </w:p>
    <w:p w:rsidR="00F2387B" w:rsidRPr="00F2387B" w:rsidRDefault="00F2387B" w:rsidP="00F2387B">
      <w:pPr>
        <w:widowControl/>
        <w:tabs>
          <w:tab w:val="left" w:pos="1276"/>
        </w:tabs>
        <w:autoSpaceDE/>
        <w:autoSpaceDN/>
        <w:ind w:firstLine="567"/>
        <w:jc w:val="both"/>
        <w:rPr>
          <w:sz w:val="28"/>
          <w:szCs w:val="28"/>
          <w:lang w:val="ru-RU" w:eastAsia="ru-RU"/>
        </w:rPr>
      </w:pPr>
      <w:r w:rsidRPr="00F2387B">
        <w:rPr>
          <w:sz w:val="28"/>
          <w:szCs w:val="28"/>
          <w:lang w:eastAsia="ru-RU"/>
        </w:rPr>
        <w:t xml:space="preserve">169   </w:t>
      </w:r>
      <w:r w:rsidRPr="00F2387B">
        <w:rPr>
          <w:sz w:val="28"/>
          <w:szCs w:val="28"/>
          <w:lang w:val="ru-RU" w:eastAsia="ru-RU"/>
        </w:rPr>
        <w:t xml:space="preserve">Оспанова Б.А. Педагогические основы формирования креативности будущего специалиста в системе университетского образования. – Туркестан, 2006. – 43 </w:t>
      </w:r>
      <w:r w:rsidRPr="00F2387B">
        <w:rPr>
          <w:sz w:val="28"/>
          <w:szCs w:val="28"/>
          <w:lang w:eastAsia="ru-RU"/>
        </w:rPr>
        <w:t>б</w:t>
      </w:r>
      <w:r w:rsidRPr="00F2387B">
        <w:rPr>
          <w:sz w:val="28"/>
          <w:szCs w:val="28"/>
          <w:lang w:val="ru-RU" w:eastAsia="ru-RU"/>
        </w:rPr>
        <w:t>.</w:t>
      </w:r>
    </w:p>
    <w:p w:rsidR="00F2387B" w:rsidRPr="00F2387B" w:rsidRDefault="00F2387B" w:rsidP="00F2387B">
      <w:pPr>
        <w:widowControl/>
        <w:tabs>
          <w:tab w:val="left" w:pos="1276"/>
        </w:tabs>
        <w:autoSpaceDE/>
        <w:autoSpaceDN/>
        <w:ind w:firstLine="567"/>
        <w:jc w:val="both"/>
        <w:rPr>
          <w:sz w:val="28"/>
          <w:szCs w:val="28"/>
          <w:lang w:val="ru-RU" w:eastAsia="ru-RU"/>
        </w:rPr>
      </w:pPr>
      <w:r w:rsidRPr="00F2387B">
        <w:rPr>
          <w:sz w:val="28"/>
          <w:szCs w:val="28"/>
          <w:lang w:eastAsia="ru-RU"/>
        </w:rPr>
        <w:t>170</w:t>
      </w:r>
      <w:r w:rsidRPr="00F2387B">
        <w:rPr>
          <w:sz w:val="28"/>
          <w:szCs w:val="28"/>
          <w:lang w:val="en-US" w:eastAsia="ru-RU"/>
        </w:rPr>
        <w:t xml:space="preserve"> </w:t>
      </w:r>
      <w:r w:rsidRPr="00F2387B">
        <w:rPr>
          <w:sz w:val="28"/>
          <w:szCs w:val="28"/>
          <w:shd w:val="clear" w:color="auto" w:fill="FFFFFF"/>
          <w:lang w:val="ru-RU" w:eastAsia="ru-RU"/>
        </w:rPr>
        <w:t>Бастаубаева</w:t>
      </w:r>
      <w:r w:rsidRPr="00F2387B">
        <w:rPr>
          <w:sz w:val="28"/>
          <w:szCs w:val="28"/>
          <w:shd w:val="clear" w:color="auto" w:fill="FFFFFF"/>
          <w:lang w:val="en-US" w:eastAsia="ru-RU"/>
        </w:rPr>
        <w:t xml:space="preserve"> </w:t>
      </w:r>
      <w:r w:rsidRPr="00F2387B">
        <w:rPr>
          <w:sz w:val="28"/>
          <w:szCs w:val="28"/>
          <w:shd w:val="clear" w:color="auto" w:fill="FFFFFF"/>
          <w:lang w:val="ru-RU" w:eastAsia="ru-RU"/>
        </w:rPr>
        <w:t>Д</w:t>
      </w:r>
      <w:r w:rsidRPr="00F2387B">
        <w:rPr>
          <w:sz w:val="28"/>
          <w:szCs w:val="28"/>
          <w:shd w:val="clear" w:color="auto" w:fill="FFFFFF"/>
          <w:lang w:val="en-US" w:eastAsia="ru-RU"/>
        </w:rPr>
        <w:t>. Ways to develop the creative abilities of students with the use of innovative technologies //</w:t>
      </w:r>
      <w:r w:rsidRPr="00F2387B">
        <w:rPr>
          <w:sz w:val="28"/>
          <w:szCs w:val="28"/>
          <w:shd w:val="clear" w:color="auto" w:fill="FFFFFF"/>
          <w:lang w:val="ru-RU" w:eastAsia="ru-RU"/>
        </w:rPr>
        <w:t>Вестник</w:t>
      </w:r>
      <w:r w:rsidRPr="00F2387B">
        <w:rPr>
          <w:sz w:val="28"/>
          <w:szCs w:val="28"/>
          <w:shd w:val="clear" w:color="auto" w:fill="FFFFFF"/>
          <w:lang w:val="en-US" w:eastAsia="ru-RU"/>
        </w:rPr>
        <w:t xml:space="preserve"> </w:t>
      </w:r>
      <w:r w:rsidRPr="00F2387B">
        <w:rPr>
          <w:sz w:val="28"/>
          <w:szCs w:val="28"/>
          <w:shd w:val="clear" w:color="auto" w:fill="FFFFFF"/>
          <w:lang w:val="ru-RU" w:eastAsia="ru-RU"/>
        </w:rPr>
        <w:t>КазНПУ</w:t>
      </w:r>
      <w:r w:rsidRPr="00F2387B">
        <w:rPr>
          <w:sz w:val="28"/>
          <w:szCs w:val="28"/>
          <w:shd w:val="clear" w:color="auto" w:fill="FFFFFF"/>
          <w:lang w:val="en-US" w:eastAsia="ru-RU"/>
        </w:rPr>
        <w:t xml:space="preserve"> </w:t>
      </w:r>
      <w:r w:rsidRPr="00F2387B">
        <w:rPr>
          <w:sz w:val="28"/>
          <w:szCs w:val="28"/>
          <w:shd w:val="clear" w:color="auto" w:fill="FFFFFF"/>
          <w:lang w:val="ru-RU" w:eastAsia="ru-RU"/>
        </w:rPr>
        <w:t>им</w:t>
      </w:r>
      <w:r w:rsidRPr="00F2387B">
        <w:rPr>
          <w:sz w:val="28"/>
          <w:szCs w:val="28"/>
          <w:shd w:val="clear" w:color="auto" w:fill="FFFFFF"/>
          <w:lang w:val="en-US" w:eastAsia="ru-RU"/>
        </w:rPr>
        <w:t xml:space="preserve">. </w:t>
      </w:r>
      <w:r w:rsidRPr="00F2387B">
        <w:rPr>
          <w:sz w:val="28"/>
          <w:szCs w:val="28"/>
          <w:shd w:val="clear" w:color="auto" w:fill="FFFFFF"/>
          <w:lang w:val="ru-RU" w:eastAsia="ru-RU"/>
        </w:rPr>
        <w:t>Абая. Серия «Естественно-географические науки». – 2023. – Т. 2. – №. 76. – С. 6-13.</w:t>
      </w:r>
      <w:r w:rsidRPr="00F2387B">
        <w:rPr>
          <w:sz w:val="28"/>
          <w:szCs w:val="28"/>
          <w:shd w:val="clear" w:color="auto" w:fill="FFFFFF"/>
          <w:lang w:eastAsia="ru-RU"/>
        </w:rPr>
        <w:t xml:space="preserve"> </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171 Тілешева С. Көп томдық шығармалар жинағы. – Алматы: «МерСал» баспа үйі, 2004. – Т.6. </w:t>
      </w:r>
      <w:r w:rsidRPr="00F2387B">
        <w:rPr>
          <w:sz w:val="28"/>
          <w:szCs w:val="28"/>
          <w:lang w:val="ru-RU" w:eastAsia="ru-RU"/>
        </w:rPr>
        <w:t>Қазақ әдебиетін оқыту әдістемесі. – 2005. – 520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172 </w:t>
      </w:r>
      <w:r w:rsidRPr="00F2387B">
        <w:rPr>
          <w:sz w:val="28"/>
          <w:szCs w:val="28"/>
          <w:lang w:val="ru-RU" w:eastAsia="ru-RU"/>
        </w:rPr>
        <w:t>Чернов В.Д. Педагогические проблемы формирования познавательных интересов учащихся  - М.: Педагогика, 2007. - 208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173 </w:t>
      </w:r>
      <w:r w:rsidRPr="00F2387B">
        <w:rPr>
          <w:sz w:val="28"/>
          <w:szCs w:val="28"/>
          <w:lang w:val="ru-RU" w:eastAsia="ru-RU"/>
        </w:rPr>
        <w:t>Мұхамедин М. Оқыту ізденіс ретінде және ізденіс оқыту ретінде. Алматы, 2011 – 243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174 </w:t>
      </w:r>
      <w:r w:rsidRPr="00F2387B">
        <w:rPr>
          <w:sz w:val="28"/>
          <w:szCs w:val="28"/>
          <w:lang w:val="ru-RU" w:eastAsia="ru-RU"/>
        </w:rPr>
        <w:t>Бухалов В.А. Педагогика: Учебное пособие – М.: Высшее образование, 2006. – 432 б.</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 xml:space="preserve">175 </w:t>
      </w:r>
      <w:r w:rsidRPr="00F2387B">
        <w:rPr>
          <w:sz w:val="28"/>
          <w:szCs w:val="28"/>
          <w:lang w:val="ru-RU" w:eastAsia="ru-RU"/>
        </w:rPr>
        <w:t>Швайковский А.С. Педагогические условия развития креативного потенциала студентов на основе инновационных образовательных технологий: дис. …канд. пед. наук: 13.00.01- Шымкент. – 2009. – 144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lastRenderedPageBreak/>
        <w:t xml:space="preserve">176  </w:t>
      </w:r>
      <w:r w:rsidRPr="00F2387B">
        <w:rPr>
          <w:sz w:val="28"/>
          <w:szCs w:val="28"/>
          <w:lang w:val="ru-RU" w:eastAsia="ru-RU"/>
        </w:rPr>
        <w:t>Верткин И.М. Жизненная стратегия творческой личности. – Минск: Беларусь, 1994. – 480 б.</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177  </w:t>
      </w:r>
      <w:r w:rsidRPr="00F2387B">
        <w:rPr>
          <w:sz w:val="28"/>
          <w:szCs w:val="28"/>
          <w:lang w:val="ru-RU" w:eastAsia="ru-RU"/>
        </w:rPr>
        <w:t>Сластенин В.A. Педагогика творчества. Советская педагогика. 1991. - № 1. – Б. 147-149.</w:t>
      </w:r>
    </w:p>
    <w:p w:rsidR="00F2387B" w:rsidRPr="00F2387B" w:rsidRDefault="00F2387B" w:rsidP="00F2387B">
      <w:pPr>
        <w:widowControl/>
        <w:tabs>
          <w:tab w:val="left" w:pos="1276"/>
        </w:tabs>
        <w:autoSpaceDE/>
        <w:autoSpaceDN/>
        <w:ind w:firstLine="567"/>
        <w:jc w:val="both"/>
        <w:rPr>
          <w:rFonts w:eastAsia="Calibri"/>
          <w:sz w:val="28"/>
          <w:szCs w:val="28"/>
          <w:lang w:val="ru-RU" w:eastAsia="ru-RU"/>
        </w:rPr>
      </w:pPr>
      <w:r w:rsidRPr="00F2387B">
        <w:rPr>
          <w:sz w:val="28"/>
          <w:szCs w:val="28"/>
          <w:lang w:eastAsia="ru-RU"/>
        </w:rPr>
        <w:t xml:space="preserve">178 </w:t>
      </w:r>
      <w:r w:rsidRPr="00F2387B">
        <w:rPr>
          <w:sz w:val="28"/>
          <w:szCs w:val="28"/>
          <w:lang w:val="ru-RU" w:eastAsia="ru-RU"/>
        </w:rPr>
        <w:t>Кішібаева Д.Ж. Бастауыш сынып оқушыларының шығармашылық іс-әрекетін пәнаралық байланыс негізінде қалыптастыру. Алматы, 2004. – 113 б.</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179 Елеупаева Ж.К. Қазіргі мектептерде оқушылардың шығармашылық дарындылығын дамытудың педагогикалық шарттары: 13.00.02 пед. ғыл. канд. ... дис. Түркістан, 2018. – 150 б.</w:t>
      </w:r>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sz w:val="28"/>
          <w:szCs w:val="28"/>
          <w:lang w:eastAsia="ru-RU"/>
        </w:rPr>
        <w:t>180 Омарова Р.С. Білім берудің жаңа парадигмасы жағдайында оқушылардың шығармашылық қызығушылығын қалыптастырудың дидактикалық негіздері: 13.00.01 пед. ғыл. канд. ... дис. Түркістан, 2008. – 324 б.</w:t>
      </w:r>
    </w:p>
    <w:p w:rsidR="00F2387B" w:rsidRPr="00F2387B" w:rsidRDefault="00F2387B" w:rsidP="00F2387B">
      <w:pPr>
        <w:widowControl/>
        <w:tabs>
          <w:tab w:val="left" w:pos="1134"/>
        </w:tabs>
        <w:autoSpaceDE/>
        <w:autoSpaceDN/>
        <w:ind w:firstLine="567"/>
        <w:jc w:val="both"/>
        <w:rPr>
          <w:rFonts w:eastAsia="Calibri"/>
          <w:sz w:val="28"/>
          <w:szCs w:val="28"/>
          <w:lang w:eastAsia="ru-RU"/>
        </w:rPr>
      </w:pPr>
      <w:r w:rsidRPr="00F2387B">
        <w:rPr>
          <w:rFonts w:eastAsia="Calibri"/>
          <w:sz w:val="28"/>
          <w:szCs w:val="28"/>
          <w:lang w:eastAsia="ru-RU"/>
        </w:rPr>
        <w:t>181</w:t>
      </w:r>
      <w:r w:rsidRPr="00F2387B">
        <w:rPr>
          <w:sz w:val="28"/>
          <w:szCs w:val="28"/>
          <w:lang w:eastAsia="ru-RU"/>
        </w:rPr>
        <w:t xml:space="preserve"> </w:t>
      </w:r>
      <w:r w:rsidRPr="00F2387B">
        <w:rPr>
          <w:sz w:val="28"/>
          <w:szCs w:val="28"/>
          <w:lang w:val="en-US" w:eastAsia="ru-RU"/>
        </w:rPr>
        <w:t xml:space="preserve">Tleubekova L. The impact of Nazarbayev Intellectual school’s curriculum on the formation of students’ creativity potential. </w:t>
      </w:r>
      <w:r w:rsidRPr="00F2387B">
        <w:rPr>
          <w:sz w:val="28"/>
          <w:szCs w:val="28"/>
          <w:lang w:val="ru-RU" w:eastAsia="ru-RU"/>
        </w:rPr>
        <w:t>Ясауи</w:t>
      </w:r>
      <w:r w:rsidRPr="00F2387B">
        <w:rPr>
          <w:sz w:val="28"/>
          <w:szCs w:val="28"/>
          <w:lang w:val="en-US" w:eastAsia="ru-RU"/>
        </w:rPr>
        <w:t xml:space="preserve"> </w:t>
      </w:r>
      <w:r w:rsidRPr="00F2387B">
        <w:rPr>
          <w:sz w:val="28"/>
          <w:szCs w:val="28"/>
          <w:lang w:val="ru-RU" w:eastAsia="ru-RU"/>
        </w:rPr>
        <w:t>Университетінің</w:t>
      </w:r>
      <w:r w:rsidRPr="00F2387B">
        <w:rPr>
          <w:sz w:val="28"/>
          <w:szCs w:val="28"/>
          <w:lang w:val="en-US" w:eastAsia="ru-RU"/>
        </w:rPr>
        <w:t xml:space="preserve"> </w:t>
      </w:r>
      <w:r w:rsidRPr="00F2387B">
        <w:rPr>
          <w:sz w:val="28"/>
          <w:szCs w:val="28"/>
          <w:lang w:val="ru-RU" w:eastAsia="ru-RU"/>
        </w:rPr>
        <w:t>хабаршысы</w:t>
      </w:r>
      <w:r w:rsidRPr="00F2387B">
        <w:rPr>
          <w:sz w:val="28"/>
          <w:szCs w:val="28"/>
          <w:lang w:val="en-US" w:eastAsia="ru-RU"/>
        </w:rPr>
        <w:t>, 2019. - № 2.</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highlight w:val="yellow"/>
          <w:lang w:eastAsia="ru-RU"/>
        </w:rPr>
        <w:t xml:space="preserve">182 </w:t>
      </w:r>
      <w:r w:rsidRPr="00F2387B">
        <w:rPr>
          <w:sz w:val="28"/>
          <w:szCs w:val="28"/>
          <w:highlight w:val="yellow"/>
          <w:lang w:val="en-US" w:eastAsia="ru-RU"/>
        </w:rPr>
        <w:t xml:space="preserve">McCrindle M., &amp; Fell A. </w:t>
      </w:r>
      <w:r w:rsidRPr="00F2387B">
        <w:rPr>
          <w:rFonts w:eastAsia="Batang"/>
          <w:sz w:val="28"/>
          <w:szCs w:val="28"/>
          <w:highlight w:val="yellow"/>
          <w:lang w:val="en-US" w:eastAsia="ru-RU"/>
        </w:rPr>
        <w:t>Understanding Generation Alpha</w:t>
      </w:r>
      <w:r w:rsidRPr="00F2387B">
        <w:rPr>
          <w:sz w:val="28"/>
          <w:szCs w:val="28"/>
          <w:highlight w:val="yellow"/>
          <w:lang w:val="en-US" w:eastAsia="ru-RU"/>
        </w:rPr>
        <w:t>. McCrindle Research.  - 2020. –</w:t>
      </w:r>
      <w:r w:rsidRPr="00F2387B">
        <w:rPr>
          <w:sz w:val="28"/>
          <w:szCs w:val="28"/>
          <w:highlight w:val="yellow"/>
          <w:lang w:eastAsia="ru-RU"/>
        </w:rPr>
        <w:t>с.14-22.</w:t>
      </w:r>
    </w:p>
    <w:p w:rsidR="00F2387B" w:rsidRPr="00F2387B" w:rsidRDefault="00F2387B" w:rsidP="00F2387B">
      <w:pPr>
        <w:widowControl/>
        <w:tabs>
          <w:tab w:val="left" w:pos="1276"/>
        </w:tabs>
        <w:autoSpaceDE/>
        <w:autoSpaceDN/>
        <w:ind w:firstLine="567"/>
        <w:jc w:val="both"/>
        <w:rPr>
          <w:sz w:val="28"/>
          <w:szCs w:val="28"/>
          <w:lang w:val="en-US" w:eastAsia="ru-RU"/>
        </w:rPr>
      </w:pPr>
      <w:r w:rsidRPr="00F2387B">
        <w:rPr>
          <w:sz w:val="28"/>
          <w:szCs w:val="28"/>
          <w:lang w:eastAsia="ru-RU"/>
        </w:rPr>
        <w:t xml:space="preserve">183 </w:t>
      </w:r>
      <w:r w:rsidRPr="00F2387B">
        <w:rPr>
          <w:sz w:val="28"/>
          <w:szCs w:val="28"/>
          <w:lang w:val="en-US" w:eastAsia="ru-RU"/>
        </w:rPr>
        <w:t>J. M. Twenge (2017). iGen: Why Today's Super-Connected Kids Are Growing Up Less Rebellious, More Tolerant, Less Happy and Completely Unprepared for Adulthood. New York, NY: Atria. ISBN: 978-1-5011-5201-6 paperback. 142-187 pp.</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184 Тлеубекова Л.А. "Назарбаев Зияткерлік мектебіндегі үздіксіз білім беру мазмұнының инновациялық сипаты" Ясауи Университетінің хабаршысы, 2018. - №4.</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 xml:space="preserve">185 «Назарбаев Зияткерлік мектептері» ДББҰ ресми сайты </w:t>
      </w:r>
      <w:hyperlink r:id="rId144" w:history="1">
        <w:r w:rsidRPr="00F2387B">
          <w:rPr>
            <w:color w:val="0000FF"/>
            <w:sz w:val="28"/>
            <w:szCs w:val="28"/>
            <w:u w:val="single"/>
            <w:lang w:eastAsia="ru-RU"/>
          </w:rPr>
          <w:t>http://www.nis.edu.kz/kz/about/history/</w:t>
        </w:r>
      </w:hyperlink>
      <w:r w:rsidRPr="00F2387B">
        <w:rPr>
          <w:sz w:val="28"/>
          <w:szCs w:val="28"/>
          <w:lang w:eastAsia="ru-RU"/>
        </w:rPr>
        <w:t xml:space="preserve">  2008.</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rFonts w:eastAsia="Calibri"/>
          <w:sz w:val="28"/>
          <w:szCs w:val="28"/>
          <w:lang w:eastAsia="ru-RU"/>
        </w:rPr>
        <w:t xml:space="preserve">186 </w:t>
      </w:r>
      <w:r w:rsidRPr="00F2387B">
        <w:rPr>
          <w:sz w:val="28"/>
          <w:szCs w:val="28"/>
          <w:shd w:val="clear" w:color="auto" w:fill="FFFFFF"/>
          <w:lang w:val="en-US" w:eastAsia="ru-RU"/>
        </w:rPr>
        <w:t xml:space="preserve">Tleubekova L. et al. Formation Of StudentsCreativity Potential In Intellectual Schools // Journal of Organizational Behavior Research. – 2019. – </w:t>
      </w:r>
      <w:r w:rsidRPr="00F2387B">
        <w:rPr>
          <w:sz w:val="28"/>
          <w:szCs w:val="28"/>
          <w:shd w:val="clear" w:color="auto" w:fill="FFFFFF"/>
          <w:lang w:val="ru-RU" w:eastAsia="ru-RU"/>
        </w:rPr>
        <w:t>Т</w:t>
      </w:r>
      <w:r w:rsidRPr="00F2387B">
        <w:rPr>
          <w:sz w:val="28"/>
          <w:szCs w:val="28"/>
          <w:shd w:val="clear" w:color="auto" w:fill="FFFFFF"/>
          <w:lang w:val="en-US" w:eastAsia="ru-RU"/>
        </w:rPr>
        <w:t xml:space="preserve">. 4, №. 1. – </w:t>
      </w:r>
      <w:r w:rsidRPr="00F2387B">
        <w:rPr>
          <w:sz w:val="28"/>
          <w:szCs w:val="28"/>
          <w:shd w:val="clear" w:color="auto" w:fill="FFFFFF"/>
          <w:lang w:val="ru-RU" w:eastAsia="ru-RU"/>
        </w:rPr>
        <w:t>С</w:t>
      </w:r>
      <w:r w:rsidRPr="00F2387B">
        <w:rPr>
          <w:sz w:val="28"/>
          <w:szCs w:val="28"/>
          <w:shd w:val="clear" w:color="auto" w:fill="FFFFFF"/>
          <w:lang w:val="en-US" w:eastAsia="ru-RU"/>
        </w:rPr>
        <w:t>. 148-161.</w:t>
      </w:r>
    </w:p>
    <w:p w:rsidR="00F2387B" w:rsidRPr="00F2387B" w:rsidRDefault="00F2387B" w:rsidP="00F2387B">
      <w:pPr>
        <w:widowControl/>
        <w:tabs>
          <w:tab w:val="left" w:pos="1276"/>
        </w:tabs>
        <w:autoSpaceDE/>
        <w:autoSpaceDN/>
        <w:ind w:firstLine="567"/>
        <w:jc w:val="both"/>
        <w:rPr>
          <w:color w:val="0000FF"/>
          <w:szCs w:val="28"/>
          <w:u w:val="single"/>
          <w:lang w:eastAsia="ru-RU"/>
        </w:rPr>
      </w:pPr>
      <w:r w:rsidRPr="00F2387B">
        <w:rPr>
          <w:sz w:val="28"/>
          <w:szCs w:val="28"/>
          <w:lang w:eastAsia="ru-RU"/>
        </w:rPr>
        <w:t xml:space="preserve">187   </w:t>
      </w:r>
      <w:r w:rsidRPr="00F2387B">
        <w:rPr>
          <w:sz w:val="28"/>
          <w:szCs w:val="28"/>
          <w:lang w:val="en-US" w:eastAsia="ru-RU"/>
        </w:rPr>
        <w:t>Koji M. A review of Jerome Bruner’s educational theory: Its implications for studies in teaching and learning and active learning (secondary publication) //</w:t>
      </w:r>
      <w:r w:rsidRPr="00F2387B">
        <w:rPr>
          <w:rFonts w:eastAsia="MS Gothic"/>
          <w:sz w:val="28"/>
          <w:szCs w:val="28"/>
          <w:lang w:val="ru-RU" w:eastAsia="ru-RU"/>
        </w:rPr>
        <w:t>名古屋学院大学論集</w:t>
      </w:r>
      <w:r w:rsidRPr="00F2387B">
        <w:rPr>
          <w:sz w:val="28"/>
          <w:szCs w:val="28"/>
          <w:lang w:val="en-US" w:eastAsia="ru-RU"/>
        </w:rPr>
        <w:t xml:space="preserve"> </w:t>
      </w:r>
      <w:r w:rsidRPr="00F2387B">
        <w:rPr>
          <w:rFonts w:eastAsia="MS Gothic"/>
          <w:sz w:val="28"/>
          <w:szCs w:val="28"/>
          <w:lang w:val="ru-RU" w:eastAsia="ru-RU"/>
        </w:rPr>
        <w:t>社会科学篇</w:t>
      </w:r>
      <w:r w:rsidRPr="00F2387B">
        <w:rPr>
          <w:sz w:val="28"/>
          <w:szCs w:val="28"/>
          <w:lang w:val="en-US" w:eastAsia="ru-RU"/>
        </w:rPr>
        <w:t xml:space="preserve">= THE NAGOYA GAKUIN DAIGAKU RONSHU; Journal of Nagoya Gakuin University; SOCIAL SCIENCES. – 2017. – </w:t>
      </w:r>
      <w:r w:rsidRPr="00F2387B">
        <w:rPr>
          <w:sz w:val="28"/>
          <w:szCs w:val="28"/>
          <w:lang w:val="ru-RU" w:eastAsia="ru-RU"/>
        </w:rPr>
        <w:t>Т</w:t>
      </w:r>
      <w:r w:rsidRPr="00F2387B">
        <w:rPr>
          <w:sz w:val="28"/>
          <w:szCs w:val="28"/>
          <w:lang w:val="en-US" w:eastAsia="ru-RU"/>
        </w:rPr>
        <w:t xml:space="preserve">. 54, №. </w:t>
      </w:r>
      <w:r w:rsidRPr="00F2387B">
        <w:rPr>
          <w:sz w:val="28"/>
          <w:szCs w:val="28"/>
          <w:lang w:val="ru-RU" w:eastAsia="ru-RU"/>
        </w:rPr>
        <w:t>1. – С. 129-146.</w:t>
      </w:r>
    </w:p>
    <w:p w:rsidR="00F2387B" w:rsidRPr="00F2387B" w:rsidRDefault="00F2387B" w:rsidP="00F2387B">
      <w:pPr>
        <w:widowControl/>
        <w:tabs>
          <w:tab w:val="left" w:pos="1276"/>
        </w:tabs>
        <w:autoSpaceDE/>
        <w:autoSpaceDN/>
        <w:ind w:firstLine="567"/>
        <w:jc w:val="both"/>
        <w:rPr>
          <w:sz w:val="28"/>
          <w:szCs w:val="28"/>
          <w:shd w:val="clear" w:color="auto" w:fill="FFFFFF"/>
          <w:lang w:eastAsia="ru-RU"/>
        </w:rPr>
      </w:pPr>
      <w:r w:rsidRPr="00F2387B">
        <w:rPr>
          <w:sz w:val="28"/>
          <w:szCs w:val="28"/>
          <w:shd w:val="clear" w:color="auto" w:fill="FFFFFF"/>
          <w:lang w:eastAsia="ru-RU"/>
        </w:rPr>
        <w:t>188   Гершунский Б. С. Теория образования // Общая педагогика. – 2022. –260 с.</w:t>
      </w:r>
    </w:p>
    <w:p w:rsidR="00F2387B" w:rsidRPr="00F2387B" w:rsidRDefault="00F2387B" w:rsidP="00F2387B">
      <w:pPr>
        <w:widowControl/>
        <w:tabs>
          <w:tab w:val="left" w:pos="1276"/>
        </w:tabs>
        <w:autoSpaceDE/>
        <w:autoSpaceDN/>
        <w:ind w:firstLine="567"/>
        <w:jc w:val="both"/>
        <w:rPr>
          <w:sz w:val="28"/>
          <w:szCs w:val="28"/>
          <w:shd w:val="clear" w:color="auto" w:fill="FFFFFF"/>
          <w:lang w:eastAsia="ru-RU"/>
        </w:rPr>
      </w:pPr>
      <w:r w:rsidRPr="00F2387B">
        <w:rPr>
          <w:sz w:val="28"/>
          <w:szCs w:val="28"/>
          <w:shd w:val="clear" w:color="auto" w:fill="FFFFFF"/>
          <w:lang w:eastAsia="ru-RU"/>
        </w:rPr>
        <w:t xml:space="preserve">189  </w:t>
      </w:r>
      <w:r w:rsidRPr="00F2387B">
        <w:rPr>
          <w:sz w:val="28"/>
          <w:szCs w:val="28"/>
          <w:shd w:val="clear" w:color="auto" w:fill="FFFFFF"/>
          <w:lang w:val="ru-RU" w:eastAsia="ru-RU"/>
        </w:rPr>
        <w:t>Хохлов Н. А., Сердюк А. Е. Количественные оценки выполнения методики" Комплексная фигура Тейлора" детьми 4-17 лет // Национальный психологический журнал. – 2019. – №. 1 (33). – С. 88-108.</w:t>
      </w:r>
    </w:p>
    <w:p w:rsidR="00F2387B" w:rsidRPr="00F2387B" w:rsidRDefault="00F2387B" w:rsidP="00F2387B">
      <w:pPr>
        <w:widowControl/>
        <w:tabs>
          <w:tab w:val="left" w:pos="1276"/>
        </w:tabs>
        <w:autoSpaceDE/>
        <w:autoSpaceDN/>
        <w:ind w:firstLine="567"/>
        <w:jc w:val="both"/>
        <w:rPr>
          <w:sz w:val="28"/>
          <w:szCs w:val="28"/>
          <w:shd w:val="clear" w:color="auto" w:fill="FFFFFF"/>
          <w:lang w:eastAsia="ru-RU"/>
        </w:rPr>
      </w:pPr>
      <w:r w:rsidRPr="00F2387B">
        <w:rPr>
          <w:sz w:val="28"/>
          <w:szCs w:val="28"/>
          <w:shd w:val="clear" w:color="auto" w:fill="FFFFFF"/>
          <w:lang w:eastAsia="ru-RU"/>
        </w:rPr>
        <w:t>190 Куриленко И.В. Диагностика креативности в современном образовании // Теория и практика общественного развития. – 2014. – №. 15. – С. 67-69.</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shd w:val="clear" w:color="auto" w:fill="FFFFFF"/>
          <w:lang w:eastAsia="ru-RU"/>
        </w:rPr>
        <w:t xml:space="preserve">191  </w:t>
      </w:r>
      <w:r w:rsidRPr="00F2387B">
        <w:rPr>
          <w:sz w:val="28"/>
          <w:szCs w:val="28"/>
          <w:shd w:val="clear" w:color="auto" w:fill="FFFFFF"/>
          <w:lang w:val="en-US" w:eastAsia="ru-RU"/>
        </w:rPr>
        <w:t>Taylor I. Perspectives in creativity. – Routledge, 2017.</w:t>
      </w:r>
    </w:p>
    <w:p w:rsidR="00F2387B" w:rsidRPr="00F2387B" w:rsidRDefault="00F2387B" w:rsidP="00F2387B">
      <w:pPr>
        <w:widowControl/>
        <w:tabs>
          <w:tab w:val="left" w:pos="1276"/>
        </w:tabs>
        <w:autoSpaceDE/>
        <w:autoSpaceDN/>
        <w:ind w:firstLine="567"/>
        <w:jc w:val="both"/>
        <w:rPr>
          <w:sz w:val="28"/>
          <w:szCs w:val="28"/>
          <w:shd w:val="clear" w:color="auto" w:fill="FFFFFF"/>
          <w:lang w:eastAsia="ru-RU"/>
        </w:rPr>
      </w:pPr>
      <w:r w:rsidRPr="00F2387B">
        <w:rPr>
          <w:rFonts w:eastAsia="Calibri"/>
          <w:sz w:val="28"/>
          <w:szCs w:val="28"/>
          <w:lang w:eastAsia="ru-RU"/>
        </w:rPr>
        <w:t xml:space="preserve">192  </w:t>
      </w:r>
      <w:r w:rsidRPr="00F2387B">
        <w:rPr>
          <w:sz w:val="28"/>
          <w:szCs w:val="28"/>
          <w:shd w:val="clear" w:color="auto" w:fill="FFFFFF"/>
          <w:lang w:eastAsia="ru-RU"/>
        </w:rPr>
        <w:t>Guilford J. P. Creativity: A quarter century of progress // Perspectives in creativity. – Routledge, 2017. – С. 37-59.</w:t>
      </w:r>
    </w:p>
    <w:p w:rsidR="00F2387B" w:rsidRPr="00F2387B" w:rsidRDefault="00F2387B" w:rsidP="00F2387B">
      <w:pPr>
        <w:widowControl/>
        <w:tabs>
          <w:tab w:val="left" w:pos="1276"/>
        </w:tabs>
        <w:autoSpaceDE/>
        <w:autoSpaceDN/>
        <w:ind w:firstLine="567"/>
        <w:jc w:val="both"/>
        <w:rPr>
          <w:sz w:val="28"/>
          <w:szCs w:val="28"/>
          <w:shd w:val="clear" w:color="auto" w:fill="FFFFFF"/>
          <w:lang w:eastAsia="ru-RU"/>
        </w:rPr>
      </w:pPr>
      <w:r w:rsidRPr="00F2387B">
        <w:rPr>
          <w:sz w:val="28"/>
          <w:szCs w:val="28"/>
          <w:shd w:val="clear" w:color="auto" w:fill="FFFFFF"/>
          <w:lang w:eastAsia="ru-RU"/>
        </w:rPr>
        <w:lastRenderedPageBreak/>
        <w:t xml:space="preserve">193   </w:t>
      </w:r>
      <w:r w:rsidRPr="00F2387B">
        <w:rPr>
          <w:sz w:val="28"/>
          <w:szCs w:val="28"/>
          <w:shd w:val="clear" w:color="auto" w:fill="FFFFFF"/>
          <w:lang w:val="en-US" w:eastAsia="ru-RU"/>
        </w:rPr>
        <w:t xml:space="preserve">Richards R. Frank Barron and the study of creativity: A voice that lives on // Journal of Humanistic Psychology. – 2006. – </w:t>
      </w:r>
      <w:r w:rsidRPr="00F2387B">
        <w:rPr>
          <w:sz w:val="28"/>
          <w:szCs w:val="28"/>
          <w:shd w:val="clear" w:color="auto" w:fill="FFFFFF"/>
          <w:lang w:val="ru-RU" w:eastAsia="ru-RU"/>
        </w:rPr>
        <w:t>Т</w:t>
      </w:r>
      <w:r w:rsidRPr="00F2387B">
        <w:rPr>
          <w:sz w:val="28"/>
          <w:szCs w:val="28"/>
          <w:shd w:val="clear" w:color="auto" w:fill="FFFFFF"/>
          <w:lang w:val="en-US" w:eastAsia="ru-RU"/>
        </w:rPr>
        <w:t xml:space="preserve">. 46, №. 3. – </w:t>
      </w:r>
      <w:r w:rsidRPr="00F2387B">
        <w:rPr>
          <w:sz w:val="28"/>
          <w:szCs w:val="28"/>
          <w:shd w:val="clear" w:color="auto" w:fill="FFFFFF"/>
          <w:lang w:val="ru-RU" w:eastAsia="ru-RU"/>
        </w:rPr>
        <w:t>С</w:t>
      </w:r>
      <w:r w:rsidRPr="00F2387B">
        <w:rPr>
          <w:sz w:val="28"/>
          <w:szCs w:val="28"/>
          <w:shd w:val="clear" w:color="auto" w:fill="FFFFFF"/>
          <w:lang w:val="en-US" w:eastAsia="ru-RU"/>
        </w:rPr>
        <w:t>. 352-370.</w:t>
      </w:r>
    </w:p>
    <w:p w:rsidR="00F2387B" w:rsidRPr="00F2387B" w:rsidRDefault="00F2387B" w:rsidP="00F2387B">
      <w:pPr>
        <w:widowControl/>
        <w:tabs>
          <w:tab w:val="left" w:pos="1276"/>
        </w:tabs>
        <w:autoSpaceDE/>
        <w:autoSpaceDN/>
        <w:ind w:firstLine="567"/>
        <w:jc w:val="both"/>
        <w:rPr>
          <w:sz w:val="28"/>
          <w:szCs w:val="28"/>
          <w:shd w:val="clear" w:color="auto" w:fill="FFFFFF"/>
          <w:lang w:val="en-US" w:eastAsia="ru-RU"/>
        </w:rPr>
      </w:pPr>
      <w:r w:rsidRPr="00F2387B">
        <w:rPr>
          <w:sz w:val="28"/>
          <w:szCs w:val="28"/>
          <w:shd w:val="clear" w:color="auto" w:fill="FFFFFF"/>
          <w:lang w:eastAsia="ru-RU"/>
        </w:rPr>
        <w:t xml:space="preserve">194   </w:t>
      </w:r>
      <w:r w:rsidRPr="00F2387B">
        <w:rPr>
          <w:sz w:val="28"/>
          <w:szCs w:val="28"/>
          <w:shd w:val="clear" w:color="auto" w:fill="FFFFFF"/>
          <w:lang w:val="en-US" w:eastAsia="ru-RU"/>
        </w:rPr>
        <w:t xml:space="preserve">Tunik E. E. Diagnostics of creativity. E. Torrens test. Adapted version // St. Petersburg, Speech. – 2006. – </w:t>
      </w:r>
      <w:r w:rsidRPr="00F2387B">
        <w:rPr>
          <w:sz w:val="28"/>
          <w:szCs w:val="28"/>
          <w:shd w:val="clear" w:color="auto" w:fill="FFFFFF"/>
          <w:lang w:val="ru-RU" w:eastAsia="ru-RU"/>
        </w:rPr>
        <w:t>Т</w:t>
      </w:r>
      <w:r w:rsidRPr="00F2387B">
        <w:rPr>
          <w:sz w:val="28"/>
          <w:szCs w:val="28"/>
          <w:shd w:val="clear" w:color="auto" w:fill="FFFFFF"/>
          <w:lang w:val="en-US" w:eastAsia="ru-RU"/>
        </w:rPr>
        <w:t>. 176.</w:t>
      </w:r>
    </w:p>
    <w:p w:rsidR="00F2387B" w:rsidRPr="00F2387B" w:rsidRDefault="00F2387B" w:rsidP="00F2387B">
      <w:pPr>
        <w:widowControl/>
        <w:tabs>
          <w:tab w:val="left" w:pos="1134"/>
        </w:tabs>
        <w:autoSpaceDE/>
        <w:autoSpaceDN/>
        <w:ind w:firstLine="567"/>
        <w:jc w:val="both"/>
        <w:rPr>
          <w:sz w:val="28"/>
          <w:szCs w:val="28"/>
          <w:shd w:val="clear" w:color="auto" w:fill="FFFFFF"/>
          <w:lang w:eastAsia="ru-RU"/>
        </w:rPr>
      </w:pPr>
      <w:r w:rsidRPr="00F2387B">
        <w:rPr>
          <w:sz w:val="28"/>
          <w:szCs w:val="28"/>
          <w:shd w:val="clear" w:color="auto" w:fill="FFFFFF"/>
          <w:lang w:eastAsia="ru-RU"/>
        </w:rPr>
        <w:t xml:space="preserve">195 </w:t>
      </w:r>
      <w:r w:rsidRPr="00F2387B">
        <w:rPr>
          <w:sz w:val="28"/>
          <w:szCs w:val="28"/>
          <w:lang w:eastAsia="ru-RU"/>
        </w:rPr>
        <w:t>Құнанбаев А. Шығармаларының екі томдық толық жинағы. Алматы: Жазушы, 1995. – 355 б.</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shd w:val="clear" w:color="auto" w:fill="FFFFFF"/>
          <w:lang w:eastAsia="ru-RU"/>
        </w:rPr>
        <w:t xml:space="preserve">196 </w:t>
      </w:r>
      <w:r w:rsidRPr="00F2387B">
        <w:rPr>
          <w:sz w:val="28"/>
          <w:szCs w:val="28"/>
          <w:lang w:val="ru-RU" w:eastAsia="ru-RU"/>
        </w:rPr>
        <w:t>Сабыров Т.С. Теоретические основы подготовки учителя к рациональному использованию методов и форм обучения для активизации и познавательной деятельности учащихся: дисс... док.пед.наук: 13.00.01 –Алматы.  - 1996. - 175 с.</w:t>
      </w:r>
    </w:p>
    <w:p w:rsidR="00F2387B" w:rsidRPr="00F2387B" w:rsidRDefault="00F2387B" w:rsidP="00F2387B">
      <w:pPr>
        <w:widowControl/>
        <w:tabs>
          <w:tab w:val="left" w:pos="1276"/>
        </w:tabs>
        <w:autoSpaceDE/>
        <w:autoSpaceDN/>
        <w:ind w:firstLine="567"/>
        <w:jc w:val="both"/>
        <w:rPr>
          <w:sz w:val="28"/>
          <w:szCs w:val="28"/>
          <w:lang w:val="ru-RU" w:eastAsia="ru-RU"/>
        </w:rPr>
      </w:pPr>
      <w:r w:rsidRPr="00F2387B">
        <w:rPr>
          <w:sz w:val="28"/>
          <w:szCs w:val="28"/>
          <w:lang w:eastAsia="ru-RU"/>
        </w:rPr>
        <w:t xml:space="preserve">197  </w:t>
      </w:r>
      <w:r w:rsidRPr="00F2387B">
        <w:rPr>
          <w:sz w:val="28"/>
          <w:szCs w:val="28"/>
          <w:lang w:val="ru-RU" w:eastAsia="ru-RU"/>
        </w:rPr>
        <w:t>Лозовая В.И. Целостный подход к формированию познавательной активности школьников: дис. ... док. пед. наук: 13.00.01- Харьков, 1990. - 357 с.</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198  </w:t>
      </w:r>
      <w:r w:rsidRPr="00F2387B">
        <w:rPr>
          <w:sz w:val="28"/>
          <w:szCs w:val="28"/>
          <w:lang w:val="en-US" w:eastAsia="ru-RU"/>
        </w:rPr>
        <w:t xml:space="preserve">Jerry Weinberger. Francis Bacon and the Feriguring of Early Modern Thought, 2019. -  272 p. // http:doi.org/10.4324/9781315255057, </w:t>
      </w:r>
    </w:p>
    <w:p w:rsidR="00F2387B" w:rsidRPr="00F2387B" w:rsidRDefault="00F2387B" w:rsidP="00F2387B">
      <w:pPr>
        <w:widowControl/>
        <w:tabs>
          <w:tab w:val="left" w:pos="1134"/>
        </w:tabs>
        <w:autoSpaceDE/>
        <w:autoSpaceDN/>
        <w:ind w:firstLine="567"/>
        <w:jc w:val="both"/>
        <w:rPr>
          <w:rFonts w:eastAsia="Calibri"/>
          <w:sz w:val="28"/>
          <w:szCs w:val="28"/>
          <w:lang w:val="ru-RU" w:eastAsia="ru-RU"/>
        </w:rPr>
      </w:pPr>
      <w:r w:rsidRPr="00F2387B">
        <w:rPr>
          <w:rFonts w:eastAsia="Calibri"/>
          <w:sz w:val="28"/>
          <w:szCs w:val="28"/>
          <w:lang w:eastAsia="ru-RU"/>
        </w:rPr>
        <w:t xml:space="preserve">199  </w:t>
      </w:r>
      <w:r w:rsidRPr="00F2387B">
        <w:rPr>
          <w:sz w:val="28"/>
          <w:szCs w:val="28"/>
          <w:lang w:val="ru-RU" w:eastAsia="ru-RU"/>
        </w:rPr>
        <w:t>Коменский Я.А.  Избранные педагогические сочинения. В 2-х т. М.: - 1982. – 384 б.</w:t>
      </w:r>
    </w:p>
    <w:p w:rsidR="00F2387B" w:rsidRPr="00F2387B" w:rsidRDefault="00F2387B" w:rsidP="00F2387B">
      <w:pPr>
        <w:widowControl/>
        <w:tabs>
          <w:tab w:val="left" w:pos="1276"/>
        </w:tabs>
        <w:autoSpaceDE/>
        <w:autoSpaceDN/>
        <w:ind w:firstLine="567"/>
        <w:jc w:val="both"/>
        <w:rPr>
          <w:sz w:val="28"/>
          <w:szCs w:val="28"/>
          <w:lang w:eastAsia="ru-RU"/>
        </w:rPr>
      </w:pPr>
      <w:r w:rsidRPr="00F2387B">
        <w:rPr>
          <w:rFonts w:eastAsia="Calibri"/>
          <w:sz w:val="28"/>
          <w:szCs w:val="28"/>
          <w:lang w:eastAsia="ru-RU"/>
        </w:rPr>
        <w:t xml:space="preserve">200  </w:t>
      </w:r>
      <w:r w:rsidRPr="00F2387B">
        <w:rPr>
          <w:sz w:val="28"/>
          <w:szCs w:val="28"/>
          <w:lang w:val="ru-RU" w:eastAsia="ru-RU"/>
        </w:rPr>
        <w:t>Дьюи Д. Демократие и образование. - М.: Педагогика. - 2000. – 384 с.</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201 Нағымжанова Қ.М. Университет студенттерінің педагогикалық креативтілігін инновациялық білім беру ортасында қалыптастырудың ғылыми негіздері: пед.ғылым.док... дис: 13.00.01. – Алматы, 2010. – 345 б.</w:t>
      </w:r>
    </w:p>
    <w:p w:rsidR="00F2387B" w:rsidRPr="00F2387B" w:rsidRDefault="00F2387B" w:rsidP="00F2387B">
      <w:pPr>
        <w:widowControl/>
        <w:tabs>
          <w:tab w:val="left" w:pos="1134"/>
        </w:tabs>
        <w:autoSpaceDE/>
        <w:autoSpaceDN/>
        <w:ind w:firstLine="567"/>
        <w:jc w:val="both"/>
        <w:rPr>
          <w:sz w:val="28"/>
          <w:szCs w:val="28"/>
          <w:lang w:eastAsia="ru-RU"/>
        </w:rPr>
      </w:pPr>
      <w:r w:rsidRPr="00F2387B">
        <w:rPr>
          <w:sz w:val="28"/>
          <w:szCs w:val="28"/>
          <w:lang w:eastAsia="ru-RU"/>
        </w:rPr>
        <w:t xml:space="preserve">202 </w:t>
      </w:r>
      <w:r w:rsidRPr="00F2387B">
        <w:rPr>
          <w:iCs/>
          <w:sz w:val="28"/>
          <w:szCs w:val="28"/>
          <w:lang w:eastAsia="ru-RU"/>
        </w:rPr>
        <w:t>Марголис А.А.</w:t>
      </w:r>
      <w:r w:rsidRPr="00F2387B">
        <w:rPr>
          <w:sz w:val="28"/>
          <w:szCs w:val="28"/>
          <w:lang w:eastAsia="ru-RU"/>
        </w:rPr>
        <w:t xml:space="preserve"> Зона ближайшего развития (ЗБР) и организация учебной деятельности учащихся // Психологическая наука и образование. 2020. – Т.25, № 4. -  С. 6–27. DOI: 10.17759/pse.2020250402</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203   </w:t>
      </w:r>
      <w:r w:rsidRPr="00F2387B">
        <w:rPr>
          <w:sz w:val="28"/>
          <w:szCs w:val="28"/>
          <w:lang w:val="en-US" w:eastAsia="ru-RU"/>
        </w:rPr>
        <w:t xml:space="preserve">Howard Gardner and Katie Davis. How today’s Youth Navigate Identity, Intimacy, and Imagination in a Digital World, 2013. The encyclopedia of child and adolescent development, New York. -  2020. - </w:t>
      </w:r>
      <w:r w:rsidRPr="00F2387B">
        <w:rPr>
          <w:sz w:val="28"/>
          <w:szCs w:val="28"/>
          <w:lang w:val="ru-RU" w:eastAsia="ru-RU"/>
        </w:rPr>
        <w:t>Р</w:t>
      </w:r>
      <w:r w:rsidRPr="00F2387B">
        <w:rPr>
          <w:sz w:val="28"/>
          <w:szCs w:val="28"/>
          <w:lang w:val="en-US" w:eastAsia="ru-RU"/>
        </w:rPr>
        <w:t>. 1-7.</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204  Оспанбекова М.Н. Болашақ бастауыш мұғалімдерінің инновациялық технологиялар негізінде оқушылардың рефлексиясын дамуын даярлау: 6D010200  ф.д.дәр. алу үшін дайынд .дис. - Алматы, 2018. – Б. 84-97.</w:t>
      </w:r>
    </w:p>
    <w:p w:rsidR="00F2387B" w:rsidRPr="00F2387B" w:rsidRDefault="00F2387B" w:rsidP="00F2387B">
      <w:pPr>
        <w:widowControl/>
        <w:tabs>
          <w:tab w:val="left" w:pos="1276"/>
        </w:tabs>
        <w:autoSpaceDE/>
        <w:autoSpaceDN/>
        <w:ind w:firstLine="567"/>
        <w:jc w:val="both"/>
        <w:rPr>
          <w:rFonts w:eastAsia="Calibri"/>
          <w:sz w:val="28"/>
          <w:szCs w:val="28"/>
          <w:lang w:val="en-US" w:eastAsia="ru-RU"/>
        </w:rPr>
      </w:pPr>
      <w:r w:rsidRPr="00F2387B">
        <w:rPr>
          <w:sz w:val="28"/>
          <w:szCs w:val="28"/>
          <w:lang w:eastAsia="ru-RU"/>
        </w:rPr>
        <w:t>205</w:t>
      </w:r>
      <w:r w:rsidRPr="00F2387B">
        <w:rPr>
          <w:sz w:val="28"/>
          <w:szCs w:val="28"/>
          <w:lang w:val="en-US" w:eastAsia="ru-RU"/>
        </w:rPr>
        <w:t xml:space="preserve"> Paul E. Torrance creativity testing collection, ms2372, Hargrett Rare Book and Manuscript Library, The University of Georgia Libraries. - 2010. – </w:t>
      </w:r>
      <w:r w:rsidRPr="00F2387B">
        <w:rPr>
          <w:sz w:val="28"/>
          <w:szCs w:val="28"/>
          <w:lang w:eastAsia="ru-RU"/>
        </w:rPr>
        <w:t>10</w:t>
      </w:r>
      <w:r w:rsidRPr="00F2387B">
        <w:rPr>
          <w:sz w:val="28"/>
          <w:szCs w:val="28"/>
          <w:lang w:val="en-US" w:eastAsia="ru-RU"/>
        </w:rPr>
        <w:t>p.</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206   Saul Mcleod. </w:t>
      </w:r>
      <w:r w:rsidRPr="00F2387B">
        <w:rPr>
          <w:sz w:val="28"/>
          <w:szCs w:val="28"/>
          <w:lang w:val="en-US" w:eastAsia="ru-RU"/>
        </w:rPr>
        <w:t xml:space="preserve">Vygotsky’s of Theory of Cognitive Development, 2024 // </w:t>
      </w:r>
      <w:r w:rsidRPr="00F2387B">
        <w:rPr>
          <w:sz w:val="28"/>
          <w:szCs w:val="28"/>
          <w:lang w:eastAsia="ru-RU"/>
        </w:rPr>
        <w:t>https://www.simplypsychology.org/vygotsky.html 18.03.2025</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t xml:space="preserve">207 </w:t>
      </w:r>
      <w:r w:rsidRPr="00F2387B">
        <w:rPr>
          <w:sz w:val="28"/>
          <w:szCs w:val="28"/>
          <w:lang w:val="ru-RU" w:eastAsia="ru-RU"/>
        </w:rPr>
        <w:t>Нагымжанова К.М., Таубаева Ш.Т. Формирование креативного стиля мышления будущих педагогов в образовательной среде высшего учебного заведения // Вестник АПН Казахстана, 2015. - №4(66). – С.57-64.</w:t>
      </w:r>
    </w:p>
    <w:p w:rsidR="00F2387B" w:rsidRPr="00F2387B" w:rsidRDefault="00F2387B" w:rsidP="00F2387B">
      <w:pPr>
        <w:widowControl/>
        <w:tabs>
          <w:tab w:val="left" w:pos="1276"/>
        </w:tabs>
        <w:autoSpaceDE/>
        <w:autoSpaceDN/>
        <w:ind w:firstLine="567"/>
        <w:jc w:val="both"/>
        <w:rPr>
          <w:rFonts w:eastAsia="Calibri"/>
          <w:sz w:val="28"/>
          <w:szCs w:val="28"/>
          <w:lang w:val="en-US" w:eastAsia="ru-RU"/>
        </w:rPr>
      </w:pPr>
      <w:r w:rsidRPr="00F2387B">
        <w:rPr>
          <w:sz w:val="28"/>
          <w:szCs w:val="28"/>
          <w:lang w:eastAsia="ru-RU"/>
        </w:rPr>
        <w:t xml:space="preserve">208  </w:t>
      </w:r>
      <w:r w:rsidRPr="00F2387B">
        <w:rPr>
          <w:rFonts w:eastAsia="Calibri"/>
          <w:sz w:val="28"/>
          <w:szCs w:val="28"/>
          <w:lang w:val="en-US" w:eastAsia="ru-RU"/>
        </w:rPr>
        <w:t xml:space="preserve">Lebuda I., Glǎveanu V. P. (ed.). The Palgrave handbook of social creativity research. – Switzerland : Palgrave Macmillan. - 2019. – </w:t>
      </w:r>
      <w:r w:rsidRPr="00F2387B">
        <w:rPr>
          <w:rFonts w:eastAsia="Calibri"/>
          <w:sz w:val="28"/>
          <w:szCs w:val="28"/>
          <w:lang w:val="ru-RU" w:eastAsia="ru-RU"/>
        </w:rPr>
        <w:t>Б</w:t>
      </w:r>
      <w:r w:rsidRPr="00F2387B">
        <w:rPr>
          <w:rFonts w:eastAsia="Calibri"/>
          <w:sz w:val="28"/>
          <w:szCs w:val="28"/>
          <w:lang w:val="en-US" w:eastAsia="ru-RU"/>
        </w:rPr>
        <w:t>. 1-9.</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rFonts w:eastAsia="Calibri"/>
          <w:sz w:val="28"/>
          <w:szCs w:val="28"/>
          <w:lang w:eastAsia="ru-RU"/>
        </w:rPr>
        <w:t xml:space="preserve">209  </w:t>
      </w:r>
      <w:r w:rsidRPr="00F2387B">
        <w:rPr>
          <w:sz w:val="28"/>
          <w:szCs w:val="28"/>
          <w:lang w:eastAsia="ru-RU"/>
        </w:rPr>
        <w:t>Отарбаева Г. Н. Көркем мәтінге интерпретация арқылы студенттер шығармашылығын дамыту әдістемесі: 6D011700 ф.д. дәр алу үшін орынд… дис: - Қаскелең, 2022.</w:t>
      </w:r>
    </w:p>
    <w:p w:rsidR="00F2387B" w:rsidRPr="00F2387B" w:rsidRDefault="00F2387B" w:rsidP="00F2387B">
      <w:pPr>
        <w:widowControl/>
        <w:tabs>
          <w:tab w:val="left" w:pos="1276"/>
        </w:tabs>
        <w:autoSpaceDE/>
        <w:autoSpaceDN/>
        <w:ind w:firstLine="567"/>
        <w:jc w:val="both"/>
        <w:rPr>
          <w:sz w:val="28"/>
          <w:szCs w:val="28"/>
          <w:lang w:eastAsia="ru-RU"/>
        </w:rPr>
      </w:pPr>
      <w:r w:rsidRPr="00F2387B">
        <w:rPr>
          <w:rFonts w:eastAsia="Calibri"/>
          <w:sz w:val="28"/>
          <w:szCs w:val="28"/>
          <w:lang w:eastAsia="ru-RU"/>
        </w:rPr>
        <w:t xml:space="preserve">210 </w:t>
      </w:r>
      <w:bookmarkStart w:id="0" w:name="_GoBack"/>
      <w:r w:rsidRPr="00F2387B">
        <w:rPr>
          <w:sz w:val="28"/>
          <w:szCs w:val="28"/>
          <w:lang w:eastAsia="ru-RU"/>
        </w:rPr>
        <w:t>Кыдырова</w:t>
      </w:r>
      <w:bookmarkEnd w:id="0"/>
      <w:r w:rsidRPr="00F2387B">
        <w:rPr>
          <w:sz w:val="28"/>
          <w:szCs w:val="28"/>
          <w:lang w:eastAsia="ru-RU"/>
        </w:rPr>
        <w:t xml:space="preserve"> С.Р. Студенттердің шығармашылық ойлауын дамытудың психологиялық- педагогикалық шарттары: 6D010300 ф.д. дәр.алу үшін орынд.. дис:. - Алматы, 2021. </w:t>
      </w:r>
    </w:p>
    <w:p w:rsidR="00F2387B" w:rsidRPr="00F2387B" w:rsidRDefault="00F2387B" w:rsidP="00F2387B">
      <w:pPr>
        <w:widowControl/>
        <w:tabs>
          <w:tab w:val="left" w:pos="1276"/>
        </w:tabs>
        <w:autoSpaceDE/>
        <w:autoSpaceDN/>
        <w:ind w:firstLine="567"/>
        <w:jc w:val="both"/>
        <w:rPr>
          <w:sz w:val="28"/>
          <w:szCs w:val="28"/>
          <w:lang w:eastAsia="ru-RU"/>
        </w:rPr>
      </w:pPr>
      <w:r w:rsidRPr="00F2387B">
        <w:rPr>
          <w:sz w:val="28"/>
          <w:szCs w:val="28"/>
          <w:lang w:eastAsia="ru-RU"/>
        </w:rPr>
        <w:lastRenderedPageBreak/>
        <w:t>211 Оспанкулова Е.Е. Жалпы дамыту жаттығулар арқылы бастауыш сынып оқушыларынң өзбетімен орындау дағдыларын дамыту: 6D010200 ф.д. дәр…алу үшін орынд. дис. - Алматы, 2021.</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sz w:val="28"/>
          <w:szCs w:val="28"/>
          <w:lang w:eastAsia="ru-RU"/>
        </w:rPr>
        <w:t>212 Абильмажинова О.С. Кредиттік оқыту жүйесінде университет студенттерінің шығармашылық қабілеттерін дамытудың психологиялық шарттары: 6D010300 ф.д. дәр. алу үшін орынд. дис. - Семей.  - 2022.  – Б. 90-95.</w:t>
      </w:r>
    </w:p>
    <w:p w:rsidR="00F2387B" w:rsidRPr="00F2387B" w:rsidRDefault="00F2387B" w:rsidP="00F2387B">
      <w:pPr>
        <w:widowControl/>
        <w:tabs>
          <w:tab w:val="left" w:pos="1276"/>
        </w:tabs>
        <w:autoSpaceDE/>
        <w:autoSpaceDN/>
        <w:ind w:firstLine="567"/>
        <w:jc w:val="both"/>
        <w:rPr>
          <w:rFonts w:eastAsia="Calibri"/>
          <w:sz w:val="28"/>
          <w:szCs w:val="28"/>
          <w:lang w:eastAsia="ru-RU"/>
        </w:rPr>
      </w:pPr>
      <w:r w:rsidRPr="00F2387B">
        <w:rPr>
          <w:rFonts w:eastAsia="Calibri"/>
          <w:sz w:val="28"/>
          <w:szCs w:val="28"/>
          <w:lang w:eastAsia="ru-RU"/>
        </w:rPr>
        <w:t xml:space="preserve">213   </w:t>
      </w:r>
      <w:r w:rsidRPr="00F2387B">
        <w:rPr>
          <w:sz w:val="28"/>
          <w:szCs w:val="28"/>
          <w:lang w:val="en-US" w:eastAsia="ru-RU"/>
        </w:rPr>
        <w:t xml:space="preserve">Saul Mcleod. Vygotsky’s of Theory of Cognitive Development, 2024 // https://www.simplypsychology.org/vygotsky.html . </w:t>
      </w:r>
      <w:r w:rsidRPr="00F2387B">
        <w:rPr>
          <w:sz w:val="28"/>
          <w:szCs w:val="28"/>
          <w:lang w:eastAsia="ru-RU"/>
        </w:rPr>
        <w:t>18.03.2025.</w:t>
      </w:r>
    </w:p>
    <w:p w:rsidR="00F2387B" w:rsidRPr="00F2387B" w:rsidRDefault="00F2387B" w:rsidP="00F2387B">
      <w:pPr>
        <w:widowControl/>
        <w:tabs>
          <w:tab w:val="left" w:pos="1276"/>
        </w:tabs>
        <w:autoSpaceDE/>
        <w:autoSpaceDN/>
        <w:ind w:firstLine="567"/>
        <w:jc w:val="both"/>
        <w:rPr>
          <w:sz w:val="28"/>
          <w:szCs w:val="28"/>
          <w:lang w:eastAsia="ru-RU"/>
        </w:rPr>
      </w:pPr>
      <w:r w:rsidRPr="00F2387B">
        <w:rPr>
          <w:rFonts w:eastAsia="Calibri"/>
          <w:sz w:val="28"/>
          <w:szCs w:val="28"/>
          <w:lang w:eastAsia="ru-RU"/>
        </w:rPr>
        <w:t xml:space="preserve">214   </w:t>
      </w:r>
      <w:r w:rsidRPr="00F2387B">
        <w:rPr>
          <w:sz w:val="28"/>
          <w:szCs w:val="28"/>
          <w:lang w:val="en-US" w:eastAsia="ru-RU"/>
        </w:rPr>
        <w:t xml:space="preserve">Howard Gardner and Katie Davis. How today’s Youth Navigate Identity, Intimacy, and Imagination in a Digital World, 2013. The encyclopedia of child and adolescent development, New York. – 2020. - </w:t>
      </w:r>
      <w:r w:rsidRPr="00F2387B">
        <w:rPr>
          <w:sz w:val="28"/>
          <w:szCs w:val="28"/>
          <w:lang w:val="ru-RU" w:eastAsia="ru-RU"/>
        </w:rPr>
        <w:t>Р</w:t>
      </w:r>
      <w:r w:rsidRPr="00F2387B">
        <w:rPr>
          <w:sz w:val="28"/>
          <w:szCs w:val="28"/>
          <w:lang w:val="en-US" w:eastAsia="ru-RU"/>
        </w:rPr>
        <w:t>. 1-7.</w:t>
      </w:r>
    </w:p>
    <w:p w:rsidR="00F2387B" w:rsidRPr="00F2387B" w:rsidRDefault="00F2387B" w:rsidP="00F2387B">
      <w:pPr>
        <w:widowControl/>
        <w:tabs>
          <w:tab w:val="left" w:pos="1276"/>
        </w:tabs>
        <w:autoSpaceDE/>
        <w:autoSpaceDN/>
        <w:ind w:firstLine="567"/>
        <w:jc w:val="both"/>
        <w:rPr>
          <w:sz w:val="28"/>
          <w:szCs w:val="28"/>
          <w:lang w:val="en-US" w:eastAsia="ru-RU"/>
        </w:rPr>
      </w:pPr>
      <w:r w:rsidRPr="00F2387B">
        <w:rPr>
          <w:sz w:val="28"/>
          <w:szCs w:val="28"/>
          <w:lang w:eastAsia="ru-RU"/>
        </w:rPr>
        <w:t xml:space="preserve">215 </w:t>
      </w:r>
      <w:r w:rsidRPr="00F2387B">
        <w:rPr>
          <w:sz w:val="28"/>
          <w:szCs w:val="28"/>
          <w:lang w:val="en-US" w:eastAsia="ru-RU"/>
        </w:rPr>
        <w:t>Ken Robinson, Lou Aronica. Creative Schools: The Grassroots Revolution That’s Transforming Education. -  2016. – 320 p.</w:t>
      </w:r>
    </w:p>
    <w:p w:rsidR="00F2387B" w:rsidRPr="00F2387B" w:rsidRDefault="00F2387B" w:rsidP="00F2387B">
      <w:pPr>
        <w:widowControl/>
        <w:tabs>
          <w:tab w:val="left" w:pos="1276"/>
        </w:tabs>
        <w:autoSpaceDE/>
        <w:autoSpaceDN/>
        <w:ind w:firstLine="567"/>
        <w:jc w:val="both"/>
        <w:rPr>
          <w:color w:val="0000FF"/>
          <w:sz w:val="28"/>
          <w:szCs w:val="28"/>
          <w:u w:val="single"/>
          <w:lang w:val="ru-RU" w:eastAsia="ru-RU"/>
        </w:rPr>
      </w:pPr>
      <w:r w:rsidRPr="00F2387B">
        <w:rPr>
          <w:sz w:val="28"/>
          <w:szCs w:val="28"/>
          <w:lang w:eastAsia="ru-RU"/>
        </w:rPr>
        <w:t xml:space="preserve">216  Arden University онлайн плаформасының әзірлеген оқушы типтерін анықтайтын тест. </w:t>
      </w:r>
      <w:hyperlink r:id="rId145" w:history="1">
        <w:r w:rsidRPr="00F2387B">
          <w:rPr>
            <w:color w:val="0000FF"/>
            <w:sz w:val="28"/>
            <w:szCs w:val="28"/>
            <w:u w:val="single"/>
            <w:lang w:eastAsia="ru-RU"/>
          </w:rPr>
          <w:t>https://arden.ac.uk/what-type-learner-are-you</w:t>
        </w:r>
      </w:hyperlink>
      <w:r w:rsidRPr="00F2387B">
        <w:rPr>
          <w:color w:val="0000FF"/>
          <w:sz w:val="28"/>
          <w:szCs w:val="28"/>
          <w:u w:val="single"/>
          <w:lang w:val="ru-RU" w:eastAsia="ru-RU"/>
        </w:rPr>
        <w:t>,</w:t>
      </w:r>
      <w:r w:rsidRPr="00F2387B">
        <w:rPr>
          <w:color w:val="0000FF"/>
          <w:sz w:val="28"/>
          <w:szCs w:val="28"/>
          <w:u w:val="single"/>
          <w:lang w:eastAsia="ru-RU"/>
        </w:rPr>
        <w:t xml:space="preserve"> </w:t>
      </w:r>
      <w:r w:rsidRPr="00F2387B">
        <w:rPr>
          <w:color w:val="0000FF"/>
          <w:sz w:val="28"/>
          <w:szCs w:val="28"/>
          <w:u w:val="single"/>
          <w:lang w:val="ru-RU" w:eastAsia="ru-RU"/>
        </w:rPr>
        <w:t>2018</w:t>
      </w:r>
    </w:p>
    <w:p w:rsidR="00F2387B" w:rsidRPr="00F2387B" w:rsidRDefault="00F2387B" w:rsidP="00F2387B">
      <w:pPr>
        <w:widowControl/>
        <w:autoSpaceDE/>
        <w:autoSpaceDN/>
        <w:spacing w:after="200" w:line="276" w:lineRule="auto"/>
        <w:rPr>
          <w:rFonts w:eastAsia="Calibri"/>
          <w:sz w:val="28"/>
          <w:szCs w:val="28"/>
          <w:lang w:eastAsia="ru-RU"/>
        </w:rPr>
      </w:pPr>
      <w:r w:rsidRPr="00F2387B">
        <w:rPr>
          <w:rFonts w:eastAsia="Calibri"/>
          <w:sz w:val="28"/>
          <w:szCs w:val="28"/>
          <w:lang w:val="ru-RU" w:eastAsia="ru-RU"/>
        </w:rPr>
        <w:t xml:space="preserve">       </w:t>
      </w:r>
      <w:r w:rsidRPr="00F2387B">
        <w:rPr>
          <w:rFonts w:eastAsia="Calibri"/>
          <w:sz w:val="28"/>
          <w:szCs w:val="28"/>
          <w:lang w:eastAsia="ru-RU"/>
        </w:rPr>
        <w:t>217 Минто, Б. Принцип пирамиды Минто: Золотые правила мышления, делового письма и устных выступлений</w:t>
      </w:r>
      <w:r w:rsidRPr="00F2387B">
        <w:rPr>
          <w:rFonts w:eastAsia="Calibri"/>
          <w:sz w:val="28"/>
          <w:szCs w:val="28"/>
          <w:lang w:val="ru-RU" w:eastAsia="ru-RU"/>
        </w:rPr>
        <w:t>/</w:t>
      </w:r>
      <w:r w:rsidRPr="00F2387B">
        <w:rPr>
          <w:rFonts w:eastAsia="Calibri"/>
          <w:sz w:val="28"/>
          <w:szCs w:val="28"/>
          <w:lang w:eastAsia="ru-RU"/>
        </w:rPr>
        <w:t xml:space="preserve"> Барбара Минто; пер. С англ. И.И.Юрчик, Ю.И.Юрчик. -5-е изд. –М.: Манн, Иванов и Фербер, 2013.-272с.</w:t>
      </w:r>
    </w:p>
    <w:p w:rsidR="00F2387B" w:rsidRPr="00F2387B" w:rsidRDefault="00F2387B" w:rsidP="00F2387B">
      <w:pPr>
        <w:widowControl/>
        <w:autoSpaceDE/>
        <w:autoSpaceDN/>
        <w:spacing w:after="200" w:line="276" w:lineRule="auto"/>
        <w:ind w:firstLine="426"/>
        <w:rPr>
          <w:sz w:val="28"/>
          <w:szCs w:val="28"/>
          <w:lang w:val="en-US" w:eastAsia="ru-RU"/>
        </w:rPr>
      </w:pPr>
      <w:r w:rsidRPr="00F2387B">
        <w:rPr>
          <w:rFonts w:eastAsia="Calibri"/>
          <w:sz w:val="28"/>
          <w:szCs w:val="28"/>
          <w:lang w:val="en-US" w:eastAsia="ru-RU"/>
        </w:rPr>
        <w:t xml:space="preserve">218 </w:t>
      </w:r>
      <w:r w:rsidRPr="00F2387B">
        <w:rPr>
          <w:sz w:val="28"/>
          <w:szCs w:val="28"/>
          <w:lang w:val="en-US" w:eastAsia="ru-RU"/>
        </w:rPr>
        <w:t xml:space="preserve">Wilson D., Sperber D. On Grice's theory of conversation //Conversation and discourse. – Routledge, 2022. – </w:t>
      </w:r>
      <w:r w:rsidRPr="00F2387B">
        <w:rPr>
          <w:sz w:val="28"/>
          <w:szCs w:val="28"/>
          <w:lang w:val="ru-RU" w:eastAsia="ru-RU"/>
        </w:rPr>
        <w:t>С</w:t>
      </w:r>
      <w:r w:rsidRPr="00F2387B">
        <w:rPr>
          <w:sz w:val="28"/>
          <w:szCs w:val="28"/>
          <w:lang w:val="en-US" w:eastAsia="ru-RU"/>
        </w:rPr>
        <w:t>. 155-178.</w:t>
      </w:r>
    </w:p>
    <w:p w:rsidR="00F2387B" w:rsidRPr="00F2387B" w:rsidRDefault="00F2387B" w:rsidP="00F2387B">
      <w:pPr>
        <w:widowControl/>
        <w:autoSpaceDE/>
        <w:autoSpaceDN/>
        <w:spacing w:after="200" w:line="276" w:lineRule="auto"/>
        <w:ind w:firstLine="426"/>
        <w:rPr>
          <w:rFonts w:eastAsia="Calibri"/>
          <w:sz w:val="28"/>
          <w:szCs w:val="28"/>
          <w:lang w:val="en-US" w:eastAsia="ru-RU"/>
        </w:rPr>
      </w:pPr>
      <w:r w:rsidRPr="00F2387B">
        <w:rPr>
          <w:rFonts w:eastAsia="Calibri"/>
          <w:sz w:val="28"/>
          <w:szCs w:val="28"/>
          <w:lang w:val="en-US" w:eastAsia="ru-RU"/>
        </w:rPr>
        <w:t>2</w:t>
      </w:r>
      <w:r w:rsidRPr="00F2387B">
        <w:rPr>
          <w:rFonts w:eastAsia="Calibri"/>
          <w:sz w:val="28"/>
          <w:szCs w:val="28"/>
          <w:lang w:eastAsia="ru-RU"/>
        </w:rPr>
        <w:t>19</w:t>
      </w:r>
      <w:r w:rsidRPr="00F2387B">
        <w:rPr>
          <w:rFonts w:eastAsia="Calibri"/>
          <w:sz w:val="28"/>
          <w:szCs w:val="28"/>
          <w:lang w:val="en-US" w:eastAsia="ru-RU"/>
        </w:rPr>
        <w:t xml:space="preserve"> Schwaber, K., Sutherland, J. The Scrum Guide [Электрондық ресурс] / K. Schwaber, J. Sutherland. — 2020. — Қол жеткізу режимі: https://scrumguides.org — Қаралған күні: 31.07.2025 ж.</w:t>
      </w: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pPr>
        <w:pStyle w:val="1"/>
        <w:ind w:right="412"/>
        <w:rPr>
          <w:lang w:val="en-US"/>
        </w:rPr>
      </w:pPr>
    </w:p>
    <w:p w:rsidR="00BE5864" w:rsidRPr="005E21F9" w:rsidRDefault="00BE5864" w:rsidP="00371BB6">
      <w:pPr>
        <w:pStyle w:val="1"/>
        <w:ind w:left="0" w:right="412"/>
        <w:jc w:val="left"/>
        <w:rPr>
          <w:lang w:val="en-US"/>
        </w:rPr>
      </w:pPr>
    </w:p>
    <w:p w:rsidR="008E3BE3" w:rsidRDefault="00E86406">
      <w:pPr>
        <w:pStyle w:val="1"/>
        <w:ind w:left="418"/>
      </w:pPr>
      <w:r>
        <w:lastRenderedPageBreak/>
        <w:t>ҚОСЫМША</w:t>
      </w:r>
      <w:r>
        <w:rPr>
          <w:spacing w:val="-13"/>
        </w:rPr>
        <w:t xml:space="preserve"> </w:t>
      </w:r>
      <w:r>
        <w:rPr>
          <w:spacing w:val="-10"/>
        </w:rPr>
        <w:t>А</w:t>
      </w:r>
    </w:p>
    <w:p w:rsidR="008E3BE3" w:rsidRDefault="00E86406">
      <w:pPr>
        <w:pStyle w:val="a3"/>
        <w:spacing w:before="322" w:line="322" w:lineRule="exact"/>
        <w:ind w:left="801" w:right="390" w:firstLine="0"/>
        <w:jc w:val="center"/>
      </w:pPr>
      <w:r>
        <w:t>Зияткерлік</w:t>
      </w:r>
      <w:r>
        <w:rPr>
          <w:spacing w:val="-11"/>
        </w:rPr>
        <w:t xml:space="preserve"> </w:t>
      </w:r>
      <w:r>
        <w:t>мектепте</w:t>
      </w:r>
      <w:r>
        <w:rPr>
          <w:spacing w:val="-8"/>
        </w:rPr>
        <w:t xml:space="preserve"> </w:t>
      </w:r>
      <w:r>
        <w:t>зерттеу</w:t>
      </w:r>
      <w:r>
        <w:rPr>
          <w:spacing w:val="-13"/>
        </w:rPr>
        <w:t xml:space="preserve"> </w:t>
      </w:r>
      <w:r>
        <w:t>жүргізуге</w:t>
      </w:r>
      <w:r>
        <w:rPr>
          <w:spacing w:val="-8"/>
        </w:rPr>
        <w:t xml:space="preserve"> </w:t>
      </w:r>
      <w:r>
        <w:t>арналған</w:t>
      </w:r>
      <w:r>
        <w:rPr>
          <w:spacing w:val="-9"/>
        </w:rPr>
        <w:t xml:space="preserve"> </w:t>
      </w:r>
      <w:r>
        <w:t>мектеп</w:t>
      </w:r>
      <w:r>
        <w:rPr>
          <w:spacing w:val="-10"/>
        </w:rPr>
        <w:t xml:space="preserve"> </w:t>
      </w:r>
      <w:r>
        <w:rPr>
          <w:spacing w:val="-2"/>
        </w:rPr>
        <w:t>басшысының</w:t>
      </w:r>
    </w:p>
    <w:p w:rsidR="008E3BE3" w:rsidRDefault="00E86406">
      <w:pPr>
        <w:pStyle w:val="a3"/>
        <w:ind w:left="273" w:right="418" w:firstLine="0"/>
        <w:jc w:val="center"/>
      </w:pPr>
      <w:r>
        <w:t>рұқсат</w:t>
      </w:r>
      <w:r>
        <w:rPr>
          <w:spacing w:val="-9"/>
        </w:rPr>
        <w:t xml:space="preserve"> </w:t>
      </w:r>
      <w:r>
        <w:rPr>
          <w:spacing w:val="-2"/>
        </w:rPr>
        <w:t>қағазы.</w:t>
      </w:r>
    </w:p>
    <w:p w:rsidR="008E3BE3" w:rsidRDefault="008E3BE3">
      <w:pPr>
        <w:pStyle w:val="a3"/>
        <w:ind w:left="0" w:firstLine="0"/>
        <w:jc w:val="left"/>
        <w:rPr>
          <w:sz w:val="20"/>
        </w:rPr>
      </w:pPr>
    </w:p>
    <w:p w:rsidR="008E3BE3" w:rsidRDefault="00E86406">
      <w:pPr>
        <w:pStyle w:val="a3"/>
        <w:spacing w:before="62"/>
        <w:ind w:left="0" w:firstLine="0"/>
        <w:jc w:val="left"/>
        <w:rPr>
          <w:sz w:val="20"/>
        </w:rPr>
      </w:pPr>
      <w:r>
        <w:rPr>
          <w:noProof/>
          <w:sz w:val="20"/>
          <w:lang w:val="ru-RU" w:eastAsia="ru-RU"/>
        </w:rPr>
        <w:drawing>
          <wp:anchor distT="0" distB="0" distL="0" distR="0" simplePos="0" relativeHeight="487623168" behindDoc="1" locked="0" layoutInCell="1" allowOverlap="1">
            <wp:simplePos x="0" y="0"/>
            <wp:positionH relativeFrom="page">
              <wp:posOffset>1080135</wp:posOffset>
            </wp:positionH>
            <wp:positionV relativeFrom="paragraph">
              <wp:posOffset>201019</wp:posOffset>
            </wp:positionV>
            <wp:extent cx="5393909" cy="7557706"/>
            <wp:effectExtent l="0" t="0" r="0" b="0"/>
            <wp:wrapTopAndBottom/>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46" cstate="print"/>
                    <a:stretch>
                      <a:fillRect/>
                    </a:stretch>
                  </pic:blipFill>
                  <pic:spPr>
                    <a:xfrm>
                      <a:off x="0" y="0"/>
                      <a:ext cx="5393909" cy="7557706"/>
                    </a:xfrm>
                    <a:prstGeom prst="rect">
                      <a:avLst/>
                    </a:prstGeom>
                  </pic:spPr>
                </pic:pic>
              </a:graphicData>
            </a:graphic>
          </wp:anchor>
        </w:drawing>
      </w:r>
    </w:p>
    <w:p w:rsidR="008E3BE3" w:rsidRDefault="008E3BE3">
      <w:pPr>
        <w:pStyle w:val="a3"/>
        <w:jc w:val="left"/>
        <w:rPr>
          <w:sz w:val="20"/>
        </w:rPr>
        <w:sectPr w:rsidR="008E3BE3" w:rsidSect="00BE5864">
          <w:pgSz w:w="11910" w:h="16840"/>
          <w:pgMar w:top="1040" w:right="711" w:bottom="1240" w:left="1417" w:header="0" w:footer="1012" w:gutter="0"/>
          <w:cols w:space="720"/>
        </w:sectPr>
      </w:pPr>
    </w:p>
    <w:p w:rsidR="008E3BE3" w:rsidRDefault="00E86406">
      <w:pPr>
        <w:pStyle w:val="a3"/>
        <w:spacing w:before="74" w:line="322" w:lineRule="exact"/>
        <w:ind w:left="812" w:right="390" w:firstLine="0"/>
        <w:jc w:val="center"/>
      </w:pPr>
      <w:r>
        <w:lastRenderedPageBreak/>
        <w:t>Зияткерлік</w:t>
      </w:r>
      <w:r>
        <w:rPr>
          <w:spacing w:val="-11"/>
        </w:rPr>
        <w:t xml:space="preserve"> </w:t>
      </w:r>
      <w:r>
        <w:t>мектепте</w:t>
      </w:r>
      <w:r>
        <w:rPr>
          <w:spacing w:val="-8"/>
        </w:rPr>
        <w:t xml:space="preserve"> </w:t>
      </w:r>
      <w:r>
        <w:t>зерттеу</w:t>
      </w:r>
      <w:r>
        <w:rPr>
          <w:spacing w:val="-13"/>
        </w:rPr>
        <w:t xml:space="preserve"> </w:t>
      </w:r>
      <w:r>
        <w:t>жүргізуге</w:t>
      </w:r>
      <w:r>
        <w:rPr>
          <w:spacing w:val="-8"/>
        </w:rPr>
        <w:t xml:space="preserve"> </w:t>
      </w:r>
      <w:r>
        <w:t>арналған</w:t>
      </w:r>
      <w:r>
        <w:rPr>
          <w:spacing w:val="-10"/>
        </w:rPr>
        <w:t xml:space="preserve"> </w:t>
      </w:r>
      <w:r>
        <w:t>оқушының</w:t>
      </w:r>
      <w:r>
        <w:rPr>
          <w:spacing w:val="-9"/>
        </w:rPr>
        <w:t xml:space="preserve"> </w:t>
      </w:r>
      <w:r>
        <w:t>ата-</w:t>
      </w:r>
      <w:r>
        <w:rPr>
          <w:spacing w:val="-2"/>
        </w:rPr>
        <w:t>анасының</w:t>
      </w:r>
    </w:p>
    <w:p w:rsidR="008E3BE3" w:rsidRDefault="00E86406">
      <w:pPr>
        <w:pStyle w:val="a3"/>
        <w:ind w:left="273" w:right="421" w:firstLine="0"/>
        <w:jc w:val="center"/>
      </w:pPr>
      <w:r>
        <w:t>рұқсат</w:t>
      </w:r>
      <w:r>
        <w:rPr>
          <w:spacing w:val="-9"/>
        </w:rPr>
        <w:t xml:space="preserve"> </w:t>
      </w:r>
      <w:r>
        <w:rPr>
          <w:spacing w:val="-2"/>
        </w:rPr>
        <w:t>қағазы</w:t>
      </w:r>
    </w:p>
    <w:p w:rsidR="008E3BE3" w:rsidRDefault="00E86406">
      <w:pPr>
        <w:pStyle w:val="a3"/>
        <w:spacing w:before="21"/>
        <w:ind w:left="0" w:firstLine="0"/>
        <w:jc w:val="left"/>
        <w:rPr>
          <w:sz w:val="20"/>
        </w:rPr>
      </w:pPr>
      <w:r>
        <w:rPr>
          <w:noProof/>
          <w:sz w:val="20"/>
          <w:lang w:val="ru-RU" w:eastAsia="ru-RU"/>
        </w:rPr>
        <w:drawing>
          <wp:anchor distT="0" distB="0" distL="0" distR="0" simplePos="0" relativeHeight="487623680" behindDoc="1" locked="0" layoutInCell="1" allowOverlap="1">
            <wp:simplePos x="0" y="0"/>
            <wp:positionH relativeFrom="page">
              <wp:posOffset>1080135</wp:posOffset>
            </wp:positionH>
            <wp:positionV relativeFrom="paragraph">
              <wp:posOffset>174651</wp:posOffset>
            </wp:positionV>
            <wp:extent cx="5498082" cy="7976139"/>
            <wp:effectExtent l="0" t="0" r="0" b="0"/>
            <wp:wrapTopAndBottom/>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47" cstate="print"/>
                    <a:stretch>
                      <a:fillRect/>
                    </a:stretch>
                  </pic:blipFill>
                  <pic:spPr>
                    <a:xfrm>
                      <a:off x="0" y="0"/>
                      <a:ext cx="5498082" cy="7976139"/>
                    </a:xfrm>
                    <a:prstGeom prst="rect">
                      <a:avLst/>
                    </a:prstGeom>
                  </pic:spPr>
                </pic:pic>
              </a:graphicData>
            </a:graphic>
          </wp:anchor>
        </w:drawing>
      </w:r>
    </w:p>
    <w:p w:rsidR="008E3BE3" w:rsidRDefault="008E3BE3">
      <w:pPr>
        <w:pStyle w:val="a3"/>
        <w:jc w:val="left"/>
        <w:rPr>
          <w:sz w:val="20"/>
        </w:rPr>
        <w:sectPr w:rsidR="008E3BE3">
          <w:pgSz w:w="11910" w:h="16840"/>
          <w:pgMar w:top="1360" w:right="141" w:bottom="1240" w:left="1417" w:header="0" w:footer="1012" w:gutter="0"/>
          <w:cols w:space="720"/>
        </w:sectPr>
      </w:pPr>
    </w:p>
    <w:p w:rsidR="008E3BE3" w:rsidRDefault="00E86406">
      <w:pPr>
        <w:pStyle w:val="a3"/>
        <w:spacing w:before="67"/>
        <w:ind w:left="415" w:firstLine="0"/>
        <w:jc w:val="center"/>
      </w:pPr>
      <w:r>
        <w:rPr>
          <w:noProof/>
          <w:lang w:val="ru-RU" w:eastAsia="ru-RU"/>
        </w:rPr>
        <w:lastRenderedPageBreak/>
        <w:drawing>
          <wp:anchor distT="0" distB="0" distL="0" distR="0" simplePos="0" relativeHeight="487624192" behindDoc="1" locked="0" layoutInCell="1" allowOverlap="1">
            <wp:simplePos x="0" y="0"/>
            <wp:positionH relativeFrom="page">
              <wp:posOffset>1394080</wp:posOffset>
            </wp:positionH>
            <wp:positionV relativeFrom="paragraph">
              <wp:posOffset>254508</wp:posOffset>
            </wp:positionV>
            <wp:extent cx="5429688" cy="8024717"/>
            <wp:effectExtent l="0" t="0" r="0" b="0"/>
            <wp:wrapTopAndBottom/>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48" cstate="print"/>
                    <a:stretch>
                      <a:fillRect/>
                    </a:stretch>
                  </pic:blipFill>
                  <pic:spPr>
                    <a:xfrm>
                      <a:off x="0" y="0"/>
                      <a:ext cx="5429688" cy="8024717"/>
                    </a:xfrm>
                    <a:prstGeom prst="rect">
                      <a:avLst/>
                    </a:prstGeom>
                  </pic:spPr>
                </pic:pic>
              </a:graphicData>
            </a:graphic>
          </wp:anchor>
        </w:drawing>
      </w:r>
      <w:r>
        <w:t>Зерттеуге</w:t>
      </w:r>
      <w:r>
        <w:rPr>
          <w:spacing w:val="-13"/>
        </w:rPr>
        <w:t xml:space="preserve"> </w:t>
      </w:r>
      <w:r>
        <w:t>қатысушының</w:t>
      </w:r>
      <w:r>
        <w:rPr>
          <w:spacing w:val="-14"/>
        </w:rPr>
        <w:t xml:space="preserve"> </w:t>
      </w:r>
      <w:r>
        <w:t>сауалнама</w:t>
      </w:r>
      <w:r>
        <w:rPr>
          <w:spacing w:val="-13"/>
        </w:rPr>
        <w:t xml:space="preserve"> </w:t>
      </w:r>
      <w:r>
        <w:t>жүргізуге</w:t>
      </w:r>
      <w:r>
        <w:rPr>
          <w:spacing w:val="-13"/>
        </w:rPr>
        <w:t xml:space="preserve"> </w:t>
      </w:r>
      <w:r>
        <w:rPr>
          <w:spacing w:val="-2"/>
        </w:rPr>
        <w:t>келісімі</w:t>
      </w:r>
    </w:p>
    <w:p w:rsidR="008E3BE3" w:rsidRDefault="008E3BE3">
      <w:pPr>
        <w:pStyle w:val="a3"/>
        <w:jc w:val="center"/>
        <w:sectPr w:rsidR="008E3BE3">
          <w:pgSz w:w="11910" w:h="16840"/>
          <w:pgMar w:top="1040" w:right="141" w:bottom="1240" w:left="1417" w:header="0" w:footer="1012" w:gutter="0"/>
          <w:cols w:space="720"/>
        </w:sectPr>
      </w:pPr>
    </w:p>
    <w:p w:rsidR="008E3BE3" w:rsidRDefault="00E86406">
      <w:pPr>
        <w:pStyle w:val="a3"/>
        <w:ind w:left="762" w:firstLine="0"/>
        <w:jc w:val="left"/>
        <w:rPr>
          <w:sz w:val="20"/>
        </w:rPr>
      </w:pPr>
      <w:r>
        <w:rPr>
          <w:noProof/>
          <w:sz w:val="20"/>
          <w:lang w:val="ru-RU" w:eastAsia="ru-RU"/>
        </w:rPr>
        <w:lastRenderedPageBreak/>
        <w:drawing>
          <wp:inline distT="0" distB="0" distL="0" distR="0">
            <wp:extent cx="5208704" cy="7779543"/>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49" cstate="print"/>
                    <a:stretch>
                      <a:fillRect/>
                    </a:stretch>
                  </pic:blipFill>
                  <pic:spPr>
                    <a:xfrm>
                      <a:off x="0" y="0"/>
                      <a:ext cx="5208704" cy="7779543"/>
                    </a:xfrm>
                    <a:prstGeom prst="rect">
                      <a:avLst/>
                    </a:prstGeom>
                  </pic:spPr>
                </pic:pic>
              </a:graphicData>
            </a:graphic>
          </wp:inline>
        </w:drawing>
      </w:r>
    </w:p>
    <w:p w:rsidR="008E3BE3" w:rsidRDefault="008E3BE3">
      <w:pPr>
        <w:pStyle w:val="a3"/>
        <w:jc w:val="left"/>
        <w:rPr>
          <w:sz w:val="20"/>
        </w:rPr>
        <w:sectPr w:rsidR="008E3BE3">
          <w:pgSz w:w="11910" w:h="16840"/>
          <w:pgMar w:top="1240" w:right="141" w:bottom="1240" w:left="1417" w:header="0" w:footer="1012" w:gutter="0"/>
          <w:cols w:space="720"/>
        </w:sectPr>
      </w:pPr>
    </w:p>
    <w:p w:rsidR="008E3BE3" w:rsidRDefault="00E86406">
      <w:pPr>
        <w:pStyle w:val="1"/>
        <w:ind w:left="422"/>
      </w:pPr>
      <w:r>
        <w:lastRenderedPageBreak/>
        <w:t>ҚОСЫМША</w:t>
      </w:r>
      <w:r>
        <w:rPr>
          <w:spacing w:val="-13"/>
        </w:rPr>
        <w:t xml:space="preserve"> </w:t>
      </w:r>
      <w:r>
        <w:rPr>
          <w:spacing w:val="-10"/>
        </w:rPr>
        <w:t>Ә</w:t>
      </w:r>
    </w:p>
    <w:p w:rsidR="008E3BE3" w:rsidRDefault="008E3BE3">
      <w:pPr>
        <w:pStyle w:val="a3"/>
        <w:spacing w:before="4"/>
        <w:ind w:left="0" w:firstLine="0"/>
        <w:jc w:val="left"/>
        <w:rPr>
          <w:b/>
        </w:rPr>
      </w:pPr>
    </w:p>
    <w:p w:rsidR="008E3BE3" w:rsidRDefault="00E86406">
      <w:pPr>
        <w:pStyle w:val="2"/>
        <w:spacing w:line="240" w:lineRule="auto"/>
        <w:ind w:right="430" w:firstLine="566"/>
        <w:jc w:val="left"/>
      </w:pPr>
      <w:r>
        <w:t>Оқушылардың</w:t>
      </w:r>
      <w:r>
        <w:rPr>
          <w:spacing w:val="-18"/>
        </w:rPr>
        <w:t xml:space="preserve"> </w:t>
      </w:r>
      <w:r>
        <w:t>зияткерлік</w:t>
      </w:r>
      <w:r>
        <w:rPr>
          <w:spacing w:val="-17"/>
        </w:rPr>
        <w:t xml:space="preserve"> </w:t>
      </w:r>
      <w:r>
        <w:t>мектептерде</w:t>
      </w:r>
      <w:r>
        <w:rPr>
          <w:spacing w:val="-18"/>
        </w:rPr>
        <w:t xml:space="preserve"> </w:t>
      </w:r>
      <w:r>
        <w:t>шығармашылық</w:t>
      </w:r>
      <w:r>
        <w:rPr>
          <w:spacing w:val="-17"/>
        </w:rPr>
        <w:t xml:space="preserve"> </w:t>
      </w:r>
      <w:r>
        <w:t>әлеуетін</w:t>
      </w:r>
      <w:r>
        <w:rPr>
          <w:spacing w:val="-18"/>
        </w:rPr>
        <w:t xml:space="preserve"> </w:t>
      </w:r>
      <w:r>
        <w:t>даму деңгейін анықтау сауалнамасы</w:t>
      </w:r>
    </w:p>
    <w:p w:rsidR="008E3BE3" w:rsidRDefault="008E3BE3">
      <w:pPr>
        <w:pStyle w:val="a3"/>
        <w:spacing w:before="1"/>
        <w:ind w:left="0" w:firstLine="0"/>
        <w:jc w:val="left"/>
        <w:rPr>
          <w:b/>
        </w:rPr>
      </w:pPr>
    </w:p>
    <w:p w:rsidR="008E3BE3" w:rsidRDefault="00E86406">
      <w:pPr>
        <w:pStyle w:val="a5"/>
        <w:numPr>
          <w:ilvl w:val="0"/>
          <w:numId w:val="11"/>
        </w:numPr>
        <w:tabs>
          <w:tab w:val="left" w:pos="527"/>
        </w:tabs>
        <w:spacing w:line="237" w:lineRule="auto"/>
        <w:ind w:right="4989" w:firstLine="0"/>
        <w:rPr>
          <w:sz w:val="24"/>
        </w:rPr>
      </w:pPr>
      <w:r>
        <w:rPr>
          <w:b/>
          <w:sz w:val="24"/>
        </w:rPr>
        <w:t>«Шығармашылық»</w:t>
      </w:r>
      <w:r>
        <w:rPr>
          <w:b/>
          <w:spacing w:val="-13"/>
          <w:sz w:val="24"/>
        </w:rPr>
        <w:t xml:space="preserve"> </w:t>
      </w:r>
      <w:r>
        <w:rPr>
          <w:b/>
          <w:sz w:val="24"/>
        </w:rPr>
        <w:t>дегенді</w:t>
      </w:r>
      <w:r>
        <w:rPr>
          <w:b/>
          <w:spacing w:val="-13"/>
          <w:sz w:val="24"/>
        </w:rPr>
        <w:t xml:space="preserve"> </w:t>
      </w:r>
      <w:r>
        <w:rPr>
          <w:b/>
          <w:sz w:val="24"/>
        </w:rPr>
        <w:t>қалай</w:t>
      </w:r>
      <w:r>
        <w:rPr>
          <w:b/>
          <w:spacing w:val="-13"/>
          <w:sz w:val="24"/>
        </w:rPr>
        <w:t xml:space="preserve"> </w:t>
      </w:r>
      <w:r>
        <w:rPr>
          <w:b/>
          <w:sz w:val="24"/>
        </w:rPr>
        <w:t xml:space="preserve">түсінесіз? </w:t>
      </w:r>
      <w:r>
        <w:rPr>
          <w:sz w:val="24"/>
        </w:rPr>
        <w:t>а) Дайын үлгіге қарап, бір затты жасап шығару</w:t>
      </w:r>
      <w:r>
        <w:rPr>
          <w:spacing w:val="80"/>
          <w:sz w:val="24"/>
        </w:rPr>
        <w:t xml:space="preserve"> </w:t>
      </w:r>
      <w:r>
        <w:rPr>
          <w:sz w:val="24"/>
        </w:rPr>
        <w:t>ә) Ешкімдікіне ұқсамайтын жаңа нәрсе табу</w:t>
      </w:r>
    </w:p>
    <w:p w:rsidR="008E3BE3" w:rsidRDefault="00E86406">
      <w:pPr>
        <w:spacing w:line="275" w:lineRule="exact"/>
        <w:ind w:left="282"/>
        <w:rPr>
          <w:sz w:val="24"/>
        </w:rPr>
      </w:pPr>
      <w:r>
        <w:rPr>
          <w:sz w:val="24"/>
        </w:rPr>
        <w:t>б)</w:t>
      </w:r>
      <w:r>
        <w:rPr>
          <w:spacing w:val="-3"/>
          <w:sz w:val="24"/>
        </w:rPr>
        <w:t xml:space="preserve"> </w:t>
      </w:r>
      <w:r>
        <w:rPr>
          <w:sz w:val="24"/>
        </w:rPr>
        <w:t>Кітаптағы</w:t>
      </w:r>
      <w:r>
        <w:rPr>
          <w:spacing w:val="-2"/>
          <w:sz w:val="24"/>
        </w:rPr>
        <w:t xml:space="preserve"> </w:t>
      </w:r>
      <w:r>
        <w:rPr>
          <w:sz w:val="24"/>
        </w:rPr>
        <w:t>ақпаратты</w:t>
      </w:r>
      <w:r>
        <w:rPr>
          <w:spacing w:val="-2"/>
          <w:sz w:val="24"/>
        </w:rPr>
        <w:t xml:space="preserve"> </w:t>
      </w:r>
      <w:r>
        <w:rPr>
          <w:sz w:val="24"/>
        </w:rPr>
        <w:t>есте</w:t>
      </w:r>
      <w:r>
        <w:rPr>
          <w:spacing w:val="-3"/>
          <w:sz w:val="24"/>
        </w:rPr>
        <w:t xml:space="preserve"> </w:t>
      </w:r>
      <w:r>
        <w:rPr>
          <w:spacing w:val="-2"/>
          <w:sz w:val="24"/>
        </w:rPr>
        <w:t>сақтау.</w:t>
      </w:r>
    </w:p>
    <w:p w:rsidR="008E3BE3" w:rsidRDefault="00E86406">
      <w:pPr>
        <w:spacing w:before="2" w:line="275" w:lineRule="exact"/>
        <w:ind w:left="282"/>
        <w:rPr>
          <w:sz w:val="24"/>
        </w:rPr>
      </w:pPr>
      <w:r>
        <w:rPr>
          <w:sz w:val="24"/>
        </w:rPr>
        <w:t>в)</w:t>
      </w:r>
      <w:r>
        <w:rPr>
          <w:spacing w:val="-3"/>
          <w:sz w:val="24"/>
        </w:rPr>
        <w:t xml:space="preserve"> </w:t>
      </w:r>
      <w:r>
        <w:rPr>
          <w:sz w:val="24"/>
        </w:rPr>
        <w:t>Тапсырмаларды</w:t>
      </w:r>
      <w:r>
        <w:rPr>
          <w:spacing w:val="-2"/>
          <w:sz w:val="24"/>
        </w:rPr>
        <w:t xml:space="preserve"> </w:t>
      </w:r>
      <w:r>
        <w:rPr>
          <w:sz w:val="24"/>
        </w:rPr>
        <w:t>жылдам</w:t>
      </w:r>
      <w:r>
        <w:rPr>
          <w:spacing w:val="-2"/>
          <w:sz w:val="24"/>
        </w:rPr>
        <w:t xml:space="preserve"> </w:t>
      </w:r>
      <w:r>
        <w:rPr>
          <w:sz w:val="24"/>
        </w:rPr>
        <w:t>және</w:t>
      </w:r>
      <w:r>
        <w:rPr>
          <w:spacing w:val="-5"/>
          <w:sz w:val="24"/>
        </w:rPr>
        <w:t xml:space="preserve"> </w:t>
      </w:r>
      <w:r>
        <w:rPr>
          <w:sz w:val="24"/>
        </w:rPr>
        <w:t>ұқыпты</w:t>
      </w:r>
      <w:r>
        <w:rPr>
          <w:spacing w:val="-5"/>
          <w:sz w:val="24"/>
        </w:rPr>
        <w:t xml:space="preserve"> </w:t>
      </w:r>
      <w:r>
        <w:rPr>
          <w:spacing w:val="-2"/>
          <w:sz w:val="24"/>
        </w:rPr>
        <w:t>орындау.</w:t>
      </w:r>
    </w:p>
    <w:p w:rsidR="008E3BE3" w:rsidRDefault="00E86406">
      <w:pPr>
        <w:spacing w:line="242" w:lineRule="auto"/>
        <w:ind w:left="282" w:right="1267"/>
        <w:rPr>
          <w:sz w:val="24"/>
        </w:rPr>
      </w:pPr>
      <w:r>
        <w:rPr>
          <w:sz w:val="24"/>
        </w:rPr>
        <w:t>г)</w:t>
      </w:r>
      <w:r>
        <w:rPr>
          <w:spacing w:val="-5"/>
          <w:sz w:val="24"/>
        </w:rPr>
        <w:t xml:space="preserve"> </w:t>
      </w:r>
      <w:r>
        <w:rPr>
          <w:sz w:val="24"/>
        </w:rPr>
        <w:t>ойлап</w:t>
      </w:r>
      <w:r>
        <w:rPr>
          <w:spacing w:val="-2"/>
          <w:sz w:val="24"/>
        </w:rPr>
        <w:t xml:space="preserve"> </w:t>
      </w:r>
      <w:r>
        <w:rPr>
          <w:sz w:val="24"/>
        </w:rPr>
        <w:t>тапқан</w:t>
      </w:r>
      <w:r>
        <w:rPr>
          <w:spacing w:val="-6"/>
          <w:sz w:val="24"/>
        </w:rPr>
        <w:t xml:space="preserve"> </w:t>
      </w:r>
      <w:r>
        <w:rPr>
          <w:sz w:val="24"/>
        </w:rPr>
        <w:t>идясы</w:t>
      </w:r>
      <w:r>
        <w:rPr>
          <w:spacing w:val="-5"/>
          <w:sz w:val="24"/>
        </w:rPr>
        <w:t xml:space="preserve"> </w:t>
      </w:r>
      <w:r>
        <w:rPr>
          <w:sz w:val="24"/>
        </w:rPr>
        <w:t>мен</w:t>
      </w:r>
      <w:r>
        <w:rPr>
          <w:spacing w:val="-6"/>
          <w:sz w:val="24"/>
        </w:rPr>
        <w:t xml:space="preserve"> </w:t>
      </w:r>
      <w:r>
        <w:rPr>
          <w:sz w:val="24"/>
        </w:rPr>
        <w:t>жаңа</w:t>
      </w:r>
      <w:r>
        <w:rPr>
          <w:spacing w:val="-4"/>
          <w:sz w:val="24"/>
        </w:rPr>
        <w:t xml:space="preserve"> </w:t>
      </w:r>
      <w:r>
        <w:rPr>
          <w:sz w:val="24"/>
        </w:rPr>
        <w:t>нәрсе</w:t>
      </w:r>
      <w:r>
        <w:rPr>
          <w:spacing w:val="-4"/>
          <w:sz w:val="24"/>
        </w:rPr>
        <w:t xml:space="preserve"> </w:t>
      </w:r>
      <w:r>
        <w:rPr>
          <w:sz w:val="24"/>
        </w:rPr>
        <w:t>өзгенікіне ұқсаса</w:t>
      </w:r>
      <w:r>
        <w:rPr>
          <w:spacing w:val="-4"/>
          <w:sz w:val="24"/>
        </w:rPr>
        <w:t xml:space="preserve"> </w:t>
      </w:r>
      <w:r>
        <w:rPr>
          <w:sz w:val="24"/>
        </w:rPr>
        <w:t>да</w:t>
      </w:r>
      <w:r>
        <w:rPr>
          <w:spacing w:val="-4"/>
          <w:sz w:val="24"/>
        </w:rPr>
        <w:t xml:space="preserve"> </w:t>
      </w:r>
      <w:r>
        <w:rPr>
          <w:sz w:val="24"/>
        </w:rPr>
        <w:t>өзіне</w:t>
      </w:r>
      <w:r>
        <w:rPr>
          <w:spacing w:val="-4"/>
          <w:sz w:val="24"/>
        </w:rPr>
        <w:t xml:space="preserve"> </w:t>
      </w:r>
      <w:r>
        <w:rPr>
          <w:sz w:val="24"/>
        </w:rPr>
        <w:t>жаңа</w:t>
      </w:r>
      <w:r>
        <w:rPr>
          <w:spacing w:val="-4"/>
          <w:sz w:val="24"/>
        </w:rPr>
        <w:t xml:space="preserve"> </w:t>
      </w:r>
      <w:r>
        <w:rPr>
          <w:sz w:val="24"/>
        </w:rPr>
        <w:t>болуы</w:t>
      </w:r>
      <w:r>
        <w:rPr>
          <w:spacing w:val="-2"/>
          <w:sz w:val="24"/>
        </w:rPr>
        <w:t xml:space="preserve"> </w:t>
      </w:r>
      <w:r>
        <w:rPr>
          <w:sz w:val="24"/>
        </w:rPr>
        <w:t>мүмкін д) шығармашылық түсінігіне сіздің нұсқаңыз</w:t>
      </w:r>
    </w:p>
    <w:p w:rsidR="008E3BE3" w:rsidRDefault="00E86406">
      <w:pPr>
        <w:pStyle w:val="a3"/>
        <w:spacing w:before="11"/>
        <w:ind w:left="0" w:firstLine="0"/>
        <w:jc w:val="left"/>
        <w:rPr>
          <w:sz w:val="20"/>
        </w:rPr>
      </w:pPr>
      <w:r>
        <w:rPr>
          <w:noProof/>
          <w:sz w:val="20"/>
          <w:lang w:val="ru-RU" w:eastAsia="ru-RU"/>
        </w:rPr>
        <mc:AlternateContent>
          <mc:Choice Requires="wps">
            <w:drawing>
              <wp:anchor distT="0" distB="0" distL="0" distR="0" simplePos="0" relativeHeight="487624704" behindDoc="1" locked="0" layoutInCell="1" allowOverlap="1">
                <wp:simplePos x="0" y="0"/>
                <wp:positionH relativeFrom="page">
                  <wp:posOffset>1079296</wp:posOffset>
                </wp:positionH>
                <wp:positionV relativeFrom="paragraph">
                  <wp:posOffset>168471</wp:posOffset>
                </wp:positionV>
                <wp:extent cx="6096000"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49025F" id="Graphic 349" o:spid="_x0000_s1026" style="position:absolute;margin-left:85pt;margin-top:13.25pt;width:480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" path="m,l6096000,e" filled="f" strokeweight=".17183mm">
                <v:path arrowok="t"/>
                <w10:wrap type="topAndBottom" anchorx="page"/>
              </v:shape>
            </w:pict>
          </mc:Fallback>
        </mc:AlternateContent>
      </w:r>
      <w:r>
        <w:rPr>
          <w:noProof/>
          <w:sz w:val="20"/>
          <w:lang w:val="ru-RU" w:eastAsia="ru-RU"/>
        </w:rPr>
        <mc:AlternateContent>
          <mc:Choice Requires="wps">
            <w:drawing>
              <wp:anchor distT="0" distB="0" distL="0" distR="0" simplePos="0" relativeHeight="487625216" behindDoc="1" locked="0" layoutInCell="1" allowOverlap="1">
                <wp:simplePos x="0" y="0"/>
                <wp:positionH relativeFrom="page">
                  <wp:posOffset>1079296</wp:posOffset>
                </wp:positionH>
                <wp:positionV relativeFrom="paragraph">
                  <wp:posOffset>345255</wp:posOffset>
                </wp:positionV>
                <wp:extent cx="6096000"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9391C9" id="Graphic 350" o:spid="_x0000_s1026" style="position:absolute;margin-left:85pt;margin-top:27.2pt;width:480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" path="m,l6096000,e" filled="f" strokeweight=".17183mm">
                <v:path arrowok="t"/>
                <w10:wrap type="topAndBottom" anchorx="page"/>
              </v:shape>
            </w:pict>
          </mc:Fallback>
        </mc:AlternateContent>
      </w:r>
      <w:r>
        <w:rPr>
          <w:noProof/>
          <w:sz w:val="20"/>
          <w:lang w:val="ru-RU" w:eastAsia="ru-RU"/>
        </w:rPr>
        <mc:AlternateContent>
          <mc:Choice Requires="wps">
            <w:drawing>
              <wp:anchor distT="0" distB="0" distL="0" distR="0" simplePos="0" relativeHeight="487625728" behindDoc="1" locked="0" layoutInCell="1" allowOverlap="1">
                <wp:simplePos x="0" y="0"/>
                <wp:positionH relativeFrom="page">
                  <wp:posOffset>1079296</wp:posOffset>
                </wp:positionH>
                <wp:positionV relativeFrom="paragraph">
                  <wp:posOffset>518991</wp:posOffset>
                </wp:positionV>
                <wp:extent cx="5410835"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270"/>
                        </a:xfrm>
                        <a:custGeom>
                          <a:avLst/>
                          <a:gdLst/>
                          <a:ahLst/>
                          <a:cxnLst/>
                          <a:rect l="l" t="t" r="r" b="b"/>
                          <a:pathLst>
                            <a:path w="5410835">
                              <a:moveTo>
                                <a:pt x="0" y="0"/>
                              </a:moveTo>
                              <a:lnTo>
                                <a:pt x="54107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63961C" id="Graphic 351" o:spid="_x0000_s1026" style="position:absolute;margin-left:85pt;margin-top:40.85pt;width:426.0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5410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" path="m,l5410784,e" filled="f" strokeweight=".17183mm">
                <v:path arrowok="t"/>
                <w10:wrap type="topAndBottom" anchorx="page"/>
              </v:shape>
            </w:pict>
          </mc:Fallback>
        </mc:AlternateContent>
      </w:r>
    </w:p>
    <w:p w:rsidR="008E3BE3" w:rsidRDefault="008E3BE3">
      <w:pPr>
        <w:pStyle w:val="a3"/>
        <w:spacing w:before="19"/>
        <w:ind w:left="0" w:firstLine="0"/>
        <w:jc w:val="left"/>
        <w:rPr>
          <w:sz w:val="20"/>
        </w:rPr>
      </w:pPr>
    </w:p>
    <w:p w:rsidR="008E3BE3" w:rsidRDefault="008E3BE3">
      <w:pPr>
        <w:pStyle w:val="a3"/>
        <w:spacing w:before="14"/>
        <w:ind w:left="0" w:firstLine="0"/>
        <w:jc w:val="left"/>
        <w:rPr>
          <w:sz w:val="20"/>
        </w:rPr>
      </w:pPr>
    </w:p>
    <w:p w:rsidR="008E3BE3" w:rsidRDefault="008E3BE3">
      <w:pPr>
        <w:pStyle w:val="a3"/>
        <w:spacing w:before="5"/>
        <w:ind w:left="0" w:firstLine="0"/>
        <w:jc w:val="left"/>
        <w:rPr>
          <w:sz w:val="24"/>
        </w:rPr>
      </w:pPr>
    </w:p>
    <w:p w:rsidR="008E3BE3" w:rsidRDefault="00E86406">
      <w:pPr>
        <w:pStyle w:val="a5"/>
        <w:numPr>
          <w:ilvl w:val="0"/>
          <w:numId w:val="11"/>
        </w:numPr>
        <w:tabs>
          <w:tab w:val="left" w:pos="526"/>
        </w:tabs>
        <w:spacing w:line="275" w:lineRule="exact"/>
        <w:ind w:left="526" w:hanging="244"/>
        <w:rPr>
          <w:b/>
          <w:sz w:val="24"/>
        </w:rPr>
      </w:pPr>
      <w:r>
        <w:rPr>
          <w:b/>
          <w:sz w:val="24"/>
        </w:rPr>
        <w:t>«Шығармашылық</w:t>
      </w:r>
      <w:r>
        <w:rPr>
          <w:b/>
          <w:spacing w:val="-6"/>
          <w:sz w:val="24"/>
        </w:rPr>
        <w:t xml:space="preserve"> </w:t>
      </w:r>
      <w:r>
        <w:rPr>
          <w:b/>
          <w:sz w:val="24"/>
        </w:rPr>
        <w:t>әлеуеттің»</w:t>
      </w:r>
      <w:r>
        <w:rPr>
          <w:b/>
          <w:spacing w:val="-4"/>
          <w:sz w:val="24"/>
        </w:rPr>
        <w:t xml:space="preserve"> </w:t>
      </w:r>
      <w:r>
        <w:rPr>
          <w:b/>
          <w:sz w:val="24"/>
        </w:rPr>
        <w:t>сипаттарын</w:t>
      </w:r>
      <w:r>
        <w:rPr>
          <w:b/>
          <w:spacing w:val="-7"/>
          <w:sz w:val="24"/>
        </w:rPr>
        <w:t xml:space="preserve"> </w:t>
      </w:r>
      <w:r>
        <w:rPr>
          <w:b/>
          <w:sz w:val="24"/>
        </w:rPr>
        <w:t>атай</w:t>
      </w:r>
      <w:r>
        <w:rPr>
          <w:b/>
          <w:spacing w:val="-7"/>
          <w:sz w:val="24"/>
        </w:rPr>
        <w:t xml:space="preserve"> </w:t>
      </w:r>
      <w:r>
        <w:rPr>
          <w:b/>
          <w:sz w:val="24"/>
        </w:rPr>
        <w:t>аласыз</w:t>
      </w:r>
      <w:r>
        <w:rPr>
          <w:b/>
          <w:spacing w:val="-4"/>
          <w:sz w:val="24"/>
        </w:rPr>
        <w:t xml:space="preserve"> </w:t>
      </w:r>
      <w:r>
        <w:rPr>
          <w:b/>
          <w:spacing w:val="-5"/>
          <w:sz w:val="24"/>
        </w:rPr>
        <w:t>ба?</w:t>
      </w:r>
    </w:p>
    <w:p w:rsidR="008E3BE3" w:rsidRDefault="00E86406">
      <w:pPr>
        <w:spacing w:before="1" w:line="237" w:lineRule="auto"/>
        <w:ind w:left="282" w:right="5740"/>
        <w:rPr>
          <w:sz w:val="24"/>
        </w:rPr>
      </w:pPr>
      <w:r>
        <w:rPr>
          <w:sz w:val="24"/>
        </w:rPr>
        <w:t>а)</w:t>
      </w:r>
      <w:r>
        <w:rPr>
          <w:spacing w:val="-11"/>
          <w:sz w:val="24"/>
        </w:rPr>
        <w:t xml:space="preserve"> </w:t>
      </w:r>
      <w:r>
        <w:rPr>
          <w:sz w:val="24"/>
        </w:rPr>
        <w:t>бір</w:t>
      </w:r>
      <w:r>
        <w:rPr>
          <w:spacing w:val="-9"/>
          <w:sz w:val="24"/>
        </w:rPr>
        <w:t xml:space="preserve"> </w:t>
      </w:r>
      <w:r>
        <w:rPr>
          <w:sz w:val="24"/>
        </w:rPr>
        <w:t>іс-әрекетке</w:t>
      </w:r>
      <w:r>
        <w:rPr>
          <w:spacing w:val="-13"/>
          <w:sz w:val="24"/>
        </w:rPr>
        <w:t xml:space="preserve"> </w:t>
      </w:r>
      <w:r>
        <w:rPr>
          <w:sz w:val="24"/>
        </w:rPr>
        <w:t>дағдыланған,</w:t>
      </w:r>
      <w:r>
        <w:rPr>
          <w:spacing w:val="-10"/>
          <w:sz w:val="24"/>
        </w:rPr>
        <w:t xml:space="preserve"> </w:t>
      </w:r>
      <w:r>
        <w:rPr>
          <w:sz w:val="24"/>
        </w:rPr>
        <w:t>қабілетті. ә) алға қойған мақсаты айқын.</w:t>
      </w:r>
    </w:p>
    <w:p w:rsidR="008E3BE3" w:rsidRDefault="00E86406">
      <w:pPr>
        <w:spacing w:before="6" w:line="237" w:lineRule="auto"/>
        <w:ind w:left="282" w:right="4041"/>
        <w:rPr>
          <w:sz w:val="24"/>
        </w:rPr>
      </w:pPr>
      <w:r>
        <w:rPr>
          <w:sz w:val="24"/>
        </w:rPr>
        <w:t>б)</w:t>
      </w:r>
      <w:r>
        <w:rPr>
          <w:spacing w:val="-4"/>
          <w:sz w:val="24"/>
        </w:rPr>
        <w:t xml:space="preserve"> </w:t>
      </w:r>
      <w:r>
        <w:rPr>
          <w:sz w:val="24"/>
        </w:rPr>
        <w:t>бір</w:t>
      </w:r>
      <w:r>
        <w:rPr>
          <w:spacing w:val="-1"/>
          <w:sz w:val="24"/>
        </w:rPr>
        <w:t xml:space="preserve"> </w:t>
      </w:r>
      <w:r>
        <w:rPr>
          <w:sz w:val="24"/>
        </w:rPr>
        <w:t>іс-әрекетті</w:t>
      </w:r>
      <w:r>
        <w:rPr>
          <w:spacing w:val="-9"/>
          <w:sz w:val="24"/>
        </w:rPr>
        <w:t xml:space="preserve"> </w:t>
      </w:r>
      <w:r>
        <w:rPr>
          <w:sz w:val="24"/>
        </w:rPr>
        <w:t>істеуге</w:t>
      </w:r>
      <w:r>
        <w:rPr>
          <w:spacing w:val="-6"/>
          <w:sz w:val="24"/>
        </w:rPr>
        <w:t xml:space="preserve"> </w:t>
      </w:r>
      <w:r>
        <w:rPr>
          <w:sz w:val="24"/>
        </w:rPr>
        <w:t>мүмкіндіктері</w:t>
      </w:r>
      <w:r>
        <w:rPr>
          <w:spacing w:val="-9"/>
          <w:sz w:val="24"/>
        </w:rPr>
        <w:t xml:space="preserve"> </w:t>
      </w:r>
      <w:r>
        <w:rPr>
          <w:sz w:val="24"/>
        </w:rPr>
        <w:t>мен</w:t>
      </w:r>
      <w:r>
        <w:rPr>
          <w:spacing w:val="-4"/>
          <w:sz w:val="24"/>
        </w:rPr>
        <w:t xml:space="preserve"> </w:t>
      </w:r>
      <w:r>
        <w:rPr>
          <w:sz w:val="24"/>
        </w:rPr>
        <w:t>идеялары</w:t>
      </w:r>
      <w:r>
        <w:rPr>
          <w:spacing w:val="-4"/>
          <w:sz w:val="24"/>
        </w:rPr>
        <w:t xml:space="preserve"> </w:t>
      </w:r>
      <w:r>
        <w:rPr>
          <w:sz w:val="24"/>
        </w:rPr>
        <w:t>көп в) Сабағын жақсы оқиды, оқуда озат.</w:t>
      </w:r>
    </w:p>
    <w:p w:rsidR="008E3BE3" w:rsidRDefault="00E86406">
      <w:pPr>
        <w:spacing w:before="3"/>
        <w:ind w:left="282"/>
        <w:rPr>
          <w:sz w:val="24"/>
        </w:rPr>
      </w:pPr>
      <w:r>
        <w:rPr>
          <w:sz w:val="24"/>
        </w:rPr>
        <w:t>г)</w:t>
      </w:r>
      <w:r>
        <w:rPr>
          <w:spacing w:val="-4"/>
          <w:sz w:val="24"/>
        </w:rPr>
        <w:t xml:space="preserve"> </w:t>
      </w:r>
      <w:r>
        <w:rPr>
          <w:sz w:val="24"/>
        </w:rPr>
        <w:t>«шығармашылық</w:t>
      </w:r>
      <w:r>
        <w:rPr>
          <w:spacing w:val="-4"/>
          <w:sz w:val="24"/>
        </w:rPr>
        <w:t xml:space="preserve"> </w:t>
      </w:r>
      <w:r>
        <w:rPr>
          <w:sz w:val="24"/>
        </w:rPr>
        <w:t>әлеуеттің»</w:t>
      </w:r>
      <w:r>
        <w:rPr>
          <w:spacing w:val="-8"/>
          <w:sz w:val="24"/>
        </w:rPr>
        <w:t xml:space="preserve"> </w:t>
      </w:r>
      <w:r>
        <w:rPr>
          <w:sz w:val="24"/>
        </w:rPr>
        <w:t>сипаттарына</w:t>
      </w:r>
      <w:r>
        <w:rPr>
          <w:spacing w:val="-3"/>
          <w:sz w:val="24"/>
        </w:rPr>
        <w:t xml:space="preserve"> </w:t>
      </w:r>
      <w:r>
        <w:rPr>
          <w:sz w:val="24"/>
        </w:rPr>
        <w:t>сіздің</w:t>
      </w:r>
      <w:r>
        <w:rPr>
          <w:spacing w:val="-1"/>
          <w:sz w:val="24"/>
        </w:rPr>
        <w:t xml:space="preserve"> </w:t>
      </w:r>
      <w:r>
        <w:rPr>
          <w:spacing w:val="-2"/>
          <w:sz w:val="24"/>
        </w:rPr>
        <w:t>нұсқаңыз</w:t>
      </w:r>
    </w:p>
    <w:p w:rsidR="008E3BE3" w:rsidRDefault="00E86406">
      <w:pPr>
        <w:pStyle w:val="a3"/>
        <w:spacing w:before="15"/>
        <w:ind w:left="0" w:firstLine="0"/>
        <w:jc w:val="left"/>
        <w:rPr>
          <w:sz w:val="20"/>
        </w:rPr>
      </w:pPr>
      <w:r>
        <w:rPr>
          <w:noProof/>
          <w:sz w:val="20"/>
          <w:lang w:val="ru-RU" w:eastAsia="ru-RU"/>
        </w:rPr>
        <mc:AlternateContent>
          <mc:Choice Requires="wps">
            <w:drawing>
              <wp:anchor distT="0" distB="0" distL="0" distR="0" simplePos="0" relativeHeight="487626240" behindDoc="1" locked="0" layoutInCell="1" allowOverlap="1">
                <wp:simplePos x="0" y="0"/>
                <wp:positionH relativeFrom="page">
                  <wp:posOffset>1079296</wp:posOffset>
                </wp:positionH>
                <wp:positionV relativeFrom="paragraph">
                  <wp:posOffset>171145</wp:posOffset>
                </wp:positionV>
                <wp:extent cx="609600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C48A74" id="Graphic 352" o:spid="_x0000_s1026" style="position:absolute;margin-left:85pt;margin-top:13.5pt;width:480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" path="m,l6096000,e" filled="f" strokeweight=".17183mm">
                <v:path arrowok="t"/>
                <w10:wrap type="topAndBottom" anchorx="page"/>
              </v:shape>
            </w:pict>
          </mc:Fallback>
        </mc:AlternateContent>
      </w:r>
      <w:r>
        <w:rPr>
          <w:noProof/>
          <w:sz w:val="20"/>
          <w:lang w:val="ru-RU" w:eastAsia="ru-RU"/>
        </w:rPr>
        <mc:AlternateContent>
          <mc:Choice Requires="wps">
            <w:drawing>
              <wp:anchor distT="0" distB="0" distL="0" distR="0" simplePos="0" relativeHeight="487626752" behindDoc="1" locked="0" layoutInCell="1" allowOverlap="1">
                <wp:simplePos x="0" y="0"/>
                <wp:positionH relativeFrom="page">
                  <wp:posOffset>1079296</wp:posOffset>
                </wp:positionH>
                <wp:positionV relativeFrom="paragraph">
                  <wp:posOffset>347929</wp:posOffset>
                </wp:positionV>
                <wp:extent cx="609600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6548E6" id="Graphic 353" o:spid="_x0000_s1026" style="position:absolute;margin-left:85pt;margin-top:27.4pt;width:480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" path="m,l6096000,e" filled="f" strokeweight=".17183mm">
                <v:path arrowok="t"/>
                <w10:wrap type="topAndBottom" anchorx="page"/>
              </v:shape>
            </w:pict>
          </mc:Fallback>
        </mc:AlternateContent>
      </w:r>
      <w:r>
        <w:rPr>
          <w:noProof/>
          <w:sz w:val="20"/>
          <w:lang w:val="ru-RU" w:eastAsia="ru-RU"/>
        </w:rPr>
        <mc:AlternateContent>
          <mc:Choice Requires="wps">
            <w:drawing>
              <wp:anchor distT="0" distB="0" distL="0" distR="0" simplePos="0" relativeHeight="487627264" behindDoc="1" locked="0" layoutInCell="1" allowOverlap="1">
                <wp:simplePos x="0" y="0"/>
                <wp:positionH relativeFrom="page">
                  <wp:posOffset>1079296</wp:posOffset>
                </wp:positionH>
                <wp:positionV relativeFrom="paragraph">
                  <wp:posOffset>521665</wp:posOffset>
                </wp:positionV>
                <wp:extent cx="5410200"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9C97A4" id="Graphic 354" o:spid="_x0000_s1026" style="position:absolute;margin-left:85pt;margin-top:41.1pt;width:426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" path="m,l5410200,e" filled="f" strokeweight=".17183mm">
                <v:path arrowok="t"/>
                <w10:wrap type="topAndBottom" anchorx="page"/>
              </v:shape>
            </w:pict>
          </mc:Fallback>
        </mc:AlternateContent>
      </w:r>
    </w:p>
    <w:p w:rsidR="008E3BE3" w:rsidRDefault="008E3BE3">
      <w:pPr>
        <w:pStyle w:val="a3"/>
        <w:spacing w:before="19"/>
        <w:ind w:left="0" w:firstLine="0"/>
        <w:jc w:val="left"/>
        <w:rPr>
          <w:sz w:val="20"/>
        </w:rPr>
      </w:pPr>
    </w:p>
    <w:p w:rsidR="008E3BE3" w:rsidRDefault="008E3BE3">
      <w:pPr>
        <w:pStyle w:val="a3"/>
        <w:spacing w:before="14"/>
        <w:ind w:left="0" w:firstLine="0"/>
        <w:jc w:val="left"/>
        <w:rPr>
          <w:sz w:val="20"/>
        </w:rPr>
      </w:pPr>
    </w:p>
    <w:p w:rsidR="008E3BE3" w:rsidRDefault="00E86406">
      <w:pPr>
        <w:pStyle w:val="a5"/>
        <w:numPr>
          <w:ilvl w:val="0"/>
          <w:numId w:val="11"/>
        </w:numPr>
        <w:tabs>
          <w:tab w:val="left" w:pos="526"/>
        </w:tabs>
        <w:spacing w:before="7" w:line="272" w:lineRule="exact"/>
        <w:ind w:left="526" w:hanging="244"/>
        <w:rPr>
          <w:b/>
          <w:sz w:val="24"/>
        </w:rPr>
      </w:pPr>
      <w:r>
        <w:rPr>
          <w:b/>
          <w:sz w:val="24"/>
        </w:rPr>
        <w:t>Сіз</w:t>
      </w:r>
      <w:r>
        <w:rPr>
          <w:b/>
          <w:spacing w:val="-10"/>
          <w:sz w:val="24"/>
        </w:rPr>
        <w:t xml:space="preserve"> </w:t>
      </w:r>
      <w:r>
        <w:rPr>
          <w:b/>
          <w:sz w:val="24"/>
        </w:rPr>
        <w:t>қай</w:t>
      </w:r>
      <w:r>
        <w:rPr>
          <w:b/>
          <w:spacing w:val="-3"/>
          <w:sz w:val="24"/>
        </w:rPr>
        <w:t xml:space="preserve"> </w:t>
      </w:r>
      <w:r>
        <w:rPr>
          <w:b/>
          <w:sz w:val="24"/>
        </w:rPr>
        <w:t>бағыттағы</w:t>
      </w:r>
      <w:r>
        <w:rPr>
          <w:b/>
          <w:spacing w:val="-4"/>
          <w:sz w:val="24"/>
        </w:rPr>
        <w:t xml:space="preserve"> </w:t>
      </w:r>
      <w:r>
        <w:rPr>
          <w:b/>
          <w:sz w:val="24"/>
        </w:rPr>
        <w:t>шығармашылықпен</w:t>
      </w:r>
      <w:r>
        <w:rPr>
          <w:b/>
          <w:spacing w:val="-3"/>
          <w:sz w:val="24"/>
        </w:rPr>
        <w:t xml:space="preserve"> </w:t>
      </w:r>
      <w:r>
        <w:rPr>
          <w:b/>
          <w:sz w:val="24"/>
        </w:rPr>
        <w:t>айналысқыңыз</w:t>
      </w:r>
      <w:r>
        <w:rPr>
          <w:b/>
          <w:spacing w:val="-3"/>
          <w:sz w:val="24"/>
        </w:rPr>
        <w:t xml:space="preserve"> </w:t>
      </w:r>
      <w:r>
        <w:rPr>
          <w:b/>
          <w:spacing w:val="-2"/>
          <w:sz w:val="24"/>
        </w:rPr>
        <w:t>келеді?</w:t>
      </w:r>
    </w:p>
    <w:p w:rsidR="008E3BE3" w:rsidRDefault="00E86406">
      <w:pPr>
        <w:spacing w:line="272" w:lineRule="exact"/>
        <w:ind w:left="282"/>
        <w:rPr>
          <w:sz w:val="24"/>
        </w:rPr>
      </w:pPr>
      <w:r>
        <w:rPr>
          <w:sz w:val="24"/>
        </w:rPr>
        <w:t>а)</w:t>
      </w:r>
      <w:r>
        <w:rPr>
          <w:spacing w:val="-3"/>
          <w:sz w:val="24"/>
        </w:rPr>
        <w:t xml:space="preserve"> </w:t>
      </w:r>
      <w:r>
        <w:rPr>
          <w:sz w:val="24"/>
        </w:rPr>
        <w:t>Сурет</w:t>
      </w:r>
      <w:r>
        <w:rPr>
          <w:spacing w:val="-2"/>
          <w:sz w:val="24"/>
        </w:rPr>
        <w:t xml:space="preserve"> </w:t>
      </w:r>
      <w:r>
        <w:rPr>
          <w:spacing w:val="-4"/>
          <w:sz w:val="24"/>
        </w:rPr>
        <w:t>салу</w:t>
      </w:r>
    </w:p>
    <w:p w:rsidR="008E3BE3" w:rsidRDefault="00E86406">
      <w:pPr>
        <w:spacing w:before="2"/>
        <w:ind w:left="282" w:right="6593"/>
        <w:rPr>
          <w:sz w:val="24"/>
        </w:rPr>
      </w:pPr>
      <w:r>
        <w:rPr>
          <w:sz w:val="24"/>
        </w:rPr>
        <w:t>ә)</w:t>
      </w:r>
      <w:r>
        <w:rPr>
          <w:spacing w:val="-7"/>
          <w:sz w:val="24"/>
        </w:rPr>
        <w:t xml:space="preserve"> </w:t>
      </w:r>
      <w:r>
        <w:rPr>
          <w:sz w:val="24"/>
        </w:rPr>
        <w:t>Жазу</w:t>
      </w:r>
      <w:r>
        <w:rPr>
          <w:spacing w:val="-15"/>
          <w:sz w:val="24"/>
        </w:rPr>
        <w:t xml:space="preserve"> </w:t>
      </w:r>
      <w:r>
        <w:rPr>
          <w:sz w:val="24"/>
        </w:rPr>
        <w:t>(әңгімелер,</w:t>
      </w:r>
      <w:r>
        <w:rPr>
          <w:spacing w:val="-6"/>
          <w:sz w:val="24"/>
        </w:rPr>
        <w:t xml:space="preserve"> </w:t>
      </w:r>
      <w:r>
        <w:rPr>
          <w:sz w:val="24"/>
        </w:rPr>
        <w:t>өлеңдер,</w:t>
      </w:r>
      <w:r>
        <w:rPr>
          <w:spacing w:val="-6"/>
          <w:sz w:val="24"/>
        </w:rPr>
        <w:t xml:space="preserve"> </w:t>
      </w:r>
      <w:r>
        <w:rPr>
          <w:sz w:val="24"/>
        </w:rPr>
        <w:t>т.б.) б) Музыкалық аспапта ойнау</w:t>
      </w:r>
    </w:p>
    <w:p w:rsidR="008E3BE3" w:rsidRDefault="00E86406">
      <w:pPr>
        <w:spacing w:before="1" w:line="275" w:lineRule="exact"/>
        <w:ind w:left="282"/>
        <w:rPr>
          <w:sz w:val="24"/>
        </w:rPr>
      </w:pPr>
      <w:r>
        <w:rPr>
          <w:sz w:val="24"/>
        </w:rPr>
        <w:t>в)</w:t>
      </w:r>
      <w:r>
        <w:rPr>
          <w:spacing w:val="1"/>
          <w:sz w:val="24"/>
        </w:rPr>
        <w:t xml:space="preserve"> </w:t>
      </w:r>
      <w:r>
        <w:rPr>
          <w:sz w:val="24"/>
        </w:rPr>
        <w:t>Қолөнер</w:t>
      </w:r>
      <w:r>
        <w:rPr>
          <w:spacing w:val="-5"/>
          <w:sz w:val="24"/>
        </w:rPr>
        <w:t xml:space="preserve"> </w:t>
      </w:r>
      <w:r>
        <w:rPr>
          <w:sz w:val="24"/>
        </w:rPr>
        <w:t>(DIY</w:t>
      </w:r>
      <w:r>
        <w:rPr>
          <w:spacing w:val="-5"/>
          <w:sz w:val="24"/>
        </w:rPr>
        <w:t xml:space="preserve"> </w:t>
      </w:r>
      <w:r>
        <w:rPr>
          <w:sz w:val="24"/>
        </w:rPr>
        <w:t>жобалары,</w:t>
      </w:r>
      <w:r>
        <w:rPr>
          <w:spacing w:val="-3"/>
          <w:sz w:val="24"/>
        </w:rPr>
        <w:t xml:space="preserve"> </w:t>
      </w:r>
      <w:r>
        <w:rPr>
          <w:sz w:val="24"/>
        </w:rPr>
        <w:t>тоқу</w:t>
      </w:r>
      <w:r>
        <w:rPr>
          <w:spacing w:val="-9"/>
          <w:sz w:val="24"/>
        </w:rPr>
        <w:t xml:space="preserve"> </w:t>
      </w:r>
      <w:r>
        <w:rPr>
          <w:sz w:val="24"/>
        </w:rPr>
        <w:t xml:space="preserve">және </w:t>
      </w:r>
      <w:r>
        <w:rPr>
          <w:spacing w:val="-4"/>
          <w:sz w:val="24"/>
        </w:rPr>
        <w:t>т.б.)</w:t>
      </w:r>
    </w:p>
    <w:p w:rsidR="008E3BE3" w:rsidRDefault="00E86406">
      <w:pPr>
        <w:spacing w:line="242" w:lineRule="auto"/>
        <w:ind w:left="282" w:right="2597"/>
        <w:rPr>
          <w:sz w:val="24"/>
        </w:rPr>
      </w:pPr>
      <w:r>
        <w:rPr>
          <w:sz w:val="24"/>
        </w:rPr>
        <w:t>г)</w:t>
      </w:r>
      <w:r>
        <w:rPr>
          <w:spacing w:val="-1"/>
          <w:sz w:val="24"/>
        </w:rPr>
        <w:t xml:space="preserve"> </w:t>
      </w:r>
      <w:r>
        <w:rPr>
          <w:sz w:val="24"/>
        </w:rPr>
        <w:t>Сандық</w:t>
      </w:r>
      <w:r>
        <w:rPr>
          <w:spacing w:val="-8"/>
          <w:sz w:val="24"/>
        </w:rPr>
        <w:t xml:space="preserve"> </w:t>
      </w:r>
      <w:r>
        <w:rPr>
          <w:sz w:val="24"/>
        </w:rPr>
        <w:t>мазмұнды</w:t>
      </w:r>
      <w:r>
        <w:rPr>
          <w:spacing w:val="-5"/>
          <w:sz w:val="24"/>
        </w:rPr>
        <w:t xml:space="preserve"> </w:t>
      </w:r>
      <w:r>
        <w:rPr>
          <w:sz w:val="24"/>
        </w:rPr>
        <w:t>жасау</w:t>
      </w:r>
      <w:r>
        <w:rPr>
          <w:spacing w:val="-12"/>
          <w:sz w:val="24"/>
        </w:rPr>
        <w:t xml:space="preserve"> </w:t>
      </w:r>
      <w:r>
        <w:rPr>
          <w:sz w:val="24"/>
        </w:rPr>
        <w:t>(бейне</w:t>
      </w:r>
      <w:r>
        <w:rPr>
          <w:spacing w:val="-3"/>
          <w:sz w:val="24"/>
        </w:rPr>
        <w:t xml:space="preserve"> </w:t>
      </w:r>
      <w:r>
        <w:rPr>
          <w:sz w:val="24"/>
        </w:rPr>
        <w:t>өңдеу,</w:t>
      </w:r>
      <w:r>
        <w:rPr>
          <w:spacing w:val="-1"/>
          <w:sz w:val="24"/>
        </w:rPr>
        <w:t xml:space="preserve"> </w:t>
      </w:r>
      <w:r>
        <w:rPr>
          <w:sz w:val="24"/>
        </w:rPr>
        <w:t>графикалық</w:t>
      </w:r>
      <w:r>
        <w:rPr>
          <w:spacing w:val="-4"/>
          <w:sz w:val="24"/>
        </w:rPr>
        <w:t xml:space="preserve"> </w:t>
      </w:r>
      <w:r>
        <w:rPr>
          <w:sz w:val="24"/>
        </w:rPr>
        <w:t>дизайн</w:t>
      </w:r>
      <w:r>
        <w:rPr>
          <w:spacing w:val="-6"/>
          <w:sz w:val="24"/>
        </w:rPr>
        <w:t xml:space="preserve"> </w:t>
      </w:r>
      <w:r>
        <w:rPr>
          <w:sz w:val="24"/>
        </w:rPr>
        <w:t>және</w:t>
      </w:r>
      <w:r>
        <w:rPr>
          <w:spacing w:val="-3"/>
          <w:sz w:val="24"/>
        </w:rPr>
        <w:t xml:space="preserve"> </w:t>
      </w:r>
      <w:r>
        <w:rPr>
          <w:sz w:val="24"/>
        </w:rPr>
        <w:t>т.б.) ғ) Орындау өнері (би, актерлік және т.б.)</w:t>
      </w:r>
    </w:p>
    <w:p w:rsidR="008E3BE3" w:rsidRDefault="00E86406">
      <w:pPr>
        <w:spacing w:line="242" w:lineRule="auto"/>
        <w:ind w:left="282" w:right="441"/>
        <w:rPr>
          <w:sz w:val="24"/>
        </w:rPr>
      </w:pPr>
      <w:r>
        <w:rPr>
          <w:sz w:val="24"/>
        </w:rPr>
        <w:t>д) Күрделі</w:t>
      </w:r>
      <w:r>
        <w:rPr>
          <w:spacing w:val="-8"/>
          <w:sz w:val="24"/>
        </w:rPr>
        <w:t xml:space="preserve"> </w:t>
      </w:r>
      <w:r>
        <w:rPr>
          <w:sz w:val="24"/>
        </w:rPr>
        <w:t>басқатырғыштар</w:t>
      </w:r>
      <w:r>
        <w:rPr>
          <w:spacing w:val="-4"/>
          <w:sz w:val="24"/>
        </w:rPr>
        <w:t xml:space="preserve"> </w:t>
      </w:r>
      <w:r>
        <w:rPr>
          <w:sz w:val="24"/>
        </w:rPr>
        <w:t>мен</w:t>
      </w:r>
      <w:r>
        <w:rPr>
          <w:spacing w:val="-3"/>
          <w:sz w:val="24"/>
        </w:rPr>
        <w:t xml:space="preserve"> </w:t>
      </w:r>
      <w:r>
        <w:rPr>
          <w:sz w:val="24"/>
        </w:rPr>
        <w:t>мәселелерді</w:t>
      </w:r>
      <w:r>
        <w:rPr>
          <w:spacing w:val="-8"/>
          <w:sz w:val="24"/>
        </w:rPr>
        <w:t xml:space="preserve"> </w:t>
      </w:r>
      <w:r>
        <w:rPr>
          <w:sz w:val="24"/>
        </w:rPr>
        <w:t>шешу</w:t>
      </w:r>
      <w:r>
        <w:rPr>
          <w:spacing w:val="-9"/>
          <w:sz w:val="24"/>
        </w:rPr>
        <w:t xml:space="preserve"> </w:t>
      </w:r>
      <w:r>
        <w:rPr>
          <w:sz w:val="24"/>
        </w:rPr>
        <w:t>(пазлдар,</w:t>
      </w:r>
      <w:r>
        <w:rPr>
          <w:spacing w:val="-2"/>
          <w:sz w:val="24"/>
        </w:rPr>
        <w:t xml:space="preserve"> </w:t>
      </w:r>
      <w:r>
        <w:rPr>
          <w:sz w:val="24"/>
        </w:rPr>
        <w:t>ойындар, робот құрастыру</w:t>
      </w:r>
      <w:r>
        <w:rPr>
          <w:spacing w:val="-9"/>
          <w:sz w:val="24"/>
        </w:rPr>
        <w:t xml:space="preserve"> </w:t>
      </w:r>
      <w:r>
        <w:rPr>
          <w:sz w:val="24"/>
        </w:rPr>
        <w:t xml:space="preserve">және </w:t>
      </w:r>
      <w:r>
        <w:rPr>
          <w:spacing w:val="-2"/>
          <w:sz w:val="24"/>
        </w:rPr>
        <w:t>т.б.)</w:t>
      </w:r>
    </w:p>
    <w:p w:rsidR="008E3BE3" w:rsidRDefault="00E86406">
      <w:pPr>
        <w:spacing w:line="271" w:lineRule="exact"/>
        <w:ind w:left="282"/>
        <w:rPr>
          <w:sz w:val="24"/>
        </w:rPr>
      </w:pPr>
      <w:r>
        <w:rPr>
          <w:sz w:val="24"/>
        </w:rPr>
        <w:t>е)</w:t>
      </w:r>
      <w:r>
        <w:rPr>
          <w:spacing w:val="-2"/>
          <w:sz w:val="24"/>
        </w:rPr>
        <w:t xml:space="preserve"> </w:t>
      </w:r>
      <w:r>
        <w:rPr>
          <w:sz w:val="24"/>
        </w:rPr>
        <w:t>Жаңа</w:t>
      </w:r>
      <w:r>
        <w:rPr>
          <w:spacing w:val="-3"/>
          <w:sz w:val="24"/>
        </w:rPr>
        <w:t xml:space="preserve"> </w:t>
      </w:r>
      <w:r>
        <w:rPr>
          <w:sz w:val="24"/>
        </w:rPr>
        <w:t>тілдерді</w:t>
      </w:r>
      <w:r>
        <w:rPr>
          <w:spacing w:val="-6"/>
          <w:sz w:val="24"/>
        </w:rPr>
        <w:t xml:space="preserve"> </w:t>
      </w:r>
      <w:r>
        <w:rPr>
          <w:spacing w:val="-2"/>
          <w:sz w:val="24"/>
        </w:rPr>
        <w:t>үйрену</w:t>
      </w:r>
    </w:p>
    <w:p w:rsidR="008E3BE3" w:rsidRDefault="00E86406">
      <w:pPr>
        <w:spacing w:line="275" w:lineRule="exact"/>
        <w:ind w:left="282"/>
        <w:rPr>
          <w:sz w:val="24"/>
        </w:rPr>
      </w:pPr>
      <w:r>
        <w:rPr>
          <w:sz w:val="24"/>
        </w:rPr>
        <w:t>ж)</w:t>
      </w:r>
      <w:r>
        <w:rPr>
          <w:spacing w:val="-3"/>
          <w:sz w:val="24"/>
        </w:rPr>
        <w:t xml:space="preserve"> </w:t>
      </w:r>
      <w:r>
        <w:rPr>
          <w:sz w:val="24"/>
        </w:rPr>
        <w:t>Командалық</w:t>
      </w:r>
      <w:r>
        <w:rPr>
          <w:spacing w:val="-4"/>
          <w:sz w:val="24"/>
        </w:rPr>
        <w:t xml:space="preserve"> </w:t>
      </w:r>
      <w:r>
        <w:rPr>
          <w:sz w:val="24"/>
        </w:rPr>
        <w:t>спортпен</w:t>
      </w:r>
      <w:r>
        <w:rPr>
          <w:spacing w:val="-1"/>
          <w:sz w:val="24"/>
        </w:rPr>
        <w:t xml:space="preserve"> </w:t>
      </w:r>
      <w:r>
        <w:rPr>
          <w:sz w:val="24"/>
        </w:rPr>
        <w:t>айналысу</w:t>
      </w:r>
      <w:r>
        <w:rPr>
          <w:spacing w:val="-11"/>
          <w:sz w:val="24"/>
        </w:rPr>
        <w:t xml:space="preserve"> </w:t>
      </w:r>
      <w:r>
        <w:rPr>
          <w:sz w:val="24"/>
        </w:rPr>
        <w:t>немесе</w:t>
      </w:r>
      <w:r>
        <w:rPr>
          <w:spacing w:val="-3"/>
          <w:sz w:val="24"/>
        </w:rPr>
        <w:t xml:space="preserve"> </w:t>
      </w:r>
      <w:r>
        <w:rPr>
          <w:sz w:val="24"/>
        </w:rPr>
        <w:t>топтық</w:t>
      </w:r>
      <w:r>
        <w:rPr>
          <w:spacing w:val="-4"/>
          <w:sz w:val="24"/>
        </w:rPr>
        <w:t xml:space="preserve"> </w:t>
      </w:r>
      <w:r>
        <w:rPr>
          <w:sz w:val="24"/>
        </w:rPr>
        <w:t xml:space="preserve">іс-шараларды </w:t>
      </w:r>
      <w:r>
        <w:rPr>
          <w:spacing w:val="-2"/>
          <w:sz w:val="24"/>
        </w:rPr>
        <w:t>ұйымдастыру.</w:t>
      </w:r>
    </w:p>
    <w:p w:rsidR="008E3BE3" w:rsidRDefault="00E86406">
      <w:pPr>
        <w:tabs>
          <w:tab w:val="left" w:pos="9339"/>
        </w:tabs>
        <w:spacing w:line="275" w:lineRule="exact"/>
        <w:ind w:left="282"/>
        <w:rPr>
          <w:sz w:val="24"/>
        </w:rPr>
      </w:pPr>
      <w:r>
        <w:rPr>
          <w:sz w:val="24"/>
        </w:rPr>
        <w:t>з)</w:t>
      </w:r>
      <w:r>
        <w:rPr>
          <w:spacing w:val="66"/>
          <w:sz w:val="24"/>
        </w:rPr>
        <w:t xml:space="preserve"> </w:t>
      </w:r>
      <w:r>
        <w:rPr>
          <w:sz w:val="24"/>
        </w:rPr>
        <w:t>Тізімде жоқ болса, жазыңыз</w:t>
      </w:r>
      <w:r>
        <w:rPr>
          <w:spacing w:val="8"/>
          <w:sz w:val="24"/>
        </w:rPr>
        <w:t xml:space="preserve"> </w:t>
      </w:r>
      <w:r>
        <w:rPr>
          <w:sz w:val="24"/>
          <w:u w:val="single"/>
        </w:rPr>
        <w:tab/>
      </w:r>
    </w:p>
    <w:p w:rsidR="008E3BE3" w:rsidRDefault="008E3BE3">
      <w:pPr>
        <w:pStyle w:val="a3"/>
        <w:ind w:left="0" w:firstLine="0"/>
        <w:jc w:val="left"/>
        <w:rPr>
          <w:sz w:val="24"/>
        </w:rPr>
      </w:pPr>
    </w:p>
    <w:p w:rsidR="008E3BE3" w:rsidRDefault="00E86406">
      <w:pPr>
        <w:pStyle w:val="a5"/>
        <w:numPr>
          <w:ilvl w:val="0"/>
          <w:numId w:val="11"/>
        </w:numPr>
        <w:tabs>
          <w:tab w:val="left" w:pos="526"/>
        </w:tabs>
        <w:spacing w:line="275" w:lineRule="exact"/>
        <w:ind w:left="526" w:hanging="244"/>
        <w:rPr>
          <w:b/>
          <w:sz w:val="24"/>
        </w:rPr>
      </w:pPr>
      <w:r>
        <w:rPr>
          <w:b/>
          <w:sz w:val="24"/>
        </w:rPr>
        <w:t>Сізді</w:t>
      </w:r>
      <w:r>
        <w:rPr>
          <w:b/>
          <w:spacing w:val="-8"/>
          <w:sz w:val="24"/>
        </w:rPr>
        <w:t xml:space="preserve"> </w:t>
      </w:r>
      <w:r>
        <w:rPr>
          <w:b/>
          <w:sz w:val="24"/>
        </w:rPr>
        <w:t>шығармашылықпен</w:t>
      </w:r>
      <w:r>
        <w:rPr>
          <w:b/>
          <w:spacing w:val="-5"/>
          <w:sz w:val="24"/>
        </w:rPr>
        <w:t xml:space="preserve"> </w:t>
      </w:r>
      <w:r>
        <w:rPr>
          <w:b/>
          <w:sz w:val="24"/>
        </w:rPr>
        <w:t>айналысуыңызға</w:t>
      </w:r>
      <w:r>
        <w:rPr>
          <w:b/>
          <w:spacing w:val="-5"/>
          <w:sz w:val="24"/>
        </w:rPr>
        <w:t xml:space="preserve"> </w:t>
      </w:r>
      <w:r>
        <w:rPr>
          <w:b/>
          <w:sz w:val="24"/>
        </w:rPr>
        <w:t>не</w:t>
      </w:r>
      <w:r>
        <w:rPr>
          <w:b/>
          <w:spacing w:val="-5"/>
          <w:sz w:val="24"/>
        </w:rPr>
        <w:t xml:space="preserve"> </w:t>
      </w:r>
      <w:r>
        <w:rPr>
          <w:b/>
          <w:spacing w:val="-2"/>
          <w:sz w:val="24"/>
        </w:rPr>
        <w:t>ынталандырады?</w:t>
      </w:r>
    </w:p>
    <w:p w:rsidR="008E3BE3" w:rsidRDefault="00E86406">
      <w:pPr>
        <w:ind w:left="282" w:right="441"/>
        <w:rPr>
          <w:sz w:val="24"/>
        </w:rPr>
      </w:pPr>
      <w:r>
        <w:rPr>
          <w:sz w:val="24"/>
        </w:rPr>
        <w:t>а)</w:t>
      </w:r>
      <w:r>
        <w:rPr>
          <w:spacing w:val="-3"/>
          <w:sz w:val="24"/>
        </w:rPr>
        <w:t xml:space="preserve"> </w:t>
      </w:r>
      <w:r>
        <w:rPr>
          <w:sz w:val="24"/>
        </w:rPr>
        <w:t>Тақырыпқа</w:t>
      </w:r>
      <w:r>
        <w:rPr>
          <w:spacing w:val="-5"/>
          <w:sz w:val="24"/>
        </w:rPr>
        <w:t xml:space="preserve"> </w:t>
      </w:r>
      <w:r>
        <w:rPr>
          <w:sz w:val="24"/>
        </w:rPr>
        <w:t>қызыққан</w:t>
      </w:r>
      <w:r>
        <w:rPr>
          <w:spacing w:val="-3"/>
          <w:sz w:val="24"/>
        </w:rPr>
        <w:t xml:space="preserve"> </w:t>
      </w:r>
      <w:r>
        <w:rPr>
          <w:sz w:val="24"/>
        </w:rPr>
        <w:t>жағдайда</w:t>
      </w:r>
      <w:r>
        <w:rPr>
          <w:spacing w:val="-5"/>
          <w:sz w:val="24"/>
        </w:rPr>
        <w:t xml:space="preserve"> </w:t>
      </w:r>
      <w:r>
        <w:rPr>
          <w:sz w:val="24"/>
        </w:rPr>
        <w:t>ғана</w:t>
      </w:r>
      <w:r>
        <w:rPr>
          <w:spacing w:val="-9"/>
          <w:sz w:val="24"/>
        </w:rPr>
        <w:t xml:space="preserve"> </w:t>
      </w:r>
      <w:r>
        <w:rPr>
          <w:sz w:val="24"/>
        </w:rPr>
        <w:t>менің</w:t>
      </w:r>
      <w:r>
        <w:rPr>
          <w:spacing w:val="-3"/>
          <w:sz w:val="24"/>
        </w:rPr>
        <w:t xml:space="preserve"> </w:t>
      </w:r>
      <w:r>
        <w:rPr>
          <w:sz w:val="24"/>
        </w:rPr>
        <w:t>шығармашылықпен</w:t>
      </w:r>
      <w:r>
        <w:rPr>
          <w:spacing w:val="-7"/>
          <w:sz w:val="24"/>
        </w:rPr>
        <w:t xml:space="preserve"> </w:t>
      </w:r>
      <w:r>
        <w:rPr>
          <w:sz w:val="24"/>
        </w:rPr>
        <w:t>айналысуға</w:t>
      </w:r>
      <w:r>
        <w:rPr>
          <w:spacing w:val="-5"/>
          <w:sz w:val="24"/>
        </w:rPr>
        <w:t xml:space="preserve"> </w:t>
      </w:r>
      <w:r>
        <w:rPr>
          <w:sz w:val="24"/>
        </w:rPr>
        <w:t xml:space="preserve">құштарым </w:t>
      </w:r>
      <w:r>
        <w:rPr>
          <w:spacing w:val="-2"/>
          <w:sz w:val="24"/>
        </w:rPr>
        <w:t>артады.</w:t>
      </w:r>
    </w:p>
    <w:p w:rsidR="008E3BE3" w:rsidRDefault="00E86406">
      <w:pPr>
        <w:spacing w:before="2" w:line="237" w:lineRule="auto"/>
        <w:ind w:left="282" w:right="441"/>
        <w:rPr>
          <w:sz w:val="24"/>
        </w:rPr>
      </w:pPr>
      <w:r>
        <w:rPr>
          <w:sz w:val="24"/>
        </w:rPr>
        <w:t>ә)</w:t>
      </w:r>
      <w:r>
        <w:rPr>
          <w:spacing w:val="-2"/>
          <w:sz w:val="24"/>
        </w:rPr>
        <w:t xml:space="preserve"> </w:t>
      </w:r>
      <w:r>
        <w:rPr>
          <w:sz w:val="24"/>
        </w:rPr>
        <w:t>Мұғалімдер</w:t>
      </w:r>
      <w:r>
        <w:rPr>
          <w:spacing w:val="-3"/>
          <w:sz w:val="24"/>
        </w:rPr>
        <w:t xml:space="preserve"> </w:t>
      </w:r>
      <w:r>
        <w:rPr>
          <w:sz w:val="24"/>
        </w:rPr>
        <w:t>мен</w:t>
      </w:r>
      <w:r>
        <w:rPr>
          <w:spacing w:val="-2"/>
          <w:sz w:val="24"/>
        </w:rPr>
        <w:t xml:space="preserve"> </w:t>
      </w:r>
      <w:r>
        <w:rPr>
          <w:sz w:val="24"/>
        </w:rPr>
        <w:t>сыныптастарымның</w:t>
      </w:r>
      <w:r>
        <w:rPr>
          <w:spacing w:val="-7"/>
          <w:sz w:val="24"/>
        </w:rPr>
        <w:t xml:space="preserve"> </w:t>
      </w:r>
      <w:r>
        <w:rPr>
          <w:sz w:val="24"/>
        </w:rPr>
        <w:t>менің</w:t>
      </w:r>
      <w:r>
        <w:rPr>
          <w:spacing w:val="-2"/>
          <w:sz w:val="24"/>
        </w:rPr>
        <w:t xml:space="preserve"> </w:t>
      </w:r>
      <w:r>
        <w:rPr>
          <w:sz w:val="24"/>
        </w:rPr>
        <w:t>шығармашылық</w:t>
      </w:r>
      <w:r>
        <w:rPr>
          <w:spacing w:val="-5"/>
          <w:sz w:val="24"/>
        </w:rPr>
        <w:t xml:space="preserve"> </w:t>
      </w:r>
      <w:r>
        <w:rPr>
          <w:sz w:val="24"/>
        </w:rPr>
        <w:t>іс-әрекетіме</w:t>
      </w:r>
      <w:r>
        <w:rPr>
          <w:spacing w:val="-4"/>
          <w:sz w:val="24"/>
        </w:rPr>
        <w:t xml:space="preserve"> </w:t>
      </w:r>
      <w:r>
        <w:rPr>
          <w:sz w:val="24"/>
        </w:rPr>
        <w:t>берген</w:t>
      </w:r>
      <w:r>
        <w:rPr>
          <w:spacing w:val="-2"/>
          <w:sz w:val="24"/>
        </w:rPr>
        <w:t xml:space="preserve"> </w:t>
      </w:r>
      <w:r>
        <w:rPr>
          <w:sz w:val="24"/>
        </w:rPr>
        <w:t>оң</w:t>
      </w:r>
      <w:r>
        <w:rPr>
          <w:spacing w:val="-7"/>
          <w:sz w:val="24"/>
        </w:rPr>
        <w:t xml:space="preserve"> </w:t>
      </w:r>
      <w:r>
        <w:rPr>
          <w:sz w:val="24"/>
        </w:rPr>
        <w:t>бағасы мені қанаттандырады.</w:t>
      </w:r>
    </w:p>
    <w:p w:rsidR="008E3BE3" w:rsidRDefault="00E86406">
      <w:pPr>
        <w:spacing w:before="6" w:line="237" w:lineRule="auto"/>
        <w:ind w:left="282" w:right="441"/>
        <w:rPr>
          <w:sz w:val="24"/>
        </w:rPr>
      </w:pPr>
      <w:r>
        <w:rPr>
          <w:sz w:val="24"/>
        </w:rPr>
        <w:t>б) Маған тәуекелге</w:t>
      </w:r>
      <w:r>
        <w:rPr>
          <w:spacing w:val="-2"/>
          <w:sz w:val="24"/>
        </w:rPr>
        <w:t xml:space="preserve"> </w:t>
      </w:r>
      <w:r>
        <w:rPr>
          <w:sz w:val="24"/>
        </w:rPr>
        <w:t>бару</w:t>
      </w:r>
      <w:r>
        <w:rPr>
          <w:spacing w:val="-10"/>
          <w:sz w:val="24"/>
        </w:rPr>
        <w:t xml:space="preserve"> </w:t>
      </w:r>
      <w:r>
        <w:rPr>
          <w:sz w:val="24"/>
        </w:rPr>
        <w:t>және</w:t>
      </w:r>
      <w:r>
        <w:rPr>
          <w:spacing w:val="-2"/>
          <w:sz w:val="24"/>
        </w:rPr>
        <w:t xml:space="preserve"> </w:t>
      </w:r>
      <w:r>
        <w:rPr>
          <w:sz w:val="24"/>
        </w:rPr>
        <w:t>шығармашылық</w:t>
      </w:r>
      <w:r>
        <w:rPr>
          <w:spacing w:val="-11"/>
          <w:sz w:val="24"/>
        </w:rPr>
        <w:t xml:space="preserve"> </w:t>
      </w:r>
      <w:r>
        <w:rPr>
          <w:sz w:val="24"/>
        </w:rPr>
        <w:t>жұмысымда</w:t>
      </w:r>
      <w:r>
        <w:rPr>
          <w:spacing w:val="-2"/>
          <w:sz w:val="24"/>
        </w:rPr>
        <w:t xml:space="preserve"> </w:t>
      </w:r>
      <w:r>
        <w:rPr>
          <w:sz w:val="24"/>
        </w:rPr>
        <w:t>жаңа</w:t>
      </w:r>
      <w:r>
        <w:rPr>
          <w:spacing w:val="-7"/>
          <w:sz w:val="24"/>
        </w:rPr>
        <w:t xml:space="preserve"> </w:t>
      </w:r>
      <w:r>
        <w:rPr>
          <w:sz w:val="24"/>
        </w:rPr>
        <w:t>нәрселерді</w:t>
      </w:r>
      <w:r>
        <w:rPr>
          <w:spacing w:val="-9"/>
          <w:sz w:val="24"/>
        </w:rPr>
        <w:t xml:space="preserve"> </w:t>
      </w:r>
      <w:r>
        <w:rPr>
          <w:sz w:val="24"/>
        </w:rPr>
        <w:t xml:space="preserve">сынап көру </w:t>
      </w:r>
      <w:r>
        <w:rPr>
          <w:spacing w:val="-2"/>
          <w:sz w:val="24"/>
        </w:rPr>
        <w:t>ұнайды.</w:t>
      </w:r>
    </w:p>
    <w:p w:rsidR="008E3BE3" w:rsidRDefault="00E86406">
      <w:pPr>
        <w:spacing w:before="3"/>
        <w:ind w:left="282" w:right="1101"/>
        <w:rPr>
          <w:sz w:val="24"/>
        </w:rPr>
      </w:pPr>
      <w:r>
        <w:rPr>
          <w:sz w:val="24"/>
        </w:rPr>
        <w:t>в)</w:t>
      </w:r>
      <w:r>
        <w:rPr>
          <w:spacing w:val="-5"/>
          <w:sz w:val="24"/>
        </w:rPr>
        <w:t xml:space="preserve"> </w:t>
      </w:r>
      <w:r>
        <w:rPr>
          <w:sz w:val="24"/>
        </w:rPr>
        <w:t>Мен</w:t>
      </w:r>
      <w:r>
        <w:rPr>
          <w:spacing w:val="-5"/>
          <w:sz w:val="24"/>
        </w:rPr>
        <w:t xml:space="preserve"> </w:t>
      </w:r>
      <w:r>
        <w:rPr>
          <w:sz w:val="24"/>
        </w:rPr>
        <w:t>басқалардың</w:t>
      </w:r>
      <w:r>
        <w:rPr>
          <w:spacing w:val="-5"/>
          <w:sz w:val="24"/>
        </w:rPr>
        <w:t xml:space="preserve"> </w:t>
      </w:r>
      <w:r>
        <w:rPr>
          <w:sz w:val="24"/>
        </w:rPr>
        <w:t>шығармашылықпен</w:t>
      </w:r>
      <w:r>
        <w:rPr>
          <w:spacing w:val="-10"/>
          <w:sz w:val="24"/>
        </w:rPr>
        <w:t xml:space="preserve"> </w:t>
      </w:r>
      <w:r>
        <w:rPr>
          <w:sz w:val="24"/>
        </w:rPr>
        <w:t>айналысатынын</w:t>
      </w:r>
      <w:r>
        <w:rPr>
          <w:spacing w:val="-5"/>
          <w:sz w:val="24"/>
        </w:rPr>
        <w:t xml:space="preserve"> </w:t>
      </w:r>
      <w:r>
        <w:rPr>
          <w:sz w:val="24"/>
        </w:rPr>
        <w:t>көргенде</w:t>
      </w:r>
      <w:r>
        <w:rPr>
          <w:spacing w:val="-11"/>
          <w:sz w:val="24"/>
        </w:rPr>
        <w:t xml:space="preserve"> </w:t>
      </w:r>
      <w:r>
        <w:rPr>
          <w:sz w:val="24"/>
        </w:rPr>
        <w:t>менің</w:t>
      </w:r>
      <w:r>
        <w:rPr>
          <w:spacing w:val="-5"/>
          <w:sz w:val="24"/>
        </w:rPr>
        <w:t xml:space="preserve"> </w:t>
      </w:r>
      <w:r>
        <w:rPr>
          <w:sz w:val="24"/>
        </w:rPr>
        <w:t>де шығармашылықпен айналысқым келіп кетеді.</w:t>
      </w:r>
    </w:p>
    <w:p w:rsidR="008E3BE3" w:rsidRDefault="008E3BE3">
      <w:pPr>
        <w:pStyle w:val="a3"/>
        <w:ind w:left="0" w:firstLine="0"/>
        <w:jc w:val="left"/>
        <w:rPr>
          <w:sz w:val="20"/>
        </w:rPr>
      </w:pPr>
    </w:p>
    <w:p w:rsidR="008E3BE3" w:rsidRDefault="00E86406">
      <w:pPr>
        <w:pStyle w:val="a3"/>
        <w:spacing w:before="61"/>
        <w:ind w:left="0" w:firstLine="0"/>
        <w:jc w:val="left"/>
        <w:rPr>
          <w:sz w:val="20"/>
        </w:rPr>
      </w:pPr>
      <w:r>
        <w:rPr>
          <w:noProof/>
          <w:sz w:val="20"/>
          <w:lang w:val="ru-RU" w:eastAsia="ru-RU"/>
        </w:rPr>
        <mc:AlternateContent>
          <mc:Choice Requires="wps">
            <w:drawing>
              <wp:anchor distT="0" distB="0" distL="0" distR="0" simplePos="0" relativeHeight="487627776" behindDoc="1" locked="0" layoutInCell="1" allowOverlap="1">
                <wp:simplePos x="0" y="0"/>
                <wp:positionH relativeFrom="page">
                  <wp:posOffset>1079296</wp:posOffset>
                </wp:positionH>
                <wp:positionV relativeFrom="paragraph">
                  <wp:posOffset>200321</wp:posOffset>
                </wp:positionV>
                <wp:extent cx="6096000"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2CADCC" id="Graphic 355" o:spid="_x0000_s1026" style="position:absolute;margin-left:85pt;margin-top:15.75pt;width:480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" path="m,l6096000,e" filled="f" strokeweight=".17183mm">
                <v:path arrowok="t"/>
                <w10:wrap type="topAndBottom" anchorx="page"/>
              </v:shape>
            </w:pict>
          </mc:Fallback>
        </mc:AlternateContent>
      </w:r>
      <w:r>
        <w:rPr>
          <w:noProof/>
          <w:sz w:val="20"/>
          <w:lang w:val="ru-RU" w:eastAsia="ru-RU"/>
        </w:rPr>
        <mc:AlternateContent>
          <mc:Choice Requires="wps">
            <w:drawing>
              <wp:anchor distT="0" distB="0" distL="0" distR="0" simplePos="0" relativeHeight="487628288" behindDoc="1" locked="0" layoutInCell="1" allowOverlap="1">
                <wp:simplePos x="0" y="0"/>
                <wp:positionH relativeFrom="page">
                  <wp:posOffset>1079296</wp:posOffset>
                </wp:positionH>
                <wp:positionV relativeFrom="paragraph">
                  <wp:posOffset>377054</wp:posOffset>
                </wp:positionV>
                <wp:extent cx="6096000"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2467C9" id="Graphic 356" o:spid="_x0000_s1026" style="position:absolute;margin-left:85pt;margin-top:29.7pt;width:480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" path="m,l6096000,e" filled="f" strokeweight=".17183mm">
                <v:path arrowok="t"/>
                <w10:wrap type="topAndBottom" anchorx="page"/>
              </v:shape>
            </w:pict>
          </mc:Fallback>
        </mc:AlternateContent>
      </w:r>
      <w:r>
        <w:rPr>
          <w:noProof/>
          <w:sz w:val="20"/>
          <w:lang w:val="ru-RU" w:eastAsia="ru-RU"/>
        </w:rPr>
        <mc:AlternateContent>
          <mc:Choice Requires="wps">
            <w:drawing>
              <wp:anchor distT="0" distB="0" distL="0" distR="0" simplePos="0" relativeHeight="487628800" behindDoc="1" locked="0" layoutInCell="1" allowOverlap="1">
                <wp:simplePos x="0" y="0"/>
                <wp:positionH relativeFrom="page">
                  <wp:posOffset>1079296</wp:posOffset>
                </wp:positionH>
                <wp:positionV relativeFrom="paragraph">
                  <wp:posOffset>550314</wp:posOffset>
                </wp:positionV>
                <wp:extent cx="5410200"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9AC972" id="Graphic 357" o:spid="_x0000_s1026" style="position:absolute;margin-left:85pt;margin-top:43.35pt;width:426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" path="m,l5410200,e" filled="f" strokeweight=".17183mm">
                <v:path arrowok="t"/>
                <w10:wrap type="topAndBottom" anchorx="page"/>
              </v:shape>
            </w:pict>
          </mc:Fallback>
        </mc:AlternateContent>
      </w:r>
    </w:p>
    <w:p w:rsidR="008E3BE3" w:rsidRDefault="008E3BE3">
      <w:pPr>
        <w:pStyle w:val="a3"/>
        <w:spacing w:before="19"/>
        <w:ind w:left="0" w:firstLine="0"/>
        <w:jc w:val="left"/>
        <w:rPr>
          <w:sz w:val="20"/>
        </w:rPr>
      </w:pPr>
    </w:p>
    <w:p w:rsidR="008E3BE3" w:rsidRDefault="008E3BE3">
      <w:pPr>
        <w:pStyle w:val="a3"/>
        <w:spacing w:before="14"/>
        <w:ind w:left="0" w:firstLine="0"/>
        <w:jc w:val="left"/>
        <w:rPr>
          <w:sz w:val="20"/>
        </w:rPr>
      </w:pPr>
    </w:p>
    <w:p w:rsidR="008E3BE3" w:rsidRDefault="008E3BE3">
      <w:pPr>
        <w:pStyle w:val="a3"/>
        <w:jc w:val="left"/>
        <w:rPr>
          <w:sz w:val="20"/>
        </w:rPr>
        <w:sectPr w:rsidR="008E3BE3">
          <w:pgSz w:w="11910" w:h="16840"/>
          <w:pgMar w:top="1040" w:right="141" w:bottom="1240" w:left="1417" w:header="0" w:footer="1012" w:gutter="0"/>
          <w:cols w:space="720"/>
        </w:sectPr>
      </w:pPr>
    </w:p>
    <w:p w:rsidR="008E3BE3" w:rsidRDefault="00E86406">
      <w:pPr>
        <w:pStyle w:val="a5"/>
        <w:numPr>
          <w:ilvl w:val="0"/>
          <w:numId w:val="11"/>
        </w:numPr>
        <w:tabs>
          <w:tab w:val="left" w:pos="521"/>
        </w:tabs>
        <w:spacing w:before="63"/>
        <w:ind w:left="521" w:hanging="239"/>
        <w:rPr>
          <w:b/>
          <w:sz w:val="24"/>
        </w:rPr>
      </w:pPr>
      <w:r>
        <w:rPr>
          <w:b/>
          <w:sz w:val="24"/>
        </w:rPr>
        <w:lastRenderedPageBreak/>
        <w:t>Шығармашылықтың</w:t>
      </w:r>
      <w:r>
        <w:rPr>
          <w:b/>
          <w:spacing w:val="-5"/>
          <w:sz w:val="24"/>
        </w:rPr>
        <w:t xml:space="preserve"> </w:t>
      </w:r>
      <w:r>
        <w:rPr>
          <w:b/>
          <w:sz w:val="24"/>
        </w:rPr>
        <w:t>қандай</w:t>
      </w:r>
      <w:r>
        <w:rPr>
          <w:b/>
          <w:spacing w:val="-7"/>
          <w:sz w:val="24"/>
        </w:rPr>
        <w:t xml:space="preserve"> </w:t>
      </w:r>
      <w:r>
        <w:rPr>
          <w:b/>
          <w:sz w:val="24"/>
        </w:rPr>
        <w:t>түрлерімен</w:t>
      </w:r>
      <w:r>
        <w:rPr>
          <w:b/>
          <w:spacing w:val="-6"/>
          <w:sz w:val="24"/>
        </w:rPr>
        <w:t xml:space="preserve"> </w:t>
      </w:r>
      <w:r>
        <w:rPr>
          <w:b/>
          <w:spacing w:val="-2"/>
          <w:sz w:val="24"/>
        </w:rPr>
        <w:t>таныссыз?</w:t>
      </w:r>
    </w:p>
    <w:p w:rsidR="008E3BE3" w:rsidRDefault="00E86406">
      <w:pPr>
        <w:pStyle w:val="a3"/>
        <w:spacing w:before="15"/>
        <w:ind w:left="0" w:firstLine="0"/>
        <w:jc w:val="left"/>
        <w:rPr>
          <w:b/>
          <w:sz w:val="20"/>
        </w:rPr>
      </w:pPr>
      <w:r>
        <w:rPr>
          <w:b/>
          <w:noProof/>
          <w:sz w:val="20"/>
          <w:lang w:val="ru-RU" w:eastAsia="ru-RU"/>
        </w:rPr>
        <mc:AlternateContent>
          <mc:Choice Requires="wps">
            <w:drawing>
              <wp:anchor distT="0" distB="0" distL="0" distR="0" simplePos="0" relativeHeight="487629312" behindDoc="1" locked="0" layoutInCell="1" allowOverlap="1">
                <wp:simplePos x="0" y="0"/>
                <wp:positionH relativeFrom="page">
                  <wp:posOffset>1079296</wp:posOffset>
                </wp:positionH>
                <wp:positionV relativeFrom="paragraph">
                  <wp:posOffset>170937</wp:posOffset>
                </wp:positionV>
                <wp:extent cx="6096000"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860E70" id="Graphic 358" o:spid="_x0000_s1026" style="position:absolute;margin-left:85pt;margin-top:13.45pt;width:480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29824" behindDoc="1" locked="0" layoutInCell="1" allowOverlap="1">
                <wp:simplePos x="0" y="0"/>
                <wp:positionH relativeFrom="page">
                  <wp:posOffset>1079296</wp:posOffset>
                </wp:positionH>
                <wp:positionV relativeFrom="paragraph">
                  <wp:posOffset>344672</wp:posOffset>
                </wp:positionV>
                <wp:extent cx="6096000"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51AC32" id="Graphic 359" o:spid="_x0000_s1026" style="position:absolute;margin-left:85pt;margin-top:27.15pt;width:480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0336" behindDoc="1" locked="0" layoutInCell="1" allowOverlap="1">
                <wp:simplePos x="0" y="0"/>
                <wp:positionH relativeFrom="page">
                  <wp:posOffset>1079296</wp:posOffset>
                </wp:positionH>
                <wp:positionV relativeFrom="paragraph">
                  <wp:posOffset>521838</wp:posOffset>
                </wp:positionV>
                <wp:extent cx="5410200"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2591B1" id="Graphic 360" o:spid="_x0000_s1026" style="position:absolute;margin-left:85pt;margin-top:41.1pt;width:426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" path="m,l5410200,e" filled="f" strokeweight=".17183mm">
                <v:path arrowok="t"/>
                <w10:wrap type="topAndBottom" anchorx="page"/>
              </v:shape>
            </w:pict>
          </mc:Fallback>
        </mc:AlternateContent>
      </w:r>
    </w:p>
    <w:p w:rsidR="008E3BE3" w:rsidRDefault="008E3BE3">
      <w:pPr>
        <w:pStyle w:val="a3"/>
        <w:spacing w:before="14"/>
        <w:ind w:left="0" w:firstLine="0"/>
        <w:jc w:val="left"/>
        <w:rPr>
          <w:b/>
          <w:sz w:val="20"/>
        </w:rPr>
      </w:pPr>
    </w:p>
    <w:p w:rsidR="008E3BE3" w:rsidRDefault="008E3BE3">
      <w:pPr>
        <w:pStyle w:val="a3"/>
        <w:spacing w:before="20"/>
        <w:ind w:left="0" w:firstLine="0"/>
        <w:jc w:val="left"/>
        <w:rPr>
          <w:b/>
          <w:sz w:val="20"/>
        </w:rPr>
      </w:pPr>
    </w:p>
    <w:p w:rsidR="008E3BE3" w:rsidRDefault="008E3BE3">
      <w:pPr>
        <w:pStyle w:val="a3"/>
        <w:spacing w:before="4"/>
        <w:ind w:left="0" w:firstLine="0"/>
        <w:jc w:val="left"/>
        <w:rPr>
          <w:b/>
          <w:sz w:val="24"/>
        </w:rPr>
      </w:pPr>
    </w:p>
    <w:p w:rsidR="008E3BE3" w:rsidRDefault="00E86406">
      <w:pPr>
        <w:pStyle w:val="a5"/>
        <w:numPr>
          <w:ilvl w:val="0"/>
          <w:numId w:val="11"/>
        </w:numPr>
        <w:tabs>
          <w:tab w:val="left" w:pos="526"/>
        </w:tabs>
        <w:spacing w:before="1"/>
        <w:ind w:left="526" w:hanging="244"/>
        <w:rPr>
          <w:b/>
          <w:sz w:val="24"/>
        </w:rPr>
      </w:pPr>
      <w:r>
        <w:rPr>
          <w:b/>
          <w:sz w:val="24"/>
        </w:rPr>
        <w:t>Сіз</w:t>
      </w:r>
      <w:r>
        <w:rPr>
          <w:b/>
          <w:spacing w:val="-7"/>
          <w:sz w:val="24"/>
        </w:rPr>
        <w:t xml:space="preserve"> </w:t>
      </w:r>
      <w:r>
        <w:rPr>
          <w:b/>
          <w:sz w:val="24"/>
        </w:rPr>
        <w:t>қазіргі</w:t>
      </w:r>
      <w:r>
        <w:rPr>
          <w:b/>
          <w:spacing w:val="-6"/>
          <w:sz w:val="24"/>
        </w:rPr>
        <w:t xml:space="preserve"> </w:t>
      </w:r>
      <w:r>
        <w:rPr>
          <w:b/>
          <w:sz w:val="24"/>
        </w:rPr>
        <w:t>таңда</w:t>
      </w:r>
      <w:r>
        <w:rPr>
          <w:b/>
          <w:spacing w:val="-6"/>
          <w:sz w:val="24"/>
        </w:rPr>
        <w:t xml:space="preserve"> </w:t>
      </w:r>
      <w:r>
        <w:rPr>
          <w:b/>
          <w:sz w:val="24"/>
        </w:rPr>
        <w:t>қандай</w:t>
      </w:r>
      <w:r>
        <w:rPr>
          <w:b/>
          <w:spacing w:val="-1"/>
          <w:sz w:val="24"/>
        </w:rPr>
        <w:t xml:space="preserve"> </w:t>
      </w:r>
      <w:r>
        <w:rPr>
          <w:b/>
          <w:sz w:val="24"/>
        </w:rPr>
        <w:t>үйірмелерге</w:t>
      </w:r>
      <w:r>
        <w:rPr>
          <w:b/>
          <w:spacing w:val="-2"/>
          <w:sz w:val="24"/>
        </w:rPr>
        <w:t xml:space="preserve"> қатысасыз?</w:t>
      </w:r>
    </w:p>
    <w:p w:rsidR="008E3BE3" w:rsidRDefault="00E86406">
      <w:pPr>
        <w:pStyle w:val="a3"/>
        <w:spacing w:before="9"/>
        <w:ind w:left="0" w:firstLine="0"/>
        <w:jc w:val="left"/>
        <w:rPr>
          <w:b/>
          <w:sz w:val="20"/>
        </w:rPr>
      </w:pPr>
      <w:r>
        <w:rPr>
          <w:b/>
          <w:noProof/>
          <w:sz w:val="20"/>
          <w:lang w:val="ru-RU" w:eastAsia="ru-RU"/>
        </w:rPr>
        <mc:AlternateContent>
          <mc:Choice Requires="wps">
            <w:drawing>
              <wp:anchor distT="0" distB="0" distL="0" distR="0" simplePos="0" relativeHeight="487630848" behindDoc="1" locked="0" layoutInCell="1" allowOverlap="1">
                <wp:simplePos x="0" y="0"/>
                <wp:positionH relativeFrom="page">
                  <wp:posOffset>1079296</wp:posOffset>
                </wp:positionH>
                <wp:positionV relativeFrom="paragraph">
                  <wp:posOffset>167497</wp:posOffset>
                </wp:positionV>
                <wp:extent cx="6096000"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A8FEEA" id="Graphic 361" o:spid="_x0000_s1026" style="position:absolute;margin-left:85pt;margin-top:13.2pt;width:480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1360" behindDoc="1" locked="0" layoutInCell="1" allowOverlap="1">
                <wp:simplePos x="0" y="0"/>
                <wp:positionH relativeFrom="page">
                  <wp:posOffset>1079296</wp:posOffset>
                </wp:positionH>
                <wp:positionV relativeFrom="paragraph">
                  <wp:posOffset>344281</wp:posOffset>
                </wp:positionV>
                <wp:extent cx="6096000" cy="127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DD7931" id="Graphic 362" o:spid="_x0000_s1026" style="position:absolute;margin-left:85pt;margin-top:27.1pt;width:480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1872" behindDoc="1" locked="0" layoutInCell="1" allowOverlap="1">
                <wp:simplePos x="0" y="0"/>
                <wp:positionH relativeFrom="page">
                  <wp:posOffset>1079296</wp:posOffset>
                </wp:positionH>
                <wp:positionV relativeFrom="paragraph">
                  <wp:posOffset>518017</wp:posOffset>
                </wp:positionV>
                <wp:extent cx="5411470"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1470" cy="1270"/>
                        </a:xfrm>
                        <a:custGeom>
                          <a:avLst/>
                          <a:gdLst/>
                          <a:ahLst/>
                          <a:cxnLst/>
                          <a:rect l="l" t="t" r="r" b="b"/>
                          <a:pathLst>
                            <a:path w="5411470">
                              <a:moveTo>
                                <a:pt x="0" y="0"/>
                              </a:moveTo>
                              <a:lnTo>
                                <a:pt x="541141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CBFCC" id="Graphic 363" o:spid="_x0000_s1026" style="position:absolute;margin-left:85pt;margin-top:40.8pt;width:426.1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411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" path="m,l5411419,e" filled="f" strokeweight=".17183mm">
                <v:path arrowok="t"/>
                <w10:wrap type="topAndBottom" anchorx="page"/>
              </v:shape>
            </w:pict>
          </mc:Fallback>
        </mc:AlternateContent>
      </w:r>
    </w:p>
    <w:p w:rsidR="008E3BE3" w:rsidRDefault="008E3BE3">
      <w:pPr>
        <w:pStyle w:val="a3"/>
        <w:spacing w:before="19"/>
        <w:ind w:left="0" w:firstLine="0"/>
        <w:jc w:val="left"/>
        <w:rPr>
          <w:b/>
          <w:sz w:val="20"/>
        </w:rPr>
      </w:pPr>
    </w:p>
    <w:p w:rsidR="008E3BE3" w:rsidRDefault="008E3BE3">
      <w:pPr>
        <w:pStyle w:val="a3"/>
        <w:spacing w:before="14"/>
        <w:ind w:left="0" w:firstLine="0"/>
        <w:jc w:val="left"/>
        <w:rPr>
          <w:b/>
          <w:sz w:val="20"/>
        </w:rPr>
      </w:pPr>
    </w:p>
    <w:p w:rsidR="008E3BE3" w:rsidRDefault="008E3BE3">
      <w:pPr>
        <w:pStyle w:val="a3"/>
        <w:spacing w:before="5"/>
        <w:ind w:left="0" w:firstLine="0"/>
        <w:jc w:val="left"/>
        <w:rPr>
          <w:b/>
          <w:sz w:val="24"/>
        </w:rPr>
      </w:pPr>
    </w:p>
    <w:p w:rsidR="008E3BE3" w:rsidRDefault="00E86406">
      <w:pPr>
        <w:pStyle w:val="a5"/>
        <w:numPr>
          <w:ilvl w:val="0"/>
          <w:numId w:val="11"/>
        </w:numPr>
        <w:tabs>
          <w:tab w:val="left" w:pos="526"/>
        </w:tabs>
        <w:ind w:left="526" w:hanging="244"/>
        <w:rPr>
          <w:b/>
          <w:sz w:val="24"/>
        </w:rPr>
      </w:pPr>
      <w:r>
        <w:rPr>
          <w:b/>
          <w:sz w:val="24"/>
        </w:rPr>
        <w:t>Қандай</w:t>
      </w:r>
      <w:r>
        <w:rPr>
          <w:b/>
          <w:spacing w:val="-9"/>
          <w:sz w:val="24"/>
        </w:rPr>
        <w:t xml:space="preserve"> </w:t>
      </w:r>
      <w:r>
        <w:rPr>
          <w:b/>
          <w:sz w:val="24"/>
        </w:rPr>
        <w:t>пәндерді</w:t>
      </w:r>
      <w:r>
        <w:rPr>
          <w:b/>
          <w:spacing w:val="-2"/>
          <w:sz w:val="24"/>
        </w:rPr>
        <w:t xml:space="preserve"> </w:t>
      </w:r>
      <w:r>
        <w:rPr>
          <w:b/>
          <w:sz w:val="24"/>
        </w:rPr>
        <w:t>сіз</w:t>
      </w:r>
      <w:r>
        <w:rPr>
          <w:b/>
          <w:spacing w:val="-3"/>
          <w:sz w:val="24"/>
        </w:rPr>
        <w:t xml:space="preserve"> </w:t>
      </w:r>
      <w:r>
        <w:rPr>
          <w:b/>
          <w:sz w:val="24"/>
        </w:rPr>
        <w:t>терең</w:t>
      </w:r>
      <w:r>
        <w:rPr>
          <w:b/>
          <w:spacing w:val="-6"/>
          <w:sz w:val="24"/>
        </w:rPr>
        <w:t xml:space="preserve"> </w:t>
      </w:r>
      <w:r>
        <w:rPr>
          <w:b/>
          <w:sz w:val="24"/>
        </w:rPr>
        <w:t>мән</w:t>
      </w:r>
      <w:r>
        <w:rPr>
          <w:b/>
          <w:spacing w:val="-2"/>
          <w:sz w:val="24"/>
        </w:rPr>
        <w:t xml:space="preserve"> </w:t>
      </w:r>
      <w:r>
        <w:rPr>
          <w:b/>
          <w:sz w:val="24"/>
        </w:rPr>
        <w:t>беріп</w:t>
      </w:r>
      <w:r>
        <w:rPr>
          <w:b/>
          <w:spacing w:val="-3"/>
          <w:sz w:val="24"/>
        </w:rPr>
        <w:t xml:space="preserve"> </w:t>
      </w:r>
      <w:r>
        <w:rPr>
          <w:b/>
          <w:sz w:val="24"/>
        </w:rPr>
        <w:t>қызыға</w:t>
      </w:r>
      <w:r>
        <w:rPr>
          <w:b/>
          <w:spacing w:val="-2"/>
          <w:sz w:val="24"/>
        </w:rPr>
        <w:t xml:space="preserve"> </w:t>
      </w:r>
      <w:r>
        <w:rPr>
          <w:b/>
          <w:sz w:val="24"/>
        </w:rPr>
        <w:t>оқисыз,</w:t>
      </w:r>
      <w:r>
        <w:rPr>
          <w:b/>
          <w:spacing w:val="-5"/>
          <w:sz w:val="24"/>
        </w:rPr>
        <w:t xml:space="preserve"> </w:t>
      </w:r>
      <w:r>
        <w:rPr>
          <w:b/>
          <w:spacing w:val="-2"/>
          <w:sz w:val="24"/>
        </w:rPr>
        <w:t>неліктен?</w:t>
      </w:r>
    </w:p>
    <w:p w:rsidR="008E3BE3" w:rsidRDefault="00E86406">
      <w:pPr>
        <w:pStyle w:val="a3"/>
        <w:spacing w:before="15"/>
        <w:ind w:left="0" w:firstLine="0"/>
        <w:jc w:val="left"/>
        <w:rPr>
          <w:b/>
          <w:sz w:val="20"/>
        </w:rPr>
      </w:pPr>
      <w:r>
        <w:rPr>
          <w:b/>
          <w:noProof/>
          <w:sz w:val="20"/>
          <w:lang w:val="ru-RU" w:eastAsia="ru-RU"/>
        </w:rPr>
        <mc:AlternateContent>
          <mc:Choice Requires="wps">
            <w:drawing>
              <wp:anchor distT="0" distB="0" distL="0" distR="0" simplePos="0" relativeHeight="487632384" behindDoc="1" locked="0" layoutInCell="1" allowOverlap="1">
                <wp:simplePos x="0" y="0"/>
                <wp:positionH relativeFrom="page">
                  <wp:posOffset>1079296</wp:posOffset>
                </wp:positionH>
                <wp:positionV relativeFrom="paragraph">
                  <wp:posOffset>170799</wp:posOffset>
                </wp:positionV>
                <wp:extent cx="6096000"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DDDB7D" id="Graphic 364" o:spid="_x0000_s1026" style="position:absolute;margin-left:85pt;margin-top:13.45pt;width:480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2896" behindDoc="1" locked="0" layoutInCell="1" allowOverlap="1">
                <wp:simplePos x="0" y="0"/>
                <wp:positionH relativeFrom="page">
                  <wp:posOffset>1079296</wp:posOffset>
                </wp:positionH>
                <wp:positionV relativeFrom="paragraph">
                  <wp:posOffset>344535</wp:posOffset>
                </wp:positionV>
                <wp:extent cx="6096000"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0EF33" id="Graphic 365" o:spid="_x0000_s1026" style="position:absolute;margin-left:85pt;margin-top:27.15pt;width:480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3408" behindDoc="1" locked="0" layoutInCell="1" allowOverlap="1">
                <wp:simplePos x="0" y="0"/>
                <wp:positionH relativeFrom="page">
                  <wp:posOffset>1079296</wp:posOffset>
                </wp:positionH>
                <wp:positionV relativeFrom="paragraph">
                  <wp:posOffset>521319</wp:posOffset>
                </wp:positionV>
                <wp:extent cx="5410835"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270"/>
                        </a:xfrm>
                        <a:custGeom>
                          <a:avLst/>
                          <a:gdLst/>
                          <a:ahLst/>
                          <a:cxnLst/>
                          <a:rect l="l" t="t" r="r" b="b"/>
                          <a:pathLst>
                            <a:path w="5410835">
                              <a:moveTo>
                                <a:pt x="0" y="0"/>
                              </a:moveTo>
                              <a:lnTo>
                                <a:pt x="541050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E0D38D" id="Graphic 366" o:spid="_x0000_s1026" style="position:absolute;margin-left:85pt;margin-top:41.05pt;width:426.0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410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" path="m,l5410505,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3920" behindDoc="1" locked="0" layoutInCell="1" allowOverlap="1">
                <wp:simplePos x="0" y="0"/>
                <wp:positionH relativeFrom="page">
                  <wp:posOffset>1079296</wp:posOffset>
                </wp:positionH>
                <wp:positionV relativeFrom="paragraph">
                  <wp:posOffset>696396</wp:posOffset>
                </wp:positionV>
                <wp:extent cx="6096000"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6EBF7F" id="Graphic 367" o:spid="_x0000_s1026" style="position:absolute;margin-left:85pt;margin-top:54.85pt;width:480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" path="m,l6096000,e" filled="f" strokeweight=".26669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4432" behindDoc="1" locked="0" layoutInCell="1" allowOverlap="1">
                <wp:simplePos x="0" y="0"/>
                <wp:positionH relativeFrom="page">
                  <wp:posOffset>1079296</wp:posOffset>
                </wp:positionH>
                <wp:positionV relativeFrom="paragraph">
                  <wp:posOffset>873561</wp:posOffset>
                </wp:positionV>
                <wp:extent cx="5638800"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D39326" id="Graphic 368" o:spid="_x0000_s1026" style="position:absolute;margin-left:85pt;margin-top:68.8pt;width:444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" path="m,l5638800,e" filled="f" strokeweight=".26669mm">
                <v:path arrowok="t"/>
                <w10:wrap type="topAndBottom" anchorx="page"/>
              </v:shape>
            </w:pict>
          </mc:Fallback>
        </mc:AlternateContent>
      </w:r>
    </w:p>
    <w:p w:rsidR="008E3BE3" w:rsidRDefault="008E3BE3">
      <w:pPr>
        <w:pStyle w:val="a3"/>
        <w:spacing w:before="14"/>
        <w:ind w:left="0" w:firstLine="0"/>
        <w:jc w:val="left"/>
        <w:rPr>
          <w:b/>
          <w:sz w:val="20"/>
        </w:rPr>
      </w:pPr>
    </w:p>
    <w:p w:rsidR="008E3BE3" w:rsidRDefault="008E3BE3">
      <w:pPr>
        <w:pStyle w:val="a3"/>
        <w:spacing w:before="19"/>
        <w:ind w:left="0" w:firstLine="0"/>
        <w:jc w:val="left"/>
        <w:rPr>
          <w:b/>
          <w:sz w:val="20"/>
        </w:rPr>
      </w:pPr>
    </w:p>
    <w:p w:rsidR="008E3BE3" w:rsidRDefault="008E3BE3">
      <w:pPr>
        <w:pStyle w:val="a3"/>
        <w:spacing w:before="16"/>
        <w:ind w:left="0" w:firstLine="0"/>
        <w:jc w:val="left"/>
        <w:rPr>
          <w:b/>
          <w:sz w:val="20"/>
        </w:rPr>
      </w:pPr>
    </w:p>
    <w:p w:rsidR="008E3BE3" w:rsidRDefault="008E3BE3">
      <w:pPr>
        <w:pStyle w:val="a3"/>
        <w:spacing w:before="17"/>
        <w:ind w:left="0" w:firstLine="0"/>
        <w:jc w:val="left"/>
        <w:rPr>
          <w:b/>
          <w:sz w:val="20"/>
        </w:rPr>
      </w:pPr>
    </w:p>
    <w:p w:rsidR="008E3BE3" w:rsidRDefault="008E3BE3">
      <w:pPr>
        <w:pStyle w:val="a3"/>
        <w:spacing w:before="273"/>
        <w:ind w:left="0" w:firstLine="0"/>
        <w:jc w:val="left"/>
        <w:rPr>
          <w:b/>
          <w:sz w:val="24"/>
        </w:rPr>
      </w:pPr>
    </w:p>
    <w:p w:rsidR="008E3BE3" w:rsidRDefault="00E86406">
      <w:pPr>
        <w:pStyle w:val="a5"/>
        <w:numPr>
          <w:ilvl w:val="0"/>
          <w:numId w:val="11"/>
        </w:numPr>
        <w:tabs>
          <w:tab w:val="left" w:pos="521"/>
        </w:tabs>
        <w:ind w:left="521" w:hanging="239"/>
        <w:rPr>
          <w:b/>
          <w:sz w:val="24"/>
        </w:rPr>
      </w:pPr>
      <w:r>
        <w:rPr>
          <w:b/>
          <w:sz w:val="24"/>
        </w:rPr>
        <w:t>Мектебіңізде</w:t>
      </w:r>
      <w:r>
        <w:rPr>
          <w:b/>
          <w:spacing w:val="-6"/>
          <w:sz w:val="24"/>
        </w:rPr>
        <w:t xml:space="preserve"> </w:t>
      </w:r>
      <w:r>
        <w:rPr>
          <w:b/>
          <w:sz w:val="24"/>
        </w:rPr>
        <w:t>шығармашылықты</w:t>
      </w:r>
      <w:r>
        <w:rPr>
          <w:b/>
          <w:spacing w:val="-6"/>
          <w:sz w:val="24"/>
        </w:rPr>
        <w:t xml:space="preserve"> </w:t>
      </w:r>
      <w:r>
        <w:rPr>
          <w:b/>
          <w:sz w:val="24"/>
        </w:rPr>
        <w:t>дамытатын</w:t>
      </w:r>
      <w:r>
        <w:rPr>
          <w:b/>
          <w:spacing w:val="-5"/>
          <w:sz w:val="24"/>
        </w:rPr>
        <w:t xml:space="preserve"> </w:t>
      </w:r>
      <w:r>
        <w:rPr>
          <w:b/>
          <w:sz w:val="24"/>
        </w:rPr>
        <w:t>қандай</w:t>
      </w:r>
      <w:r>
        <w:rPr>
          <w:b/>
          <w:spacing w:val="-5"/>
          <w:sz w:val="24"/>
        </w:rPr>
        <w:t xml:space="preserve"> </w:t>
      </w:r>
      <w:r>
        <w:rPr>
          <w:b/>
          <w:sz w:val="24"/>
        </w:rPr>
        <w:t>үйірмелер</w:t>
      </w:r>
      <w:r>
        <w:rPr>
          <w:b/>
          <w:spacing w:val="-4"/>
          <w:sz w:val="24"/>
        </w:rPr>
        <w:t xml:space="preserve"> бар?</w:t>
      </w:r>
    </w:p>
    <w:p w:rsidR="008E3BE3" w:rsidRDefault="00E86406">
      <w:pPr>
        <w:pStyle w:val="a3"/>
        <w:spacing w:before="15"/>
        <w:ind w:left="0" w:firstLine="0"/>
        <w:jc w:val="left"/>
        <w:rPr>
          <w:b/>
          <w:sz w:val="20"/>
        </w:rPr>
      </w:pPr>
      <w:r>
        <w:rPr>
          <w:b/>
          <w:noProof/>
          <w:sz w:val="20"/>
          <w:lang w:val="ru-RU" w:eastAsia="ru-RU"/>
        </w:rPr>
        <mc:AlternateContent>
          <mc:Choice Requires="wps">
            <w:drawing>
              <wp:anchor distT="0" distB="0" distL="0" distR="0" simplePos="0" relativeHeight="487634944" behindDoc="1" locked="0" layoutInCell="1" allowOverlap="1">
                <wp:simplePos x="0" y="0"/>
                <wp:positionH relativeFrom="page">
                  <wp:posOffset>1079296</wp:posOffset>
                </wp:positionH>
                <wp:positionV relativeFrom="paragraph">
                  <wp:posOffset>171053</wp:posOffset>
                </wp:positionV>
                <wp:extent cx="6096000" cy="127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DB4D6" id="Graphic 369" o:spid="_x0000_s1026" style="position:absolute;margin-left:85pt;margin-top:13.45pt;width:480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5456" behindDoc="1" locked="0" layoutInCell="1" allowOverlap="1">
                <wp:simplePos x="0" y="0"/>
                <wp:positionH relativeFrom="page">
                  <wp:posOffset>1079296</wp:posOffset>
                </wp:positionH>
                <wp:positionV relativeFrom="paragraph">
                  <wp:posOffset>344789</wp:posOffset>
                </wp:positionV>
                <wp:extent cx="6096000" cy="127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A3175C" id="Graphic 370" o:spid="_x0000_s1026" style="position:absolute;margin-left:85pt;margin-top:27.15pt;width:480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5968" behindDoc="1" locked="0" layoutInCell="1" allowOverlap="1">
                <wp:simplePos x="0" y="0"/>
                <wp:positionH relativeFrom="page">
                  <wp:posOffset>1079296</wp:posOffset>
                </wp:positionH>
                <wp:positionV relativeFrom="paragraph">
                  <wp:posOffset>521827</wp:posOffset>
                </wp:positionV>
                <wp:extent cx="5412105" cy="127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2105" cy="1270"/>
                        </a:xfrm>
                        <a:custGeom>
                          <a:avLst/>
                          <a:gdLst/>
                          <a:ahLst/>
                          <a:cxnLst/>
                          <a:rect l="l" t="t" r="r" b="b"/>
                          <a:pathLst>
                            <a:path w="5412105">
                              <a:moveTo>
                                <a:pt x="0" y="0"/>
                              </a:moveTo>
                              <a:lnTo>
                                <a:pt x="541205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B7BD98" id="Graphic 371" o:spid="_x0000_s1026" style="position:absolute;margin-left:85pt;margin-top:41.1pt;width:426.1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5412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" path="m,l5412054,e" filled="f" strokeweight=".17183mm">
                <v:path arrowok="t"/>
                <w10:wrap type="topAndBottom" anchorx="page"/>
              </v:shape>
            </w:pict>
          </mc:Fallback>
        </mc:AlternateContent>
      </w:r>
    </w:p>
    <w:p w:rsidR="008E3BE3" w:rsidRDefault="008E3BE3">
      <w:pPr>
        <w:pStyle w:val="a3"/>
        <w:spacing w:before="14"/>
        <w:ind w:left="0" w:firstLine="0"/>
        <w:jc w:val="left"/>
        <w:rPr>
          <w:b/>
          <w:sz w:val="20"/>
        </w:rPr>
      </w:pPr>
    </w:p>
    <w:p w:rsidR="008E3BE3" w:rsidRDefault="008E3BE3">
      <w:pPr>
        <w:pStyle w:val="a3"/>
        <w:spacing w:before="19"/>
        <w:ind w:left="0" w:firstLine="0"/>
        <w:jc w:val="left"/>
        <w:rPr>
          <w:b/>
          <w:sz w:val="20"/>
        </w:rPr>
      </w:pPr>
    </w:p>
    <w:p w:rsidR="008E3BE3" w:rsidRDefault="008E3BE3">
      <w:pPr>
        <w:pStyle w:val="a3"/>
        <w:spacing w:before="7"/>
        <w:ind w:left="0" w:firstLine="0"/>
        <w:jc w:val="left"/>
        <w:rPr>
          <w:b/>
          <w:sz w:val="24"/>
        </w:rPr>
      </w:pPr>
    </w:p>
    <w:p w:rsidR="008E3BE3" w:rsidRDefault="00E86406">
      <w:pPr>
        <w:pStyle w:val="a5"/>
        <w:numPr>
          <w:ilvl w:val="0"/>
          <w:numId w:val="11"/>
        </w:numPr>
        <w:tabs>
          <w:tab w:val="left" w:pos="526"/>
        </w:tabs>
        <w:spacing w:line="237" w:lineRule="auto"/>
        <w:ind w:right="498" w:firstLine="0"/>
        <w:rPr>
          <w:b/>
          <w:sz w:val="24"/>
        </w:rPr>
      </w:pPr>
      <w:r>
        <w:rPr>
          <w:b/>
          <w:sz w:val="24"/>
        </w:rPr>
        <w:t>Сіз</w:t>
      </w:r>
      <w:r>
        <w:rPr>
          <w:b/>
          <w:spacing w:val="-4"/>
          <w:sz w:val="24"/>
        </w:rPr>
        <w:t xml:space="preserve"> </w:t>
      </w:r>
      <w:r>
        <w:rPr>
          <w:b/>
          <w:sz w:val="24"/>
        </w:rPr>
        <w:t>сол</w:t>
      </w:r>
      <w:r>
        <w:rPr>
          <w:b/>
          <w:spacing w:val="-7"/>
          <w:sz w:val="24"/>
        </w:rPr>
        <w:t xml:space="preserve"> </w:t>
      </w:r>
      <w:r>
        <w:rPr>
          <w:b/>
          <w:sz w:val="24"/>
        </w:rPr>
        <w:t>үйірмелерге</w:t>
      </w:r>
      <w:r>
        <w:rPr>
          <w:b/>
          <w:spacing w:val="-8"/>
          <w:sz w:val="24"/>
        </w:rPr>
        <w:t xml:space="preserve"> </w:t>
      </w:r>
      <w:r>
        <w:rPr>
          <w:b/>
          <w:sz w:val="24"/>
        </w:rPr>
        <w:t>қатысасыз</w:t>
      </w:r>
      <w:r>
        <w:rPr>
          <w:b/>
          <w:spacing w:val="-4"/>
          <w:sz w:val="24"/>
        </w:rPr>
        <w:t xml:space="preserve"> </w:t>
      </w:r>
      <w:r>
        <w:rPr>
          <w:b/>
          <w:sz w:val="24"/>
        </w:rPr>
        <w:t>ба?</w:t>
      </w:r>
      <w:r>
        <w:rPr>
          <w:b/>
          <w:spacing w:val="-7"/>
          <w:sz w:val="24"/>
        </w:rPr>
        <w:t xml:space="preserve"> </w:t>
      </w:r>
      <w:r>
        <w:rPr>
          <w:b/>
          <w:sz w:val="24"/>
        </w:rPr>
        <w:t>Егер</w:t>
      </w:r>
      <w:r>
        <w:rPr>
          <w:b/>
          <w:spacing w:val="-3"/>
          <w:sz w:val="24"/>
        </w:rPr>
        <w:t xml:space="preserve"> </w:t>
      </w:r>
      <w:r>
        <w:rPr>
          <w:b/>
          <w:sz w:val="24"/>
        </w:rPr>
        <w:t>қатысатын/қатыспайтын</w:t>
      </w:r>
      <w:r>
        <w:rPr>
          <w:b/>
          <w:spacing w:val="-6"/>
          <w:sz w:val="24"/>
        </w:rPr>
        <w:t xml:space="preserve"> </w:t>
      </w:r>
      <w:r>
        <w:rPr>
          <w:b/>
          <w:sz w:val="24"/>
        </w:rPr>
        <w:t>болсаңыз</w:t>
      </w:r>
      <w:r>
        <w:rPr>
          <w:b/>
          <w:spacing w:val="-4"/>
          <w:sz w:val="24"/>
        </w:rPr>
        <w:t xml:space="preserve"> </w:t>
      </w:r>
      <w:r>
        <w:rPr>
          <w:b/>
          <w:sz w:val="24"/>
        </w:rPr>
        <w:t xml:space="preserve">неліктен </w:t>
      </w:r>
      <w:r>
        <w:rPr>
          <w:b/>
          <w:spacing w:val="-2"/>
          <w:sz w:val="24"/>
        </w:rPr>
        <w:t>қатысасыз/қатыспайсыз?</w:t>
      </w:r>
    </w:p>
    <w:p w:rsidR="008E3BE3" w:rsidRDefault="00E86406">
      <w:pPr>
        <w:pStyle w:val="a3"/>
        <w:spacing w:before="15"/>
        <w:ind w:left="0" w:firstLine="0"/>
        <w:jc w:val="left"/>
        <w:rPr>
          <w:b/>
          <w:sz w:val="20"/>
        </w:rPr>
      </w:pPr>
      <w:r>
        <w:rPr>
          <w:b/>
          <w:noProof/>
          <w:sz w:val="20"/>
          <w:lang w:val="ru-RU" w:eastAsia="ru-RU"/>
        </w:rPr>
        <mc:AlternateContent>
          <mc:Choice Requires="wps">
            <w:drawing>
              <wp:anchor distT="0" distB="0" distL="0" distR="0" simplePos="0" relativeHeight="487636480" behindDoc="1" locked="0" layoutInCell="1" allowOverlap="1">
                <wp:simplePos x="0" y="0"/>
                <wp:positionH relativeFrom="page">
                  <wp:posOffset>1079296</wp:posOffset>
                </wp:positionH>
                <wp:positionV relativeFrom="paragraph">
                  <wp:posOffset>171271</wp:posOffset>
                </wp:positionV>
                <wp:extent cx="6096000" cy="127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168B54" id="Graphic 372" o:spid="_x0000_s1026" style="position:absolute;margin-left:85pt;margin-top:13.5pt;width:480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MVIgIAAIMEAAAOAAAAZHJzL2Uyb0RvYy54bWysVMFu2zAMvQ/YPwi6L3YyIO2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6992" behindDoc="1" locked="0" layoutInCell="1" allowOverlap="1">
                <wp:simplePos x="0" y="0"/>
                <wp:positionH relativeFrom="page">
                  <wp:posOffset>1079296</wp:posOffset>
                </wp:positionH>
                <wp:positionV relativeFrom="paragraph">
                  <wp:posOffset>345007</wp:posOffset>
                </wp:positionV>
                <wp:extent cx="6096000" cy="127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339C04" id="Graphic 373" o:spid="_x0000_s1026" style="position:absolute;margin-left:85pt;margin-top:27.15pt;width:480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" path="m,l6096000,e" filled="f" strokeweight=".17183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7504" behindDoc="1" locked="0" layoutInCell="1" allowOverlap="1">
                <wp:simplePos x="0" y="0"/>
                <wp:positionH relativeFrom="page">
                  <wp:posOffset>1079296</wp:posOffset>
                </wp:positionH>
                <wp:positionV relativeFrom="paragraph">
                  <wp:posOffset>522045</wp:posOffset>
                </wp:positionV>
                <wp:extent cx="5410200" cy="1270"/>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B6831D" id="Graphic 374" o:spid="_x0000_s1026" style="position:absolute;margin-left:85pt;margin-top:41.1pt;width:426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" path="m,l5410200,e" filled="f" strokeweight=".17183mm">
                <v:path arrowok="t"/>
                <w10:wrap type="topAndBottom" anchorx="page"/>
              </v:shape>
            </w:pict>
          </mc:Fallback>
        </mc:AlternateContent>
      </w:r>
    </w:p>
    <w:p w:rsidR="008E3BE3" w:rsidRDefault="008E3BE3">
      <w:pPr>
        <w:pStyle w:val="a3"/>
        <w:spacing w:before="14"/>
        <w:ind w:left="0" w:firstLine="0"/>
        <w:jc w:val="left"/>
        <w:rPr>
          <w:b/>
          <w:sz w:val="20"/>
        </w:rPr>
      </w:pPr>
    </w:p>
    <w:p w:rsidR="008E3BE3" w:rsidRDefault="008E3BE3">
      <w:pPr>
        <w:pStyle w:val="a3"/>
        <w:spacing w:before="19"/>
        <w:ind w:left="0" w:firstLine="0"/>
        <w:jc w:val="left"/>
        <w:rPr>
          <w:b/>
          <w:sz w:val="20"/>
        </w:rPr>
      </w:pPr>
    </w:p>
    <w:p w:rsidR="008E3BE3" w:rsidRDefault="008E3BE3">
      <w:pPr>
        <w:pStyle w:val="a3"/>
        <w:spacing w:before="7"/>
        <w:ind w:left="0" w:firstLine="0"/>
        <w:jc w:val="left"/>
        <w:rPr>
          <w:b/>
          <w:sz w:val="24"/>
        </w:rPr>
      </w:pPr>
    </w:p>
    <w:p w:rsidR="008E3BE3" w:rsidRDefault="00E86406">
      <w:pPr>
        <w:pStyle w:val="a5"/>
        <w:numPr>
          <w:ilvl w:val="0"/>
          <w:numId w:val="11"/>
        </w:numPr>
        <w:tabs>
          <w:tab w:val="left" w:pos="641"/>
        </w:tabs>
        <w:spacing w:line="237" w:lineRule="auto"/>
        <w:ind w:right="670" w:firstLine="0"/>
        <w:rPr>
          <w:b/>
          <w:sz w:val="24"/>
        </w:rPr>
      </w:pPr>
      <w:r>
        <w:rPr>
          <w:b/>
          <w:sz w:val="24"/>
        </w:rPr>
        <w:t>Белгілі</w:t>
      </w:r>
      <w:r>
        <w:rPr>
          <w:b/>
          <w:spacing w:val="-6"/>
          <w:sz w:val="24"/>
        </w:rPr>
        <w:t xml:space="preserve"> </w:t>
      </w:r>
      <w:r>
        <w:rPr>
          <w:b/>
          <w:sz w:val="24"/>
        </w:rPr>
        <w:t>бір</w:t>
      </w:r>
      <w:r>
        <w:rPr>
          <w:b/>
          <w:spacing w:val="-6"/>
          <w:sz w:val="24"/>
        </w:rPr>
        <w:t xml:space="preserve"> </w:t>
      </w:r>
      <w:r>
        <w:rPr>
          <w:b/>
          <w:sz w:val="24"/>
        </w:rPr>
        <w:t>тапсырманы</w:t>
      </w:r>
      <w:r>
        <w:rPr>
          <w:b/>
          <w:spacing w:val="-7"/>
          <w:sz w:val="24"/>
        </w:rPr>
        <w:t xml:space="preserve"> </w:t>
      </w:r>
      <w:r>
        <w:rPr>
          <w:b/>
          <w:sz w:val="24"/>
        </w:rPr>
        <w:t>орындауда</w:t>
      </w:r>
      <w:r>
        <w:rPr>
          <w:b/>
          <w:spacing w:val="-2"/>
          <w:sz w:val="24"/>
        </w:rPr>
        <w:t xml:space="preserve"> </w:t>
      </w:r>
      <w:r>
        <w:rPr>
          <w:b/>
          <w:sz w:val="24"/>
        </w:rPr>
        <w:t>ерекше</w:t>
      </w:r>
      <w:r>
        <w:rPr>
          <w:b/>
          <w:spacing w:val="-3"/>
          <w:sz w:val="24"/>
        </w:rPr>
        <w:t xml:space="preserve"> </w:t>
      </w:r>
      <w:r>
        <w:rPr>
          <w:b/>
          <w:sz w:val="24"/>
        </w:rPr>
        <w:t>етіп</w:t>
      </w:r>
      <w:r>
        <w:rPr>
          <w:b/>
          <w:spacing w:val="-2"/>
          <w:sz w:val="24"/>
        </w:rPr>
        <w:t xml:space="preserve"> </w:t>
      </w:r>
      <w:r>
        <w:rPr>
          <w:b/>
          <w:sz w:val="24"/>
        </w:rPr>
        <w:t>жасау</w:t>
      </w:r>
      <w:r>
        <w:rPr>
          <w:b/>
          <w:spacing w:val="-2"/>
          <w:sz w:val="24"/>
        </w:rPr>
        <w:t xml:space="preserve"> </w:t>
      </w:r>
      <w:r>
        <w:rPr>
          <w:b/>
          <w:sz w:val="24"/>
        </w:rPr>
        <w:t>үшін</w:t>
      </w:r>
      <w:r>
        <w:rPr>
          <w:b/>
          <w:spacing w:val="-2"/>
          <w:sz w:val="24"/>
        </w:rPr>
        <w:t xml:space="preserve"> </w:t>
      </w:r>
      <w:r>
        <w:rPr>
          <w:b/>
          <w:sz w:val="24"/>
        </w:rPr>
        <w:t>адам</w:t>
      </w:r>
      <w:r>
        <w:rPr>
          <w:b/>
          <w:spacing w:val="-3"/>
          <w:sz w:val="24"/>
        </w:rPr>
        <w:t xml:space="preserve"> </w:t>
      </w:r>
      <w:r>
        <w:rPr>
          <w:b/>
          <w:sz w:val="24"/>
        </w:rPr>
        <w:t>қандай</w:t>
      </w:r>
      <w:r>
        <w:rPr>
          <w:b/>
          <w:spacing w:val="-2"/>
          <w:sz w:val="24"/>
        </w:rPr>
        <w:t xml:space="preserve"> </w:t>
      </w:r>
      <w:r>
        <w:rPr>
          <w:b/>
          <w:sz w:val="24"/>
        </w:rPr>
        <w:t>қабілетке ие болуы керек?</w:t>
      </w:r>
    </w:p>
    <w:p w:rsidR="008E3BE3" w:rsidRDefault="00E86406">
      <w:pPr>
        <w:pStyle w:val="a3"/>
        <w:spacing w:before="17"/>
        <w:ind w:left="0" w:firstLine="0"/>
        <w:jc w:val="left"/>
        <w:rPr>
          <w:b/>
          <w:sz w:val="20"/>
        </w:rPr>
      </w:pPr>
      <w:r>
        <w:rPr>
          <w:b/>
          <w:noProof/>
          <w:sz w:val="20"/>
          <w:lang w:val="ru-RU" w:eastAsia="ru-RU"/>
        </w:rPr>
        <mc:AlternateContent>
          <mc:Choice Requires="wps">
            <w:drawing>
              <wp:anchor distT="0" distB="0" distL="0" distR="0" simplePos="0" relativeHeight="487638016" behindDoc="1" locked="0" layoutInCell="1" allowOverlap="1">
                <wp:simplePos x="0" y="0"/>
                <wp:positionH relativeFrom="page">
                  <wp:posOffset>1079296</wp:posOffset>
                </wp:positionH>
                <wp:positionV relativeFrom="paragraph">
                  <wp:posOffset>172611</wp:posOffset>
                </wp:positionV>
                <wp:extent cx="6096000" cy="127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C4DEA5" id="Graphic 375" o:spid="_x0000_s1026" style="position:absolute;margin-left:85pt;margin-top:13.6pt;width:480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" path="m,l6096000,e" filled="f" strokeweight=".26669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8528" behindDoc="1" locked="0" layoutInCell="1" allowOverlap="1">
                <wp:simplePos x="0" y="0"/>
                <wp:positionH relativeFrom="page">
                  <wp:posOffset>1079296</wp:posOffset>
                </wp:positionH>
                <wp:positionV relativeFrom="paragraph">
                  <wp:posOffset>346347</wp:posOffset>
                </wp:positionV>
                <wp:extent cx="6096000" cy="127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BCFAC" id="Graphic 376" o:spid="_x0000_s1026" style="position:absolute;margin-left:85pt;margin-top:27.25pt;width:480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" path="m,l6096000,e" filled="f" strokeweight=".26669mm">
                <v:path arrowok="t"/>
                <w10:wrap type="topAndBottom" anchorx="page"/>
              </v:shape>
            </w:pict>
          </mc:Fallback>
        </mc:AlternateContent>
      </w:r>
      <w:r>
        <w:rPr>
          <w:b/>
          <w:noProof/>
          <w:sz w:val="20"/>
          <w:lang w:val="ru-RU" w:eastAsia="ru-RU"/>
        </w:rPr>
        <mc:AlternateContent>
          <mc:Choice Requires="wps">
            <w:drawing>
              <wp:anchor distT="0" distB="0" distL="0" distR="0" simplePos="0" relativeHeight="487639040" behindDoc="1" locked="0" layoutInCell="1" allowOverlap="1">
                <wp:simplePos x="0" y="0"/>
                <wp:positionH relativeFrom="page">
                  <wp:posOffset>1079296</wp:posOffset>
                </wp:positionH>
                <wp:positionV relativeFrom="paragraph">
                  <wp:posOffset>523512</wp:posOffset>
                </wp:positionV>
                <wp:extent cx="5410835" cy="127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270"/>
                        </a:xfrm>
                        <a:custGeom>
                          <a:avLst/>
                          <a:gdLst/>
                          <a:ahLst/>
                          <a:cxnLst/>
                          <a:rect l="l" t="t" r="r" b="b"/>
                          <a:pathLst>
                            <a:path w="5410835">
                              <a:moveTo>
                                <a:pt x="0" y="0"/>
                              </a:moveTo>
                              <a:lnTo>
                                <a:pt x="54107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1F0273" id="Graphic 377" o:spid="_x0000_s1026" style="position:absolute;margin-left:85pt;margin-top:41.2pt;width:426.0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5410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" path="m,l5410784,e" filled="f" strokeweight=".26669mm">
                <v:path arrowok="t"/>
                <w10:wrap type="topAndBottom" anchorx="page"/>
              </v:shape>
            </w:pict>
          </mc:Fallback>
        </mc:AlternateContent>
      </w:r>
    </w:p>
    <w:p w:rsidR="008E3BE3" w:rsidRDefault="008E3BE3">
      <w:pPr>
        <w:pStyle w:val="a3"/>
        <w:spacing w:before="12"/>
        <w:ind w:left="0" w:firstLine="0"/>
        <w:jc w:val="left"/>
        <w:rPr>
          <w:b/>
          <w:sz w:val="20"/>
        </w:rPr>
      </w:pPr>
    </w:p>
    <w:p w:rsidR="008E3BE3" w:rsidRDefault="008E3BE3">
      <w:pPr>
        <w:pStyle w:val="a3"/>
        <w:spacing w:before="17"/>
        <w:ind w:left="0" w:firstLine="0"/>
        <w:jc w:val="left"/>
        <w:rPr>
          <w:b/>
          <w:sz w:val="20"/>
        </w:rPr>
      </w:pPr>
    </w:p>
    <w:p w:rsidR="008E3BE3" w:rsidRDefault="008E3BE3">
      <w:pPr>
        <w:pStyle w:val="a3"/>
        <w:ind w:left="0" w:firstLine="0"/>
        <w:jc w:val="left"/>
        <w:rPr>
          <w:b/>
          <w:sz w:val="24"/>
        </w:rPr>
      </w:pPr>
    </w:p>
    <w:p w:rsidR="008E3BE3" w:rsidRDefault="00E86406">
      <w:pPr>
        <w:pStyle w:val="a5"/>
        <w:numPr>
          <w:ilvl w:val="0"/>
          <w:numId w:val="11"/>
        </w:numPr>
        <w:tabs>
          <w:tab w:val="left" w:pos="646"/>
        </w:tabs>
        <w:spacing w:line="272" w:lineRule="exact"/>
        <w:ind w:left="646" w:hanging="364"/>
        <w:rPr>
          <w:b/>
          <w:sz w:val="24"/>
        </w:rPr>
      </w:pPr>
      <w:r>
        <w:rPr>
          <w:b/>
          <w:sz w:val="24"/>
        </w:rPr>
        <w:t>Топтық</w:t>
      </w:r>
      <w:r>
        <w:rPr>
          <w:b/>
          <w:spacing w:val="-6"/>
          <w:sz w:val="24"/>
        </w:rPr>
        <w:t xml:space="preserve"> </w:t>
      </w:r>
      <w:r>
        <w:rPr>
          <w:b/>
          <w:sz w:val="24"/>
        </w:rPr>
        <w:t>жұмыста</w:t>
      </w:r>
      <w:r>
        <w:rPr>
          <w:b/>
          <w:spacing w:val="-3"/>
          <w:sz w:val="24"/>
        </w:rPr>
        <w:t xml:space="preserve"> </w:t>
      </w:r>
      <w:r>
        <w:rPr>
          <w:b/>
          <w:sz w:val="24"/>
        </w:rPr>
        <w:t>сіз</w:t>
      </w:r>
      <w:r>
        <w:rPr>
          <w:b/>
          <w:spacing w:val="-2"/>
          <w:sz w:val="24"/>
        </w:rPr>
        <w:t xml:space="preserve"> </w:t>
      </w:r>
      <w:r>
        <w:rPr>
          <w:b/>
          <w:sz w:val="24"/>
        </w:rPr>
        <w:t>көбінесе</w:t>
      </w:r>
      <w:r>
        <w:rPr>
          <w:b/>
          <w:spacing w:val="-3"/>
          <w:sz w:val="24"/>
        </w:rPr>
        <w:t xml:space="preserve"> </w:t>
      </w:r>
      <w:r>
        <w:rPr>
          <w:b/>
          <w:sz w:val="24"/>
        </w:rPr>
        <w:t>қандай</w:t>
      </w:r>
      <w:r>
        <w:rPr>
          <w:b/>
          <w:spacing w:val="-2"/>
          <w:sz w:val="24"/>
        </w:rPr>
        <w:t xml:space="preserve"> </w:t>
      </w:r>
      <w:r>
        <w:rPr>
          <w:b/>
          <w:sz w:val="24"/>
        </w:rPr>
        <w:t>рөлге</w:t>
      </w:r>
      <w:r>
        <w:rPr>
          <w:b/>
          <w:spacing w:val="-3"/>
          <w:sz w:val="24"/>
        </w:rPr>
        <w:t xml:space="preserve"> </w:t>
      </w:r>
      <w:r>
        <w:rPr>
          <w:b/>
          <w:sz w:val="24"/>
        </w:rPr>
        <w:t>ие</w:t>
      </w:r>
      <w:r>
        <w:rPr>
          <w:b/>
          <w:spacing w:val="-3"/>
          <w:sz w:val="24"/>
        </w:rPr>
        <w:t xml:space="preserve"> </w:t>
      </w:r>
      <w:r>
        <w:rPr>
          <w:b/>
          <w:spacing w:val="-2"/>
          <w:sz w:val="24"/>
        </w:rPr>
        <w:t>боласыз?</w:t>
      </w:r>
    </w:p>
    <w:p w:rsidR="008E3BE3" w:rsidRDefault="00E86406">
      <w:pPr>
        <w:spacing w:line="272" w:lineRule="exact"/>
        <w:ind w:left="282"/>
        <w:rPr>
          <w:sz w:val="24"/>
        </w:rPr>
      </w:pPr>
      <w:r>
        <w:rPr>
          <w:sz w:val="24"/>
        </w:rPr>
        <w:t>а)</w:t>
      </w:r>
      <w:r>
        <w:rPr>
          <w:spacing w:val="1"/>
          <w:sz w:val="24"/>
        </w:rPr>
        <w:t xml:space="preserve"> </w:t>
      </w:r>
      <w:r>
        <w:rPr>
          <w:spacing w:val="-2"/>
          <w:sz w:val="24"/>
        </w:rPr>
        <w:t>Көшбасшы</w:t>
      </w:r>
    </w:p>
    <w:p w:rsidR="008E3BE3" w:rsidRDefault="00E86406">
      <w:pPr>
        <w:spacing w:before="4" w:line="237" w:lineRule="auto"/>
        <w:ind w:left="282" w:right="7925"/>
        <w:rPr>
          <w:sz w:val="24"/>
        </w:rPr>
      </w:pPr>
      <w:r>
        <w:rPr>
          <w:sz w:val="24"/>
        </w:rPr>
        <w:t>ә)</w:t>
      </w:r>
      <w:r>
        <w:rPr>
          <w:spacing w:val="-14"/>
          <w:sz w:val="24"/>
        </w:rPr>
        <w:t xml:space="preserve"> </w:t>
      </w:r>
      <w:r>
        <w:rPr>
          <w:sz w:val="24"/>
        </w:rPr>
        <w:t>Идея</w:t>
      </w:r>
      <w:r>
        <w:rPr>
          <w:spacing w:val="-15"/>
          <w:sz w:val="24"/>
        </w:rPr>
        <w:t xml:space="preserve"> </w:t>
      </w:r>
      <w:r>
        <w:rPr>
          <w:sz w:val="24"/>
        </w:rPr>
        <w:t>генераторы б) Орындаушы</w:t>
      </w:r>
    </w:p>
    <w:p w:rsidR="008E3BE3" w:rsidRDefault="00E86406">
      <w:pPr>
        <w:spacing w:before="4"/>
        <w:ind w:left="282" w:right="8555"/>
        <w:rPr>
          <w:sz w:val="24"/>
        </w:rPr>
      </w:pPr>
      <w:r>
        <w:rPr>
          <w:sz w:val="24"/>
        </w:rPr>
        <w:t>в)</w:t>
      </w:r>
      <w:r>
        <w:rPr>
          <w:spacing w:val="-15"/>
          <w:sz w:val="24"/>
        </w:rPr>
        <w:t xml:space="preserve"> </w:t>
      </w:r>
      <w:r>
        <w:rPr>
          <w:sz w:val="24"/>
        </w:rPr>
        <w:t>Бақылаушы г) Қолдаушы д) Сыншы</w:t>
      </w:r>
    </w:p>
    <w:p w:rsidR="008E3BE3" w:rsidRDefault="008E3BE3">
      <w:pPr>
        <w:rPr>
          <w:sz w:val="24"/>
        </w:rPr>
        <w:sectPr w:rsidR="008E3BE3">
          <w:pgSz w:w="11910" w:h="16840"/>
          <w:pgMar w:top="1600" w:right="141" w:bottom="1240" w:left="1417" w:header="0" w:footer="1012" w:gutter="0"/>
          <w:cols w:space="720"/>
        </w:sectPr>
      </w:pPr>
    </w:p>
    <w:p w:rsidR="008E3BE3" w:rsidRDefault="00E86406">
      <w:pPr>
        <w:pStyle w:val="1"/>
        <w:spacing w:before="60"/>
        <w:ind w:left="419"/>
      </w:pPr>
      <w:r>
        <w:lastRenderedPageBreak/>
        <w:t>ҚОСЫМША</w:t>
      </w:r>
      <w:r>
        <w:rPr>
          <w:spacing w:val="-14"/>
        </w:rPr>
        <w:t xml:space="preserve"> </w:t>
      </w:r>
      <w:r>
        <w:rPr>
          <w:spacing w:val="-10"/>
        </w:rPr>
        <w:t>Б</w:t>
      </w:r>
    </w:p>
    <w:p w:rsidR="008E3BE3" w:rsidRDefault="008E3BE3">
      <w:pPr>
        <w:pStyle w:val="a3"/>
        <w:ind w:left="0" w:firstLine="0"/>
        <w:jc w:val="left"/>
        <w:rPr>
          <w:b/>
        </w:rPr>
      </w:pPr>
    </w:p>
    <w:p w:rsidR="008E3BE3" w:rsidRDefault="00E86406">
      <w:pPr>
        <w:pStyle w:val="2"/>
        <w:ind w:left="993"/>
        <w:jc w:val="left"/>
      </w:pPr>
      <w:r>
        <w:t>Паул</w:t>
      </w:r>
      <w:r>
        <w:rPr>
          <w:spacing w:val="-12"/>
        </w:rPr>
        <w:t xml:space="preserve"> </w:t>
      </w:r>
      <w:r>
        <w:t>Торренстың</w:t>
      </w:r>
      <w:r>
        <w:rPr>
          <w:spacing w:val="-15"/>
        </w:rPr>
        <w:t xml:space="preserve"> </w:t>
      </w:r>
      <w:r>
        <w:t>«Шығармашылық</w:t>
      </w:r>
      <w:r>
        <w:rPr>
          <w:spacing w:val="-11"/>
        </w:rPr>
        <w:t xml:space="preserve"> </w:t>
      </w:r>
      <w:r>
        <w:t>ойлау</w:t>
      </w:r>
      <w:r>
        <w:rPr>
          <w:spacing w:val="-9"/>
        </w:rPr>
        <w:t xml:space="preserve"> </w:t>
      </w:r>
      <w:r>
        <w:rPr>
          <w:spacing w:val="-2"/>
        </w:rPr>
        <w:t>тесті»</w:t>
      </w:r>
    </w:p>
    <w:p w:rsidR="008E3BE3" w:rsidRDefault="00E86406">
      <w:pPr>
        <w:pStyle w:val="a3"/>
        <w:spacing w:line="319" w:lineRule="exact"/>
        <w:ind w:left="849" w:firstLine="0"/>
        <w:jc w:val="left"/>
      </w:pPr>
      <w:r>
        <w:t>Құрметті</w:t>
      </w:r>
      <w:r>
        <w:rPr>
          <w:spacing w:val="-13"/>
        </w:rPr>
        <w:t xml:space="preserve"> </w:t>
      </w:r>
      <w:r>
        <w:t>сауалнамаға</w:t>
      </w:r>
      <w:r>
        <w:rPr>
          <w:spacing w:val="-9"/>
        </w:rPr>
        <w:t xml:space="preserve"> </w:t>
      </w:r>
      <w:r>
        <w:rPr>
          <w:spacing w:val="-2"/>
        </w:rPr>
        <w:t>қатысушы,</w:t>
      </w:r>
    </w:p>
    <w:p w:rsidR="008E3BE3" w:rsidRDefault="00E86406">
      <w:pPr>
        <w:pStyle w:val="a3"/>
        <w:jc w:val="left"/>
      </w:pPr>
      <w:r>
        <w:t>Төменде</w:t>
      </w:r>
      <w:r>
        <w:rPr>
          <w:spacing w:val="40"/>
        </w:rPr>
        <w:t xml:space="preserve"> </w:t>
      </w:r>
      <w:r>
        <w:t>тіркелген</w:t>
      </w:r>
      <w:r>
        <w:rPr>
          <w:spacing w:val="40"/>
        </w:rPr>
        <w:t xml:space="preserve"> </w:t>
      </w:r>
      <w:r>
        <w:t>шығармашылық</w:t>
      </w:r>
      <w:r>
        <w:rPr>
          <w:spacing w:val="40"/>
        </w:rPr>
        <w:t xml:space="preserve"> </w:t>
      </w:r>
      <w:r>
        <w:t>әлеуетке</w:t>
      </w:r>
      <w:r>
        <w:rPr>
          <w:spacing w:val="40"/>
        </w:rPr>
        <w:t xml:space="preserve"> </w:t>
      </w:r>
      <w:r>
        <w:t>қатысты</w:t>
      </w:r>
      <w:r>
        <w:rPr>
          <w:spacing w:val="40"/>
        </w:rPr>
        <w:t xml:space="preserve"> </w:t>
      </w:r>
      <w:r>
        <w:t>пікірлерді</w:t>
      </w:r>
      <w:r>
        <w:rPr>
          <w:spacing w:val="40"/>
        </w:rPr>
        <w:t xml:space="preserve"> </w:t>
      </w:r>
      <w:r>
        <w:t>оқыңыз, келісу деңгейіңізге қарай бес ұпайлық шкаламен бағалаңыз:</w:t>
      </w:r>
    </w:p>
    <w:p w:rsidR="008E3BE3" w:rsidRDefault="00E86406">
      <w:pPr>
        <w:pStyle w:val="a5"/>
        <w:numPr>
          <w:ilvl w:val="0"/>
          <w:numId w:val="10"/>
        </w:numPr>
        <w:tabs>
          <w:tab w:val="left" w:pos="1060"/>
        </w:tabs>
        <w:spacing w:line="321" w:lineRule="exact"/>
        <w:ind w:hanging="211"/>
        <w:rPr>
          <w:sz w:val="28"/>
        </w:rPr>
      </w:pPr>
      <w:r>
        <w:rPr>
          <w:sz w:val="28"/>
        </w:rPr>
        <w:t>–</w:t>
      </w:r>
      <w:r>
        <w:rPr>
          <w:spacing w:val="-2"/>
          <w:sz w:val="28"/>
        </w:rPr>
        <w:t xml:space="preserve"> </w:t>
      </w:r>
      <w:r>
        <w:rPr>
          <w:sz w:val="28"/>
        </w:rPr>
        <w:t>мүлдем</w:t>
      </w:r>
      <w:r>
        <w:rPr>
          <w:spacing w:val="-1"/>
          <w:sz w:val="28"/>
        </w:rPr>
        <w:t xml:space="preserve"> </w:t>
      </w:r>
      <w:r>
        <w:rPr>
          <w:spacing w:val="-2"/>
          <w:sz w:val="28"/>
        </w:rPr>
        <w:t>келіспеймін</w:t>
      </w:r>
    </w:p>
    <w:p w:rsidR="008E3BE3" w:rsidRDefault="00E86406">
      <w:pPr>
        <w:pStyle w:val="a5"/>
        <w:numPr>
          <w:ilvl w:val="0"/>
          <w:numId w:val="10"/>
        </w:numPr>
        <w:tabs>
          <w:tab w:val="left" w:pos="1060"/>
        </w:tabs>
        <w:spacing w:line="322" w:lineRule="exact"/>
        <w:ind w:hanging="211"/>
        <w:rPr>
          <w:sz w:val="28"/>
        </w:rPr>
      </w:pPr>
      <w:r>
        <w:rPr>
          <w:sz w:val="28"/>
        </w:rPr>
        <w:t xml:space="preserve">– </w:t>
      </w:r>
      <w:r>
        <w:rPr>
          <w:spacing w:val="-2"/>
          <w:sz w:val="28"/>
        </w:rPr>
        <w:t>келіспеймін</w:t>
      </w:r>
    </w:p>
    <w:p w:rsidR="008E3BE3" w:rsidRDefault="00E86406">
      <w:pPr>
        <w:pStyle w:val="a5"/>
        <w:numPr>
          <w:ilvl w:val="0"/>
          <w:numId w:val="10"/>
        </w:numPr>
        <w:tabs>
          <w:tab w:val="left" w:pos="1060"/>
        </w:tabs>
        <w:spacing w:line="322" w:lineRule="exact"/>
        <w:ind w:hanging="211"/>
        <w:rPr>
          <w:sz w:val="28"/>
        </w:rPr>
      </w:pPr>
      <w:r>
        <w:rPr>
          <w:sz w:val="28"/>
        </w:rPr>
        <w:t xml:space="preserve">– </w:t>
      </w:r>
      <w:r>
        <w:rPr>
          <w:spacing w:val="-2"/>
          <w:sz w:val="28"/>
        </w:rPr>
        <w:t>орташа</w:t>
      </w:r>
    </w:p>
    <w:p w:rsidR="008E3BE3" w:rsidRDefault="00E86406">
      <w:pPr>
        <w:pStyle w:val="a5"/>
        <w:numPr>
          <w:ilvl w:val="0"/>
          <w:numId w:val="10"/>
        </w:numPr>
        <w:tabs>
          <w:tab w:val="left" w:pos="1060"/>
        </w:tabs>
        <w:spacing w:line="322" w:lineRule="exact"/>
        <w:ind w:hanging="211"/>
        <w:rPr>
          <w:sz w:val="28"/>
        </w:rPr>
      </w:pPr>
      <w:r>
        <w:rPr>
          <w:sz w:val="28"/>
        </w:rPr>
        <w:t xml:space="preserve">– </w:t>
      </w:r>
      <w:r>
        <w:rPr>
          <w:spacing w:val="-2"/>
          <w:sz w:val="28"/>
        </w:rPr>
        <w:t>келісемін</w:t>
      </w:r>
    </w:p>
    <w:p w:rsidR="008E3BE3" w:rsidRDefault="00E86406">
      <w:pPr>
        <w:pStyle w:val="a5"/>
        <w:numPr>
          <w:ilvl w:val="0"/>
          <w:numId w:val="10"/>
        </w:numPr>
        <w:tabs>
          <w:tab w:val="left" w:pos="1060"/>
        </w:tabs>
        <w:ind w:hanging="211"/>
        <w:rPr>
          <w:sz w:val="28"/>
        </w:rPr>
      </w:pPr>
      <w:r>
        <w:rPr>
          <w:sz w:val="28"/>
        </w:rPr>
        <w:t>–</w:t>
      </w:r>
      <w:r>
        <w:rPr>
          <w:spacing w:val="-7"/>
          <w:sz w:val="28"/>
        </w:rPr>
        <w:t xml:space="preserve"> </w:t>
      </w:r>
      <w:r>
        <w:rPr>
          <w:sz w:val="28"/>
        </w:rPr>
        <w:t>толықтай</w:t>
      </w:r>
      <w:r>
        <w:rPr>
          <w:spacing w:val="-8"/>
          <w:sz w:val="28"/>
        </w:rPr>
        <w:t xml:space="preserve"> </w:t>
      </w:r>
      <w:r>
        <w:rPr>
          <w:spacing w:val="-2"/>
          <w:sz w:val="28"/>
        </w:rPr>
        <w:t>келісемін.</w:t>
      </w:r>
    </w:p>
    <w:p w:rsidR="008E3BE3" w:rsidRDefault="008E3BE3">
      <w:pPr>
        <w:pStyle w:val="a3"/>
        <w:spacing w:before="4"/>
        <w:ind w:left="0" w:firstLine="0"/>
        <w:jc w:val="left"/>
      </w:pPr>
    </w:p>
    <w:p w:rsidR="008E3BE3" w:rsidRDefault="00E86406">
      <w:pPr>
        <w:pStyle w:val="a3"/>
        <w:ind w:firstLine="0"/>
        <w:jc w:val="left"/>
      </w:pPr>
      <w:r>
        <w:t>Кесте</w:t>
      </w:r>
      <w:r>
        <w:rPr>
          <w:spacing w:val="-7"/>
        </w:rPr>
        <w:t xml:space="preserve"> </w:t>
      </w:r>
      <w:r>
        <w:t>Б.1</w:t>
      </w:r>
      <w:r>
        <w:rPr>
          <w:spacing w:val="-6"/>
        </w:rPr>
        <w:t xml:space="preserve"> </w:t>
      </w:r>
      <w:r>
        <w:t>–</w:t>
      </w:r>
      <w:r>
        <w:rPr>
          <w:spacing w:val="-7"/>
        </w:rPr>
        <w:t xml:space="preserve"> </w:t>
      </w:r>
      <w:r>
        <w:t>Шығармашылық</w:t>
      </w:r>
      <w:r>
        <w:rPr>
          <w:spacing w:val="-8"/>
        </w:rPr>
        <w:t xml:space="preserve"> </w:t>
      </w:r>
      <w:r>
        <w:t>танымына</w:t>
      </w:r>
      <w:r>
        <w:rPr>
          <w:spacing w:val="-7"/>
        </w:rPr>
        <w:t xml:space="preserve"> </w:t>
      </w:r>
      <w:r>
        <w:t>арналған</w:t>
      </w:r>
      <w:r>
        <w:rPr>
          <w:spacing w:val="-8"/>
        </w:rPr>
        <w:t xml:space="preserve"> </w:t>
      </w:r>
      <w:r>
        <w:rPr>
          <w:spacing w:val="-2"/>
        </w:rPr>
        <w:t>сұрақтар</w:t>
      </w:r>
    </w:p>
    <w:p w:rsidR="008E3BE3" w:rsidRDefault="008E3BE3">
      <w:pPr>
        <w:pStyle w:val="a3"/>
        <w:spacing w:before="99"/>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404"/>
        <w:gridCol w:w="1498"/>
      </w:tblGrid>
      <w:tr w:rsidR="008E3BE3">
        <w:trPr>
          <w:trHeight w:val="321"/>
        </w:trPr>
        <w:tc>
          <w:tcPr>
            <w:tcW w:w="562" w:type="dxa"/>
          </w:tcPr>
          <w:p w:rsidR="008E3BE3" w:rsidRDefault="00E86406">
            <w:pPr>
              <w:pStyle w:val="TableParagraph"/>
              <w:spacing w:line="301" w:lineRule="exact"/>
              <w:ind w:left="105"/>
              <w:rPr>
                <w:sz w:val="28"/>
              </w:rPr>
            </w:pPr>
            <w:r>
              <w:rPr>
                <w:spacing w:val="-10"/>
                <w:sz w:val="28"/>
              </w:rPr>
              <w:t>№</w:t>
            </w:r>
          </w:p>
        </w:tc>
        <w:tc>
          <w:tcPr>
            <w:tcW w:w="7404" w:type="dxa"/>
          </w:tcPr>
          <w:p w:rsidR="008E3BE3" w:rsidRDefault="00E86406">
            <w:pPr>
              <w:pStyle w:val="TableParagraph"/>
              <w:spacing w:line="301" w:lineRule="exact"/>
              <w:ind w:left="676"/>
              <w:rPr>
                <w:sz w:val="28"/>
              </w:rPr>
            </w:pPr>
            <w:r>
              <w:rPr>
                <w:sz w:val="28"/>
              </w:rPr>
              <w:t>Білімін</w:t>
            </w:r>
            <w:r>
              <w:rPr>
                <w:spacing w:val="-11"/>
                <w:sz w:val="28"/>
              </w:rPr>
              <w:t xml:space="preserve"> </w:t>
            </w:r>
            <w:r>
              <w:rPr>
                <w:sz w:val="28"/>
              </w:rPr>
              <w:t>тексеруге</w:t>
            </w:r>
            <w:r>
              <w:rPr>
                <w:spacing w:val="-10"/>
                <w:sz w:val="28"/>
              </w:rPr>
              <w:t xml:space="preserve"> </w:t>
            </w:r>
            <w:r>
              <w:rPr>
                <w:sz w:val="28"/>
              </w:rPr>
              <w:t>арналған</w:t>
            </w:r>
            <w:r>
              <w:rPr>
                <w:spacing w:val="-11"/>
                <w:sz w:val="28"/>
              </w:rPr>
              <w:t xml:space="preserve"> </w:t>
            </w:r>
            <w:r>
              <w:rPr>
                <w:spacing w:val="-2"/>
                <w:sz w:val="28"/>
              </w:rPr>
              <w:t>сұрақтар:</w:t>
            </w:r>
          </w:p>
        </w:tc>
        <w:tc>
          <w:tcPr>
            <w:tcW w:w="1498" w:type="dxa"/>
          </w:tcPr>
          <w:p w:rsidR="008E3BE3" w:rsidRDefault="00E86406">
            <w:pPr>
              <w:pStyle w:val="TableParagraph"/>
              <w:spacing w:line="301" w:lineRule="exact"/>
              <w:ind w:left="110"/>
              <w:rPr>
                <w:sz w:val="28"/>
              </w:rPr>
            </w:pPr>
            <w:r>
              <w:rPr>
                <w:sz w:val="28"/>
              </w:rPr>
              <w:t>Ұпай</w:t>
            </w:r>
            <w:r>
              <w:rPr>
                <w:spacing w:val="-9"/>
                <w:sz w:val="28"/>
              </w:rPr>
              <w:t xml:space="preserve"> </w:t>
            </w:r>
            <w:r>
              <w:rPr>
                <w:spacing w:val="-4"/>
                <w:sz w:val="28"/>
              </w:rPr>
              <w:t>саны</w:t>
            </w:r>
          </w:p>
        </w:tc>
      </w:tr>
      <w:tr w:rsidR="008E3BE3">
        <w:trPr>
          <w:trHeight w:val="321"/>
        </w:trPr>
        <w:tc>
          <w:tcPr>
            <w:tcW w:w="562" w:type="dxa"/>
          </w:tcPr>
          <w:p w:rsidR="008E3BE3" w:rsidRDefault="00E86406">
            <w:pPr>
              <w:pStyle w:val="TableParagraph"/>
              <w:spacing w:line="301" w:lineRule="exact"/>
              <w:ind w:left="10"/>
              <w:jc w:val="center"/>
              <w:rPr>
                <w:sz w:val="28"/>
              </w:rPr>
            </w:pPr>
            <w:r>
              <w:rPr>
                <w:spacing w:val="-10"/>
                <w:sz w:val="28"/>
              </w:rPr>
              <w:t>1</w:t>
            </w:r>
          </w:p>
        </w:tc>
        <w:tc>
          <w:tcPr>
            <w:tcW w:w="7404" w:type="dxa"/>
          </w:tcPr>
          <w:p w:rsidR="008E3BE3" w:rsidRDefault="00E86406">
            <w:pPr>
              <w:pStyle w:val="TableParagraph"/>
              <w:spacing w:line="301" w:lineRule="exact"/>
              <w:ind w:left="581"/>
              <w:jc w:val="center"/>
              <w:rPr>
                <w:sz w:val="28"/>
              </w:rPr>
            </w:pPr>
            <w:r>
              <w:rPr>
                <w:spacing w:val="-10"/>
                <w:sz w:val="28"/>
              </w:rPr>
              <w:t>2</w:t>
            </w:r>
          </w:p>
        </w:tc>
        <w:tc>
          <w:tcPr>
            <w:tcW w:w="1498" w:type="dxa"/>
          </w:tcPr>
          <w:p w:rsidR="008E3BE3" w:rsidRDefault="00E86406">
            <w:pPr>
              <w:pStyle w:val="TableParagraph"/>
              <w:spacing w:line="301" w:lineRule="exact"/>
              <w:ind w:left="5"/>
              <w:jc w:val="center"/>
              <w:rPr>
                <w:sz w:val="28"/>
              </w:rPr>
            </w:pPr>
            <w:r>
              <w:rPr>
                <w:spacing w:val="-10"/>
                <w:sz w:val="28"/>
              </w:rPr>
              <w:t>3</w:t>
            </w:r>
          </w:p>
        </w:tc>
      </w:tr>
      <w:tr w:rsidR="008E3BE3">
        <w:trPr>
          <w:trHeight w:val="321"/>
        </w:trPr>
        <w:tc>
          <w:tcPr>
            <w:tcW w:w="562" w:type="dxa"/>
            <w:tcBorders>
              <w:bottom w:val="nil"/>
            </w:tcBorders>
          </w:tcPr>
          <w:p w:rsidR="008E3BE3" w:rsidRDefault="00E86406">
            <w:pPr>
              <w:pStyle w:val="TableParagraph"/>
              <w:spacing w:line="301" w:lineRule="exact"/>
              <w:ind w:left="105"/>
              <w:rPr>
                <w:sz w:val="28"/>
              </w:rPr>
            </w:pPr>
            <w:r>
              <w:rPr>
                <w:spacing w:val="-5"/>
                <w:sz w:val="28"/>
              </w:rPr>
              <w:t>1.</w:t>
            </w:r>
          </w:p>
        </w:tc>
        <w:tc>
          <w:tcPr>
            <w:tcW w:w="7404" w:type="dxa"/>
            <w:tcBorders>
              <w:bottom w:val="nil"/>
            </w:tcBorders>
          </w:tcPr>
          <w:p w:rsidR="008E3BE3" w:rsidRDefault="00E86406">
            <w:pPr>
              <w:pStyle w:val="TableParagraph"/>
              <w:spacing w:line="301" w:lineRule="exact"/>
              <w:ind w:left="110"/>
              <w:rPr>
                <w:sz w:val="28"/>
              </w:rPr>
            </w:pPr>
            <w:r>
              <w:rPr>
                <w:sz w:val="28"/>
              </w:rPr>
              <w:t>Менің</w:t>
            </w:r>
            <w:r>
              <w:rPr>
                <w:spacing w:val="-10"/>
                <w:sz w:val="28"/>
              </w:rPr>
              <w:t xml:space="preserve"> </w:t>
            </w:r>
            <w:r>
              <w:rPr>
                <w:sz w:val="28"/>
              </w:rPr>
              <w:t>шығармашылық</w:t>
            </w:r>
            <w:r>
              <w:rPr>
                <w:spacing w:val="-10"/>
                <w:sz w:val="28"/>
              </w:rPr>
              <w:t xml:space="preserve"> </w:t>
            </w:r>
            <w:r>
              <w:rPr>
                <w:sz w:val="28"/>
              </w:rPr>
              <w:t>ұғымы</w:t>
            </w:r>
            <w:r>
              <w:rPr>
                <w:spacing w:val="-10"/>
                <w:sz w:val="28"/>
              </w:rPr>
              <w:t xml:space="preserve"> </w:t>
            </w:r>
            <w:r>
              <w:rPr>
                <w:sz w:val="28"/>
              </w:rPr>
              <w:t>жайлы</w:t>
            </w:r>
            <w:r>
              <w:rPr>
                <w:spacing w:val="-10"/>
                <w:sz w:val="28"/>
              </w:rPr>
              <w:t xml:space="preserve"> </w:t>
            </w:r>
            <w:r>
              <w:rPr>
                <w:sz w:val="28"/>
              </w:rPr>
              <w:t>білімім</w:t>
            </w:r>
            <w:r>
              <w:rPr>
                <w:spacing w:val="-8"/>
                <w:sz w:val="28"/>
              </w:rPr>
              <w:t xml:space="preserve"> </w:t>
            </w:r>
            <w:r>
              <w:rPr>
                <w:spacing w:val="-4"/>
                <w:sz w:val="28"/>
              </w:rPr>
              <w:t>бар.</w:t>
            </w:r>
          </w:p>
        </w:tc>
        <w:tc>
          <w:tcPr>
            <w:tcW w:w="1498" w:type="dxa"/>
            <w:tcBorders>
              <w:bottom w:val="nil"/>
            </w:tcBorders>
          </w:tcPr>
          <w:p w:rsidR="008E3BE3" w:rsidRDefault="00E86406">
            <w:pPr>
              <w:pStyle w:val="TableParagraph"/>
              <w:spacing w:line="301" w:lineRule="exact"/>
              <w:ind w:left="110"/>
              <w:rPr>
                <w:sz w:val="28"/>
              </w:rPr>
            </w:pPr>
            <w:r>
              <w:rPr>
                <w:sz w:val="28"/>
              </w:rPr>
              <w:t>1-ден</w:t>
            </w:r>
            <w:r>
              <w:rPr>
                <w:spacing w:val="58"/>
                <w:sz w:val="28"/>
              </w:rPr>
              <w:t xml:space="preserve"> </w:t>
            </w:r>
            <w:r>
              <w:rPr>
                <w:sz w:val="28"/>
              </w:rPr>
              <w:t>5-</w:t>
            </w:r>
            <w:r>
              <w:rPr>
                <w:spacing w:val="-5"/>
                <w:sz w:val="28"/>
              </w:rPr>
              <w:t>ке</w:t>
            </w: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2.</w:t>
            </w:r>
          </w:p>
        </w:tc>
        <w:tc>
          <w:tcPr>
            <w:tcW w:w="7404" w:type="dxa"/>
            <w:tcBorders>
              <w:top w:val="nil"/>
              <w:bottom w:val="nil"/>
            </w:tcBorders>
          </w:tcPr>
          <w:p w:rsidR="008E3BE3" w:rsidRDefault="00E86406">
            <w:pPr>
              <w:pStyle w:val="TableParagraph"/>
              <w:tabs>
                <w:tab w:val="left" w:pos="2359"/>
                <w:tab w:val="left" w:pos="3385"/>
                <w:tab w:val="left" w:pos="4435"/>
                <w:tab w:val="left" w:pos="5500"/>
                <w:tab w:val="left" w:pos="6003"/>
                <w:tab w:val="left" w:pos="6593"/>
              </w:tabs>
              <w:spacing w:line="302" w:lineRule="exact"/>
              <w:ind w:left="110"/>
              <w:rPr>
                <w:sz w:val="28"/>
              </w:rPr>
            </w:pPr>
            <w:r>
              <w:rPr>
                <w:spacing w:val="-2"/>
                <w:sz w:val="28"/>
              </w:rPr>
              <w:t>Шығармашылық</w:t>
            </w:r>
            <w:r>
              <w:rPr>
                <w:sz w:val="28"/>
              </w:rPr>
              <w:tab/>
            </w:r>
            <w:r>
              <w:rPr>
                <w:spacing w:val="-2"/>
                <w:sz w:val="28"/>
              </w:rPr>
              <w:t>жайлы</w:t>
            </w:r>
            <w:r>
              <w:rPr>
                <w:sz w:val="28"/>
              </w:rPr>
              <w:tab/>
            </w:r>
            <w:r>
              <w:rPr>
                <w:spacing w:val="-2"/>
                <w:sz w:val="28"/>
              </w:rPr>
              <w:t>жазған</w:t>
            </w:r>
            <w:r>
              <w:rPr>
                <w:sz w:val="28"/>
              </w:rPr>
              <w:tab/>
            </w:r>
            <w:r>
              <w:rPr>
                <w:spacing w:val="-2"/>
                <w:sz w:val="28"/>
              </w:rPr>
              <w:t>қандай</w:t>
            </w:r>
            <w:r>
              <w:rPr>
                <w:sz w:val="28"/>
              </w:rPr>
              <w:tab/>
            </w:r>
            <w:r>
              <w:rPr>
                <w:spacing w:val="-5"/>
                <w:sz w:val="28"/>
              </w:rPr>
              <w:t>да</w:t>
            </w:r>
            <w:r>
              <w:rPr>
                <w:sz w:val="28"/>
              </w:rPr>
              <w:tab/>
            </w:r>
            <w:r>
              <w:rPr>
                <w:spacing w:val="-5"/>
                <w:sz w:val="28"/>
              </w:rPr>
              <w:t>бір</w:t>
            </w:r>
            <w:r>
              <w:rPr>
                <w:sz w:val="28"/>
              </w:rPr>
              <w:tab/>
            </w:r>
            <w:r>
              <w:rPr>
                <w:spacing w:val="-2"/>
                <w:sz w:val="28"/>
              </w:rPr>
              <w:t>ақын-</w:t>
            </w:r>
          </w:p>
        </w:tc>
        <w:tc>
          <w:tcPr>
            <w:tcW w:w="1498" w:type="dxa"/>
            <w:tcBorders>
              <w:top w:val="nil"/>
              <w:bottom w:val="nil"/>
            </w:tcBorders>
          </w:tcPr>
          <w:p w:rsidR="008E3BE3" w:rsidRDefault="00E86406">
            <w:pPr>
              <w:pStyle w:val="TableParagraph"/>
              <w:spacing w:line="302" w:lineRule="exact"/>
              <w:ind w:left="110"/>
              <w:rPr>
                <w:sz w:val="28"/>
              </w:rPr>
            </w:pPr>
            <w:r>
              <w:rPr>
                <w:spacing w:val="-2"/>
                <w:sz w:val="28"/>
              </w:rPr>
              <w:t>дейін</w:t>
            </w:r>
          </w:p>
        </w:tc>
      </w:tr>
      <w:tr w:rsidR="008E3BE3">
        <w:trPr>
          <w:trHeight w:val="321"/>
        </w:trPr>
        <w:tc>
          <w:tcPr>
            <w:tcW w:w="562" w:type="dxa"/>
            <w:tcBorders>
              <w:top w:val="nil"/>
              <w:bottom w:val="nil"/>
            </w:tcBorders>
          </w:tcPr>
          <w:p w:rsidR="008E3BE3" w:rsidRDefault="008E3BE3">
            <w:pPr>
              <w:pStyle w:val="TableParagraph"/>
              <w:rPr>
                <w:sz w:val="24"/>
              </w:rPr>
            </w:pPr>
          </w:p>
        </w:tc>
        <w:tc>
          <w:tcPr>
            <w:tcW w:w="7404" w:type="dxa"/>
            <w:tcBorders>
              <w:top w:val="nil"/>
              <w:bottom w:val="nil"/>
            </w:tcBorders>
          </w:tcPr>
          <w:p w:rsidR="008E3BE3" w:rsidRDefault="00E86406">
            <w:pPr>
              <w:pStyle w:val="TableParagraph"/>
              <w:spacing w:line="302" w:lineRule="exact"/>
              <w:ind w:left="110"/>
              <w:rPr>
                <w:sz w:val="28"/>
              </w:rPr>
            </w:pPr>
            <w:r>
              <w:rPr>
                <w:sz w:val="28"/>
              </w:rPr>
              <w:t>жазушыларды</w:t>
            </w:r>
            <w:r>
              <w:rPr>
                <w:spacing w:val="-10"/>
                <w:sz w:val="28"/>
              </w:rPr>
              <w:t xml:space="preserve"> </w:t>
            </w:r>
            <w:r>
              <w:rPr>
                <w:sz w:val="28"/>
              </w:rPr>
              <w:t>немесе</w:t>
            </w:r>
            <w:r>
              <w:rPr>
                <w:spacing w:val="-8"/>
                <w:sz w:val="28"/>
              </w:rPr>
              <w:t xml:space="preserve"> </w:t>
            </w:r>
            <w:r>
              <w:rPr>
                <w:sz w:val="28"/>
              </w:rPr>
              <w:t>ғалымдарды</w:t>
            </w:r>
            <w:r>
              <w:rPr>
                <w:spacing w:val="-8"/>
                <w:sz w:val="28"/>
              </w:rPr>
              <w:t xml:space="preserve"> </w:t>
            </w:r>
            <w:r>
              <w:rPr>
                <w:spacing w:val="-2"/>
                <w:sz w:val="28"/>
              </w:rPr>
              <w:t>білемін.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3.</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16"/>
                <w:sz w:val="28"/>
              </w:rPr>
              <w:t xml:space="preserve"> </w:t>
            </w:r>
            <w:r>
              <w:rPr>
                <w:sz w:val="28"/>
              </w:rPr>
              <w:t>түрлерімен</w:t>
            </w:r>
            <w:r>
              <w:rPr>
                <w:spacing w:val="-15"/>
                <w:sz w:val="28"/>
              </w:rPr>
              <w:t xml:space="preserve"> </w:t>
            </w:r>
            <w:r>
              <w:rPr>
                <w:spacing w:val="-2"/>
                <w:sz w:val="28"/>
              </w:rPr>
              <w:t>таныспын.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4.</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16"/>
                <w:sz w:val="28"/>
              </w:rPr>
              <w:t xml:space="preserve"> </w:t>
            </w:r>
            <w:r>
              <w:rPr>
                <w:sz w:val="28"/>
              </w:rPr>
              <w:t>сипаттарымен</w:t>
            </w:r>
            <w:r>
              <w:rPr>
                <w:spacing w:val="-16"/>
                <w:sz w:val="28"/>
              </w:rPr>
              <w:t xml:space="preserve"> </w:t>
            </w:r>
            <w:r>
              <w:rPr>
                <w:spacing w:val="-2"/>
                <w:sz w:val="28"/>
              </w:rPr>
              <w:t>таныспын.</w:t>
            </w:r>
          </w:p>
        </w:tc>
        <w:tc>
          <w:tcPr>
            <w:tcW w:w="1498" w:type="dxa"/>
            <w:tcBorders>
              <w:top w:val="nil"/>
              <w:bottom w:val="nil"/>
            </w:tcBorders>
          </w:tcPr>
          <w:p w:rsidR="008E3BE3" w:rsidRDefault="008E3BE3">
            <w:pPr>
              <w:pStyle w:val="TableParagraph"/>
              <w:rPr>
                <w:sz w:val="24"/>
              </w:rPr>
            </w:pPr>
          </w:p>
        </w:tc>
      </w:tr>
      <w:tr w:rsidR="008E3BE3">
        <w:trPr>
          <w:trHeight w:val="324"/>
        </w:trPr>
        <w:tc>
          <w:tcPr>
            <w:tcW w:w="562" w:type="dxa"/>
            <w:tcBorders>
              <w:top w:val="nil"/>
              <w:bottom w:val="nil"/>
            </w:tcBorders>
          </w:tcPr>
          <w:p w:rsidR="008E3BE3" w:rsidRDefault="00E86406">
            <w:pPr>
              <w:pStyle w:val="TableParagraph"/>
              <w:spacing w:line="304" w:lineRule="exact"/>
              <w:ind w:left="105"/>
              <w:rPr>
                <w:sz w:val="28"/>
              </w:rPr>
            </w:pPr>
            <w:r>
              <w:rPr>
                <w:spacing w:val="-5"/>
                <w:sz w:val="28"/>
              </w:rPr>
              <w:t>5.</w:t>
            </w:r>
          </w:p>
        </w:tc>
        <w:tc>
          <w:tcPr>
            <w:tcW w:w="7404" w:type="dxa"/>
            <w:tcBorders>
              <w:top w:val="nil"/>
              <w:bottom w:val="nil"/>
            </w:tcBorders>
          </w:tcPr>
          <w:p w:rsidR="008E3BE3" w:rsidRDefault="00E86406">
            <w:pPr>
              <w:pStyle w:val="TableParagraph"/>
              <w:spacing w:line="304" w:lineRule="exact"/>
              <w:ind w:left="110"/>
              <w:rPr>
                <w:sz w:val="28"/>
              </w:rPr>
            </w:pPr>
            <w:r>
              <w:rPr>
                <w:sz w:val="28"/>
              </w:rPr>
              <w:t>Әлеует</w:t>
            </w:r>
            <w:r>
              <w:rPr>
                <w:spacing w:val="-8"/>
                <w:sz w:val="28"/>
              </w:rPr>
              <w:t xml:space="preserve"> </w:t>
            </w:r>
            <w:r>
              <w:rPr>
                <w:sz w:val="28"/>
              </w:rPr>
              <w:t>ұғымы</w:t>
            </w:r>
            <w:r>
              <w:rPr>
                <w:spacing w:val="-8"/>
                <w:sz w:val="28"/>
              </w:rPr>
              <w:t xml:space="preserve"> </w:t>
            </w:r>
            <w:r>
              <w:rPr>
                <w:sz w:val="28"/>
              </w:rPr>
              <w:t>жайлы</w:t>
            </w:r>
            <w:r>
              <w:rPr>
                <w:spacing w:val="-7"/>
                <w:sz w:val="28"/>
              </w:rPr>
              <w:t xml:space="preserve"> </w:t>
            </w:r>
            <w:r>
              <w:rPr>
                <w:sz w:val="28"/>
              </w:rPr>
              <w:t>білімім</w:t>
            </w:r>
            <w:r>
              <w:rPr>
                <w:spacing w:val="-6"/>
                <w:sz w:val="28"/>
              </w:rPr>
              <w:t xml:space="preserve"> </w:t>
            </w:r>
            <w:r>
              <w:rPr>
                <w:spacing w:val="-4"/>
                <w:sz w:val="28"/>
              </w:rPr>
              <w:t>бар.</w:t>
            </w:r>
          </w:p>
        </w:tc>
        <w:tc>
          <w:tcPr>
            <w:tcW w:w="1498" w:type="dxa"/>
            <w:tcBorders>
              <w:top w:val="nil"/>
              <w:bottom w:val="nil"/>
            </w:tcBorders>
          </w:tcPr>
          <w:p w:rsidR="008E3BE3" w:rsidRDefault="008E3BE3">
            <w:pPr>
              <w:pStyle w:val="TableParagraph"/>
              <w:rPr>
                <w:sz w:val="24"/>
              </w:rPr>
            </w:pPr>
          </w:p>
        </w:tc>
      </w:tr>
      <w:tr w:rsidR="008E3BE3">
        <w:trPr>
          <w:trHeight w:val="324"/>
        </w:trPr>
        <w:tc>
          <w:tcPr>
            <w:tcW w:w="562" w:type="dxa"/>
            <w:tcBorders>
              <w:top w:val="nil"/>
              <w:bottom w:val="nil"/>
            </w:tcBorders>
          </w:tcPr>
          <w:p w:rsidR="008E3BE3" w:rsidRDefault="00E86406">
            <w:pPr>
              <w:pStyle w:val="TableParagraph"/>
              <w:spacing w:line="304" w:lineRule="exact"/>
              <w:ind w:left="105"/>
              <w:rPr>
                <w:sz w:val="28"/>
              </w:rPr>
            </w:pPr>
            <w:r>
              <w:rPr>
                <w:spacing w:val="-5"/>
                <w:sz w:val="28"/>
              </w:rPr>
              <w:t>6.</w:t>
            </w:r>
          </w:p>
        </w:tc>
        <w:tc>
          <w:tcPr>
            <w:tcW w:w="7404" w:type="dxa"/>
            <w:tcBorders>
              <w:top w:val="nil"/>
              <w:bottom w:val="nil"/>
            </w:tcBorders>
          </w:tcPr>
          <w:p w:rsidR="008E3BE3" w:rsidRDefault="00E86406">
            <w:pPr>
              <w:pStyle w:val="TableParagraph"/>
              <w:spacing w:line="304" w:lineRule="exact"/>
              <w:ind w:left="110"/>
              <w:rPr>
                <w:sz w:val="28"/>
              </w:rPr>
            </w:pPr>
            <w:r>
              <w:rPr>
                <w:sz w:val="28"/>
              </w:rPr>
              <w:t>Шығармашылық</w:t>
            </w:r>
            <w:r>
              <w:rPr>
                <w:spacing w:val="-10"/>
                <w:sz w:val="28"/>
              </w:rPr>
              <w:t xml:space="preserve"> </w:t>
            </w:r>
            <w:r>
              <w:rPr>
                <w:sz w:val="28"/>
              </w:rPr>
              <w:t>әлеует</w:t>
            </w:r>
            <w:r>
              <w:rPr>
                <w:spacing w:val="-11"/>
                <w:sz w:val="28"/>
              </w:rPr>
              <w:t xml:space="preserve"> </w:t>
            </w:r>
            <w:r>
              <w:rPr>
                <w:sz w:val="28"/>
              </w:rPr>
              <w:t>ұғымы</w:t>
            </w:r>
            <w:r>
              <w:rPr>
                <w:spacing w:val="-9"/>
                <w:sz w:val="28"/>
              </w:rPr>
              <w:t xml:space="preserve"> </w:t>
            </w:r>
            <w:r>
              <w:rPr>
                <w:sz w:val="28"/>
              </w:rPr>
              <w:t>жайлы</w:t>
            </w:r>
            <w:r>
              <w:rPr>
                <w:spacing w:val="-10"/>
                <w:sz w:val="28"/>
              </w:rPr>
              <w:t xml:space="preserve"> </w:t>
            </w:r>
            <w:r>
              <w:rPr>
                <w:sz w:val="28"/>
              </w:rPr>
              <w:t>білімім</w:t>
            </w:r>
            <w:r>
              <w:rPr>
                <w:spacing w:val="-8"/>
                <w:sz w:val="28"/>
              </w:rPr>
              <w:t xml:space="preserve"> </w:t>
            </w:r>
            <w:r>
              <w:rPr>
                <w:spacing w:val="-4"/>
                <w:sz w:val="28"/>
              </w:rPr>
              <w:t>бар.</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7.</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13"/>
                <w:sz w:val="28"/>
              </w:rPr>
              <w:t xml:space="preserve"> </w:t>
            </w:r>
            <w:r>
              <w:rPr>
                <w:sz w:val="28"/>
              </w:rPr>
              <w:t>ойлау</w:t>
            </w:r>
            <w:r>
              <w:rPr>
                <w:spacing w:val="-15"/>
                <w:sz w:val="28"/>
              </w:rPr>
              <w:t xml:space="preserve"> </w:t>
            </w:r>
            <w:r>
              <w:rPr>
                <w:sz w:val="28"/>
              </w:rPr>
              <w:t>ерекшеліктерін</w:t>
            </w:r>
            <w:r>
              <w:rPr>
                <w:spacing w:val="-13"/>
                <w:sz w:val="28"/>
              </w:rPr>
              <w:t xml:space="preserve"> </w:t>
            </w:r>
            <w:r>
              <w:rPr>
                <w:sz w:val="28"/>
              </w:rPr>
              <w:t>ажырата</w:t>
            </w:r>
            <w:r>
              <w:rPr>
                <w:spacing w:val="-11"/>
                <w:sz w:val="28"/>
              </w:rPr>
              <w:t xml:space="preserve"> </w:t>
            </w:r>
            <w:r>
              <w:rPr>
                <w:spacing w:val="-2"/>
                <w:sz w:val="28"/>
              </w:rPr>
              <w:t>білемін.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8.</w:t>
            </w:r>
          </w:p>
        </w:tc>
        <w:tc>
          <w:tcPr>
            <w:tcW w:w="7404" w:type="dxa"/>
            <w:tcBorders>
              <w:top w:val="nil"/>
              <w:bottom w:val="nil"/>
            </w:tcBorders>
          </w:tcPr>
          <w:p w:rsidR="008E3BE3" w:rsidRDefault="00E86406">
            <w:pPr>
              <w:pStyle w:val="TableParagraph"/>
              <w:tabs>
                <w:tab w:val="left" w:pos="2383"/>
                <w:tab w:val="left" w:pos="3610"/>
                <w:tab w:val="left" w:pos="5130"/>
                <w:tab w:val="left" w:pos="5949"/>
              </w:tabs>
              <w:spacing w:line="302" w:lineRule="exact"/>
              <w:ind w:left="110"/>
              <w:rPr>
                <w:sz w:val="28"/>
              </w:rPr>
            </w:pPr>
            <w:r>
              <w:rPr>
                <w:spacing w:val="-2"/>
                <w:sz w:val="28"/>
              </w:rPr>
              <w:t>Шығармашылық</w:t>
            </w:r>
            <w:r>
              <w:rPr>
                <w:sz w:val="28"/>
              </w:rPr>
              <w:tab/>
            </w:r>
            <w:r>
              <w:rPr>
                <w:spacing w:val="-2"/>
                <w:sz w:val="28"/>
              </w:rPr>
              <w:t>әлеуетті</w:t>
            </w:r>
            <w:r>
              <w:rPr>
                <w:sz w:val="28"/>
              </w:rPr>
              <w:tab/>
            </w:r>
            <w:r>
              <w:rPr>
                <w:spacing w:val="-2"/>
                <w:sz w:val="28"/>
              </w:rPr>
              <w:t>көрсететін</w:t>
            </w:r>
            <w:r>
              <w:rPr>
                <w:sz w:val="28"/>
              </w:rPr>
              <w:tab/>
            </w:r>
            <w:r>
              <w:rPr>
                <w:spacing w:val="-4"/>
                <w:sz w:val="28"/>
              </w:rPr>
              <w:t>адам</w:t>
            </w:r>
            <w:r>
              <w:rPr>
                <w:sz w:val="28"/>
              </w:rPr>
              <w:tab/>
            </w:r>
            <w:r>
              <w:rPr>
                <w:spacing w:val="-2"/>
                <w:sz w:val="28"/>
              </w:rPr>
              <w:t>бойындағы</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8E3BE3">
            <w:pPr>
              <w:pStyle w:val="TableParagraph"/>
              <w:rPr>
                <w:sz w:val="24"/>
              </w:rPr>
            </w:pPr>
          </w:p>
        </w:tc>
        <w:tc>
          <w:tcPr>
            <w:tcW w:w="7404" w:type="dxa"/>
            <w:tcBorders>
              <w:top w:val="nil"/>
              <w:bottom w:val="nil"/>
            </w:tcBorders>
          </w:tcPr>
          <w:p w:rsidR="008E3BE3" w:rsidRDefault="00E86406">
            <w:pPr>
              <w:pStyle w:val="TableParagraph"/>
              <w:spacing w:line="302" w:lineRule="exact"/>
              <w:ind w:left="110"/>
              <w:rPr>
                <w:sz w:val="28"/>
              </w:rPr>
            </w:pPr>
            <w:r>
              <w:rPr>
                <w:sz w:val="28"/>
              </w:rPr>
              <w:t>қасиеттерді</w:t>
            </w:r>
            <w:r>
              <w:rPr>
                <w:spacing w:val="-12"/>
                <w:sz w:val="28"/>
              </w:rPr>
              <w:t xml:space="preserve"> </w:t>
            </w:r>
            <w:r>
              <w:rPr>
                <w:sz w:val="28"/>
              </w:rPr>
              <w:t>атай</w:t>
            </w:r>
            <w:r>
              <w:rPr>
                <w:spacing w:val="-10"/>
                <w:sz w:val="28"/>
              </w:rPr>
              <w:t xml:space="preserve"> </w:t>
            </w:r>
            <w:r>
              <w:rPr>
                <w:spacing w:val="-2"/>
                <w:sz w:val="28"/>
              </w:rPr>
              <w:t>аламын.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9.</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11"/>
                <w:sz w:val="28"/>
              </w:rPr>
              <w:t xml:space="preserve"> </w:t>
            </w:r>
            <w:r>
              <w:rPr>
                <w:sz w:val="28"/>
              </w:rPr>
              <w:t>әс-ірекетті</w:t>
            </w:r>
            <w:r>
              <w:rPr>
                <w:spacing w:val="-15"/>
                <w:sz w:val="28"/>
              </w:rPr>
              <w:t xml:space="preserve"> </w:t>
            </w:r>
            <w:r>
              <w:rPr>
                <w:sz w:val="28"/>
              </w:rPr>
              <w:t>сипаттай</w:t>
            </w:r>
            <w:r>
              <w:rPr>
                <w:spacing w:val="-11"/>
                <w:sz w:val="28"/>
              </w:rPr>
              <w:t xml:space="preserve"> </w:t>
            </w:r>
            <w:r>
              <w:rPr>
                <w:spacing w:val="-2"/>
                <w:sz w:val="28"/>
              </w:rPr>
              <w:t>аламын.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10.</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60"/>
                <w:sz w:val="28"/>
              </w:rPr>
              <w:t xml:space="preserve"> </w:t>
            </w:r>
            <w:r>
              <w:rPr>
                <w:sz w:val="28"/>
              </w:rPr>
              <w:t>ұғымына</w:t>
            </w:r>
            <w:r>
              <w:rPr>
                <w:spacing w:val="62"/>
                <w:sz w:val="28"/>
              </w:rPr>
              <w:t xml:space="preserve"> </w:t>
            </w:r>
            <w:r>
              <w:rPr>
                <w:sz w:val="28"/>
              </w:rPr>
              <w:t>саятын</w:t>
            </w:r>
            <w:r>
              <w:rPr>
                <w:spacing w:val="61"/>
                <w:sz w:val="28"/>
              </w:rPr>
              <w:t xml:space="preserve"> </w:t>
            </w:r>
            <w:r>
              <w:rPr>
                <w:sz w:val="28"/>
              </w:rPr>
              <w:t>ғылыми</w:t>
            </w:r>
            <w:r>
              <w:rPr>
                <w:spacing w:val="62"/>
                <w:sz w:val="28"/>
              </w:rPr>
              <w:t xml:space="preserve"> </w:t>
            </w:r>
            <w:r>
              <w:rPr>
                <w:spacing w:val="-2"/>
                <w:sz w:val="28"/>
              </w:rPr>
              <w:t>терминдермен</w:t>
            </w:r>
          </w:p>
        </w:tc>
        <w:tc>
          <w:tcPr>
            <w:tcW w:w="1498" w:type="dxa"/>
            <w:tcBorders>
              <w:top w:val="nil"/>
              <w:bottom w:val="nil"/>
            </w:tcBorders>
          </w:tcPr>
          <w:p w:rsidR="008E3BE3" w:rsidRDefault="008E3BE3">
            <w:pPr>
              <w:pStyle w:val="TableParagraph"/>
              <w:rPr>
                <w:sz w:val="24"/>
              </w:rPr>
            </w:pPr>
          </w:p>
        </w:tc>
      </w:tr>
      <w:tr w:rsidR="008E3BE3">
        <w:trPr>
          <w:trHeight w:val="322"/>
        </w:trPr>
        <w:tc>
          <w:tcPr>
            <w:tcW w:w="562" w:type="dxa"/>
            <w:tcBorders>
              <w:top w:val="nil"/>
            </w:tcBorders>
          </w:tcPr>
          <w:p w:rsidR="008E3BE3" w:rsidRDefault="008E3BE3">
            <w:pPr>
              <w:pStyle w:val="TableParagraph"/>
              <w:rPr>
                <w:sz w:val="24"/>
              </w:rPr>
            </w:pPr>
          </w:p>
        </w:tc>
        <w:tc>
          <w:tcPr>
            <w:tcW w:w="7404" w:type="dxa"/>
            <w:tcBorders>
              <w:top w:val="nil"/>
            </w:tcBorders>
          </w:tcPr>
          <w:p w:rsidR="008E3BE3" w:rsidRDefault="00E86406">
            <w:pPr>
              <w:pStyle w:val="TableParagraph"/>
              <w:spacing w:line="302" w:lineRule="exact"/>
              <w:ind w:left="110"/>
              <w:rPr>
                <w:sz w:val="28"/>
              </w:rPr>
            </w:pPr>
            <w:r>
              <w:rPr>
                <w:sz w:val="28"/>
              </w:rPr>
              <w:t>біршама</w:t>
            </w:r>
            <w:r>
              <w:rPr>
                <w:spacing w:val="-11"/>
                <w:sz w:val="28"/>
              </w:rPr>
              <w:t xml:space="preserve"> </w:t>
            </w:r>
            <w:r>
              <w:rPr>
                <w:spacing w:val="-2"/>
                <w:sz w:val="28"/>
              </w:rPr>
              <w:t>таныспын.</w:t>
            </w:r>
          </w:p>
        </w:tc>
        <w:tc>
          <w:tcPr>
            <w:tcW w:w="1498" w:type="dxa"/>
            <w:tcBorders>
              <w:top w:val="nil"/>
            </w:tcBorders>
          </w:tcPr>
          <w:p w:rsidR="008E3BE3" w:rsidRDefault="008E3BE3">
            <w:pPr>
              <w:pStyle w:val="TableParagraph"/>
              <w:rPr>
                <w:sz w:val="24"/>
              </w:rPr>
            </w:pPr>
          </w:p>
        </w:tc>
      </w:tr>
      <w:tr w:rsidR="008E3BE3">
        <w:trPr>
          <w:trHeight w:val="321"/>
        </w:trPr>
        <w:tc>
          <w:tcPr>
            <w:tcW w:w="562" w:type="dxa"/>
          </w:tcPr>
          <w:p w:rsidR="008E3BE3" w:rsidRDefault="008E3BE3">
            <w:pPr>
              <w:pStyle w:val="TableParagraph"/>
              <w:rPr>
                <w:sz w:val="24"/>
              </w:rPr>
            </w:pPr>
          </w:p>
        </w:tc>
        <w:tc>
          <w:tcPr>
            <w:tcW w:w="7404" w:type="dxa"/>
          </w:tcPr>
          <w:p w:rsidR="008E3BE3" w:rsidRDefault="00E86406">
            <w:pPr>
              <w:pStyle w:val="TableParagraph"/>
              <w:spacing w:line="301" w:lineRule="exact"/>
              <w:ind w:left="676"/>
              <w:rPr>
                <w:b/>
                <w:i/>
                <w:sz w:val="28"/>
              </w:rPr>
            </w:pPr>
            <w:r>
              <w:rPr>
                <w:b/>
                <w:i/>
                <w:sz w:val="28"/>
              </w:rPr>
              <w:t>Түсінігін</w:t>
            </w:r>
            <w:r>
              <w:rPr>
                <w:b/>
                <w:i/>
                <w:spacing w:val="-13"/>
                <w:sz w:val="28"/>
              </w:rPr>
              <w:t xml:space="preserve"> </w:t>
            </w:r>
            <w:r>
              <w:rPr>
                <w:b/>
                <w:i/>
                <w:sz w:val="28"/>
              </w:rPr>
              <w:t>тексеруге</w:t>
            </w:r>
            <w:r>
              <w:rPr>
                <w:b/>
                <w:i/>
                <w:spacing w:val="-12"/>
                <w:sz w:val="28"/>
              </w:rPr>
              <w:t xml:space="preserve"> </w:t>
            </w:r>
            <w:r>
              <w:rPr>
                <w:b/>
                <w:i/>
                <w:sz w:val="28"/>
              </w:rPr>
              <w:t>арналған</w:t>
            </w:r>
            <w:r>
              <w:rPr>
                <w:b/>
                <w:i/>
                <w:spacing w:val="-13"/>
                <w:sz w:val="28"/>
              </w:rPr>
              <w:t xml:space="preserve"> </w:t>
            </w:r>
            <w:r>
              <w:rPr>
                <w:b/>
                <w:i/>
                <w:spacing w:val="-2"/>
                <w:sz w:val="28"/>
              </w:rPr>
              <w:t>сұрақтар:</w:t>
            </w:r>
          </w:p>
        </w:tc>
        <w:tc>
          <w:tcPr>
            <w:tcW w:w="1498" w:type="dxa"/>
          </w:tcPr>
          <w:p w:rsidR="008E3BE3" w:rsidRDefault="008E3BE3">
            <w:pPr>
              <w:pStyle w:val="TableParagraph"/>
              <w:rPr>
                <w:sz w:val="24"/>
              </w:rPr>
            </w:pPr>
          </w:p>
        </w:tc>
      </w:tr>
      <w:tr w:rsidR="008E3BE3">
        <w:trPr>
          <w:trHeight w:val="321"/>
        </w:trPr>
        <w:tc>
          <w:tcPr>
            <w:tcW w:w="562" w:type="dxa"/>
            <w:tcBorders>
              <w:bottom w:val="nil"/>
            </w:tcBorders>
          </w:tcPr>
          <w:p w:rsidR="008E3BE3" w:rsidRDefault="00E86406">
            <w:pPr>
              <w:pStyle w:val="TableParagraph"/>
              <w:spacing w:line="301" w:lineRule="exact"/>
              <w:ind w:left="105"/>
              <w:rPr>
                <w:sz w:val="28"/>
              </w:rPr>
            </w:pPr>
            <w:r>
              <w:rPr>
                <w:spacing w:val="-5"/>
                <w:sz w:val="28"/>
              </w:rPr>
              <w:t>1.</w:t>
            </w:r>
          </w:p>
        </w:tc>
        <w:tc>
          <w:tcPr>
            <w:tcW w:w="7404" w:type="dxa"/>
            <w:tcBorders>
              <w:bottom w:val="nil"/>
            </w:tcBorders>
          </w:tcPr>
          <w:p w:rsidR="008E3BE3" w:rsidRDefault="00E86406">
            <w:pPr>
              <w:pStyle w:val="TableParagraph"/>
              <w:spacing w:line="301" w:lineRule="exact"/>
              <w:ind w:left="110"/>
              <w:rPr>
                <w:sz w:val="28"/>
              </w:rPr>
            </w:pPr>
            <w:r>
              <w:rPr>
                <w:sz w:val="28"/>
              </w:rPr>
              <w:t>Мен</w:t>
            </w:r>
            <w:r>
              <w:rPr>
                <w:spacing w:val="-10"/>
                <w:sz w:val="28"/>
              </w:rPr>
              <w:t xml:space="preserve"> </w:t>
            </w:r>
            <w:r>
              <w:rPr>
                <w:sz w:val="28"/>
              </w:rPr>
              <w:t>шығармашылық</w:t>
            </w:r>
            <w:r>
              <w:rPr>
                <w:spacing w:val="-9"/>
                <w:sz w:val="28"/>
              </w:rPr>
              <w:t xml:space="preserve"> </w:t>
            </w:r>
            <w:r>
              <w:rPr>
                <w:sz w:val="28"/>
              </w:rPr>
              <w:t>ұғымын</w:t>
            </w:r>
            <w:r>
              <w:rPr>
                <w:spacing w:val="-10"/>
                <w:sz w:val="28"/>
              </w:rPr>
              <w:t xml:space="preserve"> </w:t>
            </w:r>
            <w:r>
              <w:rPr>
                <w:sz w:val="28"/>
              </w:rPr>
              <w:t>толық</w:t>
            </w:r>
            <w:r>
              <w:rPr>
                <w:spacing w:val="-9"/>
                <w:sz w:val="28"/>
              </w:rPr>
              <w:t xml:space="preserve"> </w:t>
            </w:r>
            <w:r>
              <w:rPr>
                <w:spacing w:val="-2"/>
                <w:sz w:val="28"/>
              </w:rPr>
              <w:t>түсінемін.</w:t>
            </w:r>
          </w:p>
        </w:tc>
        <w:tc>
          <w:tcPr>
            <w:tcW w:w="1498" w:type="dxa"/>
            <w:tcBorders>
              <w:bottom w:val="nil"/>
            </w:tcBorders>
          </w:tcPr>
          <w:p w:rsidR="008E3BE3" w:rsidRDefault="00E86406">
            <w:pPr>
              <w:pStyle w:val="TableParagraph"/>
              <w:spacing w:line="301" w:lineRule="exact"/>
              <w:ind w:left="110"/>
              <w:rPr>
                <w:sz w:val="28"/>
              </w:rPr>
            </w:pPr>
            <w:r>
              <w:rPr>
                <w:sz w:val="28"/>
              </w:rPr>
              <w:t>1-ден</w:t>
            </w:r>
            <w:r>
              <w:rPr>
                <w:spacing w:val="59"/>
                <w:sz w:val="28"/>
              </w:rPr>
              <w:t xml:space="preserve"> </w:t>
            </w:r>
            <w:r>
              <w:rPr>
                <w:sz w:val="28"/>
              </w:rPr>
              <w:t>5-</w:t>
            </w:r>
            <w:r>
              <w:rPr>
                <w:spacing w:val="-5"/>
                <w:sz w:val="28"/>
              </w:rPr>
              <w:t>ке</w:t>
            </w:r>
          </w:p>
        </w:tc>
      </w:tr>
      <w:tr w:rsidR="008E3BE3">
        <w:trPr>
          <w:trHeight w:val="323"/>
        </w:trPr>
        <w:tc>
          <w:tcPr>
            <w:tcW w:w="562" w:type="dxa"/>
            <w:tcBorders>
              <w:top w:val="nil"/>
              <w:bottom w:val="nil"/>
            </w:tcBorders>
          </w:tcPr>
          <w:p w:rsidR="008E3BE3" w:rsidRDefault="00E86406">
            <w:pPr>
              <w:pStyle w:val="TableParagraph"/>
              <w:spacing w:line="304" w:lineRule="exact"/>
              <w:ind w:left="105"/>
              <w:rPr>
                <w:sz w:val="28"/>
              </w:rPr>
            </w:pPr>
            <w:r>
              <w:rPr>
                <w:spacing w:val="-5"/>
                <w:sz w:val="28"/>
              </w:rPr>
              <w:t>3.</w:t>
            </w:r>
          </w:p>
        </w:tc>
        <w:tc>
          <w:tcPr>
            <w:tcW w:w="7404" w:type="dxa"/>
            <w:tcBorders>
              <w:top w:val="nil"/>
              <w:bottom w:val="nil"/>
            </w:tcBorders>
          </w:tcPr>
          <w:p w:rsidR="008E3BE3" w:rsidRDefault="00E86406">
            <w:pPr>
              <w:pStyle w:val="TableParagraph"/>
              <w:tabs>
                <w:tab w:val="left" w:pos="2704"/>
                <w:tab w:val="left" w:pos="4772"/>
                <w:tab w:val="left" w:pos="6834"/>
              </w:tabs>
              <w:spacing w:line="304" w:lineRule="exact"/>
              <w:ind w:left="110"/>
              <w:rPr>
                <w:sz w:val="28"/>
              </w:rPr>
            </w:pPr>
            <w:r>
              <w:rPr>
                <w:spacing w:val="-2"/>
                <w:sz w:val="28"/>
              </w:rPr>
              <w:t>Шығармашылық</w:t>
            </w:r>
            <w:r>
              <w:rPr>
                <w:sz w:val="28"/>
              </w:rPr>
              <w:tab/>
            </w:r>
            <w:r>
              <w:rPr>
                <w:spacing w:val="-2"/>
                <w:sz w:val="28"/>
              </w:rPr>
              <w:t>түрлеріндегі</w:t>
            </w:r>
            <w:r>
              <w:rPr>
                <w:sz w:val="28"/>
              </w:rPr>
              <w:tab/>
            </w:r>
            <w:r>
              <w:rPr>
                <w:spacing w:val="-2"/>
                <w:sz w:val="28"/>
              </w:rPr>
              <w:t>ұқсастықтар</w:t>
            </w:r>
            <w:r>
              <w:rPr>
                <w:sz w:val="28"/>
              </w:rPr>
              <w:tab/>
            </w:r>
            <w:r>
              <w:rPr>
                <w:spacing w:val="-5"/>
                <w:sz w:val="28"/>
              </w:rPr>
              <w:t>мен</w:t>
            </w:r>
          </w:p>
        </w:tc>
        <w:tc>
          <w:tcPr>
            <w:tcW w:w="1498" w:type="dxa"/>
            <w:tcBorders>
              <w:top w:val="nil"/>
              <w:bottom w:val="nil"/>
            </w:tcBorders>
          </w:tcPr>
          <w:p w:rsidR="008E3BE3" w:rsidRDefault="00E86406">
            <w:pPr>
              <w:pStyle w:val="TableParagraph"/>
              <w:spacing w:line="304" w:lineRule="exact"/>
              <w:ind w:left="110"/>
              <w:rPr>
                <w:sz w:val="28"/>
              </w:rPr>
            </w:pPr>
            <w:r>
              <w:rPr>
                <w:spacing w:val="-2"/>
                <w:sz w:val="28"/>
              </w:rPr>
              <w:t>дейін</w:t>
            </w:r>
          </w:p>
        </w:tc>
      </w:tr>
      <w:tr w:rsidR="008E3BE3">
        <w:trPr>
          <w:trHeight w:val="324"/>
        </w:trPr>
        <w:tc>
          <w:tcPr>
            <w:tcW w:w="562" w:type="dxa"/>
            <w:tcBorders>
              <w:top w:val="nil"/>
              <w:bottom w:val="nil"/>
            </w:tcBorders>
          </w:tcPr>
          <w:p w:rsidR="008E3BE3" w:rsidRDefault="008E3BE3">
            <w:pPr>
              <w:pStyle w:val="TableParagraph"/>
              <w:rPr>
                <w:sz w:val="24"/>
              </w:rPr>
            </w:pPr>
          </w:p>
        </w:tc>
        <w:tc>
          <w:tcPr>
            <w:tcW w:w="7404" w:type="dxa"/>
            <w:tcBorders>
              <w:top w:val="nil"/>
              <w:bottom w:val="nil"/>
            </w:tcBorders>
          </w:tcPr>
          <w:p w:rsidR="008E3BE3" w:rsidRDefault="00E86406">
            <w:pPr>
              <w:pStyle w:val="TableParagraph"/>
              <w:spacing w:line="304" w:lineRule="exact"/>
              <w:ind w:left="110"/>
              <w:rPr>
                <w:sz w:val="28"/>
              </w:rPr>
            </w:pPr>
            <w:r>
              <w:rPr>
                <w:sz w:val="28"/>
              </w:rPr>
              <w:t>айырмашылықтарды</w:t>
            </w:r>
            <w:r>
              <w:rPr>
                <w:spacing w:val="-17"/>
                <w:sz w:val="28"/>
              </w:rPr>
              <w:t xml:space="preserve"> </w:t>
            </w:r>
            <w:r>
              <w:rPr>
                <w:spacing w:val="-2"/>
                <w:sz w:val="28"/>
              </w:rPr>
              <w:t>түсінемін.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4.</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13"/>
                <w:sz w:val="28"/>
              </w:rPr>
              <w:t xml:space="preserve"> </w:t>
            </w:r>
            <w:r>
              <w:rPr>
                <w:sz w:val="28"/>
              </w:rPr>
              <w:t>сипаттарын</w:t>
            </w:r>
            <w:r>
              <w:rPr>
                <w:spacing w:val="-13"/>
                <w:sz w:val="28"/>
              </w:rPr>
              <w:t xml:space="preserve"> </w:t>
            </w:r>
            <w:r>
              <w:rPr>
                <w:sz w:val="28"/>
              </w:rPr>
              <w:t>жіктей</w:t>
            </w:r>
            <w:r>
              <w:rPr>
                <w:spacing w:val="-13"/>
                <w:sz w:val="28"/>
              </w:rPr>
              <w:t xml:space="preserve"> </w:t>
            </w:r>
            <w:r>
              <w:rPr>
                <w:spacing w:val="-2"/>
                <w:sz w:val="28"/>
              </w:rPr>
              <w:t>аламын.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5.</w:t>
            </w:r>
          </w:p>
        </w:tc>
        <w:tc>
          <w:tcPr>
            <w:tcW w:w="7404" w:type="dxa"/>
            <w:tcBorders>
              <w:top w:val="nil"/>
              <w:bottom w:val="nil"/>
            </w:tcBorders>
          </w:tcPr>
          <w:p w:rsidR="008E3BE3" w:rsidRDefault="00E86406">
            <w:pPr>
              <w:pStyle w:val="TableParagraph"/>
              <w:spacing w:line="302" w:lineRule="exact"/>
              <w:ind w:left="110"/>
              <w:rPr>
                <w:sz w:val="28"/>
              </w:rPr>
            </w:pPr>
            <w:r>
              <w:rPr>
                <w:sz w:val="28"/>
              </w:rPr>
              <w:t>Әлеует</w:t>
            </w:r>
            <w:r>
              <w:rPr>
                <w:spacing w:val="-9"/>
                <w:sz w:val="28"/>
              </w:rPr>
              <w:t xml:space="preserve"> </w:t>
            </w:r>
            <w:r>
              <w:rPr>
                <w:sz w:val="28"/>
              </w:rPr>
              <w:t>ұғымын</w:t>
            </w:r>
            <w:r>
              <w:rPr>
                <w:spacing w:val="-9"/>
                <w:sz w:val="28"/>
              </w:rPr>
              <w:t xml:space="preserve"> </w:t>
            </w:r>
            <w:r>
              <w:rPr>
                <w:spacing w:val="-2"/>
                <w:sz w:val="28"/>
              </w:rPr>
              <w:t>түсінемін.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6.</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9"/>
                <w:sz w:val="28"/>
              </w:rPr>
              <w:t xml:space="preserve"> </w:t>
            </w:r>
            <w:r>
              <w:rPr>
                <w:sz w:val="28"/>
              </w:rPr>
              <w:t>әлеует</w:t>
            </w:r>
            <w:r>
              <w:rPr>
                <w:spacing w:val="-10"/>
                <w:sz w:val="28"/>
              </w:rPr>
              <w:t xml:space="preserve"> </w:t>
            </w:r>
            <w:r>
              <w:rPr>
                <w:sz w:val="28"/>
              </w:rPr>
              <w:t>ұғымын</w:t>
            </w:r>
            <w:r>
              <w:rPr>
                <w:spacing w:val="-9"/>
                <w:sz w:val="28"/>
              </w:rPr>
              <w:t xml:space="preserve"> </w:t>
            </w:r>
            <w:r>
              <w:rPr>
                <w:sz w:val="28"/>
              </w:rPr>
              <w:t>толық</w:t>
            </w:r>
            <w:r>
              <w:rPr>
                <w:spacing w:val="-8"/>
                <w:sz w:val="28"/>
              </w:rPr>
              <w:t xml:space="preserve"> </w:t>
            </w:r>
            <w:r>
              <w:rPr>
                <w:spacing w:val="-2"/>
                <w:sz w:val="28"/>
              </w:rPr>
              <w:t>түсінемін.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7.</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13"/>
                <w:sz w:val="28"/>
              </w:rPr>
              <w:t xml:space="preserve"> </w:t>
            </w:r>
            <w:r>
              <w:rPr>
                <w:sz w:val="28"/>
              </w:rPr>
              <w:t>ойлау</w:t>
            </w:r>
            <w:r>
              <w:rPr>
                <w:spacing w:val="-15"/>
                <w:sz w:val="28"/>
              </w:rPr>
              <w:t xml:space="preserve"> </w:t>
            </w:r>
            <w:r>
              <w:rPr>
                <w:sz w:val="28"/>
              </w:rPr>
              <w:t>ерекшеліктерін</w:t>
            </w:r>
            <w:r>
              <w:rPr>
                <w:spacing w:val="-7"/>
                <w:sz w:val="28"/>
              </w:rPr>
              <w:t xml:space="preserve"> </w:t>
            </w:r>
            <w:r>
              <w:rPr>
                <w:spacing w:val="-2"/>
                <w:sz w:val="28"/>
              </w:rPr>
              <w:t>түсінемін.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8.</w:t>
            </w:r>
          </w:p>
        </w:tc>
        <w:tc>
          <w:tcPr>
            <w:tcW w:w="7404" w:type="dxa"/>
            <w:tcBorders>
              <w:top w:val="nil"/>
              <w:bottom w:val="nil"/>
            </w:tcBorders>
          </w:tcPr>
          <w:p w:rsidR="008E3BE3" w:rsidRDefault="00E86406">
            <w:pPr>
              <w:pStyle w:val="TableParagraph"/>
              <w:tabs>
                <w:tab w:val="left" w:pos="2364"/>
                <w:tab w:val="left" w:pos="3571"/>
                <w:tab w:val="left" w:pos="5072"/>
                <w:tab w:val="left" w:pos="5950"/>
              </w:tabs>
              <w:spacing w:line="302" w:lineRule="exact"/>
              <w:ind w:left="110"/>
              <w:rPr>
                <w:sz w:val="28"/>
              </w:rPr>
            </w:pPr>
            <w:r>
              <w:rPr>
                <w:spacing w:val="-2"/>
                <w:sz w:val="28"/>
              </w:rPr>
              <w:t>Шығармашылық</w:t>
            </w:r>
            <w:r>
              <w:rPr>
                <w:sz w:val="28"/>
              </w:rPr>
              <w:tab/>
            </w:r>
            <w:r>
              <w:rPr>
                <w:spacing w:val="-2"/>
                <w:sz w:val="28"/>
              </w:rPr>
              <w:t>әлеуетті</w:t>
            </w:r>
            <w:r>
              <w:rPr>
                <w:sz w:val="28"/>
              </w:rPr>
              <w:tab/>
            </w:r>
            <w:r>
              <w:rPr>
                <w:spacing w:val="-2"/>
                <w:sz w:val="28"/>
              </w:rPr>
              <w:t>көрсететін</w:t>
            </w:r>
            <w:r>
              <w:rPr>
                <w:sz w:val="28"/>
              </w:rPr>
              <w:tab/>
            </w:r>
            <w:r>
              <w:rPr>
                <w:spacing w:val="-2"/>
                <w:sz w:val="28"/>
              </w:rPr>
              <w:t>тұлға</w:t>
            </w:r>
            <w:r>
              <w:rPr>
                <w:sz w:val="28"/>
              </w:rPr>
              <w:tab/>
            </w:r>
            <w:r>
              <w:rPr>
                <w:spacing w:val="-2"/>
                <w:sz w:val="28"/>
              </w:rPr>
              <w:t>бойындағы</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9.</w:t>
            </w:r>
          </w:p>
        </w:tc>
        <w:tc>
          <w:tcPr>
            <w:tcW w:w="7404" w:type="dxa"/>
            <w:tcBorders>
              <w:top w:val="nil"/>
              <w:bottom w:val="nil"/>
            </w:tcBorders>
          </w:tcPr>
          <w:p w:rsidR="008E3BE3" w:rsidRDefault="00E86406">
            <w:pPr>
              <w:pStyle w:val="TableParagraph"/>
              <w:spacing w:line="302" w:lineRule="exact"/>
              <w:ind w:left="110"/>
              <w:rPr>
                <w:sz w:val="28"/>
              </w:rPr>
            </w:pPr>
            <w:r>
              <w:rPr>
                <w:sz w:val="28"/>
              </w:rPr>
              <w:t>қасиеттердің</w:t>
            </w:r>
            <w:r>
              <w:rPr>
                <w:spacing w:val="-9"/>
                <w:sz w:val="28"/>
              </w:rPr>
              <w:t xml:space="preserve"> </w:t>
            </w:r>
            <w:r>
              <w:rPr>
                <w:sz w:val="28"/>
              </w:rPr>
              <w:t>мәнін</w:t>
            </w:r>
            <w:r>
              <w:rPr>
                <w:spacing w:val="-10"/>
                <w:sz w:val="28"/>
              </w:rPr>
              <w:t xml:space="preserve"> </w:t>
            </w:r>
            <w:r>
              <w:rPr>
                <w:sz w:val="28"/>
              </w:rPr>
              <w:t>толық</w:t>
            </w:r>
            <w:r>
              <w:rPr>
                <w:spacing w:val="-10"/>
                <w:sz w:val="28"/>
              </w:rPr>
              <w:t xml:space="preserve"> </w:t>
            </w:r>
            <w:r>
              <w:rPr>
                <w:spacing w:val="-2"/>
                <w:sz w:val="28"/>
              </w:rPr>
              <w:t>түсінемін.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10.</w:t>
            </w:r>
          </w:p>
        </w:tc>
        <w:tc>
          <w:tcPr>
            <w:tcW w:w="7404" w:type="dxa"/>
            <w:tcBorders>
              <w:top w:val="nil"/>
              <w:bottom w:val="nil"/>
            </w:tcBorders>
          </w:tcPr>
          <w:p w:rsidR="008E3BE3" w:rsidRDefault="00E86406">
            <w:pPr>
              <w:pStyle w:val="TableParagraph"/>
              <w:spacing w:line="302" w:lineRule="exact"/>
              <w:ind w:left="110"/>
              <w:rPr>
                <w:sz w:val="28"/>
              </w:rPr>
            </w:pPr>
            <w:r>
              <w:rPr>
                <w:spacing w:val="-2"/>
                <w:sz w:val="28"/>
              </w:rPr>
              <w:t>Шығармашылық</w:t>
            </w:r>
            <w:r>
              <w:rPr>
                <w:spacing w:val="-9"/>
                <w:sz w:val="28"/>
              </w:rPr>
              <w:t xml:space="preserve"> </w:t>
            </w:r>
            <w:r>
              <w:rPr>
                <w:spacing w:val="-2"/>
                <w:sz w:val="28"/>
              </w:rPr>
              <w:t>әс-ірекетті</w:t>
            </w:r>
            <w:r>
              <w:rPr>
                <w:spacing w:val="-13"/>
                <w:sz w:val="28"/>
              </w:rPr>
              <w:t xml:space="preserve"> </w:t>
            </w:r>
            <w:r>
              <w:rPr>
                <w:spacing w:val="-2"/>
                <w:sz w:val="28"/>
              </w:rPr>
              <w:t>қандай</w:t>
            </w:r>
            <w:r>
              <w:rPr>
                <w:spacing w:val="-7"/>
                <w:sz w:val="28"/>
              </w:rPr>
              <w:t xml:space="preserve"> </w:t>
            </w:r>
            <w:r>
              <w:rPr>
                <w:spacing w:val="-2"/>
                <w:sz w:val="28"/>
              </w:rPr>
              <w:t>сипаттар</w:t>
            </w:r>
            <w:r>
              <w:rPr>
                <w:spacing w:val="-7"/>
                <w:sz w:val="28"/>
              </w:rPr>
              <w:t xml:space="preserve"> </w:t>
            </w:r>
            <w:r>
              <w:rPr>
                <w:spacing w:val="-2"/>
                <w:sz w:val="28"/>
              </w:rPr>
              <w:t>арқылы</w:t>
            </w:r>
            <w:r>
              <w:rPr>
                <w:spacing w:val="-6"/>
                <w:sz w:val="28"/>
              </w:rPr>
              <w:t xml:space="preserve"> </w:t>
            </w:r>
            <w:r>
              <w:rPr>
                <w:spacing w:val="-2"/>
                <w:sz w:val="28"/>
              </w:rPr>
              <w:t>байқай</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tcBorders>
          </w:tcPr>
          <w:p w:rsidR="008E3BE3" w:rsidRDefault="008E3BE3">
            <w:pPr>
              <w:pStyle w:val="TableParagraph"/>
              <w:rPr>
                <w:sz w:val="24"/>
              </w:rPr>
            </w:pPr>
          </w:p>
        </w:tc>
        <w:tc>
          <w:tcPr>
            <w:tcW w:w="7404" w:type="dxa"/>
            <w:tcBorders>
              <w:top w:val="nil"/>
            </w:tcBorders>
          </w:tcPr>
          <w:p w:rsidR="008E3BE3" w:rsidRDefault="00E86406">
            <w:pPr>
              <w:pStyle w:val="TableParagraph"/>
              <w:spacing w:line="302" w:lineRule="exact"/>
              <w:ind w:left="110"/>
              <w:rPr>
                <w:sz w:val="28"/>
              </w:rPr>
            </w:pPr>
            <w:r>
              <w:rPr>
                <w:sz w:val="28"/>
              </w:rPr>
              <w:t>алатынымызды</w:t>
            </w:r>
            <w:r>
              <w:rPr>
                <w:spacing w:val="-16"/>
                <w:sz w:val="28"/>
              </w:rPr>
              <w:t xml:space="preserve"> </w:t>
            </w:r>
            <w:r>
              <w:rPr>
                <w:spacing w:val="-2"/>
                <w:sz w:val="28"/>
              </w:rPr>
              <w:t>білемін.</w:t>
            </w:r>
          </w:p>
        </w:tc>
        <w:tc>
          <w:tcPr>
            <w:tcW w:w="1498" w:type="dxa"/>
            <w:tcBorders>
              <w:top w:val="nil"/>
            </w:tcBorders>
          </w:tcPr>
          <w:p w:rsidR="008E3BE3" w:rsidRDefault="008E3BE3">
            <w:pPr>
              <w:pStyle w:val="TableParagraph"/>
              <w:rPr>
                <w:sz w:val="24"/>
              </w:rPr>
            </w:pPr>
          </w:p>
        </w:tc>
      </w:tr>
    </w:tbl>
    <w:p w:rsidR="008E3BE3" w:rsidRDefault="008E3BE3">
      <w:pPr>
        <w:pStyle w:val="TableParagraph"/>
        <w:rPr>
          <w:sz w:val="24"/>
        </w:rPr>
        <w:sectPr w:rsidR="008E3BE3">
          <w:pgSz w:w="11910" w:h="16840"/>
          <w:pgMar w:top="1700" w:right="141" w:bottom="1506" w:left="1417" w:header="0" w:footer="1012"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404"/>
        <w:gridCol w:w="1498"/>
      </w:tblGrid>
      <w:tr w:rsidR="008E3BE3">
        <w:trPr>
          <w:trHeight w:val="647"/>
        </w:trPr>
        <w:tc>
          <w:tcPr>
            <w:tcW w:w="562" w:type="dxa"/>
          </w:tcPr>
          <w:p w:rsidR="008E3BE3" w:rsidRDefault="008E3BE3">
            <w:pPr>
              <w:pStyle w:val="TableParagraph"/>
              <w:rPr>
                <w:sz w:val="26"/>
              </w:rPr>
            </w:pPr>
          </w:p>
        </w:tc>
        <w:tc>
          <w:tcPr>
            <w:tcW w:w="7404" w:type="dxa"/>
          </w:tcPr>
          <w:p w:rsidR="008E3BE3" w:rsidRDefault="00E86406">
            <w:pPr>
              <w:pStyle w:val="TableParagraph"/>
              <w:tabs>
                <w:tab w:val="left" w:pos="2407"/>
                <w:tab w:val="left" w:pos="3769"/>
                <w:tab w:val="left" w:pos="5054"/>
                <w:tab w:val="left" w:pos="6334"/>
              </w:tabs>
              <w:spacing w:line="322" w:lineRule="exact"/>
              <w:ind w:left="110" w:right="102"/>
              <w:rPr>
                <w:sz w:val="28"/>
              </w:rPr>
            </w:pPr>
            <w:r>
              <w:rPr>
                <w:spacing w:val="-2"/>
                <w:sz w:val="28"/>
              </w:rPr>
              <w:t>Шығармашылық</w:t>
            </w:r>
            <w:r>
              <w:rPr>
                <w:sz w:val="28"/>
              </w:rPr>
              <w:tab/>
            </w:r>
            <w:r>
              <w:rPr>
                <w:spacing w:val="-2"/>
                <w:sz w:val="28"/>
              </w:rPr>
              <w:t>ұғымына</w:t>
            </w:r>
            <w:r>
              <w:rPr>
                <w:sz w:val="28"/>
              </w:rPr>
              <w:tab/>
            </w:r>
            <w:r>
              <w:rPr>
                <w:spacing w:val="-2"/>
                <w:sz w:val="28"/>
              </w:rPr>
              <w:t>қатысты</w:t>
            </w:r>
            <w:r>
              <w:rPr>
                <w:sz w:val="28"/>
              </w:rPr>
              <w:tab/>
            </w:r>
            <w:r>
              <w:rPr>
                <w:spacing w:val="-2"/>
                <w:sz w:val="28"/>
              </w:rPr>
              <w:t>біршама</w:t>
            </w:r>
            <w:r>
              <w:rPr>
                <w:sz w:val="28"/>
              </w:rPr>
              <w:tab/>
            </w:r>
            <w:r>
              <w:rPr>
                <w:spacing w:val="-2"/>
                <w:sz w:val="28"/>
              </w:rPr>
              <w:t xml:space="preserve">ғылыми </w:t>
            </w:r>
            <w:r>
              <w:rPr>
                <w:sz w:val="28"/>
              </w:rPr>
              <w:t>терминдердің мағынасын түсінемін.</w:t>
            </w:r>
          </w:p>
        </w:tc>
        <w:tc>
          <w:tcPr>
            <w:tcW w:w="1498" w:type="dxa"/>
          </w:tcPr>
          <w:p w:rsidR="008E3BE3" w:rsidRDefault="008E3BE3">
            <w:pPr>
              <w:pStyle w:val="TableParagraph"/>
              <w:rPr>
                <w:sz w:val="26"/>
              </w:rPr>
            </w:pPr>
          </w:p>
        </w:tc>
      </w:tr>
      <w:tr w:rsidR="008E3BE3">
        <w:trPr>
          <w:trHeight w:val="321"/>
        </w:trPr>
        <w:tc>
          <w:tcPr>
            <w:tcW w:w="562" w:type="dxa"/>
            <w:tcBorders>
              <w:bottom w:val="nil"/>
            </w:tcBorders>
          </w:tcPr>
          <w:p w:rsidR="008E3BE3" w:rsidRDefault="008E3BE3">
            <w:pPr>
              <w:pStyle w:val="TableParagraph"/>
              <w:rPr>
                <w:sz w:val="24"/>
              </w:rPr>
            </w:pPr>
          </w:p>
        </w:tc>
        <w:tc>
          <w:tcPr>
            <w:tcW w:w="7404" w:type="dxa"/>
            <w:tcBorders>
              <w:bottom w:val="nil"/>
            </w:tcBorders>
          </w:tcPr>
          <w:p w:rsidR="008E3BE3" w:rsidRDefault="00E86406">
            <w:pPr>
              <w:pStyle w:val="TableParagraph"/>
              <w:spacing w:line="301" w:lineRule="exact"/>
              <w:ind w:left="676"/>
              <w:rPr>
                <w:b/>
                <w:i/>
                <w:sz w:val="28"/>
              </w:rPr>
            </w:pPr>
            <w:r>
              <w:rPr>
                <w:b/>
                <w:i/>
                <w:sz w:val="28"/>
              </w:rPr>
              <w:t>Қабылдауын</w:t>
            </w:r>
            <w:r>
              <w:rPr>
                <w:b/>
                <w:i/>
                <w:spacing w:val="-13"/>
                <w:sz w:val="28"/>
              </w:rPr>
              <w:t xml:space="preserve"> </w:t>
            </w:r>
            <w:r>
              <w:rPr>
                <w:b/>
                <w:i/>
                <w:sz w:val="28"/>
              </w:rPr>
              <w:t>тексеруге</w:t>
            </w:r>
            <w:r>
              <w:rPr>
                <w:b/>
                <w:i/>
                <w:spacing w:val="-12"/>
                <w:sz w:val="28"/>
              </w:rPr>
              <w:t xml:space="preserve"> </w:t>
            </w:r>
            <w:r>
              <w:rPr>
                <w:b/>
                <w:i/>
                <w:sz w:val="28"/>
              </w:rPr>
              <w:t>арналған</w:t>
            </w:r>
            <w:r>
              <w:rPr>
                <w:b/>
                <w:i/>
                <w:spacing w:val="-14"/>
                <w:sz w:val="28"/>
              </w:rPr>
              <w:t xml:space="preserve"> </w:t>
            </w:r>
            <w:r>
              <w:rPr>
                <w:b/>
                <w:i/>
                <w:spacing w:val="-2"/>
                <w:sz w:val="28"/>
              </w:rPr>
              <w:t>сұрақтар:</w:t>
            </w:r>
          </w:p>
        </w:tc>
        <w:tc>
          <w:tcPr>
            <w:tcW w:w="1498" w:type="dxa"/>
            <w:tcBorders>
              <w:bottom w:val="nil"/>
            </w:tcBorders>
          </w:tcPr>
          <w:p w:rsidR="008E3BE3" w:rsidRDefault="008E3BE3">
            <w:pPr>
              <w:pStyle w:val="TableParagraph"/>
              <w:rPr>
                <w:sz w:val="24"/>
              </w:rPr>
            </w:pPr>
          </w:p>
        </w:tc>
      </w:tr>
      <w:tr w:rsidR="008E3BE3">
        <w:trPr>
          <w:trHeight w:val="643"/>
        </w:trPr>
        <w:tc>
          <w:tcPr>
            <w:tcW w:w="9464" w:type="dxa"/>
            <w:gridSpan w:val="3"/>
            <w:tcBorders>
              <w:top w:val="nil"/>
              <w:left w:val="nil"/>
              <w:right w:val="nil"/>
            </w:tcBorders>
          </w:tcPr>
          <w:p w:rsidR="008E3BE3" w:rsidRDefault="00E86406">
            <w:pPr>
              <w:pStyle w:val="TableParagraph"/>
              <w:spacing w:line="315" w:lineRule="exact"/>
              <w:ind w:left="110"/>
              <w:rPr>
                <w:sz w:val="28"/>
              </w:rPr>
            </w:pPr>
            <w:r>
              <w:rPr>
                <w:sz w:val="28"/>
              </w:rPr>
              <w:t>Б.1</w:t>
            </w:r>
            <w:r>
              <w:rPr>
                <w:spacing w:val="-5"/>
                <w:sz w:val="28"/>
              </w:rPr>
              <w:t xml:space="preserve"> </w:t>
            </w:r>
            <w:r>
              <w:rPr>
                <w:sz w:val="28"/>
              </w:rPr>
              <w:t>–</w:t>
            </w:r>
            <w:r>
              <w:rPr>
                <w:spacing w:val="-4"/>
                <w:sz w:val="28"/>
              </w:rPr>
              <w:t xml:space="preserve"> </w:t>
            </w:r>
            <w:r>
              <w:rPr>
                <w:sz w:val="28"/>
              </w:rPr>
              <w:t>кестенің</w:t>
            </w:r>
            <w:r>
              <w:rPr>
                <w:spacing w:val="-6"/>
                <w:sz w:val="28"/>
              </w:rPr>
              <w:t xml:space="preserve"> </w:t>
            </w:r>
            <w:r>
              <w:rPr>
                <w:spacing w:val="-2"/>
                <w:sz w:val="28"/>
              </w:rPr>
              <w:t>жалғасы</w:t>
            </w:r>
          </w:p>
        </w:tc>
      </w:tr>
      <w:tr w:rsidR="008E3BE3">
        <w:trPr>
          <w:trHeight w:val="321"/>
        </w:trPr>
        <w:tc>
          <w:tcPr>
            <w:tcW w:w="562" w:type="dxa"/>
          </w:tcPr>
          <w:p w:rsidR="008E3BE3" w:rsidRDefault="00E86406">
            <w:pPr>
              <w:pStyle w:val="TableParagraph"/>
              <w:spacing w:line="301" w:lineRule="exact"/>
              <w:ind w:left="10"/>
              <w:jc w:val="center"/>
              <w:rPr>
                <w:sz w:val="28"/>
              </w:rPr>
            </w:pPr>
            <w:r>
              <w:rPr>
                <w:spacing w:val="-10"/>
                <w:sz w:val="28"/>
              </w:rPr>
              <w:t>1</w:t>
            </w:r>
          </w:p>
        </w:tc>
        <w:tc>
          <w:tcPr>
            <w:tcW w:w="7404" w:type="dxa"/>
          </w:tcPr>
          <w:p w:rsidR="008E3BE3" w:rsidRDefault="00E86406">
            <w:pPr>
              <w:pStyle w:val="TableParagraph"/>
              <w:spacing w:line="301" w:lineRule="exact"/>
              <w:ind w:left="581"/>
              <w:jc w:val="center"/>
              <w:rPr>
                <w:sz w:val="28"/>
              </w:rPr>
            </w:pPr>
            <w:r>
              <w:rPr>
                <w:spacing w:val="-10"/>
                <w:sz w:val="28"/>
              </w:rPr>
              <w:t>2</w:t>
            </w:r>
          </w:p>
        </w:tc>
        <w:tc>
          <w:tcPr>
            <w:tcW w:w="1498" w:type="dxa"/>
          </w:tcPr>
          <w:p w:rsidR="008E3BE3" w:rsidRDefault="00E86406">
            <w:pPr>
              <w:pStyle w:val="TableParagraph"/>
              <w:spacing w:line="301" w:lineRule="exact"/>
              <w:ind w:left="5"/>
              <w:jc w:val="center"/>
              <w:rPr>
                <w:sz w:val="28"/>
              </w:rPr>
            </w:pPr>
            <w:r>
              <w:rPr>
                <w:spacing w:val="-10"/>
                <w:sz w:val="28"/>
              </w:rPr>
              <w:t>3</w:t>
            </w:r>
          </w:p>
        </w:tc>
      </w:tr>
      <w:tr w:rsidR="008E3BE3">
        <w:trPr>
          <w:trHeight w:val="321"/>
        </w:trPr>
        <w:tc>
          <w:tcPr>
            <w:tcW w:w="562" w:type="dxa"/>
            <w:tcBorders>
              <w:bottom w:val="nil"/>
            </w:tcBorders>
          </w:tcPr>
          <w:p w:rsidR="008E3BE3" w:rsidRDefault="00E86406">
            <w:pPr>
              <w:pStyle w:val="TableParagraph"/>
              <w:spacing w:line="301" w:lineRule="exact"/>
              <w:ind w:left="105"/>
              <w:rPr>
                <w:sz w:val="28"/>
              </w:rPr>
            </w:pPr>
            <w:r>
              <w:rPr>
                <w:spacing w:val="-5"/>
                <w:sz w:val="28"/>
              </w:rPr>
              <w:t>1.</w:t>
            </w:r>
          </w:p>
        </w:tc>
        <w:tc>
          <w:tcPr>
            <w:tcW w:w="7404" w:type="dxa"/>
            <w:tcBorders>
              <w:bottom w:val="nil"/>
            </w:tcBorders>
          </w:tcPr>
          <w:p w:rsidR="008E3BE3" w:rsidRDefault="00E86406">
            <w:pPr>
              <w:pStyle w:val="TableParagraph"/>
              <w:spacing w:line="301" w:lineRule="exact"/>
              <w:ind w:left="110"/>
              <w:rPr>
                <w:sz w:val="28"/>
              </w:rPr>
            </w:pPr>
            <w:r>
              <w:rPr>
                <w:sz w:val="28"/>
              </w:rPr>
              <w:t>Мен</w:t>
            </w:r>
            <w:r>
              <w:rPr>
                <w:spacing w:val="-10"/>
                <w:sz w:val="28"/>
              </w:rPr>
              <w:t xml:space="preserve"> </w:t>
            </w:r>
            <w:r>
              <w:rPr>
                <w:sz w:val="28"/>
              </w:rPr>
              <w:t>шығармашылықты</w:t>
            </w:r>
            <w:r>
              <w:rPr>
                <w:spacing w:val="-10"/>
                <w:sz w:val="28"/>
              </w:rPr>
              <w:t xml:space="preserve"> </w:t>
            </w:r>
            <w:r>
              <w:rPr>
                <w:sz w:val="28"/>
              </w:rPr>
              <w:t>дұрыс</w:t>
            </w:r>
            <w:r>
              <w:rPr>
                <w:spacing w:val="-9"/>
                <w:sz w:val="28"/>
              </w:rPr>
              <w:t xml:space="preserve"> </w:t>
            </w:r>
            <w:r>
              <w:rPr>
                <w:spacing w:val="-2"/>
                <w:sz w:val="28"/>
              </w:rPr>
              <w:t>қабылдаймын.</w:t>
            </w:r>
          </w:p>
        </w:tc>
        <w:tc>
          <w:tcPr>
            <w:tcW w:w="1498" w:type="dxa"/>
            <w:tcBorders>
              <w:bottom w:val="nil"/>
            </w:tcBorders>
          </w:tcPr>
          <w:p w:rsidR="008E3BE3" w:rsidRDefault="00E86406">
            <w:pPr>
              <w:pStyle w:val="TableParagraph"/>
              <w:spacing w:line="301" w:lineRule="exact"/>
              <w:ind w:left="110"/>
              <w:rPr>
                <w:sz w:val="28"/>
              </w:rPr>
            </w:pPr>
            <w:r>
              <w:rPr>
                <w:sz w:val="28"/>
              </w:rPr>
              <w:t>1-ден</w:t>
            </w:r>
            <w:r>
              <w:rPr>
                <w:spacing w:val="58"/>
                <w:sz w:val="28"/>
              </w:rPr>
              <w:t xml:space="preserve"> </w:t>
            </w:r>
            <w:r>
              <w:rPr>
                <w:sz w:val="28"/>
              </w:rPr>
              <w:t>5-</w:t>
            </w:r>
            <w:r>
              <w:rPr>
                <w:spacing w:val="-5"/>
                <w:sz w:val="28"/>
              </w:rPr>
              <w:t>ке</w:t>
            </w: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2.</w:t>
            </w:r>
          </w:p>
        </w:tc>
        <w:tc>
          <w:tcPr>
            <w:tcW w:w="7404" w:type="dxa"/>
            <w:tcBorders>
              <w:top w:val="nil"/>
              <w:bottom w:val="nil"/>
            </w:tcBorders>
          </w:tcPr>
          <w:p w:rsidR="008E3BE3" w:rsidRDefault="00E86406">
            <w:pPr>
              <w:pStyle w:val="TableParagraph"/>
              <w:spacing w:line="302" w:lineRule="exact"/>
              <w:ind w:left="110"/>
              <w:rPr>
                <w:sz w:val="28"/>
              </w:rPr>
            </w:pPr>
            <w:r>
              <w:rPr>
                <w:sz w:val="28"/>
              </w:rPr>
              <w:t>Мен</w:t>
            </w:r>
            <w:r>
              <w:rPr>
                <w:spacing w:val="-8"/>
                <w:sz w:val="28"/>
              </w:rPr>
              <w:t xml:space="preserve"> </w:t>
            </w:r>
            <w:r>
              <w:rPr>
                <w:sz w:val="28"/>
              </w:rPr>
              <w:t>үшін</w:t>
            </w:r>
            <w:r>
              <w:rPr>
                <w:spacing w:val="-8"/>
                <w:sz w:val="28"/>
              </w:rPr>
              <w:t xml:space="preserve"> </w:t>
            </w:r>
            <w:r>
              <w:rPr>
                <w:sz w:val="28"/>
              </w:rPr>
              <w:t>шығармашылық</w:t>
            </w:r>
            <w:r>
              <w:rPr>
                <w:spacing w:val="-8"/>
                <w:sz w:val="28"/>
              </w:rPr>
              <w:t xml:space="preserve"> </w:t>
            </w:r>
            <w:r>
              <w:rPr>
                <w:sz w:val="28"/>
              </w:rPr>
              <w:t>тек</w:t>
            </w:r>
            <w:r>
              <w:rPr>
                <w:spacing w:val="-8"/>
                <w:sz w:val="28"/>
              </w:rPr>
              <w:t xml:space="preserve"> </w:t>
            </w:r>
            <w:r>
              <w:rPr>
                <w:sz w:val="28"/>
              </w:rPr>
              <w:t>өнер</w:t>
            </w:r>
            <w:r>
              <w:rPr>
                <w:spacing w:val="-8"/>
                <w:sz w:val="28"/>
              </w:rPr>
              <w:t xml:space="preserve"> </w:t>
            </w:r>
            <w:r>
              <w:rPr>
                <w:sz w:val="28"/>
              </w:rPr>
              <w:t>адамдарына</w:t>
            </w:r>
            <w:r>
              <w:rPr>
                <w:spacing w:val="-7"/>
                <w:sz w:val="28"/>
              </w:rPr>
              <w:t xml:space="preserve"> </w:t>
            </w:r>
            <w:r>
              <w:rPr>
                <w:spacing w:val="-4"/>
                <w:sz w:val="28"/>
              </w:rPr>
              <w:t>тән.</w:t>
            </w:r>
          </w:p>
        </w:tc>
        <w:tc>
          <w:tcPr>
            <w:tcW w:w="1498" w:type="dxa"/>
            <w:tcBorders>
              <w:top w:val="nil"/>
              <w:bottom w:val="nil"/>
            </w:tcBorders>
          </w:tcPr>
          <w:p w:rsidR="008E3BE3" w:rsidRDefault="00E86406">
            <w:pPr>
              <w:pStyle w:val="TableParagraph"/>
              <w:spacing w:line="302" w:lineRule="exact"/>
              <w:ind w:left="110"/>
              <w:rPr>
                <w:sz w:val="28"/>
              </w:rPr>
            </w:pPr>
            <w:r>
              <w:rPr>
                <w:spacing w:val="-2"/>
                <w:sz w:val="28"/>
              </w:rPr>
              <w:t>дейін</w:t>
            </w: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3.</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Шығармашылықты</w:t>
            </w:r>
            <w:r>
              <w:rPr>
                <w:spacing w:val="-9"/>
                <w:sz w:val="28"/>
              </w:rPr>
              <w:t xml:space="preserve"> </w:t>
            </w:r>
            <w:r>
              <w:rPr>
                <w:sz w:val="28"/>
              </w:rPr>
              <w:t>кейде</w:t>
            </w:r>
            <w:r>
              <w:rPr>
                <w:spacing w:val="-8"/>
                <w:sz w:val="28"/>
              </w:rPr>
              <w:t xml:space="preserve"> </w:t>
            </w:r>
            <w:r>
              <w:rPr>
                <w:sz w:val="28"/>
              </w:rPr>
              <w:t>қиял</w:t>
            </w:r>
            <w:r>
              <w:rPr>
                <w:spacing w:val="-7"/>
                <w:sz w:val="28"/>
              </w:rPr>
              <w:t xml:space="preserve"> </w:t>
            </w:r>
            <w:r>
              <w:rPr>
                <w:sz w:val="28"/>
              </w:rPr>
              <w:t>мен</w:t>
            </w:r>
            <w:r>
              <w:rPr>
                <w:spacing w:val="-9"/>
                <w:sz w:val="28"/>
              </w:rPr>
              <w:t xml:space="preserve"> </w:t>
            </w:r>
            <w:r>
              <w:rPr>
                <w:sz w:val="28"/>
              </w:rPr>
              <w:t>арманға</w:t>
            </w:r>
            <w:r>
              <w:rPr>
                <w:spacing w:val="-7"/>
                <w:sz w:val="28"/>
              </w:rPr>
              <w:t xml:space="preserve"> </w:t>
            </w:r>
            <w:r>
              <w:rPr>
                <w:spacing w:val="-2"/>
                <w:sz w:val="28"/>
              </w:rPr>
              <w:t>балаймын.</w:t>
            </w:r>
          </w:p>
        </w:tc>
        <w:tc>
          <w:tcPr>
            <w:tcW w:w="1498" w:type="dxa"/>
            <w:tcBorders>
              <w:top w:val="nil"/>
              <w:bottom w:val="nil"/>
            </w:tcBorders>
          </w:tcPr>
          <w:p w:rsidR="008E3BE3" w:rsidRDefault="008E3BE3">
            <w:pPr>
              <w:pStyle w:val="TableParagraph"/>
              <w:rPr>
                <w:sz w:val="24"/>
              </w:rPr>
            </w:pPr>
          </w:p>
        </w:tc>
      </w:tr>
      <w:tr w:rsidR="008E3BE3">
        <w:trPr>
          <w:trHeight w:val="324"/>
        </w:trPr>
        <w:tc>
          <w:tcPr>
            <w:tcW w:w="562" w:type="dxa"/>
            <w:tcBorders>
              <w:top w:val="nil"/>
              <w:bottom w:val="nil"/>
            </w:tcBorders>
          </w:tcPr>
          <w:p w:rsidR="008E3BE3" w:rsidRDefault="00E86406">
            <w:pPr>
              <w:pStyle w:val="TableParagraph"/>
              <w:spacing w:line="304" w:lineRule="exact"/>
              <w:ind w:left="105"/>
              <w:rPr>
                <w:sz w:val="28"/>
              </w:rPr>
            </w:pPr>
            <w:r>
              <w:rPr>
                <w:spacing w:val="-5"/>
                <w:sz w:val="28"/>
              </w:rPr>
              <w:t>4.</w:t>
            </w:r>
          </w:p>
        </w:tc>
        <w:tc>
          <w:tcPr>
            <w:tcW w:w="7404" w:type="dxa"/>
            <w:tcBorders>
              <w:top w:val="nil"/>
              <w:bottom w:val="nil"/>
            </w:tcBorders>
          </w:tcPr>
          <w:p w:rsidR="008E3BE3" w:rsidRDefault="00E86406">
            <w:pPr>
              <w:pStyle w:val="TableParagraph"/>
              <w:spacing w:line="304" w:lineRule="exact"/>
              <w:ind w:left="110"/>
              <w:rPr>
                <w:sz w:val="28"/>
              </w:rPr>
            </w:pPr>
            <w:r>
              <w:rPr>
                <w:sz w:val="28"/>
              </w:rPr>
              <w:t>Шығармашылық</w:t>
            </w:r>
            <w:r>
              <w:rPr>
                <w:spacing w:val="-9"/>
                <w:sz w:val="28"/>
              </w:rPr>
              <w:t xml:space="preserve"> </w:t>
            </w:r>
            <w:r>
              <w:rPr>
                <w:sz w:val="28"/>
              </w:rPr>
              <w:t>мен</w:t>
            </w:r>
            <w:r>
              <w:rPr>
                <w:spacing w:val="-8"/>
                <w:sz w:val="28"/>
              </w:rPr>
              <w:t xml:space="preserve"> </w:t>
            </w:r>
            <w:r>
              <w:rPr>
                <w:sz w:val="28"/>
              </w:rPr>
              <w:t>үшін</w:t>
            </w:r>
            <w:r>
              <w:rPr>
                <w:spacing w:val="-9"/>
                <w:sz w:val="28"/>
              </w:rPr>
              <w:t xml:space="preserve"> </w:t>
            </w:r>
            <w:r>
              <w:rPr>
                <w:sz w:val="28"/>
              </w:rPr>
              <w:t>болымды</w:t>
            </w:r>
            <w:r>
              <w:rPr>
                <w:spacing w:val="-8"/>
                <w:sz w:val="28"/>
              </w:rPr>
              <w:t xml:space="preserve"> </w:t>
            </w:r>
            <w:r>
              <w:rPr>
                <w:sz w:val="28"/>
              </w:rPr>
              <w:t>сипатқа</w:t>
            </w:r>
            <w:r>
              <w:rPr>
                <w:spacing w:val="-8"/>
                <w:sz w:val="28"/>
              </w:rPr>
              <w:t xml:space="preserve"> </w:t>
            </w:r>
            <w:r>
              <w:rPr>
                <w:spacing w:val="-5"/>
                <w:sz w:val="28"/>
              </w:rPr>
              <w:t>ие.</w:t>
            </w:r>
          </w:p>
        </w:tc>
        <w:tc>
          <w:tcPr>
            <w:tcW w:w="1498" w:type="dxa"/>
            <w:tcBorders>
              <w:top w:val="nil"/>
              <w:bottom w:val="nil"/>
            </w:tcBorders>
          </w:tcPr>
          <w:p w:rsidR="008E3BE3" w:rsidRDefault="008E3BE3">
            <w:pPr>
              <w:pStyle w:val="TableParagraph"/>
              <w:rPr>
                <w:sz w:val="24"/>
              </w:rPr>
            </w:pPr>
          </w:p>
        </w:tc>
      </w:tr>
      <w:tr w:rsidR="008E3BE3">
        <w:trPr>
          <w:trHeight w:val="323"/>
        </w:trPr>
        <w:tc>
          <w:tcPr>
            <w:tcW w:w="562" w:type="dxa"/>
            <w:tcBorders>
              <w:top w:val="nil"/>
              <w:bottom w:val="nil"/>
            </w:tcBorders>
          </w:tcPr>
          <w:p w:rsidR="008E3BE3" w:rsidRDefault="00E86406">
            <w:pPr>
              <w:pStyle w:val="TableParagraph"/>
              <w:spacing w:line="304" w:lineRule="exact"/>
              <w:ind w:left="105"/>
              <w:rPr>
                <w:sz w:val="28"/>
              </w:rPr>
            </w:pPr>
            <w:r>
              <w:rPr>
                <w:spacing w:val="-5"/>
                <w:sz w:val="28"/>
              </w:rPr>
              <w:t>5.</w:t>
            </w:r>
          </w:p>
        </w:tc>
        <w:tc>
          <w:tcPr>
            <w:tcW w:w="7404" w:type="dxa"/>
            <w:tcBorders>
              <w:top w:val="nil"/>
              <w:bottom w:val="nil"/>
            </w:tcBorders>
          </w:tcPr>
          <w:p w:rsidR="008E3BE3" w:rsidRDefault="00E86406">
            <w:pPr>
              <w:pStyle w:val="TableParagraph"/>
              <w:tabs>
                <w:tab w:val="left" w:pos="878"/>
                <w:tab w:val="left" w:pos="2902"/>
                <w:tab w:val="left" w:pos="5688"/>
              </w:tabs>
              <w:spacing w:line="304" w:lineRule="exact"/>
              <w:ind w:left="110"/>
              <w:rPr>
                <w:sz w:val="28"/>
              </w:rPr>
            </w:pPr>
            <w:r>
              <w:rPr>
                <w:spacing w:val="-5"/>
                <w:sz w:val="28"/>
              </w:rPr>
              <w:t>Үй</w:t>
            </w:r>
            <w:r>
              <w:rPr>
                <w:sz w:val="28"/>
              </w:rPr>
              <w:tab/>
            </w:r>
            <w:r>
              <w:rPr>
                <w:spacing w:val="-2"/>
                <w:sz w:val="28"/>
              </w:rPr>
              <w:t>тапсырмасын</w:t>
            </w:r>
            <w:r>
              <w:rPr>
                <w:sz w:val="28"/>
              </w:rPr>
              <w:tab/>
            </w:r>
            <w:r>
              <w:rPr>
                <w:spacing w:val="-2"/>
                <w:sz w:val="28"/>
              </w:rPr>
              <w:t>шығармашылықпен</w:t>
            </w:r>
            <w:r>
              <w:rPr>
                <w:sz w:val="28"/>
              </w:rPr>
              <w:tab/>
            </w:r>
            <w:r>
              <w:rPr>
                <w:spacing w:val="-2"/>
                <w:sz w:val="28"/>
              </w:rPr>
              <w:t>орындағанды</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6.</w:t>
            </w:r>
          </w:p>
        </w:tc>
        <w:tc>
          <w:tcPr>
            <w:tcW w:w="7404" w:type="dxa"/>
            <w:tcBorders>
              <w:top w:val="nil"/>
              <w:bottom w:val="nil"/>
            </w:tcBorders>
          </w:tcPr>
          <w:p w:rsidR="008E3BE3" w:rsidRDefault="00E86406">
            <w:pPr>
              <w:pStyle w:val="TableParagraph"/>
              <w:spacing w:line="302" w:lineRule="exact"/>
              <w:ind w:left="110"/>
              <w:rPr>
                <w:sz w:val="28"/>
              </w:rPr>
            </w:pPr>
            <w:r>
              <w:rPr>
                <w:spacing w:val="-2"/>
                <w:sz w:val="28"/>
              </w:rPr>
              <w:t>ұнатамын.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8E3BE3">
            <w:pPr>
              <w:pStyle w:val="TableParagraph"/>
              <w:rPr>
                <w:sz w:val="24"/>
              </w:rPr>
            </w:pPr>
          </w:p>
        </w:tc>
        <w:tc>
          <w:tcPr>
            <w:tcW w:w="7404" w:type="dxa"/>
            <w:tcBorders>
              <w:top w:val="nil"/>
              <w:bottom w:val="nil"/>
            </w:tcBorders>
          </w:tcPr>
          <w:p w:rsidR="008E3BE3" w:rsidRDefault="00E86406">
            <w:pPr>
              <w:pStyle w:val="TableParagraph"/>
              <w:spacing w:line="302" w:lineRule="exact"/>
              <w:ind w:left="110"/>
              <w:rPr>
                <w:sz w:val="28"/>
              </w:rPr>
            </w:pPr>
            <w:r>
              <w:rPr>
                <w:sz w:val="28"/>
              </w:rPr>
              <w:t>Мен</w:t>
            </w:r>
            <w:r>
              <w:rPr>
                <w:spacing w:val="31"/>
                <w:sz w:val="28"/>
              </w:rPr>
              <w:t xml:space="preserve"> </w:t>
            </w:r>
            <w:r>
              <w:rPr>
                <w:sz w:val="28"/>
              </w:rPr>
              <w:t>үшін</w:t>
            </w:r>
            <w:r>
              <w:rPr>
                <w:spacing w:val="32"/>
                <w:sz w:val="28"/>
              </w:rPr>
              <w:t xml:space="preserve"> </w:t>
            </w:r>
            <w:r>
              <w:rPr>
                <w:sz w:val="28"/>
              </w:rPr>
              <w:t>үй</w:t>
            </w:r>
            <w:r>
              <w:rPr>
                <w:spacing w:val="32"/>
                <w:sz w:val="28"/>
              </w:rPr>
              <w:t xml:space="preserve"> </w:t>
            </w:r>
            <w:r>
              <w:rPr>
                <w:sz w:val="28"/>
              </w:rPr>
              <w:t>тапсырмасы</w:t>
            </w:r>
            <w:r>
              <w:rPr>
                <w:spacing w:val="33"/>
                <w:sz w:val="28"/>
              </w:rPr>
              <w:t xml:space="preserve"> </w:t>
            </w:r>
            <w:r>
              <w:rPr>
                <w:sz w:val="28"/>
              </w:rPr>
              <w:t>орындалса</w:t>
            </w:r>
            <w:r>
              <w:rPr>
                <w:spacing w:val="34"/>
                <w:sz w:val="28"/>
              </w:rPr>
              <w:t xml:space="preserve"> </w:t>
            </w:r>
            <w:r>
              <w:rPr>
                <w:sz w:val="28"/>
              </w:rPr>
              <w:t>болғаны.</w:t>
            </w:r>
            <w:r>
              <w:rPr>
                <w:spacing w:val="34"/>
                <w:sz w:val="28"/>
              </w:rPr>
              <w:t xml:space="preserve"> </w:t>
            </w:r>
            <w:r>
              <w:rPr>
                <w:sz w:val="28"/>
              </w:rPr>
              <w:t>Оны</w:t>
            </w:r>
            <w:r>
              <w:rPr>
                <w:spacing w:val="33"/>
                <w:sz w:val="28"/>
              </w:rPr>
              <w:t xml:space="preserve"> </w:t>
            </w:r>
            <w:r>
              <w:rPr>
                <w:spacing w:val="-2"/>
                <w:sz w:val="28"/>
              </w:rPr>
              <w:t>қалай</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7.</w:t>
            </w:r>
          </w:p>
        </w:tc>
        <w:tc>
          <w:tcPr>
            <w:tcW w:w="7404" w:type="dxa"/>
            <w:tcBorders>
              <w:top w:val="nil"/>
              <w:bottom w:val="nil"/>
            </w:tcBorders>
          </w:tcPr>
          <w:p w:rsidR="008E3BE3" w:rsidRDefault="00E86406">
            <w:pPr>
              <w:pStyle w:val="TableParagraph"/>
              <w:spacing w:line="302" w:lineRule="exact"/>
              <w:ind w:left="110"/>
              <w:rPr>
                <w:sz w:val="28"/>
              </w:rPr>
            </w:pPr>
            <w:r>
              <w:rPr>
                <w:sz w:val="28"/>
              </w:rPr>
              <w:t>орындайтыным</w:t>
            </w:r>
            <w:r>
              <w:rPr>
                <w:spacing w:val="-7"/>
                <w:sz w:val="28"/>
              </w:rPr>
              <w:t xml:space="preserve"> </w:t>
            </w:r>
            <w:r>
              <w:rPr>
                <w:sz w:val="28"/>
              </w:rPr>
              <w:t>аса</w:t>
            </w:r>
            <w:r>
              <w:rPr>
                <w:spacing w:val="-7"/>
                <w:sz w:val="28"/>
              </w:rPr>
              <w:t xml:space="preserve"> </w:t>
            </w:r>
            <w:r>
              <w:rPr>
                <w:sz w:val="28"/>
              </w:rPr>
              <w:t>маңызды</w:t>
            </w:r>
            <w:r>
              <w:rPr>
                <w:spacing w:val="-8"/>
                <w:sz w:val="28"/>
              </w:rPr>
              <w:t xml:space="preserve"> </w:t>
            </w:r>
            <w:r>
              <w:rPr>
                <w:spacing w:val="-4"/>
                <w:sz w:val="28"/>
              </w:rPr>
              <w:t>емес.</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8E3BE3">
            <w:pPr>
              <w:pStyle w:val="TableParagraph"/>
              <w:rPr>
                <w:sz w:val="24"/>
              </w:rPr>
            </w:pPr>
          </w:p>
        </w:tc>
        <w:tc>
          <w:tcPr>
            <w:tcW w:w="7404" w:type="dxa"/>
            <w:tcBorders>
              <w:top w:val="nil"/>
              <w:bottom w:val="nil"/>
            </w:tcBorders>
          </w:tcPr>
          <w:p w:rsidR="008E3BE3" w:rsidRDefault="00E86406">
            <w:pPr>
              <w:pStyle w:val="TableParagraph"/>
              <w:spacing w:line="302" w:lineRule="exact"/>
              <w:ind w:left="110"/>
              <w:rPr>
                <w:sz w:val="28"/>
              </w:rPr>
            </w:pPr>
            <w:r>
              <w:rPr>
                <w:sz w:val="28"/>
              </w:rPr>
              <w:t>Достарымның</w:t>
            </w:r>
            <w:r>
              <w:rPr>
                <w:spacing w:val="56"/>
                <w:w w:val="150"/>
                <w:sz w:val="28"/>
              </w:rPr>
              <w:t xml:space="preserve"> </w:t>
            </w:r>
            <w:r>
              <w:rPr>
                <w:sz w:val="28"/>
              </w:rPr>
              <w:t>алдында</w:t>
            </w:r>
            <w:r>
              <w:rPr>
                <w:spacing w:val="56"/>
                <w:w w:val="150"/>
                <w:sz w:val="28"/>
              </w:rPr>
              <w:t xml:space="preserve"> </w:t>
            </w:r>
            <w:r>
              <w:rPr>
                <w:sz w:val="28"/>
              </w:rPr>
              <w:t>шығармашыл</w:t>
            </w:r>
            <w:r>
              <w:rPr>
                <w:spacing w:val="56"/>
                <w:w w:val="150"/>
                <w:sz w:val="28"/>
              </w:rPr>
              <w:t xml:space="preserve"> </w:t>
            </w:r>
            <w:r>
              <w:rPr>
                <w:sz w:val="28"/>
              </w:rPr>
              <w:t>болып</w:t>
            </w:r>
            <w:r>
              <w:rPr>
                <w:spacing w:val="56"/>
                <w:w w:val="150"/>
                <w:sz w:val="28"/>
              </w:rPr>
              <w:t xml:space="preserve"> </w:t>
            </w:r>
            <w:r>
              <w:rPr>
                <w:sz w:val="28"/>
              </w:rPr>
              <w:t>көріну</w:t>
            </w:r>
            <w:r>
              <w:rPr>
                <w:spacing w:val="52"/>
                <w:w w:val="150"/>
                <w:sz w:val="28"/>
              </w:rPr>
              <w:t xml:space="preserve"> </w:t>
            </w:r>
            <w:r>
              <w:rPr>
                <w:spacing w:val="-5"/>
                <w:sz w:val="28"/>
              </w:rPr>
              <w:t>мен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8.</w:t>
            </w:r>
          </w:p>
        </w:tc>
        <w:tc>
          <w:tcPr>
            <w:tcW w:w="7404" w:type="dxa"/>
            <w:tcBorders>
              <w:top w:val="nil"/>
              <w:bottom w:val="nil"/>
            </w:tcBorders>
          </w:tcPr>
          <w:p w:rsidR="008E3BE3" w:rsidRDefault="00E86406">
            <w:pPr>
              <w:pStyle w:val="TableParagraph"/>
              <w:spacing w:line="302" w:lineRule="exact"/>
              <w:ind w:left="110"/>
              <w:rPr>
                <w:sz w:val="28"/>
              </w:rPr>
            </w:pPr>
            <w:r>
              <w:rPr>
                <w:sz w:val="28"/>
              </w:rPr>
              <w:t>үшін</w:t>
            </w:r>
            <w:r>
              <w:rPr>
                <w:spacing w:val="-9"/>
                <w:sz w:val="28"/>
              </w:rPr>
              <w:t xml:space="preserve"> </w:t>
            </w:r>
            <w:r>
              <w:rPr>
                <w:spacing w:val="-2"/>
                <w:sz w:val="28"/>
              </w:rPr>
              <w:t>мақтаныш.</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8E3BE3">
            <w:pPr>
              <w:pStyle w:val="TableParagraph"/>
              <w:rPr>
                <w:sz w:val="24"/>
              </w:rPr>
            </w:pPr>
          </w:p>
        </w:tc>
        <w:tc>
          <w:tcPr>
            <w:tcW w:w="7404" w:type="dxa"/>
            <w:tcBorders>
              <w:top w:val="nil"/>
              <w:bottom w:val="nil"/>
            </w:tcBorders>
          </w:tcPr>
          <w:p w:rsidR="008E3BE3" w:rsidRDefault="00E86406">
            <w:pPr>
              <w:pStyle w:val="TableParagraph"/>
              <w:spacing w:line="302" w:lineRule="exact"/>
              <w:ind w:left="110"/>
              <w:rPr>
                <w:sz w:val="28"/>
              </w:rPr>
            </w:pPr>
            <w:r>
              <w:rPr>
                <w:sz w:val="28"/>
              </w:rPr>
              <w:t>Достарымның</w:t>
            </w:r>
            <w:r>
              <w:rPr>
                <w:spacing w:val="56"/>
                <w:w w:val="150"/>
                <w:sz w:val="28"/>
              </w:rPr>
              <w:t xml:space="preserve"> </w:t>
            </w:r>
            <w:r>
              <w:rPr>
                <w:sz w:val="28"/>
              </w:rPr>
              <w:t>алдында</w:t>
            </w:r>
            <w:r>
              <w:rPr>
                <w:spacing w:val="58"/>
                <w:w w:val="150"/>
                <w:sz w:val="28"/>
              </w:rPr>
              <w:t xml:space="preserve"> </w:t>
            </w:r>
            <w:r>
              <w:rPr>
                <w:sz w:val="28"/>
              </w:rPr>
              <w:t>шығармашыл</w:t>
            </w:r>
            <w:r>
              <w:rPr>
                <w:spacing w:val="56"/>
                <w:w w:val="150"/>
                <w:sz w:val="28"/>
              </w:rPr>
              <w:t xml:space="preserve"> </w:t>
            </w:r>
            <w:r>
              <w:rPr>
                <w:sz w:val="28"/>
              </w:rPr>
              <w:t>болып</w:t>
            </w:r>
            <w:r>
              <w:rPr>
                <w:spacing w:val="57"/>
                <w:w w:val="150"/>
                <w:sz w:val="28"/>
              </w:rPr>
              <w:t xml:space="preserve"> </w:t>
            </w:r>
            <w:r>
              <w:rPr>
                <w:sz w:val="28"/>
              </w:rPr>
              <w:t>көріну</w:t>
            </w:r>
            <w:r>
              <w:rPr>
                <w:spacing w:val="52"/>
                <w:w w:val="150"/>
                <w:sz w:val="28"/>
              </w:rPr>
              <w:t xml:space="preserve"> </w:t>
            </w:r>
            <w:r>
              <w:rPr>
                <w:spacing w:val="-5"/>
                <w:sz w:val="28"/>
              </w:rPr>
              <w:t>мен</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9.</w:t>
            </w:r>
          </w:p>
        </w:tc>
        <w:tc>
          <w:tcPr>
            <w:tcW w:w="7404" w:type="dxa"/>
            <w:tcBorders>
              <w:top w:val="nil"/>
              <w:bottom w:val="nil"/>
            </w:tcBorders>
          </w:tcPr>
          <w:p w:rsidR="008E3BE3" w:rsidRDefault="00E86406">
            <w:pPr>
              <w:pStyle w:val="TableParagraph"/>
              <w:spacing w:line="302" w:lineRule="exact"/>
              <w:ind w:left="110"/>
              <w:rPr>
                <w:sz w:val="28"/>
              </w:rPr>
            </w:pPr>
            <w:r>
              <w:rPr>
                <w:sz w:val="28"/>
              </w:rPr>
              <w:t>үшін</w:t>
            </w:r>
            <w:r>
              <w:rPr>
                <w:spacing w:val="-7"/>
                <w:sz w:val="28"/>
              </w:rPr>
              <w:t xml:space="preserve"> </w:t>
            </w:r>
            <w:r>
              <w:rPr>
                <w:sz w:val="28"/>
              </w:rPr>
              <w:t>ұят,</w:t>
            </w:r>
            <w:r>
              <w:rPr>
                <w:spacing w:val="-4"/>
                <w:sz w:val="28"/>
              </w:rPr>
              <w:t xml:space="preserve"> </w:t>
            </w:r>
            <w:r>
              <w:rPr>
                <w:sz w:val="28"/>
              </w:rPr>
              <w:t>себебі</w:t>
            </w:r>
            <w:r>
              <w:rPr>
                <w:spacing w:val="-12"/>
                <w:sz w:val="28"/>
              </w:rPr>
              <w:t xml:space="preserve"> </w:t>
            </w:r>
            <w:r>
              <w:rPr>
                <w:sz w:val="28"/>
              </w:rPr>
              <w:t>бұл</w:t>
            </w:r>
            <w:r>
              <w:rPr>
                <w:spacing w:val="-6"/>
                <w:sz w:val="28"/>
              </w:rPr>
              <w:t xml:space="preserve"> </w:t>
            </w:r>
            <w:r>
              <w:rPr>
                <w:sz w:val="28"/>
              </w:rPr>
              <w:t>үрдіс</w:t>
            </w:r>
            <w:r>
              <w:rPr>
                <w:spacing w:val="-6"/>
                <w:sz w:val="28"/>
              </w:rPr>
              <w:t xml:space="preserve"> </w:t>
            </w:r>
            <w:r>
              <w:rPr>
                <w:sz w:val="28"/>
              </w:rPr>
              <w:t>мазақтауды</w:t>
            </w:r>
            <w:r>
              <w:rPr>
                <w:spacing w:val="-7"/>
                <w:sz w:val="28"/>
              </w:rPr>
              <w:t xml:space="preserve"> </w:t>
            </w:r>
            <w:r>
              <w:rPr>
                <w:sz w:val="28"/>
              </w:rPr>
              <w:t>тудыруы</w:t>
            </w:r>
            <w:r>
              <w:rPr>
                <w:spacing w:val="-7"/>
                <w:sz w:val="28"/>
              </w:rPr>
              <w:t xml:space="preserve"> </w:t>
            </w:r>
            <w:r>
              <w:rPr>
                <w:spacing w:val="-2"/>
                <w:sz w:val="28"/>
              </w:rPr>
              <w:t>ықтимал.</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bottom w:val="nil"/>
            </w:tcBorders>
          </w:tcPr>
          <w:p w:rsidR="008E3BE3" w:rsidRDefault="00E86406">
            <w:pPr>
              <w:pStyle w:val="TableParagraph"/>
              <w:spacing w:line="302" w:lineRule="exact"/>
              <w:ind w:left="105"/>
              <w:rPr>
                <w:sz w:val="28"/>
              </w:rPr>
            </w:pPr>
            <w:r>
              <w:rPr>
                <w:spacing w:val="-5"/>
                <w:sz w:val="28"/>
              </w:rPr>
              <w:t>10.</w:t>
            </w:r>
          </w:p>
        </w:tc>
        <w:tc>
          <w:tcPr>
            <w:tcW w:w="7404" w:type="dxa"/>
            <w:tcBorders>
              <w:top w:val="nil"/>
              <w:bottom w:val="nil"/>
            </w:tcBorders>
          </w:tcPr>
          <w:p w:rsidR="008E3BE3" w:rsidRDefault="00E86406">
            <w:pPr>
              <w:pStyle w:val="TableParagraph"/>
              <w:spacing w:line="302" w:lineRule="exact"/>
              <w:ind w:left="110"/>
              <w:rPr>
                <w:sz w:val="28"/>
              </w:rPr>
            </w:pPr>
            <w:r>
              <w:rPr>
                <w:sz w:val="28"/>
              </w:rPr>
              <w:t>Шығармашылық</w:t>
            </w:r>
            <w:r>
              <w:rPr>
                <w:spacing w:val="-8"/>
                <w:sz w:val="28"/>
              </w:rPr>
              <w:t xml:space="preserve"> </w:t>
            </w:r>
            <w:r>
              <w:rPr>
                <w:sz w:val="28"/>
              </w:rPr>
              <w:t>бала</w:t>
            </w:r>
            <w:r>
              <w:rPr>
                <w:spacing w:val="-6"/>
                <w:sz w:val="28"/>
              </w:rPr>
              <w:t xml:space="preserve"> </w:t>
            </w:r>
            <w:r>
              <w:rPr>
                <w:sz w:val="28"/>
              </w:rPr>
              <w:t>бойында</w:t>
            </w:r>
            <w:r>
              <w:rPr>
                <w:spacing w:val="-7"/>
                <w:sz w:val="28"/>
              </w:rPr>
              <w:t xml:space="preserve"> </w:t>
            </w:r>
            <w:r>
              <w:rPr>
                <w:sz w:val="28"/>
              </w:rPr>
              <w:t>туа</w:t>
            </w:r>
            <w:r>
              <w:rPr>
                <w:spacing w:val="-7"/>
                <w:sz w:val="28"/>
              </w:rPr>
              <w:t xml:space="preserve"> </w:t>
            </w:r>
            <w:r>
              <w:rPr>
                <w:sz w:val="28"/>
              </w:rPr>
              <w:t>пайда</w:t>
            </w:r>
            <w:r>
              <w:rPr>
                <w:spacing w:val="-6"/>
                <w:sz w:val="28"/>
              </w:rPr>
              <w:t xml:space="preserve"> </w:t>
            </w:r>
            <w:r>
              <w:rPr>
                <w:spacing w:val="-2"/>
                <w:sz w:val="28"/>
              </w:rPr>
              <w:t>болады.</w:t>
            </w:r>
          </w:p>
        </w:tc>
        <w:tc>
          <w:tcPr>
            <w:tcW w:w="1498" w:type="dxa"/>
            <w:tcBorders>
              <w:top w:val="nil"/>
              <w:bottom w:val="nil"/>
            </w:tcBorders>
          </w:tcPr>
          <w:p w:rsidR="008E3BE3" w:rsidRDefault="008E3BE3">
            <w:pPr>
              <w:pStyle w:val="TableParagraph"/>
              <w:rPr>
                <w:sz w:val="24"/>
              </w:rPr>
            </w:pPr>
          </w:p>
        </w:tc>
      </w:tr>
      <w:tr w:rsidR="008E3BE3">
        <w:trPr>
          <w:trHeight w:val="321"/>
        </w:trPr>
        <w:tc>
          <w:tcPr>
            <w:tcW w:w="562" w:type="dxa"/>
            <w:tcBorders>
              <w:top w:val="nil"/>
            </w:tcBorders>
          </w:tcPr>
          <w:p w:rsidR="008E3BE3" w:rsidRDefault="008E3BE3">
            <w:pPr>
              <w:pStyle w:val="TableParagraph"/>
              <w:rPr>
                <w:sz w:val="24"/>
              </w:rPr>
            </w:pPr>
          </w:p>
        </w:tc>
        <w:tc>
          <w:tcPr>
            <w:tcW w:w="7404" w:type="dxa"/>
            <w:tcBorders>
              <w:top w:val="nil"/>
            </w:tcBorders>
          </w:tcPr>
          <w:p w:rsidR="008E3BE3" w:rsidRDefault="00E86406">
            <w:pPr>
              <w:pStyle w:val="TableParagraph"/>
              <w:spacing w:line="302" w:lineRule="exact"/>
              <w:ind w:left="110"/>
              <w:rPr>
                <w:sz w:val="28"/>
              </w:rPr>
            </w:pPr>
            <w:r>
              <w:rPr>
                <w:sz w:val="28"/>
              </w:rPr>
              <w:t>Шығармашылық</w:t>
            </w:r>
            <w:r>
              <w:rPr>
                <w:spacing w:val="-7"/>
                <w:sz w:val="28"/>
              </w:rPr>
              <w:t xml:space="preserve"> </w:t>
            </w:r>
            <w:r>
              <w:rPr>
                <w:sz w:val="28"/>
              </w:rPr>
              <w:t>адам</w:t>
            </w:r>
            <w:r>
              <w:rPr>
                <w:spacing w:val="-5"/>
                <w:sz w:val="28"/>
              </w:rPr>
              <w:t xml:space="preserve"> </w:t>
            </w:r>
            <w:r>
              <w:rPr>
                <w:sz w:val="28"/>
              </w:rPr>
              <w:t>бойында</w:t>
            </w:r>
            <w:r>
              <w:rPr>
                <w:spacing w:val="-5"/>
                <w:sz w:val="28"/>
              </w:rPr>
              <w:t xml:space="preserve"> </w:t>
            </w:r>
            <w:r>
              <w:rPr>
                <w:sz w:val="28"/>
              </w:rPr>
              <w:t>өсе</w:t>
            </w:r>
            <w:r>
              <w:rPr>
                <w:spacing w:val="-10"/>
                <w:sz w:val="28"/>
              </w:rPr>
              <w:t xml:space="preserve"> </w:t>
            </w:r>
            <w:r>
              <w:rPr>
                <w:sz w:val="28"/>
              </w:rPr>
              <w:t>келе</w:t>
            </w:r>
            <w:r>
              <w:rPr>
                <w:spacing w:val="-9"/>
                <w:sz w:val="28"/>
              </w:rPr>
              <w:t xml:space="preserve"> </w:t>
            </w:r>
            <w:r>
              <w:rPr>
                <w:spacing w:val="-2"/>
                <w:sz w:val="28"/>
              </w:rPr>
              <w:t>жетіледі.</w:t>
            </w:r>
          </w:p>
        </w:tc>
        <w:tc>
          <w:tcPr>
            <w:tcW w:w="1498" w:type="dxa"/>
            <w:tcBorders>
              <w:top w:val="nil"/>
            </w:tcBorders>
          </w:tcPr>
          <w:p w:rsidR="008E3BE3" w:rsidRDefault="008E3BE3">
            <w:pPr>
              <w:pStyle w:val="TableParagraph"/>
              <w:rPr>
                <w:sz w:val="24"/>
              </w:rPr>
            </w:pPr>
          </w:p>
        </w:tc>
      </w:tr>
    </w:tbl>
    <w:p w:rsidR="008E3BE3" w:rsidRDefault="008E3BE3">
      <w:pPr>
        <w:pStyle w:val="a3"/>
        <w:spacing w:before="22"/>
        <w:ind w:left="0" w:firstLine="0"/>
        <w:jc w:val="left"/>
      </w:pPr>
    </w:p>
    <w:p w:rsidR="008E3BE3" w:rsidRDefault="00E86406">
      <w:pPr>
        <w:pStyle w:val="a3"/>
        <w:spacing w:before="1" w:line="322" w:lineRule="exact"/>
        <w:ind w:left="1032" w:firstLine="0"/>
      </w:pPr>
      <w:r>
        <w:t>Сіз</w:t>
      </w:r>
      <w:r>
        <w:rPr>
          <w:spacing w:val="-7"/>
        </w:rPr>
        <w:t xml:space="preserve"> </w:t>
      </w:r>
      <w:r>
        <w:t>бұл</w:t>
      </w:r>
      <w:r>
        <w:rPr>
          <w:spacing w:val="-7"/>
        </w:rPr>
        <w:t xml:space="preserve"> </w:t>
      </w:r>
      <w:r>
        <w:t>сауалнамада</w:t>
      </w:r>
      <w:r>
        <w:rPr>
          <w:spacing w:val="-7"/>
        </w:rPr>
        <w:t xml:space="preserve"> </w:t>
      </w:r>
      <w:r>
        <w:t>максималды</w:t>
      </w:r>
      <w:r>
        <w:rPr>
          <w:spacing w:val="-8"/>
        </w:rPr>
        <w:t xml:space="preserve"> </w:t>
      </w:r>
      <w:r>
        <w:t>150</w:t>
      </w:r>
      <w:r>
        <w:rPr>
          <w:spacing w:val="-7"/>
        </w:rPr>
        <w:t xml:space="preserve"> </w:t>
      </w:r>
      <w:r>
        <w:t>ұпай</w:t>
      </w:r>
      <w:r>
        <w:rPr>
          <w:spacing w:val="-8"/>
        </w:rPr>
        <w:t xml:space="preserve"> </w:t>
      </w:r>
      <w:r>
        <w:t>жинай</w:t>
      </w:r>
      <w:r>
        <w:rPr>
          <w:spacing w:val="-7"/>
        </w:rPr>
        <w:t xml:space="preserve"> </w:t>
      </w:r>
      <w:r>
        <w:rPr>
          <w:spacing w:val="-2"/>
        </w:rPr>
        <w:t>аласыз.</w:t>
      </w:r>
    </w:p>
    <w:p w:rsidR="008E3BE3" w:rsidRDefault="00E86406">
      <w:pPr>
        <w:pStyle w:val="a3"/>
        <w:ind w:right="427"/>
      </w:pPr>
      <w:r>
        <w:rPr>
          <w:i/>
        </w:rPr>
        <w:t xml:space="preserve">30-70 ұпай: </w:t>
      </w:r>
      <w:r>
        <w:t>сіздің шығармашылық жайлы түсінігіңіз біршама таяз және біліміңіз аздық етеді. Сіз кейде өз мүмкіндіктеріңізге күмәнмен қарап, берілген тапсырмаларды орындауда дайын үлгілермен жұмыс жасауды ұнатасыз. Импровизация жасауда біршама епсіздік танытып, және өз қызметіңіздің нәтижелерін саралауды сирек жүргізуіңіз ықтимал. Біз сізге өз күшіңізге толық сенімділік танытып, қандай да бір жаңалықтан жасқанбай, өзгелермен қарым- қатынаста өзіңізді шығармашыл тұлға ретінде көрсетеді деп сенеміз.</w:t>
      </w:r>
    </w:p>
    <w:p w:rsidR="008E3BE3" w:rsidRDefault="00E86406">
      <w:pPr>
        <w:pStyle w:val="a3"/>
        <w:ind w:right="422"/>
      </w:pPr>
      <w:r>
        <w:rPr>
          <w:i/>
        </w:rPr>
        <w:t>70-110 ұпай</w:t>
      </w:r>
      <w:r>
        <w:t>: сіздің шығармашылыққа қатысты түсініктеріңіз, білімдеріңіз, жалпы қызығушылықтарыңыз бар, шығармашыл тұлға болып қалыптасудың қажеттілігін сезінесіз, алайда сізде қосымша ынталандыруға деген қажеттілік бар.</w:t>
      </w:r>
      <w:r>
        <w:rPr>
          <w:spacing w:val="-7"/>
        </w:rPr>
        <w:t xml:space="preserve"> </w:t>
      </w:r>
      <w:r>
        <w:t>Жалпы,</w:t>
      </w:r>
      <w:r>
        <w:rPr>
          <w:spacing w:val="-7"/>
        </w:rPr>
        <w:t xml:space="preserve"> </w:t>
      </w:r>
      <w:r>
        <w:t>сіздің</w:t>
      </w:r>
      <w:r>
        <w:rPr>
          <w:spacing w:val="-9"/>
        </w:rPr>
        <w:t xml:space="preserve"> </w:t>
      </w:r>
      <w:r>
        <w:t>бойында</w:t>
      </w:r>
      <w:r>
        <w:rPr>
          <w:spacing w:val="-9"/>
        </w:rPr>
        <w:t xml:space="preserve"> </w:t>
      </w:r>
      <w:r>
        <w:t>өз</w:t>
      </w:r>
      <w:r>
        <w:rPr>
          <w:spacing w:val="-9"/>
        </w:rPr>
        <w:t xml:space="preserve"> </w:t>
      </w:r>
      <w:r>
        <w:t>күшіңізге</w:t>
      </w:r>
      <w:r>
        <w:rPr>
          <w:spacing w:val="-9"/>
        </w:rPr>
        <w:t xml:space="preserve"> </w:t>
      </w:r>
      <w:r>
        <w:t>деген</w:t>
      </w:r>
      <w:r>
        <w:rPr>
          <w:spacing w:val="-9"/>
        </w:rPr>
        <w:t xml:space="preserve"> </w:t>
      </w:r>
      <w:r>
        <w:t>сеніміңіз</w:t>
      </w:r>
      <w:r>
        <w:rPr>
          <w:spacing w:val="-9"/>
        </w:rPr>
        <w:t xml:space="preserve"> </w:t>
      </w:r>
      <w:r>
        <w:t>және</w:t>
      </w:r>
      <w:r>
        <w:rPr>
          <w:spacing w:val="-8"/>
        </w:rPr>
        <w:t xml:space="preserve"> </w:t>
      </w:r>
      <w:r>
        <w:t>шығармашылыққа деген қажетсіну бар. Сондықтан да, сіз бастаған жұмыстарыңызда жоғары нәтижеге қол жеткізу үшін басқаға арқа сүйемей, қосымша мәліметтер іздеп, оларды талдап, сараптай аласыз.</w:t>
      </w:r>
    </w:p>
    <w:p w:rsidR="008E3BE3" w:rsidRDefault="00E86406">
      <w:pPr>
        <w:pStyle w:val="a3"/>
        <w:ind w:right="431"/>
      </w:pPr>
      <w:r>
        <w:rPr>
          <w:i/>
        </w:rPr>
        <w:t>110-150 ұпай</w:t>
      </w:r>
      <w:r>
        <w:t>: сіздің шығармашылық, шығармашылық әлеует жайлы білімдеріңіз толыққанды қалыптасқан, шығармашылыққа деген қызығушылығыңыз тұрақты, және шығармашылықты өмірдің мәні деп қабылдайсыз, шығармашылық ұғымы жайлы біліміңіз жеткілікті, түсінігіңіз терең, кез келген мәселені шешуде ешбір үлгіге сүйенбестен, ешкімді қайталамайтын әдеттен тыс жолдарды таңдауға тырысасыз. Сіз өзіңіздің авторлық жобаларыңызды жасауға ниетенсеңіз, алуан түрлі сайыстарға қатыссаңыз жеңімпаз атануға толық мүмкіндігіңіз бар.</w:t>
      </w:r>
    </w:p>
    <w:p w:rsidR="008E3BE3" w:rsidRDefault="008E3BE3">
      <w:pPr>
        <w:pStyle w:val="a3"/>
        <w:sectPr w:rsidR="008E3BE3">
          <w:type w:val="continuous"/>
          <w:pgSz w:w="11910" w:h="16840"/>
          <w:pgMar w:top="1100" w:right="141" w:bottom="1240" w:left="1417" w:header="0" w:footer="1012" w:gutter="0"/>
          <w:cols w:space="720"/>
        </w:sectPr>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spacing w:before="214"/>
        <w:ind w:left="0" w:firstLine="0"/>
        <w:jc w:val="left"/>
      </w:pPr>
    </w:p>
    <w:p w:rsidR="008E3BE3" w:rsidRDefault="00E86406">
      <w:pPr>
        <w:pStyle w:val="1"/>
        <w:spacing w:before="0"/>
        <w:ind w:left="422"/>
      </w:pPr>
      <w:r>
        <w:t>ҚОСЫМША</w:t>
      </w:r>
      <w:r>
        <w:rPr>
          <w:spacing w:val="-13"/>
        </w:rPr>
        <w:t xml:space="preserve"> </w:t>
      </w:r>
      <w:r>
        <w:rPr>
          <w:spacing w:val="-10"/>
        </w:rPr>
        <w:t>В</w:t>
      </w:r>
    </w:p>
    <w:p w:rsidR="008E3BE3" w:rsidRDefault="00E86406">
      <w:pPr>
        <w:pStyle w:val="a3"/>
        <w:spacing w:before="317"/>
        <w:ind w:firstLine="0"/>
        <w:jc w:val="left"/>
      </w:pPr>
      <w:r>
        <w:t>Кесте</w:t>
      </w:r>
      <w:r>
        <w:rPr>
          <w:spacing w:val="-18"/>
        </w:rPr>
        <w:t xml:space="preserve"> </w:t>
      </w:r>
      <w:r>
        <w:t>В.1</w:t>
      </w:r>
      <w:r>
        <w:rPr>
          <w:spacing w:val="-14"/>
        </w:rPr>
        <w:t xml:space="preserve"> </w:t>
      </w:r>
      <w:r>
        <w:t>-</w:t>
      </w:r>
      <w:r>
        <w:rPr>
          <w:spacing w:val="-17"/>
        </w:rPr>
        <w:t xml:space="preserve"> </w:t>
      </w:r>
      <w:r>
        <w:t>Кайциер,</w:t>
      </w:r>
      <w:r>
        <w:rPr>
          <w:spacing w:val="-13"/>
        </w:rPr>
        <w:t xml:space="preserve"> </w:t>
      </w:r>
      <w:r>
        <w:t>Мэйер</w:t>
      </w:r>
      <w:r>
        <w:rPr>
          <w:spacing w:val="-18"/>
        </w:rPr>
        <w:t xml:space="preserve"> </w:t>
      </w:r>
      <w:r>
        <w:t>және</w:t>
      </w:r>
      <w:r>
        <w:rPr>
          <w:spacing w:val="-13"/>
        </w:rPr>
        <w:t xml:space="preserve"> </w:t>
      </w:r>
      <w:r>
        <w:t>Олкин</w:t>
      </w:r>
      <w:r>
        <w:rPr>
          <w:spacing w:val="-18"/>
        </w:rPr>
        <w:t xml:space="preserve"> </w:t>
      </w:r>
      <w:r>
        <w:t>тарапынан</w:t>
      </w:r>
      <w:r>
        <w:rPr>
          <w:spacing w:val="-15"/>
        </w:rPr>
        <w:t xml:space="preserve"> </w:t>
      </w:r>
      <w:r>
        <w:t>ұсынылған</w:t>
      </w:r>
      <w:r>
        <w:rPr>
          <w:spacing w:val="-11"/>
        </w:rPr>
        <w:t xml:space="preserve"> </w:t>
      </w:r>
      <w:r>
        <w:t>«шығармашылық әлеует деңгейін анықтау тесті» - КМО тесті</w:t>
      </w:r>
    </w:p>
    <w:p w:rsidR="008E3BE3" w:rsidRDefault="008E3BE3">
      <w:pPr>
        <w:pStyle w:val="a3"/>
        <w:spacing w:before="97" w:after="1"/>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7405"/>
        <w:gridCol w:w="1355"/>
      </w:tblGrid>
      <w:tr w:rsidR="008E3BE3">
        <w:trPr>
          <w:trHeight w:val="642"/>
        </w:trPr>
        <w:tc>
          <w:tcPr>
            <w:tcW w:w="817" w:type="dxa"/>
          </w:tcPr>
          <w:p w:rsidR="008E3BE3" w:rsidRDefault="00E86406">
            <w:pPr>
              <w:pStyle w:val="TableParagraph"/>
              <w:spacing w:line="315" w:lineRule="exact"/>
              <w:ind w:left="110"/>
              <w:rPr>
                <w:sz w:val="28"/>
              </w:rPr>
            </w:pPr>
            <w:r>
              <w:rPr>
                <w:spacing w:val="-10"/>
                <w:sz w:val="28"/>
              </w:rPr>
              <w:t>№</w:t>
            </w:r>
          </w:p>
        </w:tc>
        <w:tc>
          <w:tcPr>
            <w:tcW w:w="7405" w:type="dxa"/>
          </w:tcPr>
          <w:p w:rsidR="008E3BE3" w:rsidRDefault="00E86406">
            <w:pPr>
              <w:pStyle w:val="TableParagraph"/>
              <w:spacing w:line="315" w:lineRule="exact"/>
              <w:ind w:left="676"/>
              <w:rPr>
                <w:sz w:val="28"/>
              </w:rPr>
            </w:pPr>
            <w:r>
              <w:rPr>
                <w:sz w:val="28"/>
              </w:rPr>
              <w:t>Оқушының</w:t>
            </w:r>
            <w:r>
              <w:rPr>
                <w:spacing w:val="-14"/>
                <w:sz w:val="28"/>
              </w:rPr>
              <w:t xml:space="preserve"> </w:t>
            </w:r>
            <w:r>
              <w:rPr>
                <w:spacing w:val="-2"/>
                <w:sz w:val="28"/>
              </w:rPr>
              <w:t>сипаттамасы</w:t>
            </w:r>
          </w:p>
        </w:tc>
        <w:tc>
          <w:tcPr>
            <w:tcW w:w="1355" w:type="dxa"/>
          </w:tcPr>
          <w:p w:rsidR="008E3BE3" w:rsidRDefault="00E86406">
            <w:pPr>
              <w:pStyle w:val="TableParagraph"/>
              <w:spacing w:line="315" w:lineRule="exact"/>
              <w:ind w:left="104"/>
              <w:rPr>
                <w:sz w:val="28"/>
              </w:rPr>
            </w:pPr>
            <w:r>
              <w:rPr>
                <w:spacing w:val="-2"/>
                <w:sz w:val="28"/>
              </w:rPr>
              <w:t>Көріну</w:t>
            </w:r>
          </w:p>
          <w:p w:rsidR="008E3BE3" w:rsidRDefault="00E86406">
            <w:pPr>
              <w:pStyle w:val="TableParagraph"/>
              <w:spacing w:line="308" w:lineRule="exact"/>
              <w:ind w:left="104"/>
              <w:rPr>
                <w:sz w:val="28"/>
              </w:rPr>
            </w:pPr>
            <w:r>
              <w:rPr>
                <w:spacing w:val="-2"/>
                <w:sz w:val="28"/>
              </w:rPr>
              <w:t>дәрежесі</w:t>
            </w:r>
          </w:p>
        </w:tc>
      </w:tr>
      <w:tr w:rsidR="008E3BE3">
        <w:trPr>
          <w:trHeight w:val="326"/>
        </w:trPr>
        <w:tc>
          <w:tcPr>
            <w:tcW w:w="817" w:type="dxa"/>
          </w:tcPr>
          <w:p w:rsidR="008E3BE3" w:rsidRDefault="00E86406">
            <w:pPr>
              <w:pStyle w:val="TableParagraph"/>
              <w:spacing w:line="307" w:lineRule="exact"/>
              <w:ind w:left="110"/>
              <w:rPr>
                <w:sz w:val="28"/>
              </w:rPr>
            </w:pPr>
            <w:r>
              <w:rPr>
                <w:spacing w:val="-5"/>
                <w:sz w:val="28"/>
              </w:rPr>
              <w:t>1.</w:t>
            </w:r>
          </w:p>
        </w:tc>
        <w:tc>
          <w:tcPr>
            <w:tcW w:w="7405" w:type="dxa"/>
          </w:tcPr>
          <w:p w:rsidR="008E3BE3" w:rsidRDefault="00E86406">
            <w:pPr>
              <w:pStyle w:val="TableParagraph"/>
              <w:spacing w:line="307" w:lineRule="exact"/>
              <w:ind w:left="109"/>
              <w:rPr>
                <w:sz w:val="28"/>
              </w:rPr>
            </w:pPr>
            <w:r>
              <w:rPr>
                <w:sz w:val="28"/>
              </w:rPr>
              <w:t>Шығармашылық</w:t>
            </w:r>
            <w:r>
              <w:rPr>
                <w:spacing w:val="-13"/>
                <w:sz w:val="28"/>
              </w:rPr>
              <w:t xml:space="preserve"> </w:t>
            </w:r>
            <w:r>
              <w:rPr>
                <w:sz w:val="28"/>
              </w:rPr>
              <w:t>қызығушылық,</w:t>
            </w:r>
            <w:r>
              <w:rPr>
                <w:spacing w:val="-9"/>
                <w:sz w:val="28"/>
              </w:rPr>
              <w:t xml:space="preserve"> </w:t>
            </w:r>
            <w:r>
              <w:rPr>
                <w:sz w:val="28"/>
              </w:rPr>
              <w:t>бiлуге</w:t>
            </w:r>
            <w:r>
              <w:rPr>
                <w:spacing w:val="-11"/>
                <w:sz w:val="28"/>
              </w:rPr>
              <w:t xml:space="preserve"> </w:t>
            </w:r>
            <w:r>
              <w:rPr>
                <w:sz w:val="28"/>
              </w:rPr>
              <w:t>құмар</w:t>
            </w:r>
            <w:r>
              <w:rPr>
                <w:spacing w:val="-12"/>
                <w:sz w:val="28"/>
              </w:rPr>
              <w:t xml:space="preserve"> </w:t>
            </w:r>
            <w:r>
              <w:rPr>
                <w:spacing w:val="-4"/>
                <w:sz w:val="28"/>
              </w:rPr>
              <w:t>болу</w:t>
            </w:r>
          </w:p>
        </w:tc>
        <w:tc>
          <w:tcPr>
            <w:tcW w:w="1355" w:type="dxa"/>
          </w:tcPr>
          <w:p w:rsidR="008E3BE3" w:rsidRDefault="00E86406">
            <w:pPr>
              <w:pStyle w:val="TableParagraph"/>
              <w:spacing w:line="307" w:lineRule="exact"/>
              <w:ind w:left="104"/>
              <w:rPr>
                <w:sz w:val="28"/>
              </w:rPr>
            </w:pPr>
            <w:r>
              <w:rPr>
                <w:sz w:val="28"/>
              </w:rPr>
              <w:t>1</w:t>
            </w:r>
            <w:r>
              <w:rPr>
                <w:spacing w:val="-1"/>
                <w:sz w:val="28"/>
              </w:rPr>
              <w:t xml:space="preserve"> </w:t>
            </w:r>
            <w:r>
              <w:rPr>
                <w:sz w:val="28"/>
              </w:rPr>
              <w:t>2</w:t>
            </w:r>
            <w:r>
              <w:rPr>
                <w:spacing w:val="1"/>
                <w:sz w:val="28"/>
              </w:rPr>
              <w:t xml:space="preserve"> </w:t>
            </w:r>
            <w:r>
              <w:rPr>
                <w:sz w:val="28"/>
              </w:rPr>
              <w:t xml:space="preserve">3 </w:t>
            </w:r>
            <w:r>
              <w:rPr>
                <w:spacing w:val="-10"/>
                <w:sz w:val="28"/>
              </w:rPr>
              <w:t>4</w:t>
            </w:r>
          </w:p>
        </w:tc>
      </w:tr>
      <w:tr w:rsidR="008E3BE3">
        <w:trPr>
          <w:trHeight w:val="321"/>
        </w:trPr>
        <w:tc>
          <w:tcPr>
            <w:tcW w:w="817" w:type="dxa"/>
          </w:tcPr>
          <w:p w:rsidR="008E3BE3" w:rsidRDefault="00E86406">
            <w:pPr>
              <w:pStyle w:val="TableParagraph"/>
              <w:spacing w:line="301" w:lineRule="exact"/>
              <w:ind w:left="110"/>
              <w:rPr>
                <w:sz w:val="28"/>
              </w:rPr>
            </w:pPr>
            <w:r>
              <w:rPr>
                <w:spacing w:val="-5"/>
                <w:sz w:val="28"/>
              </w:rPr>
              <w:t>2.</w:t>
            </w:r>
          </w:p>
        </w:tc>
        <w:tc>
          <w:tcPr>
            <w:tcW w:w="7405" w:type="dxa"/>
          </w:tcPr>
          <w:p w:rsidR="008E3BE3" w:rsidRDefault="00E86406">
            <w:pPr>
              <w:pStyle w:val="TableParagraph"/>
              <w:spacing w:line="301" w:lineRule="exact"/>
              <w:ind w:left="109"/>
              <w:rPr>
                <w:sz w:val="28"/>
              </w:rPr>
            </w:pPr>
            <w:r>
              <w:rPr>
                <w:sz w:val="28"/>
              </w:rPr>
              <w:t>Шығармашылық</w:t>
            </w:r>
            <w:r>
              <w:rPr>
                <w:spacing w:val="-17"/>
                <w:sz w:val="28"/>
              </w:rPr>
              <w:t xml:space="preserve"> </w:t>
            </w:r>
            <w:r>
              <w:rPr>
                <w:sz w:val="28"/>
              </w:rPr>
              <w:t>жетістіктерге</w:t>
            </w:r>
            <w:r>
              <w:rPr>
                <w:spacing w:val="-13"/>
                <w:sz w:val="28"/>
              </w:rPr>
              <w:t xml:space="preserve"> </w:t>
            </w:r>
            <w:r>
              <w:rPr>
                <w:spacing w:val="-2"/>
                <w:sz w:val="28"/>
              </w:rPr>
              <w:t>ұмтылыс</w:t>
            </w:r>
          </w:p>
        </w:tc>
        <w:tc>
          <w:tcPr>
            <w:tcW w:w="1355" w:type="dxa"/>
          </w:tcPr>
          <w:p w:rsidR="008E3BE3" w:rsidRDefault="00E86406">
            <w:pPr>
              <w:pStyle w:val="TableParagraph"/>
              <w:spacing w:line="301" w:lineRule="exact"/>
              <w:ind w:left="104"/>
              <w:rPr>
                <w:sz w:val="28"/>
              </w:rPr>
            </w:pPr>
            <w:r>
              <w:rPr>
                <w:sz w:val="28"/>
              </w:rPr>
              <w:t>1 2</w:t>
            </w:r>
            <w:r>
              <w:rPr>
                <w:spacing w:val="1"/>
                <w:sz w:val="28"/>
              </w:rPr>
              <w:t xml:space="preserve"> </w:t>
            </w:r>
            <w:r>
              <w:rPr>
                <w:sz w:val="28"/>
              </w:rPr>
              <w:t xml:space="preserve">3 </w:t>
            </w:r>
            <w:r>
              <w:rPr>
                <w:spacing w:val="-10"/>
                <w:sz w:val="28"/>
              </w:rPr>
              <w:t>4</w:t>
            </w:r>
          </w:p>
        </w:tc>
      </w:tr>
      <w:tr w:rsidR="008E3BE3">
        <w:trPr>
          <w:trHeight w:val="642"/>
        </w:trPr>
        <w:tc>
          <w:tcPr>
            <w:tcW w:w="817" w:type="dxa"/>
          </w:tcPr>
          <w:p w:rsidR="008E3BE3" w:rsidRDefault="00E86406">
            <w:pPr>
              <w:pStyle w:val="TableParagraph"/>
              <w:spacing w:line="315" w:lineRule="exact"/>
              <w:ind w:left="110"/>
              <w:rPr>
                <w:sz w:val="28"/>
              </w:rPr>
            </w:pPr>
            <w:r>
              <w:rPr>
                <w:spacing w:val="-5"/>
                <w:sz w:val="28"/>
              </w:rPr>
              <w:t>3.</w:t>
            </w:r>
          </w:p>
        </w:tc>
        <w:tc>
          <w:tcPr>
            <w:tcW w:w="7405" w:type="dxa"/>
          </w:tcPr>
          <w:p w:rsidR="008E3BE3" w:rsidRDefault="00E86406">
            <w:pPr>
              <w:pStyle w:val="TableParagraph"/>
              <w:spacing w:line="315" w:lineRule="exact"/>
              <w:ind w:left="109"/>
              <w:rPr>
                <w:sz w:val="28"/>
              </w:rPr>
            </w:pPr>
            <w:r>
              <w:rPr>
                <w:sz w:val="28"/>
              </w:rPr>
              <w:t>Мұғалім</w:t>
            </w:r>
            <w:r>
              <w:rPr>
                <w:spacing w:val="18"/>
                <w:sz w:val="28"/>
              </w:rPr>
              <w:t xml:space="preserve"> </w:t>
            </w:r>
            <w:r>
              <w:rPr>
                <w:sz w:val="28"/>
              </w:rPr>
              <w:t>немесе</w:t>
            </w:r>
            <w:r>
              <w:rPr>
                <w:spacing w:val="19"/>
                <w:sz w:val="28"/>
              </w:rPr>
              <w:t xml:space="preserve"> </w:t>
            </w:r>
            <w:r>
              <w:rPr>
                <w:sz w:val="28"/>
              </w:rPr>
              <w:t>ата-ана</w:t>
            </w:r>
            <w:r>
              <w:rPr>
                <w:spacing w:val="18"/>
                <w:sz w:val="28"/>
              </w:rPr>
              <w:t xml:space="preserve"> </w:t>
            </w:r>
            <w:r>
              <w:rPr>
                <w:sz w:val="28"/>
              </w:rPr>
              <w:t>тарапынан</w:t>
            </w:r>
            <w:r>
              <w:rPr>
                <w:spacing w:val="18"/>
                <w:sz w:val="28"/>
              </w:rPr>
              <w:t xml:space="preserve"> </w:t>
            </w:r>
            <w:r>
              <w:rPr>
                <w:sz w:val="28"/>
              </w:rPr>
              <w:t>шығармашылығы</w:t>
            </w:r>
            <w:r>
              <w:rPr>
                <w:spacing w:val="17"/>
                <w:sz w:val="28"/>
              </w:rPr>
              <w:t xml:space="preserve"> </w:t>
            </w:r>
            <w:r>
              <w:rPr>
                <w:spacing w:val="-4"/>
                <w:sz w:val="28"/>
              </w:rPr>
              <w:t>үшін</w:t>
            </w:r>
          </w:p>
          <w:p w:rsidR="008E3BE3" w:rsidRDefault="00E86406">
            <w:pPr>
              <w:pStyle w:val="TableParagraph"/>
              <w:spacing w:line="308" w:lineRule="exact"/>
              <w:ind w:left="109"/>
              <w:rPr>
                <w:sz w:val="28"/>
              </w:rPr>
            </w:pPr>
            <w:r>
              <w:rPr>
                <w:sz w:val="28"/>
              </w:rPr>
              <w:t>жоғары</w:t>
            </w:r>
            <w:r>
              <w:rPr>
                <w:spacing w:val="-7"/>
                <w:sz w:val="28"/>
              </w:rPr>
              <w:t xml:space="preserve"> </w:t>
            </w:r>
            <w:r>
              <w:rPr>
                <w:sz w:val="28"/>
              </w:rPr>
              <w:t>баға</w:t>
            </w:r>
            <w:r>
              <w:rPr>
                <w:spacing w:val="-5"/>
                <w:sz w:val="28"/>
              </w:rPr>
              <w:t xml:space="preserve"> </w:t>
            </w:r>
            <w:r>
              <w:rPr>
                <w:sz w:val="28"/>
              </w:rPr>
              <w:t>алуға</w:t>
            </w:r>
            <w:r>
              <w:rPr>
                <w:spacing w:val="-6"/>
                <w:sz w:val="28"/>
              </w:rPr>
              <w:t xml:space="preserve"> </w:t>
            </w:r>
            <w:r>
              <w:rPr>
                <w:spacing w:val="-2"/>
                <w:sz w:val="28"/>
              </w:rPr>
              <w:t>талпыныс</w:t>
            </w:r>
          </w:p>
        </w:tc>
        <w:tc>
          <w:tcPr>
            <w:tcW w:w="1355" w:type="dxa"/>
          </w:tcPr>
          <w:p w:rsidR="008E3BE3" w:rsidRDefault="00E86406">
            <w:pPr>
              <w:pStyle w:val="TableParagraph"/>
              <w:spacing w:line="315"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1"/>
        </w:trPr>
        <w:tc>
          <w:tcPr>
            <w:tcW w:w="817" w:type="dxa"/>
          </w:tcPr>
          <w:p w:rsidR="008E3BE3" w:rsidRDefault="00E86406">
            <w:pPr>
              <w:pStyle w:val="TableParagraph"/>
              <w:spacing w:line="301" w:lineRule="exact"/>
              <w:ind w:left="110"/>
              <w:rPr>
                <w:sz w:val="28"/>
              </w:rPr>
            </w:pPr>
            <w:r>
              <w:rPr>
                <w:spacing w:val="-5"/>
                <w:sz w:val="28"/>
              </w:rPr>
              <w:t>4.</w:t>
            </w:r>
          </w:p>
        </w:tc>
        <w:tc>
          <w:tcPr>
            <w:tcW w:w="7405" w:type="dxa"/>
          </w:tcPr>
          <w:p w:rsidR="008E3BE3" w:rsidRDefault="00E86406">
            <w:pPr>
              <w:pStyle w:val="TableParagraph"/>
              <w:spacing w:line="301" w:lineRule="exact"/>
              <w:ind w:left="109"/>
              <w:rPr>
                <w:sz w:val="28"/>
              </w:rPr>
            </w:pPr>
            <w:r>
              <w:rPr>
                <w:sz w:val="28"/>
              </w:rPr>
              <w:t>Шығармашылық</w:t>
            </w:r>
            <w:r>
              <w:rPr>
                <w:spacing w:val="-8"/>
                <w:sz w:val="28"/>
              </w:rPr>
              <w:t xml:space="preserve"> </w:t>
            </w:r>
            <w:r>
              <w:rPr>
                <w:sz w:val="28"/>
              </w:rPr>
              <w:t>әрекеттің</w:t>
            </w:r>
            <w:r>
              <w:rPr>
                <w:spacing w:val="-8"/>
                <w:sz w:val="28"/>
              </w:rPr>
              <w:t xml:space="preserve"> </w:t>
            </w:r>
            <w:r>
              <w:rPr>
                <w:sz w:val="28"/>
              </w:rPr>
              <w:t>өзі</w:t>
            </w:r>
            <w:r>
              <w:rPr>
                <w:spacing w:val="-12"/>
                <w:sz w:val="28"/>
              </w:rPr>
              <w:t xml:space="preserve"> </w:t>
            </w:r>
            <w:r>
              <w:rPr>
                <w:sz w:val="28"/>
              </w:rPr>
              <w:t>үшін</w:t>
            </w:r>
            <w:r>
              <w:rPr>
                <w:spacing w:val="-8"/>
                <w:sz w:val="28"/>
              </w:rPr>
              <w:t xml:space="preserve"> </w:t>
            </w:r>
            <w:r>
              <w:rPr>
                <w:sz w:val="28"/>
              </w:rPr>
              <w:t>мәнінің</w:t>
            </w:r>
            <w:r>
              <w:rPr>
                <w:spacing w:val="-7"/>
                <w:sz w:val="28"/>
              </w:rPr>
              <w:t xml:space="preserve"> </w:t>
            </w:r>
            <w:r>
              <w:rPr>
                <w:spacing w:val="-2"/>
                <w:sz w:val="28"/>
              </w:rPr>
              <w:t>болуы</w:t>
            </w:r>
          </w:p>
        </w:tc>
        <w:tc>
          <w:tcPr>
            <w:tcW w:w="1355" w:type="dxa"/>
          </w:tcPr>
          <w:p w:rsidR="008E3BE3" w:rsidRDefault="00E86406">
            <w:pPr>
              <w:pStyle w:val="TableParagraph"/>
              <w:spacing w:line="301"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1"/>
        </w:trPr>
        <w:tc>
          <w:tcPr>
            <w:tcW w:w="817" w:type="dxa"/>
          </w:tcPr>
          <w:p w:rsidR="008E3BE3" w:rsidRDefault="00E86406">
            <w:pPr>
              <w:pStyle w:val="TableParagraph"/>
              <w:spacing w:line="302" w:lineRule="exact"/>
              <w:ind w:left="110"/>
              <w:rPr>
                <w:sz w:val="28"/>
              </w:rPr>
            </w:pPr>
            <w:r>
              <w:rPr>
                <w:spacing w:val="-5"/>
                <w:sz w:val="28"/>
              </w:rPr>
              <w:t>5.</w:t>
            </w:r>
          </w:p>
        </w:tc>
        <w:tc>
          <w:tcPr>
            <w:tcW w:w="7405" w:type="dxa"/>
          </w:tcPr>
          <w:p w:rsidR="008E3BE3" w:rsidRDefault="00E86406">
            <w:pPr>
              <w:pStyle w:val="TableParagraph"/>
              <w:spacing w:line="302" w:lineRule="exact"/>
              <w:ind w:left="109"/>
              <w:rPr>
                <w:sz w:val="28"/>
              </w:rPr>
            </w:pPr>
            <w:r>
              <w:rPr>
                <w:sz w:val="28"/>
              </w:rPr>
              <w:t>Өзін</w:t>
            </w:r>
            <w:r>
              <w:rPr>
                <w:spacing w:val="-6"/>
                <w:sz w:val="28"/>
              </w:rPr>
              <w:t xml:space="preserve"> </w:t>
            </w:r>
            <w:r>
              <w:rPr>
                <w:sz w:val="28"/>
              </w:rPr>
              <w:t>өзі</w:t>
            </w:r>
            <w:r>
              <w:rPr>
                <w:spacing w:val="-11"/>
                <w:sz w:val="28"/>
              </w:rPr>
              <w:t xml:space="preserve"> </w:t>
            </w:r>
            <w:r>
              <w:rPr>
                <w:sz w:val="28"/>
              </w:rPr>
              <w:t>жетілдіруге</w:t>
            </w:r>
            <w:r>
              <w:rPr>
                <w:spacing w:val="-3"/>
                <w:sz w:val="28"/>
              </w:rPr>
              <w:t xml:space="preserve"> </w:t>
            </w:r>
            <w:r>
              <w:rPr>
                <w:spacing w:val="-2"/>
                <w:sz w:val="28"/>
              </w:rPr>
              <w:t>ұмтылысы</w:t>
            </w:r>
          </w:p>
        </w:tc>
        <w:tc>
          <w:tcPr>
            <w:tcW w:w="1355" w:type="dxa"/>
          </w:tcPr>
          <w:p w:rsidR="008E3BE3" w:rsidRDefault="00E86406">
            <w:pPr>
              <w:pStyle w:val="TableParagraph"/>
              <w:spacing w:line="302"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1"/>
        </w:trPr>
        <w:tc>
          <w:tcPr>
            <w:tcW w:w="817" w:type="dxa"/>
          </w:tcPr>
          <w:p w:rsidR="008E3BE3" w:rsidRDefault="00E86406">
            <w:pPr>
              <w:pStyle w:val="TableParagraph"/>
              <w:spacing w:line="301" w:lineRule="exact"/>
              <w:ind w:left="110"/>
              <w:rPr>
                <w:sz w:val="28"/>
              </w:rPr>
            </w:pPr>
            <w:r>
              <w:rPr>
                <w:spacing w:val="-5"/>
                <w:sz w:val="28"/>
              </w:rPr>
              <w:t>6.</w:t>
            </w:r>
          </w:p>
        </w:tc>
        <w:tc>
          <w:tcPr>
            <w:tcW w:w="7405" w:type="dxa"/>
          </w:tcPr>
          <w:p w:rsidR="008E3BE3" w:rsidRDefault="00E86406">
            <w:pPr>
              <w:pStyle w:val="TableParagraph"/>
              <w:spacing w:line="301" w:lineRule="exact"/>
              <w:ind w:left="109"/>
              <w:rPr>
                <w:sz w:val="28"/>
              </w:rPr>
            </w:pPr>
            <w:r>
              <w:rPr>
                <w:sz w:val="28"/>
              </w:rPr>
              <w:t>Көптеген</w:t>
            </w:r>
            <w:r>
              <w:rPr>
                <w:spacing w:val="-9"/>
                <w:sz w:val="28"/>
              </w:rPr>
              <w:t xml:space="preserve"> </w:t>
            </w:r>
            <w:r>
              <w:rPr>
                <w:sz w:val="28"/>
              </w:rPr>
              <w:t>шешімдерді</w:t>
            </w:r>
            <w:r>
              <w:rPr>
                <w:spacing w:val="-12"/>
                <w:sz w:val="28"/>
              </w:rPr>
              <w:t xml:space="preserve"> </w:t>
            </w:r>
            <w:r>
              <w:rPr>
                <w:sz w:val="28"/>
              </w:rPr>
              <w:t>таба</w:t>
            </w:r>
            <w:r>
              <w:rPr>
                <w:spacing w:val="-7"/>
                <w:sz w:val="28"/>
              </w:rPr>
              <w:t xml:space="preserve"> </w:t>
            </w:r>
            <w:r>
              <w:rPr>
                <w:spacing w:val="-4"/>
                <w:sz w:val="28"/>
              </w:rPr>
              <w:t>алуы</w:t>
            </w:r>
          </w:p>
        </w:tc>
        <w:tc>
          <w:tcPr>
            <w:tcW w:w="1355" w:type="dxa"/>
          </w:tcPr>
          <w:p w:rsidR="008E3BE3" w:rsidRDefault="00E86406">
            <w:pPr>
              <w:pStyle w:val="TableParagraph"/>
              <w:spacing w:line="301"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5"/>
        </w:trPr>
        <w:tc>
          <w:tcPr>
            <w:tcW w:w="817" w:type="dxa"/>
          </w:tcPr>
          <w:p w:rsidR="008E3BE3" w:rsidRDefault="00E86406">
            <w:pPr>
              <w:pStyle w:val="TableParagraph"/>
              <w:spacing w:line="306" w:lineRule="exact"/>
              <w:ind w:left="110"/>
              <w:rPr>
                <w:sz w:val="28"/>
              </w:rPr>
            </w:pPr>
            <w:r>
              <w:rPr>
                <w:spacing w:val="-5"/>
                <w:sz w:val="28"/>
              </w:rPr>
              <w:t>7.</w:t>
            </w:r>
          </w:p>
        </w:tc>
        <w:tc>
          <w:tcPr>
            <w:tcW w:w="7405" w:type="dxa"/>
          </w:tcPr>
          <w:p w:rsidR="008E3BE3" w:rsidRDefault="00E86406">
            <w:pPr>
              <w:pStyle w:val="TableParagraph"/>
              <w:spacing w:line="306" w:lineRule="exact"/>
              <w:ind w:left="109"/>
              <w:rPr>
                <w:sz w:val="28"/>
              </w:rPr>
            </w:pPr>
            <w:r>
              <w:rPr>
                <w:sz w:val="28"/>
              </w:rPr>
              <w:t>Шешім</w:t>
            </w:r>
            <w:r>
              <w:rPr>
                <w:spacing w:val="-12"/>
                <w:sz w:val="28"/>
              </w:rPr>
              <w:t xml:space="preserve"> </w:t>
            </w:r>
            <w:r>
              <w:rPr>
                <w:sz w:val="28"/>
              </w:rPr>
              <w:t>қабылдаудағы</w:t>
            </w:r>
            <w:r>
              <w:rPr>
                <w:spacing w:val="-13"/>
                <w:sz w:val="28"/>
              </w:rPr>
              <w:t xml:space="preserve"> </w:t>
            </w:r>
            <w:r>
              <w:rPr>
                <w:spacing w:val="-2"/>
                <w:sz w:val="28"/>
              </w:rPr>
              <w:t>дербестік</w:t>
            </w:r>
          </w:p>
        </w:tc>
        <w:tc>
          <w:tcPr>
            <w:tcW w:w="1355" w:type="dxa"/>
          </w:tcPr>
          <w:p w:rsidR="008E3BE3" w:rsidRDefault="00E86406">
            <w:pPr>
              <w:pStyle w:val="TableParagraph"/>
              <w:spacing w:line="306"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1"/>
        </w:trPr>
        <w:tc>
          <w:tcPr>
            <w:tcW w:w="817" w:type="dxa"/>
          </w:tcPr>
          <w:p w:rsidR="008E3BE3" w:rsidRDefault="00E86406">
            <w:pPr>
              <w:pStyle w:val="TableParagraph"/>
              <w:spacing w:line="301" w:lineRule="exact"/>
              <w:ind w:left="110"/>
              <w:rPr>
                <w:sz w:val="28"/>
              </w:rPr>
            </w:pPr>
            <w:r>
              <w:rPr>
                <w:spacing w:val="-5"/>
                <w:sz w:val="28"/>
              </w:rPr>
              <w:t>8.</w:t>
            </w:r>
          </w:p>
        </w:tc>
        <w:tc>
          <w:tcPr>
            <w:tcW w:w="7405" w:type="dxa"/>
          </w:tcPr>
          <w:p w:rsidR="008E3BE3" w:rsidRDefault="00E86406">
            <w:pPr>
              <w:pStyle w:val="TableParagraph"/>
              <w:spacing w:line="301" w:lineRule="exact"/>
              <w:ind w:left="109"/>
              <w:rPr>
                <w:sz w:val="28"/>
              </w:rPr>
            </w:pPr>
            <w:r>
              <w:rPr>
                <w:sz w:val="28"/>
              </w:rPr>
              <w:t>Тәуекелге</w:t>
            </w:r>
            <w:r>
              <w:rPr>
                <w:spacing w:val="-11"/>
                <w:sz w:val="28"/>
              </w:rPr>
              <w:t xml:space="preserve"> </w:t>
            </w:r>
            <w:r>
              <w:rPr>
                <w:spacing w:val="-2"/>
                <w:sz w:val="28"/>
              </w:rPr>
              <w:t>ұмтылыс.</w:t>
            </w:r>
          </w:p>
        </w:tc>
        <w:tc>
          <w:tcPr>
            <w:tcW w:w="1355" w:type="dxa"/>
          </w:tcPr>
          <w:p w:rsidR="008E3BE3" w:rsidRDefault="00E86406">
            <w:pPr>
              <w:pStyle w:val="TableParagraph"/>
              <w:spacing w:line="301"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1"/>
        </w:trPr>
        <w:tc>
          <w:tcPr>
            <w:tcW w:w="817" w:type="dxa"/>
          </w:tcPr>
          <w:p w:rsidR="008E3BE3" w:rsidRDefault="00E86406">
            <w:pPr>
              <w:pStyle w:val="TableParagraph"/>
              <w:spacing w:line="301" w:lineRule="exact"/>
              <w:ind w:left="110"/>
              <w:rPr>
                <w:sz w:val="28"/>
              </w:rPr>
            </w:pPr>
            <w:r>
              <w:rPr>
                <w:spacing w:val="-5"/>
                <w:sz w:val="28"/>
              </w:rPr>
              <w:t>9.</w:t>
            </w:r>
          </w:p>
        </w:tc>
        <w:tc>
          <w:tcPr>
            <w:tcW w:w="7405" w:type="dxa"/>
          </w:tcPr>
          <w:p w:rsidR="008E3BE3" w:rsidRDefault="00E86406">
            <w:pPr>
              <w:pStyle w:val="TableParagraph"/>
              <w:spacing w:line="301" w:lineRule="exact"/>
              <w:ind w:left="109"/>
              <w:rPr>
                <w:sz w:val="28"/>
              </w:rPr>
            </w:pPr>
            <w:r>
              <w:rPr>
                <w:sz w:val="28"/>
              </w:rPr>
              <w:t>Сыни</w:t>
            </w:r>
            <w:r>
              <w:rPr>
                <w:spacing w:val="-4"/>
                <w:sz w:val="28"/>
              </w:rPr>
              <w:t xml:space="preserve"> </w:t>
            </w:r>
            <w:r>
              <w:rPr>
                <w:sz w:val="28"/>
              </w:rPr>
              <w:t>ойлау</w:t>
            </w:r>
            <w:r>
              <w:rPr>
                <w:spacing w:val="-8"/>
                <w:sz w:val="28"/>
              </w:rPr>
              <w:t xml:space="preserve"> </w:t>
            </w:r>
            <w:r>
              <w:rPr>
                <w:spacing w:val="-2"/>
                <w:sz w:val="28"/>
              </w:rPr>
              <w:t>қабілеті</w:t>
            </w:r>
          </w:p>
        </w:tc>
        <w:tc>
          <w:tcPr>
            <w:tcW w:w="1355" w:type="dxa"/>
          </w:tcPr>
          <w:p w:rsidR="008E3BE3" w:rsidRDefault="00E86406">
            <w:pPr>
              <w:pStyle w:val="TableParagraph"/>
              <w:spacing w:line="301"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1"/>
        </w:trPr>
        <w:tc>
          <w:tcPr>
            <w:tcW w:w="817" w:type="dxa"/>
          </w:tcPr>
          <w:p w:rsidR="008E3BE3" w:rsidRDefault="00E86406">
            <w:pPr>
              <w:pStyle w:val="TableParagraph"/>
              <w:spacing w:line="302" w:lineRule="exact"/>
              <w:ind w:left="110"/>
              <w:rPr>
                <w:sz w:val="28"/>
              </w:rPr>
            </w:pPr>
            <w:r>
              <w:rPr>
                <w:spacing w:val="-5"/>
                <w:sz w:val="28"/>
              </w:rPr>
              <w:t>10.</w:t>
            </w:r>
          </w:p>
        </w:tc>
        <w:tc>
          <w:tcPr>
            <w:tcW w:w="7405" w:type="dxa"/>
          </w:tcPr>
          <w:p w:rsidR="008E3BE3" w:rsidRDefault="00E86406">
            <w:pPr>
              <w:pStyle w:val="TableParagraph"/>
              <w:spacing w:line="302" w:lineRule="exact"/>
              <w:ind w:left="109"/>
              <w:rPr>
                <w:sz w:val="28"/>
              </w:rPr>
            </w:pPr>
            <w:r>
              <w:rPr>
                <w:sz w:val="28"/>
              </w:rPr>
              <w:t>Рефлексияға,</w:t>
            </w:r>
            <w:r>
              <w:rPr>
                <w:spacing w:val="-5"/>
                <w:sz w:val="28"/>
              </w:rPr>
              <w:t xml:space="preserve"> </w:t>
            </w:r>
            <w:r>
              <w:rPr>
                <w:sz w:val="28"/>
              </w:rPr>
              <w:t>өзін-</w:t>
            </w:r>
            <w:r>
              <w:rPr>
                <w:spacing w:val="-8"/>
                <w:sz w:val="28"/>
              </w:rPr>
              <w:t xml:space="preserve"> </w:t>
            </w:r>
            <w:r>
              <w:rPr>
                <w:sz w:val="28"/>
              </w:rPr>
              <w:t>өзі</w:t>
            </w:r>
            <w:r>
              <w:rPr>
                <w:spacing w:val="-11"/>
                <w:sz w:val="28"/>
              </w:rPr>
              <w:t xml:space="preserve"> </w:t>
            </w:r>
            <w:r>
              <w:rPr>
                <w:sz w:val="28"/>
              </w:rPr>
              <w:t>талдауға</w:t>
            </w:r>
            <w:r>
              <w:rPr>
                <w:spacing w:val="-7"/>
                <w:sz w:val="28"/>
              </w:rPr>
              <w:t xml:space="preserve"> </w:t>
            </w:r>
            <w:r>
              <w:rPr>
                <w:spacing w:val="-2"/>
                <w:sz w:val="28"/>
              </w:rPr>
              <w:t>ұмтылысы</w:t>
            </w:r>
          </w:p>
        </w:tc>
        <w:tc>
          <w:tcPr>
            <w:tcW w:w="1355" w:type="dxa"/>
          </w:tcPr>
          <w:p w:rsidR="008E3BE3" w:rsidRDefault="00E86406">
            <w:pPr>
              <w:pStyle w:val="TableParagraph"/>
              <w:spacing w:line="302"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321"/>
        </w:trPr>
        <w:tc>
          <w:tcPr>
            <w:tcW w:w="817" w:type="dxa"/>
          </w:tcPr>
          <w:p w:rsidR="008E3BE3" w:rsidRDefault="00E86406">
            <w:pPr>
              <w:pStyle w:val="TableParagraph"/>
              <w:spacing w:line="301" w:lineRule="exact"/>
              <w:ind w:left="110"/>
              <w:rPr>
                <w:sz w:val="28"/>
              </w:rPr>
            </w:pPr>
            <w:r>
              <w:rPr>
                <w:spacing w:val="-5"/>
                <w:sz w:val="28"/>
              </w:rPr>
              <w:t>11.</w:t>
            </w:r>
          </w:p>
        </w:tc>
        <w:tc>
          <w:tcPr>
            <w:tcW w:w="7405" w:type="dxa"/>
          </w:tcPr>
          <w:p w:rsidR="008E3BE3" w:rsidRDefault="00E86406">
            <w:pPr>
              <w:pStyle w:val="TableParagraph"/>
              <w:spacing w:line="301" w:lineRule="exact"/>
              <w:ind w:left="109"/>
              <w:rPr>
                <w:sz w:val="28"/>
              </w:rPr>
            </w:pPr>
            <w:r>
              <w:rPr>
                <w:sz w:val="28"/>
              </w:rPr>
              <w:t>Өз</w:t>
            </w:r>
            <w:r>
              <w:rPr>
                <w:spacing w:val="-9"/>
                <w:sz w:val="28"/>
              </w:rPr>
              <w:t xml:space="preserve"> </w:t>
            </w:r>
            <w:r>
              <w:rPr>
                <w:sz w:val="28"/>
              </w:rPr>
              <w:t>әрекетін</w:t>
            </w:r>
            <w:r>
              <w:rPr>
                <w:spacing w:val="-10"/>
                <w:sz w:val="28"/>
              </w:rPr>
              <w:t xml:space="preserve"> </w:t>
            </w:r>
            <w:r>
              <w:rPr>
                <w:sz w:val="28"/>
              </w:rPr>
              <w:t>өзгертуге,</w:t>
            </w:r>
            <w:r>
              <w:rPr>
                <w:spacing w:val="-7"/>
                <w:sz w:val="28"/>
              </w:rPr>
              <w:t xml:space="preserve"> </w:t>
            </w:r>
            <w:r>
              <w:rPr>
                <w:sz w:val="28"/>
              </w:rPr>
              <w:t>қайта</w:t>
            </w:r>
            <w:r>
              <w:rPr>
                <w:spacing w:val="-8"/>
                <w:sz w:val="28"/>
              </w:rPr>
              <w:t xml:space="preserve"> </w:t>
            </w:r>
            <w:r>
              <w:rPr>
                <w:sz w:val="28"/>
              </w:rPr>
              <w:t>құруға</w:t>
            </w:r>
            <w:r>
              <w:rPr>
                <w:spacing w:val="-9"/>
                <w:sz w:val="28"/>
              </w:rPr>
              <w:t xml:space="preserve"> </w:t>
            </w:r>
            <w:r>
              <w:rPr>
                <w:spacing w:val="-2"/>
                <w:sz w:val="28"/>
              </w:rPr>
              <w:t>қабілеттілік</w:t>
            </w:r>
          </w:p>
        </w:tc>
        <w:tc>
          <w:tcPr>
            <w:tcW w:w="1355" w:type="dxa"/>
          </w:tcPr>
          <w:p w:rsidR="008E3BE3" w:rsidRDefault="00E86406">
            <w:pPr>
              <w:pStyle w:val="TableParagraph"/>
              <w:spacing w:line="301"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r w:rsidR="008E3BE3">
        <w:trPr>
          <w:trHeight w:val="647"/>
        </w:trPr>
        <w:tc>
          <w:tcPr>
            <w:tcW w:w="817" w:type="dxa"/>
          </w:tcPr>
          <w:p w:rsidR="008E3BE3" w:rsidRDefault="00E86406">
            <w:pPr>
              <w:pStyle w:val="TableParagraph"/>
              <w:spacing w:line="315" w:lineRule="exact"/>
              <w:ind w:left="110"/>
              <w:rPr>
                <w:sz w:val="28"/>
              </w:rPr>
            </w:pPr>
            <w:r>
              <w:rPr>
                <w:spacing w:val="-5"/>
                <w:sz w:val="28"/>
              </w:rPr>
              <w:t>12.</w:t>
            </w:r>
          </w:p>
        </w:tc>
        <w:tc>
          <w:tcPr>
            <w:tcW w:w="7405" w:type="dxa"/>
          </w:tcPr>
          <w:p w:rsidR="008E3BE3" w:rsidRDefault="00E86406">
            <w:pPr>
              <w:pStyle w:val="TableParagraph"/>
              <w:tabs>
                <w:tab w:val="left" w:pos="2733"/>
                <w:tab w:val="left" w:pos="4354"/>
                <w:tab w:val="left" w:pos="5621"/>
              </w:tabs>
              <w:spacing w:line="315" w:lineRule="exact"/>
              <w:ind w:left="109"/>
              <w:rPr>
                <w:sz w:val="28"/>
              </w:rPr>
            </w:pPr>
            <w:r>
              <w:rPr>
                <w:spacing w:val="-2"/>
                <w:sz w:val="28"/>
              </w:rPr>
              <w:t>Шығармашылық</w:t>
            </w:r>
            <w:r>
              <w:rPr>
                <w:sz w:val="28"/>
              </w:rPr>
              <w:tab/>
            </w:r>
            <w:r>
              <w:rPr>
                <w:spacing w:val="-2"/>
                <w:sz w:val="28"/>
              </w:rPr>
              <w:t>әрекетте</w:t>
            </w:r>
            <w:r>
              <w:rPr>
                <w:sz w:val="28"/>
              </w:rPr>
              <w:tab/>
            </w:r>
            <w:r>
              <w:rPr>
                <w:spacing w:val="-4"/>
                <w:sz w:val="28"/>
              </w:rPr>
              <w:t>басқа</w:t>
            </w:r>
            <w:r>
              <w:rPr>
                <w:sz w:val="28"/>
              </w:rPr>
              <w:tab/>
            </w:r>
            <w:r>
              <w:rPr>
                <w:spacing w:val="-2"/>
                <w:sz w:val="28"/>
              </w:rPr>
              <w:t>оқушылармен</w:t>
            </w:r>
          </w:p>
          <w:p w:rsidR="008E3BE3" w:rsidRDefault="00E86406">
            <w:pPr>
              <w:pStyle w:val="TableParagraph"/>
              <w:spacing w:line="313" w:lineRule="exact"/>
              <w:ind w:left="109"/>
              <w:rPr>
                <w:sz w:val="28"/>
              </w:rPr>
            </w:pPr>
            <w:r>
              <w:rPr>
                <w:sz w:val="28"/>
              </w:rPr>
              <w:t>ынтымақтаса,</w:t>
            </w:r>
            <w:r>
              <w:rPr>
                <w:spacing w:val="-5"/>
                <w:sz w:val="28"/>
              </w:rPr>
              <w:t xml:space="preserve"> </w:t>
            </w:r>
            <w:r>
              <w:rPr>
                <w:sz w:val="28"/>
              </w:rPr>
              <w:t>топта</w:t>
            </w:r>
            <w:r>
              <w:rPr>
                <w:spacing w:val="-7"/>
                <w:sz w:val="28"/>
              </w:rPr>
              <w:t xml:space="preserve"> </w:t>
            </w:r>
            <w:r>
              <w:rPr>
                <w:sz w:val="28"/>
              </w:rPr>
              <w:t>әрекет</w:t>
            </w:r>
            <w:r>
              <w:rPr>
                <w:spacing w:val="-8"/>
                <w:sz w:val="28"/>
              </w:rPr>
              <w:t xml:space="preserve"> </w:t>
            </w:r>
            <w:r>
              <w:rPr>
                <w:sz w:val="28"/>
              </w:rPr>
              <w:t>ете</w:t>
            </w:r>
            <w:r>
              <w:rPr>
                <w:spacing w:val="-6"/>
                <w:sz w:val="28"/>
              </w:rPr>
              <w:t xml:space="preserve"> </w:t>
            </w:r>
            <w:r>
              <w:rPr>
                <w:sz w:val="28"/>
              </w:rPr>
              <w:t>алу</w:t>
            </w:r>
            <w:r>
              <w:rPr>
                <w:spacing w:val="-11"/>
                <w:sz w:val="28"/>
              </w:rPr>
              <w:t xml:space="preserve"> </w:t>
            </w:r>
            <w:r>
              <w:rPr>
                <w:spacing w:val="-2"/>
                <w:sz w:val="28"/>
              </w:rPr>
              <w:t>қабілеті</w:t>
            </w:r>
          </w:p>
        </w:tc>
        <w:tc>
          <w:tcPr>
            <w:tcW w:w="1355" w:type="dxa"/>
          </w:tcPr>
          <w:p w:rsidR="008E3BE3" w:rsidRDefault="00E86406">
            <w:pPr>
              <w:pStyle w:val="TableParagraph"/>
              <w:spacing w:line="315" w:lineRule="exact"/>
              <w:ind w:left="104"/>
              <w:rPr>
                <w:sz w:val="28"/>
              </w:rPr>
            </w:pPr>
            <w:r>
              <w:rPr>
                <w:sz w:val="28"/>
              </w:rPr>
              <w:t>1</w:t>
            </w:r>
            <w:r>
              <w:rPr>
                <w:spacing w:val="-1"/>
                <w:sz w:val="28"/>
              </w:rPr>
              <w:t xml:space="preserve"> </w:t>
            </w:r>
            <w:r>
              <w:rPr>
                <w:sz w:val="28"/>
              </w:rPr>
              <w:t>2 3</w:t>
            </w:r>
            <w:r>
              <w:rPr>
                <w:spacing w:val="-1"/>
                <w:sz w:val="28"/>
              </w:rPr>
              <w:t xml:space="preserve"> </w:t>
            </w:r>
            <w:r>
              <w:rPr>
                <w:spacing w:val="-10"/>
                <w:sz w:val="28"/>
              </w:rPr>
              <w:t>4</w:t>
            </w:r>
          </w:p>
        </w:tc>
      </w:tr>
    </w:tbl>
    <w:p w:rsidR="008E3BE3" w:rsidRDefault="00E86406">
      <w:pPr>
        <w:pStyle w:val="a3"/>
        <w:spacing w:before="321"/>
        <w:ind w:left="849" w:right="1694" w:firstLine="0"/>
        <w:jc w:val="left"/>
      </w:pPr>
      <w:r>
        <w:t>Сауалнаманы</w:t>
      </w:r>
      <w:r>
        <w:rPr>
          <w:spacing w:val="-9"/>
        </w:rPr>
        <w:t xml:space="preserve"> </w:t>
      </w:r>
      <w:r>
        <w:t>аяқтағаннан</w:t>
      </w:r>
      <w:r>
        <w:rPr>
          <w:spacing w:val="-9"/>
        </w:rPr>
        <w:t xml:space="preserve"> </w:t>
      </w:r>
      <w:r>
        <w:t>соң,</w:t>
      </w:r>
      <w:r>
        <w:rPr>
          <w:spacing w:val="-8"/>
        </w:rPr>
        <w:t xml:space="preserve"> </w:t>
      </w:r>
      <w:r>
        <w:t>таңдалған</w:t>
      </w:r>
      <w:r>
        <w:rPr>
          <w:spacing w:val="-9"/>
        </w:rPr>
        <w:t xml:space="preserve"> </w:t>
      </w:r>
      <w:r>
        <w:t>ұпайларды</w:t>
      </w:r>
      <w:r>
        <w:rPr>
          <w:spacing w:val="-9"/>
        </w:rPr>
        <w:t xml:space="preserve"> </w:t>
      </w:r>
      <w:r>
        <w:t>қосыңыз. Сіз максималды 48 балл жинай аласыз.</w:t>
      </w:r>
    </w:p>
    <w:p w:rsidR="008E3BE3" w:rsidRDefault="00E86406">
      <w:pPr>
        <w:pStyle w:val="a3"/>
        <w:spacing w:before="321"/>
        <w:ind w:right="434"/>
      </w:pPr>
      <w:r>
        <w:t xml:space="preserve">12-20 ұпай. Сіздің бойыңызда стандартты емес ойлауға тән белгілер бар, дегенмен Сіз шығармашылыққа қатысты тапсырмаларды төмен дәрежеде </w:t>
      </w:r>
      <w:r>
        <w:rPr>
          <w:spacing w:val="-2"/>
        </w:rPr>
        <w:t>орындайсыз.</w:t>
      </w:r>
    </w:p>
    <w:p w:rsidR="008E3BE3" w:rsidRDefault="00E86406">
      <w:pPr>
        <w:pStyle w:val="a3"/>
        <w:spacing w:before="320"/>
        <w:ind w:right="429"/>
      </w:pPr>
      <w:r>
        <w:t>21-29 ұпай. Сіз стандартты емес ойлауға бейімсіз, Сіздің шығармашылық қабілеттеріңіз орта деңгейде болып танылады. Бойыңыздакғы креативтілігіңіз орташа деңгейде көрініс табады.</w:t>
      </w:r>
    </w:p>
    <w:p w:rsidR="008E3BE3" w:rsidRDefault="008E3BE3">
      <w:pPr>
        <w:pStyle w:val="a3"/>
        <w:spacing w:before="4"/>
        <w:ind w:left="0" w:firstLine="0"/>
        <w:jc w:val="left"/>
      </w:pPr>
    </w:p>
    <w:p w:rsidR="008E3BE3" w:rsidRDefault="00E86406">
      <w:pPr>
        <w:pStyle w:val="a3"/>
        <w:ind w:right="433"/>
      </w:pPr>
      <w:r>
        <w:t>30-48 ұпай. Сіздің бойыңыздағы стандартты емес ойлау айқын сипат табады, шығармашылық қабілетіңіз орта деңгейден әлдеқайда жоғары.</w:t>
      </w:r>
    </w:p>
    <w:p w:rsidR="008E3BE3" w:rsidRDefault="008E3BE3">
      <w:pPr>
        <w:pStyle w:val="a3"/>
        <w:sectPr w:rsidR="008E3BE3">
          <w:pgSz w:w="11910" w:h="16840"/>
          <w:pgMar w:top="1920" w:right="141" w:bottom="1240" w:left="1417" w:header="0" w:footer="1012" w:gutter="0"/>
          <w:cols w:space="720"/>
        </w:sectPr>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ind w:left="0" w:firstLine="0"/>
        <w:jc w:val="left"/>
      </w:pPr>
    </w:p>
    <w:p w:rsidR="008E3BE3" w:rsidRDefault="008E3BE3">
      <w:pPr>
        <w:pStyle w:val="a3"/>
        <w:spacing w:before="160"/>
        <w:ind w:left="0" w:firstLine="0"/>
        <w:jc w:val="left"/>
      </w:pPr>
    </w:p>
    <w:p w:rsidR="008E3BE3" w:rsidRDefault="00E86406">
      <w:pPr>
        <w:pStyle w:val="1"/>
        <w:spacing w:before="1"/>
        <w:ind w:left="423"/>
      </w:pPr>
      <w:r>
        <w:t>ҚОСЫМША</w:t>
      </w:r>
      <w:r>
        <w:rPr>
          <w:spacing w:val="-13"/>
        </w:rPr>
        <w:t xml:space="preserve"> </w:t>
      </w:r>
      <w:r>
        <w:rPr>
          <w:spacing w:val="-10"/>
        </w:rPr>
        <w:t>Г</w:t>
      </w:r>
    </w:p>
    <w:p w:rsidR="008E3BE3" w:rsidRDefault="00E86406">
      <w:pPr>
        <w:pStyle w:val="2"/>
        <w:spacing w:before="321" w:line="240" w:lineRule="auto"/>
        <w:ind w:firstLine="72"/>
        <w:jc w:val="left"/>
      </w:pPr>
      <w:r>
        <w:t>Барлет</w:t>
      </w:r>
      <w:r>
        <w:rPr>
          <w:spacing w:val="-7"/>
        </w:rPr>
        <w:t xml:space="preserve"> </w:t>
      </w:r>
      <w:r>
        <w:t>тесті-</w:t>
      </w:r>
      <w:r>
        <w:rPr>
          <w:spacing w:val="-6"/>
        </w:rPr>
        <w:t xml:space="preserve"> </w:t>
      </w:r>
      <w:r>
        <w:t>Іс-әрекет</w:t>
      </w:r>
      <w:r>
        <w:rPr>
          <w:spacing w:val="-7"/>
        </w:rPr>
        <w:t xml:space="preserve"> </w:t>
      </w:r>
      <w:r>
        <w:t>компоненті</w:t>
      </w:r>
      <w:r>
        <w:rPr>
          <w:spacing w:val="-5"/>
        </w:rPr>
        <w:t xml:space="preserve"> </w:t>
      </w:r>
      <w:r>
        <w:t>деңгейін</w:t>
      </w:r>
      <w:r>
        <w:rPr>
          <w:spacing w:val="-7"/>
        </w:rPr>
        <w:t xml:space="preserve"> </w:t>
      </w:r>
      <w:r>
        <w:t>анықтауға</w:t>
      </w:r>
      <w:r>
        <w:rPr>
          <w:spacing w:val="-5"/>
        </w:rPr>
        <w:t xml:space="preserve"> </w:t>
      </w:r>
      <w:r>
        <w:t>бағытталған</w:t>
      </w:r>
      <w:r>
        <w:rPr>
          <w:spacing w:val="-7"/>
        </w:rPr>
        <w:t xml:space="preserve"> </w:t>
      </w:r>
      <w:r>
        <w:t xml:space="preserve">тест </w:t>
      </w:r>
      <w:bookmarkStart w:id="1" w:name="Нұсқаулық"/>
      <w:bookmarkEnd w:id="1"/>
      <w:r>
        <w:rPr>
          <w:spacing w:val="-2"/>
        </w:rPr>
        <w:t>Нұсқаулық</w:t>
      </w:r>
    </w:p>
    <w:p w:rsidR="008E3BE3" w:rsidRDefault="00E86406">
      <w:pPr>
        <w:pStyle w:val="a3"/>
        <w:spacing w:line="244" w:lineRule="auto"/>
        <w:ind w:right="1101" w:firstLine="0"/>
        <w:jc w:val="left"/>
      </w:pPr>
      <w:r>
        <w:t>Әрбір</w:t>
      </w:r>
      <w:r>
        <w:rPr>
          <w:spacing w:val="-7"/>
        </w:rPr>
        <w:t xml:space="preserve"> </w:t>
      </w:r>
      <w:r>
        <w:t>тұжырымды</w:t>
      </w:r>
      <w:r>
        <w:rPr>
          <w:spacing w:val="-7"/>
        </w:rPr>
        <w:t xml:space="preserve"> </w:t>
      </w:r>
      <w:r>
        <w:t>оқып,</w:t>
      </w:r>
      <w:r>
        <w:rPr>
          <w:spacing w:val="-6"/>
        </w:rPr>
        <w:t xml:space="preserve"> </w:t>
      </w:r>
      <w:r>
        <w:t>өзіңіздің</w:t>
      </w:r>
      <w:r>
        <w:rPr>
          <w:spacing w:val="-7"/>
        </w:rPr>
        <w:t xml:space="preserve"> </w:t>
      </w:r>
      <w:r>
        <w:t>осы</w:t>
      </w:r>
      <w:r>
        <w:rPr>
          <w:spacing w:val="-7"/>
        </w:rPr>
        <w:t xml:space="preserve"> </w:t>
      </w:r>
      <w:r>
        <w:t>әрекеттерге</w:t>
      </w:r>
      <w:r>
        <w:rPr>
          <w:spacing w:val="-7"/>
        </w:rPr>
        <w:t xml:space="preserve"> </w:t>
      </w:r>
      <w:r>
        <w:t>қаншалықты</w:t>
      </w:r>
      <w:r>
        <w:rPr>
          <w:spacing w:val="-7"/>
        </w:rPr>
        <w:t xml:space="preserve"> </w:t>
      </w:r>
      <w:r>
        <w:t>сәйкес келетіндігіңізді 1-ден 5-ке дейінгі шкала бойынша бағалаңыз:</w:t>
      </w:r>
    </w:p>
    <w:p w:rsidR="008E3BE3" w:rsidRDefault="00E86406">
      <w:pPr>
        <w:pStyle w:val="a5"/>
        <w:numPr>
          <w:ilvl w:val="0"/>
          <w:numId w:val="9"/>
        </w:numPr>
        <w:tabs>
          <w:tab w:val="left" w:pos="849"/>
        </w:tabs>
        <w:spacing w:line="314" w:lineRule="exact"/>
        <w:jc w:val="left"/>
        <w:rPr>
          <w:sz w:val="28"/>
        </w:rPr>
      </w:pPr>
      <w:r>
        <w:rPr>
          <w:b/>
          <w:sz w:val="28"/>
        </w:rPr>
        <w:t>1</w:t>
      </w:r>
      <w:r>
        <w:rPr>
          <w:b/>
          <w:spacing w:val="-2"/>
          <w:sz w:val="28"/>
        </w:rPr>
        <w:t xml:space="preserve"> </w:t>
      </w:r>
      <w:r>
        <w:rPr>
          <w:sz w:val="28"/>
        </w:rPr>
        <w:t>–</w:t>
      </w:r>
      <w:r>
        <w:rPr>
          <w:spacing w:val="-1"/>
          <w:sz w:val="28"/>
        </w:rPr>
        <w:t xml:space="preserve"> </w:t>
      </w:r>
      <w:r>
        <w:rPr>
          <w:sz w:val="28"/>
        </w:rPr>
        <w:t xml:space="preserve">Мүлдем </w:t>
      </w:r>
      <w:r>
        <w:rPr>
          <w:spacing w:val="-2"/>
          <w:sz w:val="28"/>
        </w:rPr>
        <w:t>келіспеймін</w:t>
      </w:r>
    </w:p>
    <w:p w:rsidR="008E3BE3" w:rsidRDefault="00E86406">
      <w:pPr>
        <w:pStyle w:val="a5"/>
        <w:numPr>
          <w:ilvl w:val="0"/>
          <w:numId w:val="9"/>
        </w:numPr>
        <w:tabs>
          <w:tab w:val="left" w:pos="849"/>
        </w:tabs>
        <w:spacing w:line="322" w:lineRule="exact"/>
        <w:jc w:val="left"/>
        <w:rPr>
          <w:sz w:val="28"/>
        </w:rPr>
      </w:pPr>
      <w:r>
        <w:rPr>
          <w:b/>
          <w:sz w:val="28"/>
        </w:rPr>
        <w:t xml:space="preserve">2 </w:t>
      </w:r>
      <w:r>
        <w:rPr>
          <w:sz w:val="28"/>
        </w:rPr>
        <w:t>–</w:t>
      </w:r>
      <w:r>
        <w:rPr>
          <w:spacing w:val="1"/>
          <w:sz w:val="28"/>
        </w:rPr>
        <w:t xml:space="preserve"> </w:t>
      </w:r>
      <w:r>
        <w:rPr>
          <w:spacing w:val="-2"/>
          <w:sz w:val="28"/>
        </w:rPr>
        <w:t>Келіспеймін</w:t>
      </w:r>
    </w:p>
    <w:p w:rsidR="008E3BE3" w:rsidRDefault="00E86406">
      <w:pPr>
        <w:pStyle w:val="a5"/>
        <w:numPr>
          <w:ilvl w:val="0"/>
          <w:numId w:val="9"/>
        </w:numPr>
        <w:tabs>
          <w:tab w:val="left" w:pos="849"/>
        </w:tabs>
        <w:spacing w:line="322" w:lineRule="exact"/>
        <w:jc w:val="left"/>
        <w:rPr>
          <w:sz w:val="28"/>
        </w:rPr>
      </w:pPr>
      <w:r>
        <w:rPr>
          <w:b/>
          <w:sz w:val="28"/>
        </w:rPr>
        <w:t xml:space="preserve">3 </w:t>
      </w:r>
      <w:r>
        <w:rPr>
          <w:sz w:val="28"/>
        </w:rPr>
        <w:t>–</w:t>
      </w:r>
      <w:r>
        <w:rPr>
          <w:spacing w:val="1"/>
          <w:sz w:val="28"/>
        </w:rPr>
        <w:t xml:space="preserve"> </w:t>
      </w:r>
      <w:r>
        <w:rPr>
          <w:spacing w:val="-2"/>
          <w:sz w:val="28"/>
        </w:rPr>
        <w:t>Бейтараппын</w:t>
      </w:r>
    </w:p>
    <w:p w:rsidR="008E3BE3" w:rsidRDefault="00E86406">
      <w:pPr>
        <w:pStyle w:val="a5"/>
        <w:numPr>
          <w:ilvl w:val="0"/>
          <w:numId w:val="9"/>
        </w:numPr>
        <w:tabs>
          <w:tab w:val="left" w:pos="849"/>
        </w:tabs>
        <w:spacing w:line="322" w:lineRule="exact"/>
        <w:jc w:val="left"/>
        <w:rPr>
          <w:sz w:val="28"/>
        </w:rPr>
      </w:pPr>
      <w:r>
        <w:rPr>
          <w:b/>
          <w:sz w:val="28"/>
        </w:rPr>
        <w:t xml:space="preserve">4 </w:t>
      </w:r>
      <w:r>
        <w:rPr>
          <w:sz w:val="28"/>
        </w:rPr>
        <w:t>–</w:t>
      </w:r>
      <w:r>
        <w:rPr>
          <w:spacing w:val="1"/>
          <w:sz w:val="28"/>
        </w:rPr>
        <w:t xml:space="preserve"> </w:t>
      </w:r>
      <w:r>
        <w:rPr>
          <w:spacing w:val="-2"/>
          <w:sz w:val="28"/>
        </w:rPr>
        <w:t>Келісемін</w:t>
      </w:r>
    </w:p>
    <w:p w:rsidR="008E3BE3" w:rsidRDefault="00E86406">
      <w:pPr>
        <w:pStyle w:val="a5"/>
        <w:numPr>
          <w:ilvl w:val="0"/>
          <w:numId w:val="9"/>
        </w:numPr>
        <w:tabs>
          <w:tab w:val="left" w:pos="849"/>
        </w:tabs>
        <w:jc w:val="left"/>
        <w:rPr>
          <w:sz w:val="28"/>
        </w:rPr>
      </w:pPr>
      <w:r>
        <w:rPr>
          <w:b/>
          <w:sz w:val="28"/>
        </w:rPr>
        <w:t>5</w:t>
      </w:r>
      <w:r>
        <w:rPr>
          <w:b/>
          <w:spacing w:val="-3"/>
          <w:sz w:val="28"/>
        </w:rPr>
        <w:t xml:space="preserve"> </w:t>
      </w:r>
      <w:r>
        <w:rPr>
          <w:sz w:val="28"/>
        </w:rPr>
        <w:t>–</w:t>
      </w:r>
      <w:r>
        <w:rPr>
          <w:spacing w:val="-3"/>
          <w:sz w:val="28"/>
        </w:rPr>
        <w:t xml:space="preserve"> </w:t>
      </w:r>
      <w:r>
        <w:rPr>
          <w:sz w:val="28"/>
        </w:rPr>
        <w:t>Толық</w:t>
      </w:r>
      <w:r>
        <w:rPr>
          <w:spacing w:val="-3"/>
          <w:sz w:val="28"/>
        </w:rPr>
        <w:t xml:space="preserve"> </w:t>
      </w:r>
      <w:r>
        <w:rPr>
          <w:spacing w:val="-2"/>
          <w:sz w:val="28"/>
        </w:rPr>
        <w:t>келісемін</w:t>
      </w:r>
    </w:p>
    <w:p w:rsidR="008E3BE3" w:rsidRDefault="00E86406">
      <w:pPr>
        <w:pStyle w:val="2"/>
        <w:spacing w:before="321"/>
        <w:jc w:val="left"/>
      </w:pPr>
      <w:bookmarkStart w:id="2" w:name="Тест_сұрақтары"/>
      <w:bookmarkEnd w:id="2"/>
      <w:r>
        <w:t>Тест</w:t>
      </w:r>
      <w:r>
        <w:rPr>
          <w:spacing w:val="-6"/>
        </w:rPr>
        <w:t xml:space="preserve"> </w:t>
      </w:r>
      <w:r>
        <w:rPr>
          <w:spacing w:val="-2"/>
        </w:rPr>
        <w:t>сұрақтары</w:t>
      </w:r>
    </w:p>
    <w:p w:rsidR="008E3BE3" w:rsidRDefault="00E86406">
      <w:pPr>
        <w:pStyle w:val="a5"/>
        <w:numPr>
          <w:ilvl w:val="0"/>
          <w:numId w:val="8"/>
        </w:numPr>
        <w:tabs>
          <w:tab w:val="left" w:pos="849"/>
        </w:tabs>
        <w:ind w:right="1851" w:firstLine="0"/>
        <w:rPr>
          <w:sz w:val="28"/>
        </w:rPr>
      </w:pPr>
      <w:r>
        <w:rPr>
          <w:sz w:val="28"/>
        </w:rPr>
        <w:t>Мен</w:t>
      </w:r>
      <w:r>
        <w:rPr>
          <w:spacing w:val="-6"/>
          <w:sz w:val="28"/>
        </w:rPr>
        <w:t xml:space="preserve"> </w:t>
      </w:r>
      <w:r>
        <w:rPr>
          <w:sz w:val="28"/>
        </w:rPr>
        <w:t>жаңа</w:t>
      </w:r>
      <w:r>
        <w:rPr>
          <w:spacing w:val="-4"/>
          <w:sz w:val="28"/>
        </w:rPr>
        <w:t xml:space="preserve"> </w:t>
      </w:r>
      <w:r>
        <w:rPr>
          <w:sz w:val="28"/>
        </w:rPr>
        <w:t>идеяларды</w:t>
      </w:r>
      <w:r>
        <w:rPr>
          <w:spacing w:val="-6"/>
          <w:sz w:val="28"/>
        </w:rPr>
        <w:t xml:space="preserve"> </w:t>
      </w:r>
      <w:r>
        <w:rPr>
          <w:sz w:val="28"/>
        </w:rPr>
        <w:t>ойлап</w:t>
      </w:r>
      <w:r>
        <w:rPr>
          <w:spacing w:val="-6"/>
          <w:sz w:val="28"/>
        </w:rPr>
        <w:t xml:space="preserve"> </w:t>
      </w:r>
      <w:r>
        <w:rPr>
          <w:sz w:val="28"/>
        </w:rPr>
        <w:t>табуға</w:t>
      </w:r>
      <w:r>
        <w:rPr>
          <w:spacing w:val="-5"/>
          <w:sz w:val="28"/>
        </w:rPr>
        <w:t xml:space="preserve"> </w:t>
      </w:r>
      <w:r>
        <w:rPr>
          <w:sz w:val="28"/>
        </w:rPr>
        <w:t>және</w:t>
      </w:r>
      <w:r>
        <w:rPr>
          <w:spacing w:val="-9"/>
          <w:sz w:val="28"/>
        </w:rPr>
        <w:t xml:space="preserve"> </w:t>
      </w:r>
      <w:r>
        <w:rPr>
          <w:sz w:val="28"/>
        </w:rPr>
        <w:t>оларды</w:t>
      </w:r>
      <w:r>
        <w:rPr>
          <w:spacing w:val="-6"/>
          <w:sz w:val="28"/>
        </w:rPr>
        <w:t xml:space="preserve"> </w:t>
      </w:r>
      <w:r>
        <w:rPr>
          <w:sz w:val="28"/>
        </w:rPr>
        <w:t>жүзеге</w:t>
      </w:r>
      <w:r>
        <w:rPr>
          <w:spacing w:val="-5"/>
          <w:sz w:val="28"/>
        </w:rPr>
        <w:t xml:space="preserve"> </w:t>
      </w:r>
      <w:r>
        <w:rPr>
          <w:sz w:val="28"/>
        </w:rPr>
        <w:t xml:space="preserve">асыруға </w:t>
      </w:r>
      <w:r>
        <w:rPr>
          <w:spacing w:val="-2"/>
          <w:sz w:val="28"/>
        </w:rPr>
        <w:t>тырысамын.</w:t>
      </w:r>
    </w:p>
    <w:p w:rsidR="008E3BE3" w:rsidRDefault="00E86406">
      <w:pPr>
        <w:pStyle w:val="a5"/>
        <w:numPr>
          <w:ilvl w:val="0"/>
          <w:numId w:val="8"/>
        </w:numPr>
        <w:tabs>
          <w:tab w:val="left" w:pos="849"/>
        </w:tabs>
        <w:ind w:right="1358" w:firstLine="0"/>
        <w:rPr>
          <w:sz w:val="28"/>
        </w:rPr>
      </w:pPr>
      <w:r>
        <w:rPr>
          <w:sz w:val="28"/>
        </w:rPr>
        <w:t>Тапсырманы</w:t>
      </w:r>
      <w:r>
        <w:rPr>
          <w:spacing w:val="-7"/>
          <w:sz w:val="28"/>
        </w:rPr>
        <w:t xml:space="preserve"> </w:t>
      </w:r>
      <w:r>
        <w:rPr>
          <w:sz w:val="28"/>
        </w:rPr>
        <w:t>орындау</w:t>
      </w:r>
      <w:r>
        <w:rPr>
          <w:spacing w:val="-10"/>
          <w:sz w:val="28"/>
        </w:rPr>
        <w:t xml:space="preserve"> </w:t>
      </w:r>
      <w:r>
        <w:rPr>
          <w:sz w:val="28"/>
        </w:rPr>
        <w:t>барысында</w:t>
      </w:r>
      <w:r>
        <w:rPr>
          <w:spacing w:val="-6"/>
          <w:sz w:val="28"/>
        </w:rPr>
        <w:t xml:space="preserve"> </w:t>
      </w:r>
      <w:r>
        <w:rPr>
          <w:sz w:val="28"/>
        </w:rPr>
        <w:t>дәстүрлі</w:t>
      </w:r>
      <w:r>
        <w:rPr>
          <w:spacing w:val="-11"/>
          <w:sz w:val="28"/>
        </w:rPr>
        <w:t xml:space="preserve"> </w:t>
      </w:r>
      <w:r>
        <w:rPr>
          <w:sz w:val="28"/>
        </w:rPr>
        <w:t>емес</w:t>
      </w:r>
      <w:r>
        <w:rPr>
          <w:spacing w:val="-6"/>
          <w:sz w:val="28"/>
        </w:rPr>
        <w:t xml:space="preserve"> </w:t>
      </w:r>
      <w:r>
        <w:rPr>
          <w:sz w:val="28"/>
        </w:rPr>
        <w:t>әдістерді</w:t>
      </w:r>
      <w:r>
        <w:rPr>
          <w:spacing w:val="-11"/>
          <w:sz w:val="28"/>
        </w:rPr>
        <w:t xml:space="preserve"> </w:t>
      </w:r>
      <w:r>
        <w:rPr>
          <w:sz w:val="28"/>
        </w:rPr>
        <w:t xml:space="preserve">қолдануға </w:t>
      </w:r>
      <w:r>
        <w:rPr>
          <w:spacing w:val="-2"/>
          <w:sz w:val="28"/>
        </w:rPr>
        <w:t>дайынмын.</w:t>
      </w:r>
    </w:p>
    <w:p w:rsidR="008E3BE3" w:rsidRDefault="00E86406">
      <w:pPr>
        <w:pStyle w:val="a5"/>
        <w:numPr>
          <w:ilvl w:val="0"/>
          <w:numId w:val="8"/>
        </w:numPr>
        <w:tabs>
          <w:tab w:val="left" w:pos="849"/>
        </w:tabs>
        <w:spacing w:line="242" w:lineRule="auto"/>
        <w:ind w:right="1226" w:firstLine="0"/>
        <w:rPr>
          <w:sz w:val="28"/>
        </w:rPr>
      </w:pPr>
      <w:r>
        <w:rPr>
          <w:sz w:val="28"/>
        </w:rPr>
        <w:t>Қиындықтарға</w:t>
      </w:r>
      <w:r>
        <w:rPr>
          <w:spacing w:val="-9"/>
          <w:sz w:val="28"/>
        </w:rPr>
        <w:t xml:space="preserve"> </w:t>
      </w:r>
      <w:r>
        <w:rPr>
          <w:sz w:val="28"/>
        </w:rPr>
        <w:t>қарамастан</w:t>
      </w:r>
      <w:r>
        <w:rPr>
          <w:spacing w:val="-10"/>
          <w:sz w:val="28"/>
        </w:rPr>
        <w:t xml:space="preserve"> </w:t>
      </w:r>
      <w:r>
        <w:rPr>
          <w:sz w:val="28"/>
        </w:rPr>
        <w:t>шығармашылық</w:t>
      </w:r>
      <w:r>
        <w:rPr>
          <w:spacing w:val="-10"/>
          <w:sz w:val="28"/>
        </w:rPr>
        <w:t xml:space="preserve"> </w:t>
      </w:r>
      <w:r>
        <w:rPr>
          <w:sz w:val="28"/>
        </w:rPr>
        <w:t>жобаларды</w:t>
      </w:r>
      <w:r>
        <w:rPr>
          <w:spacing w:val="-10"/>
          <w:sz w:val="28"/>
        </w:rPr>
        <w:t xml:space="preserve"> </w:t>
      </w:r>
      <w:r>
        <w:rPr>
          <w:sz w:val="28"/>
        </w:rPr>
        <w:t xml:space="preserve">соңына дейін </w:t>
      </w:r>
      <w:r>
        <w:rPr>
          <w:spacing w:val="-2"/>
          <w:sz w:val="28"/>
        </w:rPr>
        <w:t>жеткіземін.</w:t>
      </w:r>
    </w:p>
    <w:p w:rsidR="008E3BE3" w:rsidRDefault="00E86406">
      <w:pPr>
        <w:pStyle w:val="a5"/>
        <w:numPr>
          <w:ilvl w:val="0"/>
          <w:numId w:val="8"/>
        </w:numPr>
        <w:tabs>
          <w:tab w:val="left" w:pos="849"/>
        </w:tabs>
        <w:ind w:right="1370" w:firstLine="0"/>
        <w:rPr>
          <w:sz w:val="28"/>
        </w:rPr>
      </w:pPr>
      <w:r>
        <w:rPr>
          <w:sz w:val="28"/>
        </w:rPr>
        <w:t>Шығармашылық</w:t>
      </w:r>
      <w:r>
        <w:rPr>
          <w:spacing w:val="-10"/>
          <w:sz w:val="28"/>
        </w:rPr>
        <w:t xml:space="preserve"> </w:t>
      </w:r>
      <w:r>
        <w:rPr>
          <w:sz w:val="28"/>
        </w:rPr>
        <w:t>жұмыстарымның</w:t>
      </w:r>
      <w:r>
        <w:rPr>
          <w:spacing w:val="-10"/>
          <w:sz w:val="28"/>
        </w:rPr>
        <w:t xml:space="preserve"> </w:t>
      </w:r>
      <w:r>
        <w:rPr>
          <w:sz w:val="28"/>
        </w:rPr>
        <w:t>нәтижесін</w:t>
      </w:r>
      <w:r>
        <w:rPr>
          <w:spacing w:val="-6"/>
          <w:sz w:val="28"/>
        </w:rPr>
        <w:t xml:space="preserve"> </w:t>
      </w:r>
      <w:r>
        <w:rPr>
          <w:sz w:val="28"/>
        </w:rPr>
        <w:t>талдап,</w:t>
      </w:r>
      <w:r>
        <w:rPr>
          <w:spacing w:val="-8"/>
          <w:sz w:val="28"/>
        </w:rPr>
        <w:t xml:space="preserve"> </w:t>
      </w:r>
      <w:r>
        <w:rPr>
          <w:sz w:val="28"/>
        </w:rPr>
        <w:t>оның</w:t>
      </w:r>
      <w:r>
        <w:rPr>
          <w:spacing w:val="-10"/>
          <w:sz w:val="28"/>
        </w:rPr>
        <w:t xml:space="preserve"> </w:t>
      </w:r>
      <w:r>
        <w:rPr>
          <w:sz w:val="28"/>
        </w:rPr>
        <w:t>сапасын бағалай аламын.</w:t>
      </w:r>
    </w:p>
    <w:p w:rsidR="008E3BE3" w:rsidRDefault="00E86406">
      <w:pPr>
        <w:pStyle w:val="a5"/>
        <w:numPr>
          <w:ilvl w:val="0"/>
          <w:numId w:val="8"/>
        </w:numPr>
        <w:tabs>
          <w:tab w:val="left" w:pos="849"/>
        </w:tabs>
        <w:ind w:right="1874" w:firstLine="0"/>
        <w:rPr>
          <w:sz w:val="28"/>
        </w:rPr>
      </w:pPr>
      <w:r>
        <w:rPr>
          <w:sz w:val="28"/>
        </w:rPr>
        <w:t>Өзімнің</w:t>
      </w:r>
      <w:r>
        <w:rPr>
          <w:spacing w:val="-13"/>
          <w:sz w:val="28"/>
        </w:rPr>
        <w:t xml:space="preserve"> </w:t>
      </w:r>
      <w:r>
        <w:rPr>
          <w:sz w:val="28"/>
        </w:rPr>
        <w:t>шығармашылық</w:t>
      </w:r>
      <w:r>
        <w:rPr>
          <w:spacing w:val="-12"/>
          <w:sz w:val="28"/>
        </w:rPr>
        <w:t xml:space="preserve"> </w:t>
      </w:r>
      <w:r>
        <w:rPr>
          <w:sz w:val="28"/>
        </w:rPr>
        <w:t>шешімдерімнің</w:t>
      </w:r>
      <w:r>
        <w:rPr>
          <w:spacing w:val="-8"/>
          <w:sz w:val="28"/>
        </w:rPr>
        <w:t xml:space="preserve"> </w:t>
      </w:r>
      <w:r>
        <w:rPr>
          <w:sz w:val="28"/>
        </w:rPr>
        <w:t>артықшылықтары</w:t>
      </w:r>
      <w:r>
        <w:rPr>
          <w:spacing w:val="-12"/>
          <w:sz w:val="28"/>
        </w:rPr>
        <w:t xml:space="preserve"> </w:t>
      </w:r>
      <w:r>
        <w:rPr>
          <w:sz w:val="28"/>
        </w:rPr>
        <w:t>мен кемшіліктерін түсіндіре аламын.</w:t>
      </w:r>
    </w:p>
    <w:p w:rsidR="008E3BE3" w:rsidRDefault="00E86406">
      <w:pPr>
        <w:pStyle w:val="a5"/>
        <w:numPr>
          <w:ilvl w:val="0"/>
          <w:numId w:val="8"/>
        </w:numPr>
        <w:tabs>
          <w:tab w:val="left" w:pos="849"/>
        </w:tabs>
        <w:ind w:right="455" w:firstLine="0"/>
        <w:rPr>
          <w:sz w:val="28"/>
        </w:rPr>
      </w:pPr>
      <w:r>
        <w:rPr>
          <w:sz w:val="28"/>
        </w:rPr>
        <w:t>Тапсырмаларды</w:t>
      </w:r>
      <w:r>
        <w:rPr>
          <w:spacing w:val="-6"/>
          <w:sz w:val="28"/>
        </w:rPr>
        <w:t xml:space="preserve"> </w:t>
      </w:r>
      <w:r>
        <w:rPr>
          <w:sz w:val="28"/>
        </w:rPr>
        <w:t>орындау</w:t>
      </w:r>
      <w:r>
        <w:rPr>
          <w:spacing w:val="-10"/>
          <w:sz w:val="28"/>
        </w:rPr>
        <w:t xml:space="preserve"> </w:t>
      </w:r>
      <w:r>
        <w:rPr>
          <w:sz w:val="28"/>
        </w:rPr>
        <w:t>барысында</w:t>
      </w:r>
      <w:r>
        <w:rPr>
          <w:spacing w:val="-5"/>
          <w:sz w:val="28"/>
        </w:rPr>
        <w:t xml:space="preserve"> </w:t>
      </w:r>
      <w:r>
        <w:rPr>
          <w:sz w:val="28"/>
        </w:rPr>
        <w:t>жаңаша</w:t>
      </w:r>
      <w:r>
        <w:rPr>
          <w:spacing w:val="-5"/>
          <w:sz w:val="28"/>
        </w:rPr>
        <w:t xml:space="preserve"> </w:t>
      </w:r>
      <w:r>
        <w:rPr>
          <w:sz w:val="28"/>
        </w:rPr>
        <w:t>құралдар</w:t>
      </w:r>
      <w:r>
        <w:rPr>
          <w:spacing w:val="-6"/>
          <w:sz w:val="28"/>
        </w:rPr>
        <w:t xml:space="preserve"> </w:t>
      </w:r>
      <w:r>
        <w:rPr>
          <w:sz w:val="28"/>
        </w:rPr>
        <w:t>мен</w:t>
      </w:r>
      <w:r>
        <w:rPr>
          <w:spacing w:val="-6"/>
          <w:sz w:val="28"/>
        </w:rPr>
        <w:t xml:space="preserve"> </w:t>
      </w:r>
      <w:r>
        <w:rPr>
          <w:sz w:val="28"/>
        </w:rPr>
        <w:t>әдістерді</w:t>
      </w:r>
      <w:r>
        <w:rPr>
          <w:spacing w:val="-11"/>
          <w:sz w:val="28"/>
        </w:rPr>
        <w:t xml:space="preserve"> </w:t>
      </w:r>
      <w:r>
        <w:rPr>
          <w:sz w:val="28"/>
        </w:rPr>
        <w:t>сынап көруге тырысамын.</w:t>
      </w:r>
    </w:p>
    <w:p w:rsidR="008E3BE3" w:rsidRDefault="00E86406">
      <w:pPr>
        <w:pStyle w:val="a5"/>
        <w:numPr>
          <w:ilvl w:val="0"/>
          <w:numId w:val="8"/>
        </w:numPr>
        <w:tabs>
          <w:tab w:val="left" w:pos="849"/>
        </w:tabs>
        <w:spacing w:line="321" w:lineRule="exact"/>
        <w:ind w:left="849"/>
        <w:rPr>
          <w:sz w:val="28"/>
        </w:rPr>
      </w:pPr>
      <w:r>
        <w:rPr>
          <w:sz w:val="28"/>
        </w:rPr>
        <w:t>Менің</w:t>
      </w:r>
      <w:r>
        <w:rPr>
          <w:spacing w:val="-13"/>
          <w:sz w:val="28"/>
        </w:rPr>
        <w:t xml:space="preserve"> </w:t>
      </w:r>
      <w:r>
        <w:rPr>
          <w:sz w:val="28"/>
        </w:rPr>
        <w:t>шығармашылық</w:t>
      </w:r>
      <w:r>
        <w:rPr>
          <w:spacing w:val="-12"/>
          <w:sz w:val="28"/>
        </w:rPr>
        <w:t xml:space="preserve"> </w:t>
      </w:r>
      <w:r>
        <w:rPr>
          <w:sz w:val="28"/>
        </w:rPr>
        <w:t>жұмыстарым</w:t>
      </w:r>
      <w:r>
        <w:rPr>
          <w:spacing w:val="-10"/>
          <w:sz w:val="28"/>
        </w:rPr>
        <w:t xml:space="preserve"> </w:t>
      </w:r>
      <w:r>
        <w:rPr>
          <w:sz w:val="28"/>
        </w:rPr>
        <w:t>басқалардан</w:t>
      </w:r>
      <w:r>
        <w:rPr>
          <w:spacing w:val="-12"/>
          <w:sz w:val="28"/>
        </w:rPr>
        <w:t xml:space="preserve"> </w:t>
      </w:r>
      <w:r>
        <w:rPr>
          <w:spacing w:val="-2"/>
          <w:sz w:val="28"/>
        </w:rPr>
        <w:t>ерекшеленеді.</w:t>
      </w:r>
    </w:p>
    <w:p w:rsidR="008E3BE3" w:rsidRDefault="00E86406">
      <w:pPr>
        <w:pStyle w:val="a5"/>
        <w:numPr>
          <w:ilvl w:val="0"/>
          <w:numId w:val="8"/>
        </w:numPr>
        <w:tabs>
          <w:tab w:val="left" w:pos="849"/>
        </w:tabs>
        <w:ind w:right="1143" w:firstLine="0"/>
        <w:rPr>
          <w:sz w:val="28"/>
        </w:rPr>
      </w:pPr>
      <w:r>
        <w:rPr>
          <w:sz w:val="28"/>
        </w:rPr>
        <w:t>Жаңа</w:t>
      </w:r>
      <w:r>
        <w:rPr>
          <w:spacing w:val="-5"/>
          <w:sz w:val="28"/>
        </w:rPr>
        <w:t xml:space="preserve"> </w:t>
      </w:r>
      <w:r>
        <w:rPr>
          <w:sz w:val="28"/>
        </w:rPr>
        <w:t>идеяларды</w:t>
      </w:r>
      <w:r>
        <w:rPr>
          <w:spacing w:val="-6"/>
          <w:sz w:val="28"/>
        </w:rPr>
        <w:t xml:space="preserve"> </w:t>
      </w:r>
      <w:r>
        <w:rPr>
          <w:sz w:val="28"/>
        </w:rPr>
        <w:t>жүзеге</w:t>
      </w:r>
      <w:r>
        <w:rPr>
          <w:spacing w:val="-5"/>
          <w:sz w:val="28"/>
        </w:rPr>
        <w:t xml:space="preserve"> </w:t>
      </w:r>
      <w:r>
        <w:rPr>
          <w:sz w:val="28"/>
        </w:rPr>
        <w:t>асыру</w:t>
      </w:r>
      <w:r>
        <w:rPr>
          <w:spacing w:val="-9"/>
          <w:sz w:val="28"/>
        </w:rPr>
        <w:t xml:space="preserve"> </w:t>
      </w:r>
      <w:r>
        <w:rPr>
          <w:sz w:val="28"/>
        </w:rPr>
        <w:t>үшін</w:t>
      </w:r>
      <w:r>
        <w:rPr>
          <w:spacing w:val="-6"/>
          <w:sz w:val="28"/>
        </w:rPr>
        <w:t xml:space="preserve"> </w:t>
      </w:r>
      <w:r>
        <w:rPr>
          <w:sz w:val="28"/>
        </w:rPr>
        <w:t>қажетті</w:t>
      </w:r>
      <w:r>
        <w:rPr>
          <w:spacing w:val="-10"/>
          <w:sz w:val="28"/>
        </w:rPr>
        <w:t xml:space="preserve"> </w:t>
      </w:r>
      <w:r>
        <w:rPr>
          <w:sz w:val="28"/>
        </w:rPr>
        <w:t>ресурстарды</w:t>
      </w:r>
      <w:r>
        <w:rPr>
          <w:spacing w:val="-6"/>
          <w:sz w:val="28"/>
        </w:rPr>
        <w:t xml:space="preserve"> </w:t>
      </w:r>
      <w:r>
        <w:rPr>
          <w:sz w:val="28"/>
        </w:rPr>
        <w:t>табуға</w:t>
      </w:r>
      <w:r>
        <w:rPr>
          <w:spacing w:val="-5"/>
          <w:sz w:val="28"/>
        </w:rPr>
        <w:t xml:space="preserve"> </w:t>
      </w:r>
      <w:r>
        <w:rPr>
          <w:sz w:val="28"/>
        </w:rPr>
        <w:t>және қолдануға қабілеттімін.</w:t>
      </w:r>
    </w:p>
    <w:p w:rsidR="008E3BE3" w:rsidRDefault="00E86406">
      <w:pPr>
        <w:pStyle w:val="a5"/>
        <w:numPr>
          <w:ilvl w:val="0"/>
          <w:numId w:val="8"/>
        </w:numPr>
        <w:tabs>
          <w:tab w:val="left" w:pos="849"/>
        </w:tabs>
        <w:ind w:right="1082" w:firstLine="0"/>
        <w:rPr>
          <w:sz w:val="28"/>
        </w:rPr>
      </w:pPr>
      <w:r>
        <w:rPr>
          <w:sz w:val="28"/>
        </w:rPr>
        <w:t>Мен</w:t>
      </w:r>
      <w:r>
        <w:rPr>
          <w:spacing w:val="-8"/>
          <w:sz w:val="28"/>
        </w:rPr>
        <w:t xml:space="preserve"> </w:t>
      </w:r>
      <w:r>
        <w:rPr>
          <w:sz w:val="28"/>
        </w:rPr>
        <w:t>шығармашылық</w:t>
      </w:r>
      <w:r>
        <w:rPr>
          <w:spacing w:val="-8"/>
          <w:sz w:val="28"/>
        </w:rPr>
        <w:t xml:space="preserve"> </w:t>
      </w:r>
      <w:r>
        <w:rPr>
          <w:sz w:val="28"/>
        </w:rPr>
        <w:t>тапсырмаларды</w:t>
      </w:r>
      <w:r>
        <w:rPr>
          <w:spacing w:val="-8"/>
          <w:sz w:val="28"/>
        </w:rPr>
        <w:t xml:space="preserve"> </w:t>
      </w:r>
      <w:r>
        <w:rPr>
          <w:sz w:val="28"/>
        </w:rPr>
        <w:t>орындау</w:t>
      </w:r>
      <w:r>
        <w:rPr>
          <w:spacing w:val="-12"/>
          <w:sz w:val="28"/>
        </w:rPr>
        <w:t xml:space="preserve"> </w:t>
      </w:r>
      <w:r>
        <w:rPr>
          <w:sz w:val="28"/>
        </w:rPr>
        <w:t>кезінде</w:t>
      </w:r>
      <w:r>
        <w:rPr>
          <w:spacing w:val="-7"/>
          <w:sz w:val="28"/>
        </w:rPr>
        <w:t xml:space="preserve"> </w:t>
      </w:r>
      <w:r>
        <w:rPr>
          <w:sz w:val="28"/>
        </w:rPr>
        <w:t>жоспар</w:t>
      </w:r>
      <w:r>
        <w:rPr>
          <w:spacing w:val="-8"/>
          <w:sz w:val="28"/>
        </w:rPr>
        <w:t xml:space="preserve"> </w:t>
      </w:r>
      <w:r>
        <w:rPr>
          <w:sz w:val="28"/>
        </w:rPr>
        <w:t xml:space="preserve">құруды </w:t>
      </w:r>
      <w:r>
        <w:rPr>
          <w:spacing w:val="-2"/>
          <w:sz w:val="28"/>
        </w:rPr>
        <w:t>ұнатамын.</w:t>
      </w:r>
    </w:p>
    <w:p w:rsidR="008E3BE3" w:rsidRDefault="00E86406">
      <w:pPr>
        <w:pStyle w:val="a5"/>
        <w:numPr>
          <w:ilvl w:val="0"/>
          <w:numId w:val="8"/>
        </w:numPr>
        <w:tabs>
          <w:tab w:val="left" w:pos="849"/>
        </w:tabs>
        <w:spacing w:line="321" w:lineRule="exact"/>
        <w:ind w:left="849"/>
        <w:rPr>
          <w:sz w:val="28"/>
        </w:rPr>
      </w:pPr>
      <w:r>
        <w:rPr>
          <w:sz w:val="28"/>
        </w:rPr>
        <w:t>Менің</w:t>
      </w:r>
      <w:r>
        <w:rPr>
          <w:spacing w:val="-10"/>
          <w:sz w:val="28"/>
        </w:rPr>
        <w:t xml:space="preserve"> </w:t>
      </w:r>
      <w:r>
        <w:rPr>
          <w:sz w:val="28"/>
        </w:rPr>
        <w:t>шығармашылық</w:t>
      </w:r>
      <w:r>
        <w:rPr>
          <w:spacing w:val="-10"/>
          <w:sz w:val="28"/>
        </w:rPr>
        <w:t xml:space="preserve"> </w:t>
      </w:r>
      <w:r>
        <w:rPr>
          <w:sz w:val="28"/>
        </w:rPr>
        <w:t>жұмыстағы</w:t>
      </w:r>
      <w:r>
        <w:rPr>
          <w:spacing w:val="-10"/>
          <w:sz w:val="28"/>
        </w:rPr>
        <w:t xml:space="preserve"> </w:t>
      </w:r>
      <w:r>
        <w:rPr>
          <w:sz w:val="28"/>
        </w:rPr>
        <w:t>нәтижелерім</w:t>
      </w:r>
      <w:r>
        <w:rPr>
          <w:spacing w:val="-8"/>
          <w:sz w:val="28"/>
        </w:rPr>
        <w:t xml:space="preserve"> </w:t>
      </w:r>
      <w:r>
        <w:rPr>
          <w:sz w:val="28"/>
        </w:rPr>
        <w:t>басқаларға</w:t>
      </w:r>
      <w:r>
        <w:rPr>
          <w:spacing w:val="-10"/>
          <w:sz w:val="28"/>
        </w:rPr>
        <w:t xml:space="preserve"> </w:t>
      </w:r>
      <w:r>
        <w:rPr>
          <w:sz w:val="28"/>
        </w:rPr>
        <w:t>шабыт</w:t>
      </w:r>
      <w:r>
        <w:rPr>
          <w:spacing w:val="-10"/>
          <w:sz w:val="28"/>
        </w:rPr>
        <w:t xml:space="preserve"> </w:t>
      </w:r>
      <w:r>
        <w:rPr>
          <w:spacing w:val="-2"/>
          <w:sz w:val="28"/>
        </w:rPr>
        <w:t>береді.</w:t>
      </w:r>
    </w:p>
    <w:p w:rsidR="008E3BE3" w:rsidRDefault="00E86406">
      <w:pPr>
        <w:pStyle w:val="a5"/>
        <w:numPr>
          <w:ilvl w:val="0"/>
          <w:numId w:val="8"/>
        </w:numPr>
        <w:tabs>
          <w:tab w:val="left" w:pos="849"/>
        </w:tabs>
        <w:spacing w:line="322" w:lineRule="exact"/>
        <w:ind w:left="849"/>
        <w:rPr>
          <w:sz w:val="28"/>
        </w:rPr>
      </w:pPr>
      <w:r>
        <w:rPr>
          <w:sz w:val="28"/>
        </w:rPr>
        <w:t>Мен</w:t>
      </w:r>
      <w:r>
        <w:rPr>
          <w:spacing w:val="-10"/>
          <w:sz w:val="28"/>
        </w:rPr>
        <w:t xml:space="preserve"> </w:t>
      </w:r>
      <w:r>
        <w:rPr>
          <w:sz w:val="28"/>
        </w:rPr>
        <w:t>шығармашылық</w:t>
      </w:r>
      <w:r>
        <w:rPr>
          <w:spacing w:val="-9"/>
          <w:sz w:val="28"/>
        </w:rPr>
        <w:t xml:space="preserve"> </w:t>
      </w:r>
      <w:r>
        <w:rPr>
          <w:sz w:val="28"/>
        </w:rPr>
        <w:t>шешімдерімнің</w:t>
      </w:r>
      <w:r>
        <w:rPr>
          <w:spacing w:val="-10"/>
          <w:sz w:val="28"/>
        </w:rPr>
        <w:t xml:space="preserve"> </w:t>
      </w:r>
      <w:r>
        <w:rPr>
          <w:sz w:val="28"/>
        </w:rPr>
        <w:t>салдарын</w:t>
      </w:r>
      <w:r>
        <w:rPr>
          <w:spacing w:val="-9"/>
          <w:sz w:val="28"/>
        </w:rPr>
        <w:t xml:space="preserve"> </w:t>
      </w:r>
      <w:r>
        <w:rPr>
          <w:sz w:val="28"/>
        </w:rPr>
        <w:t>алдын</w:t>
      </w:r>
      <w:r>
        <w:rPr>
          <w:spacing w:val="-9"/>
          <w:sz w:val="28"/>
        </w:rPr>
        <w:t xml:space="preserve"> </w:t>
      </w:r>
      <w:r>
        <w:rPr>
          <w:sz w:val="28"/>
        </w:rPr>
        <w:t>ала</w:t>
      </w:r>
      <w:r>
        <w:rPr>
          <w:spacing w:val="-9"/>
          <w:sz w:val="28"/>
        </w:rPr>
        <w:t xml:space="preserve"> </w:t>
      </w:r>
      <w:r>
        <w:rPr>
          <w:sz w:val="28"/>
        </w:rPr>
        <w:t>болжай</w:t>
      </w:r>
      <w:r>
        <w:rPr>
          <w:spacing w:val="-9"/>
          <w:sz w:val="28"/>
        </w:rPr>
        <w:t xml:space="preserve"> </w:t>
      </w:r>
      <w:r>
        <w:rPr>
          <w:spacing w:val="-2"/>
          <w:sz w:val="28"/>
        </w:rPr>
        <w:t>аламын.</w:t>
      </w:r>
    </w:p>
    <w:p w:rsidR="008E3BE3" w:rsidRDefault="00E86406">
      <w:pPr>
        <w:pStyle w:val="a5"/>
        <w:numPr>
          <w:ilvl w:val="0"/>
          <w:numId w:val="8"/>
        </w:numPr>
        <w:tabs>
          <w:tab w:val="left" w:pos="849"/>
        </w:tabs>
        <w:ind w:right="1409" w:firstLine="0"/>
        <w:rPr>
          <w:sz w:val="28"/>
        </w:rPr>
      </w:pPr>
      <w:r>
        <w:rPr>
          <w:sz w:val="28"/>
        </w:rPr>
        <w:t>Мен</w:t>
      </w:r>
      <w:r>
        <w:rPr>
          <w:spacing w:val="-6"/>
          <w:sz w:val="28"/>
        </w:rPr>
        <w:t xml:space="preserve"> </w:t>
      </w:r>
      <w:r>
        <w:rPr>
          <w:sz w:val="28"/>
        </w:rPr>
        <w:t>жұмысымның</w:t>
      </w:r>
      <w:r>
        <w:rPr>
          <w:spacing w:val="-6"/>
          <w:sz w:val="28"/>
        </w:rPr>
        <w:t xml:space="preserve"> </w:t>
      </w:r>
      <w:r>
        <w:rPr>
          <w:sz w:val="28"/>
        </w:rPr>
        <w:t>нәтижесіне</w:t>
      </w:r>
      <w:r>
        <w:rPr>
          <w:spacing w:val="-5"/>
          <w:sz w:val="28"/>
        </w:rPr>
        <w:t xml:space="preserve"> </w:t>
      </w:r>
      <w:r>
        <w:rPr>
          <w:sz w:val="28"/>
        </w:rPr>
        <w:t>үнемі</w:t>
      </w:r>
      <w:r>
        <w:rPr>
          <w:spacing w:val="-11"/>
          <w:sz w:val="28"/>
        </w:rPr>
        <w:t xml:space="preserve"> </w:t>
      </w:r>
      <w:r>
        <w:rPr>
          <w:sz w:val="28"/>
        </w:rPr>
        <w:t>талдау</w:t>
      </w:r>
      <w:r>
        <w:rPr>
          <w:spacing w:val="-10"/>
          <w:sz w:val="28"/>
        </w:rPr>
        <w:t xml:space="preserve"> </w:t>
      </w:r>
      <w:r>
        <w:rPr>
          <w:sz w:val="28"/>
        </w:rPr>
        <w:t>жасап,</w:t>
      </w:r>
      <w:r>
        <w:rPr>
          <w:spacing w:val="-4"/>
          <w:sz w:val="28"/>
        </w:rPr>
        <w:t xml:space="preserve"> </w:t>
      </w:r>
      <w:r>
        <w:rPr>
          <w:sz w:val="28"/>
        </w:rPr>
        <w:t>оны</w:t>
      </w:r>
      <w:r>
        <w:rPr>
          <w:spacing w:val="-6"/>
          <w:sz w:val="28"/>
        </w:rPr>
        <w:t xml:space="preserve"> </w:t>
      </w:r>
      <w:r>
        <w:rPr>
          <w:sz w:val="28"/>
        </w:rPr>
        <w:t xml:space="preserve">жақсартуға </w:t>
      </w:r>
      <w:r>
        <w:rPr>
          <w:spacing w:val="-2"/>
          <w:sz w:val="28"/>
        </w:rPr>
        <w:t>тырысамын.</w:t>
      </w:r>
    </w:p>
    <w:p w:rsidR="008E3BE3" w:rsidRDefault="008E3BE3">
      <w:pPr>
        <w:pStyle w:val="a5"/>
        <w:jc w:val="left"/>
        <w:rPr>
          <w:sz w:val="28"/>
        </w:rPr>
        <w:sectPr w:rsidR="008E3BE3">
          <w:pgSz w:w="11910" w:h="16840"/>
          <w:pgMar w:top="1920" w:right="141" w:bottom="1240" w:left="1417" w:header="0" w:footer="1012" w:gutter="0"/>
          <w:cols w:space="720"/>
        </w:sectPr>
      </w:pPr>
    </w:p>
    <w:p w:rsidR="008E3BE3" w:rsidRDefault="00E86406">
      <w:pPr>
        <w:pStyle w:val="a5"/>
        <w:numPr>
          <w:ilvl w:val="0"/>
          <w:numId w:val="8"/>
        </w:numPr>
        <w:tabs>
          <w:tab w:val="left" w:pos="849"/>
        </w:tabs>
        <w:spacing w:before="67" w:line="242" w:lineRule="auto"/>
        <w:ind w:right="570" w:firstLine="0"/>
        <w:rPr>
          <w:sz w:val="28"/>
        </w:rPr>
      </w:pPr>
      <w:r>
        <w:rPr>
          <w:sz w:val="28"/>
        </w:rPr>
        <w:lastRenderedPageBreak/>
        <w:t>Жұмыс</w:t>
      </w:r>
      <w:r>
        <w:rPr>
          <w:spacing w:val="-5"/>
          <w:sz w:val="28"/>
        </w:rPr>
        <w:t xml:space="preserve"> </w:t>
      </w:r>
      <w:r>
        <w:rPr>
          <w:sz w:val="28"/>
        </w:rPr>
        <w:t>барысында</w:t>
      </w:r>
      <w:r>
        <w:rPr>
          <w:spacing w:val="-5"/>
          <w:sz w:val="28"/>
        </w:rPr>
        <w:t xml:space="preserve"> </w:t>
      </w:r>
      <w:r>
        <w:rPr>
          <w:sz w:val="28"/>
        </w:rPr>
        <w:t>шығармашылық</w:t>
      </w:r>
      <w:r>
        <w:rPr>
          <w:spacing w:val="-6"/>
          <w:sz w:val="28"/>
        </w:rPr>
        <w:t xml:space="preserve"> </w:t>
      </w:r>
      <w:r>
        <w:rPr>
          <w:sz w:val="28"/>
        </w:rPr>
        <w:t>шешімдерді</w:t>
      </w:r>
      <w:r>
        <w:rPr>
          <w:spacing w:val="-10"/>
          <w:sz w:val="28"/>
        </w:rPr>
        <w:t xml:space="preserve"> </w:t>
      </w:r>
      <w:r>
        <w:rPr>
          <w:sz w:val="28"/>
        </w:rPr>
        <w:t>тиімді</w:t>
      </w:r>
      <w:r>
        <w:rPr>
          <w:spacing w:val="-10"/>
          <w:sz w:val="28"/>
        </w:rPr>
        <w:t xml:space="preserve"> </w:t>
      </w:r>
      <w:r>
        <w:rPr>
          <w:sz w:val="28"/>
        </w:rPr>
        <w:t>жүзеге</w:t>
      </w:r>
      <w:r>
        <w:rPr>
          <w:spacing w:val="-5"/>
          <w:sz w:val="28"/>
        </w:rPr>
        <w:t xml:space="preserve"> </w:t>
      </w:r>
      <w:r>
        <w:rPr>
          <w:sz w:val="28"/>
        </w:rPr>
        <w:t>асыру</w:t>
      </w:r>
      <w:r>
        <w:rPr>
          <w:spacing w:val="-9"/>
          <w:sz w:val="28"/>
        </w:rPr>
        <w:t xml:space="preserve"> </w:t>
      </w:r>
      <w:r>
        <w:rPr>
          <w:sz w:val="28"/>
        </w:rPr>
        <w:t>үшін топпен жақсы қарым-қатынас жасай аламын.</w:t>
      </w:r>
    </w:p>
    <w:p w:rsidR="008E3BE3" w:rsidRDefault="00E86406">
      <w:pPr>
        <w:pStyle w:val="a5"/>
        <w:numPr>
          <w:ilvl w:val="0"/>
          <w:numId w:val="8"/>
        </w:numPr>
        <w:tabs>
          <w:tab w:val="left" w:pos="849"/>
        </w:tabs>
        <w:ind w:right="1653" w:firstLine="0"/>
        <w:rPr>
          <w:sz w:val="28"/>
        </w:rPr>
      </w:pPr>
      <w:r>
        <w:rPr>
          <w:sz w:val="28"/>
        </w:rPr>
        <w:t>Мен</w:t>
      </w:r>
      <w:r>
        <w:rPr>
          <w:spacing w:val="-8"/>
          <w:sz w:val="28"/>
        </w:rPr>
        <w:t xml:space="preserve"> </w:t>
      </w:r>
      <w:r>
        <w:rPr>
          <w:sz w:val="28"/>
        </w:rPr>
        <w:t>өзіме</w:t>
      </w:r>
      <w:r>
        <w:rPr>
          <w:spacing w:val="-7"/>
          <w:sz w:val="28"/>
        </w:rPr>
        <w:t xml:space="preserve"> </w:t>
      </w:r>
      <w:r>
        <w:rPr>
          <w:sz w:val="28"/>
        </w:rPr>
        <w:t>сенімдімін</w:t>
      </w:r>
      <w:r>
        <w:rPr>
          <w:spacing w:val="-8"/>
          <w:sz w:val="28"/>
        </w:rPr>
        <w:t xml:space="preserve"> </w:t>
      </w:r>
      <w:r>
        <w:rPr>
          <w:sz w:val="28"/>
        </w:rPr>
        <w:t>және</w:t>
      </w:r>
      <w:r>
        <w:rPr>
          <w:spacing w:val="-6"/>
          <w:sz w:val="28"/>
        </w:rPr>
        <w:t xml:space="preserve"> </w:t>
      </w:r>
      <w:r>
        <w:rPr>
          <w:sz w:val="28"/>
        </w:rPr>
        <w:t>шығармашылық</w:t>
      </w:r>
      <w:r>
        <w:rPr>
          <w:spacing w:val="-8"/>
          <w:sz w:val="28"/>
        </w:rPr>
        <w:t xml:space="preserve"> </w:t>
      </w:r>
      <w:r>
        <w:rPr>
          <w:sz w:val="28"/>
        </w:rPr>
        <w:t>жобаларда</w:t>
      </w:r>
      <w:r>
        <w:rPr>
          <w:spacing w:val="-7"/>
          <w:sz w:val="28"/>
        </w:rPr>
        <w:t xml:space="preserve"> </w:t>
      </w:r>
      <w:r>
        <w:rPr>
          <w:sz w:val="28"/>
        </w:rPr>
        <w:t xml:space="preserve">батылдық </w:t>
      </w:r>
      <w:r>
        <w:rPr>
          <w:spacing w:val="-2"/>
          <w:sz w:val="28"/>
        </w:rPr>
        <w:t>танытамын.</w:t>
      </w:r>
    </w:p>
    <w:p w:rsidR="008E3BE3" w:rsidRDefault="00E86406">
      <w:pPr>
        <w:pStyle w:val="a5"/>
        <w:numPr>
          <w:ilvl w:val="0"/>
          <w:numId w:val="8"/>
        </w:numPr>
        <w:tabs>
          <w:tab w:val="left" w:pos="849"/>
        </w:tabs>
        <w:ind w:right="1084" w:firstLine="0"/>
        <w:rPr>
          <w:sz w:val="28"/>
        </w:rPr>
      </w:pPr>
      <w:r>
        <w:rPr>
          <w:sz w:val="28"/>
        </w:rPr>
        <w:t>Мен</w:t>
      </w:r>
      <w:r>
        <w:rPr>
          <w:spacing w:val="-10"/>
          <w:sz w:val="28"/>
        </w:rPr>
        <w:t xml:space="preserve"> </w:t>
      </w:r>
      <w:r>
        <w:rPr>
          <w:sz w:val="28"/>
        </w:rPr>
        <w:t>шығармашылық</w:t>
      </w:r>
      <w:r>
        <w:rPr>
          <w:spacing w:val="-10"/>
          <w:sz w:val="28"/>
        </w:rPr>
        <w:t xml:space="preserve"> </w:t>
      </w:r>
      <w:r>
        <w:rPr>
          <w:sz w:val="28"/>
        </w:rPr>
        <w:t>тапсырмаларда</w:t>
      </w:r>
      <w:r>
        <w:rPr>
          <w:spacing w:val="-9"/>
          <w:sz w:val="28"/>
        </w:rPr>
        <w:t xml:space="preserve"> </w:t>
      </w:r>
      <w:r>
        <w:rPr>
          <w:sz w:val="28"/>
        </w:rPr>
        <w:t>өзімнің</w:t>
      </w:r>
      <w:r>
        <w:rPr>
          <w:spacing w:val="-11"/>
          <w:sz w:val="28"/>
        </w:rPr>
        <w:t xml:space="preserve"> </w:t>
      </w:r>
      <w:r>
        <w:rPr>
          <w:sz w:val="28"/>
        </w:rPr>
        <w:t>көзқарасымды</w:t>
      </w:r>
      <w:r>
        <w:rPr>
          <w:spacing w:val="-10"/>
          <w:sz w:val="28"/>
        </w:rPr>
        <w:t xml:space="preserve"> </w:t>
      </w:r>
      <w:r>
        <w:rPr>
          <w:sz w:val="28"/>
        </w:rPr>
        <w:t xml:space="preserve">көрсетуге </w:t>
      </w:r>
      <w:r>
        <w:rPr>
          <w:spacing w:val="-2"/>
          <w:sz w:val="28"/>
        </w:rPr>
        <w:t>тырысамын.</w:t>
      </w:r>
    </w:p>
    <w:p w:rsidR="008E3BE3" w:rsidRDefault="00E86406">
      <w:pPr>
        <w:pStyle w:val="a5"/>
        <w:numPr>
          <w:ilvl w:val="0"/>
          <w:numId w:val="8"/>
        </w:numPr>
        <w:tabs>
          <w:tab w:val="left" w:pos="849"/>
        </w:tabs>
        <w:ind w:right="653" w:firstLine="0"/>
        <w:rPr>
          <w:sz w:val="28"/>
        </w:rPr>
      </w:pPr>
      <w:r>
        <w:rPr>
          <w:sz w:val="28"/>
        </w:rPr>
        <w:t>Мен</w:t>
      </w:r>
      <w:r>
        <w:rPr>
          <w:spacing w:val="-5"/>
          <w:sz w:val="28"/>
        </w:rPr>
        <w:t xml:space="preserve"> </w:t>
      </w:r>
      <w:r>
        <w:rPr>
          <w:sz w:val="28"/>
        </w:rPr>
        <w:t>дәстүрлі</w:t>
      </w:r>
      <w:r>
        <w:rPr>
          <w:spacing w:val="-10"/>
          <w:sz w:val="28"/>
        </w:rPr>
        <w:t xml:space="preserve"> </w:t>
      </w:r>
      <w:r>
        <w:rPr>
          <w:sz w:val="28"/>
        </w:rPr>
        <w:t>емес</w:t>
      </w:r>
      <w:r>
        <w:rPr>
          <w:spacing w:val="-4"/>
          <w:sz w:val="28"/>
        </w:rPr>
        <w:t xml:space="preserve"> </w:t>
      </w:r>
      <w:r>
        <w:rPr>
          <w:sz w:val="28"/>
        </w:rPr>
        <w:t>шешімдер</w:t>
      </w:r>
      <w:r>
        <w:rPr>
          <w:spacing w:val="-5"/>
          <w:sz w:val="28"/>
        </w:rPr>
        <w:t xml:space="preserve"> </w:t>
      </w:r>
      <w:r>
        <w:rPr>
          <w:sz w:val="28"/>
        </w:rPr>
        <w:t>ұсынған</w:t>
      </w:r>
      <w:r>
        <w:rPr>
          <w:spacing w:val="-5"/>
          <w:sz w:val="28"/>
        </w:rPr>
        <w:t xml:space="preserve"> </w:t>
      </w:r>
      <w:r>
        <w:rPr>
          <w:sz w:val="28"/>
        </w:rPr>
        <w:t>кезде</w:t>
      </w:r>
      <w:r>
        <w:rPr>
          <w:spacing w:val="-4"/>
          <w:sz w:val="28"/>
        </w:rPr>
        <w:t xml:space="preserve"> </w:t>
      </w:r>
      <w:r>
        <w:rPr>
          <w:sz w:val="28"/>
        </w:rPr>
        <w:t>олардың</w:t>
      </w:r>
      <w:r>
        <w:rPr>
          <w:spacing w:val="-5"/>
          <w:sz w:val="28"/>
        </w:rPr>
        <w:t xml:space="preserve"> </w:t>
      </w:r>
      <w:r>
        <w:rPr>
          <w:sz w:val="28"/>
        </w:rPr>
        <w:t>іске</w:t>
      </w:r>
      <w:r>
        <w:rPr>
          <w:spacing w:val="-4"/>
          <w:sz w:val="28"/>
        </w:rPr>
        <w:t xml:space="preserve"> </w:t>
      </w:r>
      <w:r>
        <w:rPr>
          <w:sz w:val="28"/>
        </w:rPr>
        <w:t>асу</w:t>
      </w:r>
      <w:r>
        <w:rPr>
          <w:spacing w:val="-9"/>
          <w:sz w:val="28"/>
        </w:rPr>
        <w:t xml:space="preserve"> </w:t>
      </w:r>
      <w:r>
        <w:rPr>
          <w:sz w:val="28"/>
        </w:rPr>
        <w:t xml:space="preserve">мүмкіндігін </w:t>
      </w:r>
      <w:r>
        <w:rPr>
          <w:spacing w:val="-2"/>
          <w:sz w:val="28"/>
        </w:rPr>
        <w:t>зерттеймін.</w:t>
      </w:r>
    </w:p>
    <w:p w:rsidR="008E3BE3" w:rsidRDefault="00E86406">
      <w:pPr>
        <w:pStyle w:val="2"/>
        <w:spacing w:before="1" w:line="320" w:lineRule="exact"/>
        <w:jc w:val="left"/>
      </w:pPr>
      <w:r>
        <w:t>Жоғары</w:t>
      </w:r>
      <w:r>
        <w:rPr>
          <w:spacing w:val="-5"/>
        </w:rPr>
        <w:t xml:space="preserve"> </w:t>
      </w:r>
      <w:r>
        <w:t>деңгей:</w:t>
      </w:r>
      <w:r>
        <w:rPr>
          <w:spacing w:val="-10"/>
        </w:rPr>
        <w:t xml:space="preserve"> </w:t>
      </w:r>
      <w:r>
        <w:t>64-80</w:t>
      </w:r>
      <w:r>
        <w:rPr>
          <w:spacing w:val="-8"/>
        </w:rPr>
        <w:t xml:space="preserve"> </w:t>
      </w:r>
      <w:r>
        <w:rPr>
          <w:spacing w:val="-4"/>
        </w:rPr>
        <w:t>ұпай</w:t>
      </w:r>
    </w:p>
    <w:p w:rsidR="008E3BE3" w:rsidRDefault="00E86406">
      <w:pPr>
        <w:pStyle w:val="a5"/>
        <w:numPr>
          <w:ilvl w:val="1"/>
          <w:numId w:val="8"/>
        </w:numPr>
        <w:tabs>
          <w:tab w:val="left" w:pos="849"/>
        </w:tabs>
        <w:ind w:right="1029" w:firstLine="0"/>
        <w:jc w:val="left"/>
        <w:rPr>
          <w:rFonts w:ascii="Symbol" w:hAnsi="Symbol"/>
          <w:sz w:val="20"/>
        </w:rPr>
      </w:pPr>
      <w:r>
        <w:rPr>
          <w:sz w:val="28"/>
        </w:rPr>
        <w:t>Оқушы</w:t>
      </w:r>
      <w:r>
        <w:rPr>
          <w:spacing w:val="-6"/>
          <w:sz w:val="28"/>
        </w:rPr>
        <w:t xml:space="preserve"> </w:t>
      </w:r>
      <w:r>
        <w:rPr>
          <w:sz w:val="28"/>
        </w:rPr>
        <w:t>жаңа</w:t>
      </w:r>
      <w:r>
        <w:rPr>
          <w:spacing w:val="-4"/>
          <w:sz w:val="28"/>
        </w:rPr>
        <w:t xml:space="preserve"> </w:t>
      </w:r>
      <w:r>
        <w:rPr>
          <w:sz w:val="28"/>
        </w:rPr>
        <w:t>идеяларды</w:t>
      </w:r>
      <w:r>
        <w:rPr>
          <w:spacing w:val="-6"/>
          <w:sz w:val="28"/>
        </w:rPr>
        <w:t xml:space="preserve"> </w:t>
      </w:r>
      <w:r>
        <w:rPr>
          <w:sz w:val="28"/>
        </w:rPr>
        <w:t>жиі</w:t>
      </w:r>
      <w:r>
        <w:rPr>
          <w:spacing w:val="-10"/>
          <w:sz w:val="28"/>
        </w:rPr>
        <w:t xml:space="preserve"> </w:t>
      </w:r>
      <w:r>
        <w:rPr>
          <w:sz w:val="28"/>
        </w:rPr>
        <w:t>ұсынады,</w:t>
      </w:r>
      <w:r>
        <w:rPr>
          <w:spacing w:val="-3"/>
          <w:sz w:val="28"/>
        </w:rPr>
        <w:t xml:space="preserve"> </w:t>
      </w:r>
      <w:r>
        <w:rPr>
          <w:sz w:val="28"/>
        </w:rPr>
        <w:t>оларды</w:t>
      </w:r>
      <w:r>
        <w:rPr>
          <w:spacing w:val="-6"/>
          <w:sz w:val="28"/>
        </w:rPr>
        <w:t xml:space="preserve"> </w:t>
      </w:r>
      <w:r>
        <w:rPr>
          <w:sz w:val="28"/>
        </w:rPr>
        <w:t>жүзеге</w:t>
      </w:r>
      <w:r>
        <w:rPr>
          <w:spacing w:val="-5"/>
          <w:sz w:val="28"/>
        </w:rPr>
        <w:t xml:space="preserve"> </w:t>
      </w:r>
      <w:r>
        <w:rPr>
          <w:sz w:val="28"/>
        </w:rPr>
        <w:t>асыру</w:t>
      </w:r>
      <w:r>
        <w:rPr>
          <w:spacing w:val="-9"/>
          <w:sz w:val="28"/>
        </w:rPr>
        <w:t xml:space="preserve"> </w:t>
      </w:r>
      <w:r>
        <w:rPr>
          <w:sz w:val="28"/>
        </w:rPr>
        <w:t>жолдарын біледі және нәтижелерін талдайды.</w:t>
      </w:r>
    </w:p>
    <w:p w:rsidR="008E3BE3" w:rsidRDefault="00E86406">
      <w:pPr>
        <w:pStyle w:val="a5"/>
        <w:numPr>
          <w:ilvl w:val="1"/>
          <w:numId w:val="8"/>
        </w:numPr>
        <w:tabs>
          <w:tab w:val="left" w:pos="849"/>
        </w:tabs>
        <w:ind w:right="983" w:firstLine="0"/>
        <w:jc w:val="left"/>
        <w:rPr>
          <w:rFonts w:ascii="Symbol" w:hAnsi="Symbol"/>
          <w:sz w:val="20"/>
        </w:rPr>
      </w:pPr>
      <w:r>
        <w:rPr>
          <w:sz w:val="28"/>
        </w:rPr>
        <w:t>Дәстүрлі</w:t>
      </w:r>
      <w:r>
        <w:rPr>
          <w:spacing w:val="-10"/>
          <w:sz w:val="28"/>
        </w:rPr>
        <w:t xml:space="preserve"> </w:t>
      </w:r>
      <w:r>
        <w:rPr>
          <w:sz w:val="28"/>
        </w:rPr>
        <w:t>емес</w:t>
      </w:r>
      <w:r>
        <w:rPr>
          <w:spacing w:val="-5"/>
          <w:sz w:val="28"/>
        </w:rPr>
        <w:t xml:space="preserve"> </w:t>
      </w:r>
      <w:r>
        <w:rPr>
          <w:sz w:val="28"/>
        </w:rPr>
        <w:t>тәсілдерді</w:t>
      </w:r>
      <w:r>
        <w:rPr>
          <w:spacing w:val="-10"/>
          <w:sz w:val="28"/>
        </w:rPr>
        <w:t xml:space="preserve"> </w:t>
      </w:r>
      <w:r>
        <w:rPr>
          <w:sz w:val="28"/>
        </w:rPr>
        <w:t>қолдану</w:t>
      </w:r>
      <w:r>
        <w:rPr>
          <w:spacing w:val="-9"/>
          <w:sz w:val="28"/>
        </w:rPr>
        <w:t xml:space="preserve"> </w:t>
      </w:r>
      <w:r>
        <w:rPr>
          <w:sz w:val="28"/>
        </w:rPr>
        <w:t>арқылы</w:t>
      </w:r>
      <w:r>
        <w:rPr>
          <w:spacing w:val="-6"/>
          <w:sz w:val="28"/>
        </w:rPr>
        <w:t xml:space="preserve"> </w:t>
      </w:r>
      <w:r>
        <w:rPr>
          <w:sz w:val="28"/>
        </w:rPr>
        <w:t>шығармашылық</w:t>
      </w:r>
      <w:r>
        <w:rPr>
          <w:spacing w:val="-6"/>
          <w:sz w:val="28"/>
        </w:rPr>
        <w:t xml:space="preserve"> </w:t>
      </w:r>
      <w:r>
        <w:rPr>
          <w:sz w:val="28"/>
        </w:rPr>
        <w:t>шешімдерді табуға қабілетті.</w:t>
      </w:r>
    </w:p>
    <w:p w:rsidR="008E3BE3" w:rsidRDefault="00E86406">
      <w:pPr>
        <w:pStyle w:val="a5"/>
        <w:numPr>
          <w:ilvl w:val="1"/>
          <w:numId w:val="8"/>
        </w:numPr>
        <w:tabs>
          <w:tab w:val="left" w:pos="849"/>
        </w:tabs>
        <w:spacing w:line="321" w:lineRule="exact"/>
        <w:ind w:left="849"/>
        <w:jc w:val="left"/>
        <w:rPr>
          <w:rFonts w:ascii="Symbol" w:hAnsi="Symbol"/>
          <w:sz w:val="20"/>
        </w:rPr>
      </w:pPr>
      <w:r>
        <w:rPr>
          <w:sz w:val="28"/>
        </w:rPr>
        <w:t>Басқа</w:t>
      </w:r>
      <w:r>
        <w:rPr>
          <w:spacing w:val="-7"/>
          <w:sz w:val="28"/>
        </w:rPr>
        <w:t xml:space="preserve"> </w:t>
      </w:r>
      <w:r>
        <w:rPr>
          <w:sz w:val="28"/>
        </w:rPr>
        <w:t>оқушылар</w:t>
      </w:r>
      <w:r>
        <w:rPr>
          <w:spacing w:val="-7"/>
          <w:sz w:val="28"/>
        </w:rPr>
        <w:t xml:space="preserve"> </w:t>
      </w:r>
      <w:r>
        <w:rPr>
          <w:sz w:val="28"/>
        </w:rPr>
        <w:t>үшін</w:t>
      </w:r>
      <w:r>
        <w:rPr>
          <w:spacing w:val="-7"/>
          <w:sz w:val="28"/>
        </w:rPr>
        <w:t xml:space="preserve"> </w:t>
      </w:r>
      <w:r>
        <w:rPr>
          <w:sz w:val="28"/>
        </w:rPr>
        <w:t>көшбасшы</w:t>
      </w:r>
      <w:r>
        <w:rPr>
          <w:spacing w:val="-7"/>
          <w:sz w:val="28"/>
        </w:rPr>
        <w:t xml:space="preserve"> </w:t>
      </w:r>
      <w:r>
        <w:rPr>
          <w:sz w:val="28"/>
        </w:rPr>
        <w:t>бола</w:t>
      </w:r>
      <w:r>
        <w:rPr>
          <w:spacing w:val="-7"/>
          <w:sz w:val="28"/>
        </w:rPr>
        <w:t xml:space="preserve"> </w:t>
      </w:r>
      <w:r>
        <w:rPr>
          <w:spacing w:val="-2"/>
          <w:sz w:val="28"/>
        </w:rPr>
        <w:t>алады.</w:t>
      </w:r>
    </w:p>
    <w:p w:rsidR="008E3BE3" w:rsidRDefault="00E86406">
      <w:pPr>
        <w:pStyle w:val="2"/>
        <w:spacing w:before="7"/>
        <w:jc w:val="left"/>
      </w:pPr>
      <w:r>
        <w:t>Орташа</w:t>
      </w:r>
      <w:r>
        <w:rPr>
          <w:spacing w:val="-7"/>
        </w:rPr>
        <w:t xml:space="preserve"> </w:t>
      </w:r>
      <w:r>
        <w:t>деңгей:</w:t>
      </w:r>
      <w:r>
        <w:rPr>
          <w:spacing w:val="-7"/>
        </w:rPr>
        <w:t xml:space="preserve"> </w:t>
      </w:r>
      <w:r>
        <w:t>48-63</w:t>
      </w:r>
      <w:r>
        <w:rPr>
          <w:spacing w:val="-7"/>
        </w:rPr>
        <w:t xml:space="preserve"> </w:t>
      </w:r>
      <w:r>
        <w:rPr>
          <w:spacing w:val="-4"/>
        </w:rPr>
        <w:t>ұпай</w:t>
      </w:r>
    </w:p>
    <w:p w:rsidR="008E3BE3" w:rsidRDefault="00E86406">
      <w:pPr>
        <w:pStyle w:val="a5"/>
        <w:numPr>
          <w:ilvl w:val="1"/>
          <w:numId w:val="8"/>
        </w:numPr>
        <w:tabs>
          <w:tab w:val="left" w:pos="849"/>
        </w:tabs>
        <w:ind w:right="1011" w:firstLine="0"/>
        <w:jc w:val="left"/>
        <w:rPr>
          <w:rFonts w:ascii="Symbol" w:hAnsi="Symbol"/>
          <w:sz w:val="28"/>
        </w:rPr>
      </w:pPr>
      <w:r>
        <w:rPr>
          <w:sz w:val="28"/>
        </w:rPr>
        <w:t>Оқушы</w:t>
      </w:r>
      <w:r>
        <w:rPr>
          <w:spacing w:val="-7"/>
          <w:sz w:val="28"/>
        </w:rPr>
        <w:t xml:space="preserve"> </w:t>
      </w:r>
      <w:r>
        <w:rPr>
          <w:sz w:val="28"/>
        </w:rPr>
        <w:t>жаңа</w:t>
      </w:r>
      <w:r>
        <w:rPr>
          <w:spacing w:val="-5"/>
          <w:sz w:val="28"/>
        </w:rPr>
        <w:t xml:space="preserve"> </w:t>
      </w:r>
      <w:r>
        <w:rPr>
          <w:sz w:val="28"/>
        </w:rPr>
        <w:t>идеяларды</w:t>
      </w:r>
      <w:r>
        <w:rPr>
          <w:spacing w:val="-7"/>
          <w:sz w:val="28"/>
        </w:rPr>
        <w:t xml:space="preserve"> </w:t>
      </w:r>
      <w:r>
        <w:rPr>
          <w:sz w:val="28"/>
        </w:rPr>
        <w:t>ұсынады,</w:t>
      </w:r>
      <w:r>
        <w:rPr>
          <w:spacing w:val="-9"/>
          <w:sz w:val="28"/>
        </w:rPr>
        <w:t xml:space="preserve"> </w:t>
      </w:r>
      <w:r>
        <w:rPr>
          <w:sz w:val="28"/>
        </w:rPr>
        <w:t>бірақ</w:t>
      </w:r>
      <w:r>
        <w:rPr>
          <w:spacing w:val="-3"/>
          <w:sz w:val="28"/>
        </w:rPr>
        <w:t xml:space="preserve"> </w:t>
      </w:r>
      <w:r>
        <w:rPr>
          <w:sz w:val="28"/>
        </w:rPr>
        <w:t>оларды</w:t>
      </w:r>
      <w:r>
        <w:rPr>
          <w:spacing w:val="-7"/>
          <w:sz w:val="28"/>
        </w:rPr>
        <w:t xml:space="preserve"> </w:t>
      </w:r>
      <w:r>
        <w:rPr>
          <w:sz w:val="28"/>
        </w:rPr>
        <w:t>жүзеге</w:t>
      </w:r>
      <w:r>
        <w:rPr>
          <w:spacing w:val="-6"/>
          <w:sz w:val="28"/>
        </w:rPr>
        <w:t xml:space="preserve"> </w:t>
      </w:r>
      <w:r>
        <w:rPr>
          <w:sz w:val="28"/>
        </w:rPr>
        <w:t>асыруда</w:t>
      </w:r>
      <w:r>
        <w:rPr>
          <w:spacing w:val="-6"/>
          <w:sz w:val="28"/>
        </w:rPr>
        <w:t xml:space="preserve"> </w:t>
      </w:r>
      <w:r>
        <w:rPr>
          <w:sz w:val="28"/>
        </w:rPr>
        <w:t>кейбір қиындықтар туындауы мүмкін.</w:t>
      </w:r>
    </w:p>
    <w:p w:rsidR="008E3BE3" w:rsidRDefault="00E86406">
      <w:pPr>
        <w:pStyle w:val="a5"/>
        <w:numPr>
          <w:ilvl w:val="1"/>
          <w:numId w:val="8"/>
        </w:numPr>
        <w:tabs>
          <w:tab w:val="left" w:pos="849"/>
        </w:tabs>
        <w:ind w:right="1287" w:firstLine="0"/>
        <w:jc w:val="left"/>
        <w:rPr>
          <w:rFonts w:ascii="Symbol" w:hAnsi="Symbol"/>
          <w:sz w:val="28"/>
        </w:rPr>
      </w:pPr>
      <w:r>
        <w:rPr>
          <w:sz w:val="28"/>
        </w:rPr>
        <w:t>Шығармашылық</w:t>
      </w:r>
      <w:r>
        <w:rPr>
          <w:spacing w:val="-7"/>
          <w:sz w:val="28"/>
        </w:rPr>
        <w:t xml:space="preserve"> </w:t>
      </w:r>
      <w:r>
        <w:rPr>
          <w:sz w:val="28"/>
        </w:rPr>
        <w:t>іс-әрекеттерде</w:t>
      </w:r>
      <w:r>
        <w:rPr>
          <w:spacing w:val="-6"/>
          <w:sz w:val="28"/>
        </w:rPr>
        <w:t xml:space="preserve"> </w:t>
      </w:r>
      <w:r>
        <w:rPr>
          <w:sz w:val="28"/>
        </w:rPr>
        <w:t>дәстүрлі</w:t>
      </w:r>
      <w:r>
        <w:rPr>
          <w:spacing w:val="-7"/>
          <w:sz w:val="28"/>
        </w:rPr>
        <w:t xml:space="preserve"> </w:t>
      </w:r>
      <w:r>
        <w:rPr>
          <w:sz w:val="28"/>
        </w:rPr>
        <w:t>және</w:t>
      </w:r>
      <w:r>
        <w:rPr>
          <w:spacing w:val="-5"/>
          <w:sz w:val="28"/>
        </w:rPr>
        <w:t xml:space="preserve"> </w:t>
      </w:r>
      <w:r>
        <w:rPr>
          <w:sz w:val="28"/>
        </w:rPr>
        <w:t>жаңа</w:t>
      </w:r>
      <w:r>
        <w:rPr>
          <w:spacing w:val="-5"/>
          <w:sz w:val="28"/>
        </w:rPr>
        <w:t xml:space="preserve"> </w:t>
      </w:r>
      <w:r>
        <w:rPr>
          <w:sz w:val="28"/>
        </w:rPr>
        <w:t>тәсілдерді</w:t>
      </w:r>
      <w:r>
        <w:rPr>
          <w:spacing w:val="-12"/>
          <w:sz w:val="28"/>
        </w:rPr>
        <w:t xml:space="preserve"> </w:t>
      </w:r>
      <w:r>
        <w:rPr>
          <w:sz w:val="28"/>
        </w:rPr>
        <w:t xml:space="preserve">қатар </w:t>
      </w:r>
      <w:r>
        <w:rPr>
          <w:spacing w:val="-2"/>
          <w:sz w:val="28"/>
        </w:rPr>
        <w:t>қолданады.</w:t>
      </w:r>
    </w:p>
    <w:p w:rsidR="008E3BE3" w:rsidRDefault="00E86406">
      <w:pPr>
        <w:pStyle w:val="a5"/>
        <w:numPr>
          <w:ilvl w:val="1"/>
          <w:numId w:val="8"/>
        </w:numPr>
        <w:tabs>
          <w:tab w:val="left" w:pos="849"/>
        </w:tabs>
        <w:spacing w:line="242" w:lineRule="auto"/>
        <w:ind w:right="984" w:firstLine="0"/>
        <w:jc w:val="left"/>
        <w:rPr>
          <w:rFonts w:ascii="Symbol" w:hAnsi="Symbol"/>
          <w:sz w:val="28"/>
        </w:rPr>
      </w:pPr>
      <w:r>
        <w:rPr>
          <w:sz w:val="28"/>
        </w:rPr>
        <w:t>Топтық</w:t>
      </w:r>
      <w:r>
        <w:rPr>
          <w:spacing w:val="-8"/>
          <w:sz w:val="28"/>
        </w:rPr>
        <w:t xml:space="preserve"> </w:t>
      </w:r>
      <w:r>
        <w:rPr>
          <w:sz w:val="28"/>
        </w:rPr>
        <w:t>жұмыста</w:t>
      </w:r>
      <w:r>
        <w:rPr>
          <w:spacing w:val="-7"/>
          <w:sz w:val="28"/>
        </w:rPr>
        <w:t xml:space="preserve"> </w:t>
      </w:r>
      <w:r>
        <w:rPr>
          <w:sz w:val="28"/>
        </w:rPr>
        <w:t>көшбасшыға</w:t>
      </w:r>
      <w:r>
        <w:rPr>
          <w:spacing w:val="-7"/>
          <w:sz w:val="28"/>
        </w:rPr>
        <w:t xml:space="preserve"> </w:t>
      </w:r>
      <w:r>
        <w:rPr>
          <w:sz w:val="28"/>
        </w:rPr>
        <w:t>көмектеседі,</w:t>
      </w:r>
      <w:r>
        <w:rPr>
          <w:spacing w:val="-5"/>
          <w:sz w:val="28"/>
        </w:rPr>
        <w:t xml:space="preserve"> </w:t>
      </w:r>
      <w:r>
        <w:rPr>
          <w:sz w:val="28"/>
        </w:rPr>
        <w:t>бірақ</w:t>
      </w:r>
      <w:r>
        <w:rPr>
          <w:spacing w:val="-8"/>
          <w:sz w:val="28"/>
        </w:rPr>
        <w:t xml:space="preserve"> </w:t>
      </w:r>
      <w:r>
        <w:rPr>
          <w:sz w:val="28"/>
        </w:rPr>
        <w:t>өзі</w:t>
      </w:r>
      <w:r>
        <w:rPr>
          <w:spacing w:val="-12"/>
          <w:sz w:val="28"/>
        </w:rPr>
        <w:t xml:space="preserve"> </w:t>
      </w:r>
      <w:r>
        <w:rPr>
          <w:sz w:val="28"/>
        </w:rPr>
        <w:t>көшбасшы</w:t>
      </w:r>
      <w:r>
        <w:rPr>
          <w:spacing w:val="-8"/>
          <w:sz w:val="28"/>
        </w:rPr>
        <w:t xml:space="preserve"> </w:t>
      </w:r>
      <w:r>
        <w:rPr>
          <w:sz w:val="28"/>
        </w:rPr>
        <w:t>болуға көбінесе дайын емес.</w:t>
      </w:r>
    </w:p>
    <w:p w:rsidR="008E3BE3" w:rsidRDefault="00E86406">
      <w:pPr>
        <w:pStyle w:val="2"/>
        <w:jc w:val="left"/>
      </w:pPr>
      <w:r>
        <w:t>Төмен</w:t>
      </w:r>
      <w:r>
        <w:rPr>
          <w:spacing w:val="-8"/>
        </w:rPr>
        <w:t xml:space="preserve"> </w:t>
      </w:r>
      <w:r>
        <w:t>деңгей:</w:t>
      </w:r>
      <w:r>
        <w:rPr>
          <w:spacing w:val="-6"/>
        </w:rPr>
        <w:t xml:space="preserve"> </w:t>
      </w:r>
      <w:r>
        <w:t>32-47</w:t>
      </w:r>
      <w:r>
        <w:rPr>
          <w:spacing w:val="-5"/>
        </w:rPr>
        <w:t xml:space="preserve"> </w:t>
      </w:r>
      <w:r>
        <w:rPr>
          <w:spacing w:val="-4"/>
        </w:rPr>
        <w:t>ұпай</w:t>
      </w:r>
    </w:p>
    <w:p w:rsidR="008E3BE3" w:rsidRDefault="00E86406">
      <w:pPr>
        <w:pStyle w:val="a5"/>
        <w:numPr>
          <w:ilvl w:val="1"/>
          <w:numId w:val="8"/>
        </w:numPr>
        <w:tabs>
          <w:tab w:val="left" w:pos="849"/>
        </w:tabs>
        <w:ind w:right="667" w:firstLine="0"/>
        <w:jc w:val="left"/>
        <w:rPr>
          <w:rFonts w:ascii="Symbol" w:hAnsi="Symbol"/>
          <w:sz w:val="28"/>
        </w:rPr>
      </w:pPr>
      <w:r>
        <w:rPr>
          <w:sz w:val="28"/>
        </w:rPr>
        <w:t>Оқушының</w:t>
      </w:r>
      <w:r>
        <w:rPr>
          <w:spacing w:val="-8"/>
          <w:sz w:val="28"/>
        </w:rPr>
        <w:t xml:space="preserve"> </w:t>
      </w:r>
      <w:r>
        <w:rPr>
          <w:sz w:val="28"/>
        </w:rPr>
        <w:t>шығармашылық</w:t>
      </w:r>
      <w:r>
        <w:rPr>
          <w:spacing w:val="-8"/>
          <w:sz w:val="28"/>
        </w:rPr>
        <w:t xml:space="preserve"> </w:t>
      </w:r>
      <w:r>
        <w:rPr>
          <w:sz w:val="28"/>
        </w:rPr>
        <w:t>белсенділігі</w:t>
      </w:r>
      <w:r>
        <w:rPr>
          <w:spacing w:val="-8"/>
          <w:sz w:val="28"/>
        </w:rPr>
        <w:t xml:space="preserve"> </w:t>
      </w:r>
      <w:r>
        <w:rPr>
          <w:sz w:val="28"/>
        </w:rPr>
        <w:t>төмен,</w:t>
      </w:r>
      <w:r>
        <w:rPr>
          <w:spacing w:val="-6"/>
          <w:sz w:val="28"/>
        </w:rPr>
        <w:t xml:space="preserve"> </w:t>
      </w:r>
      <w:r>
        <w:rPr>
          <w:sz w:val="28"/>
        </w:rPr>
        <w:t>жаңа</w:t>
      </w:r>
      <w:r>
        <w:rPr>
          <w:spacing w:val="-6"/>
          <w:sz w:val="28"/>
        </w:rPr>
        <w:t xml:space="preserve"> </w:t>
      </w:r>
      <w:r>
        <w:rPr>
          <w:sz w:val="28"/>
        </w:rPr>
        <w:t>идеяларды</w:t>
      </w:r>
      <w:r>
        <w:rPr>
          <w:spacing w:val="-12"/>
          <w:sz w:val="28"/>
        </w:rPr>
        <w:t xml:space="preserve"> </w:t>
      </w:r>
      <w:r>
        <w:rPr>
          <w:sz w:val="28"/>
        </w:rPr>
        <w:t>ұсынуда және жүзеге асыруда тәжірибесі аз.</w:t>
      </w:r>
    </w:p>
    <w:p w:rsidR="008E3BE3" w:rsidRDefault="00E86406">
      <w:pPr>
        <w:pStyle w:val="a5"/>
        <w:numPr>
          <w:ilvl w:val="1"/>
          <w:numId w:val="8"/>
        </w:numPr>
        <w:tabs>
          <w:tab w:val="left" w:pos="849"/>
        </w:tabs>
        <w:spacing w:line="340" w:lineRule="exact"/>
        <w:ind w:left="849"/>
        <w:jc w:val="left"/>
        <w:rPr>
          <w:rFonts w:ascii="Symbol" w:hAnsi="Symbol"/>
          <w:sz w:val="28"/>
        </w:rPr>
      </w:pPr>
      <w:r>
        <w:rPr>
          <w:sz w:val="28"/>
        </w:rPr>
        <w:t>Жұмыстың</w:t>
      </w:r>
      <w:r>
        <w:rPr>
          <w:spacing w:val="-8"/>
          <w:sz w:val="28"/>
        </w:rPr>
        <w:t xml:space="preserve"> </w:t>
      </w:r>
      <w:r>
        <w:rPr>
          <w:sz w:val="28"/>
        </w:rPr>
        <w:t>нәтижесін</w:t>
      </w:r>
      <w:r>
        <w:rPr>
          <w:spacing w:val="-8"/>
          <w:sz w:val="28"/>
        </w:rPr>
        <w:t xml:space="preserve"> </w:t>
      </w:r>
      <w:r>
        <w:rPr>
          <w:sz w:val="28"/>
        </w:rPr>
        <w:t>талдау</w:t>
      </w:r>
      <w:r>
        <w:rPr>
          <w:spacing w:val="-11"/>
          <w:sz w:val="28"/>
        </w:rPr>
        <w:t xml:space="preserve"> </w:t>
      </w:r>
      <w:r>
        <w:rPr>
          <w:sz w:val="28"/>
        </w:rPr>
        <w:t>қабілеті</w:t>
      </w:r>
      <w:r>
        <w:rPr>
          <w:spacing w:val="-12"/>
          <w:sz w:val="28"/>
        </w:rPr>
        <w:t xml:space="preserve"> </w:t>
      </w:r>
      <w:r>
        <w:rPr>
          <w:sz w:val="28"/>
        </w:rPr>
        <w:t>жетілдіруді</w:t>
      </w:r>
      <w:r>
        <w:rPr>
          <w:spacing w:val="-12"/>
          <w:sz w:val="28"/>
        </w:rPr>
        <w:t xml:space="preserve"> </w:t>
      </w:r>
      <w:r>
        <w:rPr>
          <w:sz w:val="28"/>
        </w:rPr>
        <w:t>қажет</w:t>
      </w:r>
      <w:r>
        <w:rPr>
          <w:spacing w:val="-8"/>
          <w:sz w:val="28"/>
        </w:rPr>
        <w:t xml:space="preserve"> </w:t>
      </w:r>
      <w:r>
        <w:rPr>
          <w:spacing w:val="-2"/>
          <w:sz w:val="28"/>
        </w:rPr>
        <w:t>етеді.</w:t>
      </w:r>
    </w:p>
    <w:p w:rsidR="008E3BE3" w:rsidRDefault="00E86406">
      <w:pPr>
        <w:pStyle w:val="a5"/>
        <w:numPr>
          <w:ilvl w:val="1"/>
          <w:numId w:val="8"/>
        </w:numPr>
        <w:tabs>
          <w:tab w:val="left" w:pos="849"/>
        </w:tabs>
        <w:spacing w:line="242" w:lineRule="auto"/>
        <w:ind w:right="814" w:firstLine="0"/>
        <w:jc w:val="left"/>
        <w:rPr>
          <w:rFonts w:ascii="Symbol" w:hAnsi="Symbol"/>
          <w:sz w:val="28"/>
        </w:rPr>
      </w:pPr>
      <w:r>
        <w:rPr>
          <w:sz w:val="28"/>
        </w:rPr>
        <w:t>Шығармашылық</w:t>
      </w:r>
      <w:r>
        <w:rPr>
          <w:spacing w:val="-8"/>
          <w:sz w:val="28"/>
        </w:rPr>
        <w:t xml:space="preserve"> </w:t>
      </w:r>
      <w:r>
        <w:rPr>
          <w:sz w:val="28"/>
        </w:rPr>
        <w:t>әрекетте</w:t>
      </w:r>
      <w:r>
        <w:rPr>
          <w:spacing w:val="-7"/>
          <w:sz w:val="28"/>
        </w:rPr>
        <w:t xml:space="preserve"> </w:t>
      </w:r>
      <w:r>
        <w:rPr>
          <w:sz w:val="28"/>
        </w:rPr>
        <w:t>топтық</w:t>
      </w:r>
      <w:r>
        <w:rPr>
          <w:spacing w:val="-8"/>
          <w:sz w:val="28"/>
        </w:rPr>
        <w:t xml:space="preserve"> </w:t>
      </w:r>
      <w:r>
        <w:rPr>
          <w:sz w:val="28"/>
        </w:rPr>
        <w:t>жұмыстарда</w:t>
      </w:r>
      <w:r>
        <w:rPr>
          <w:spacing w:val="-7"/>
          <w:sz w:val="28"/>
        </w:rPr>
        <w:t xml:space="preserve"> </w:t>
      </w:r>
      <w:r>
        <w:rPr>
          <w:sz w:val="28"/>
        </w:rPr>
        <w:t>белсенділігі</w:t>
      </w:r>
      <w:r>
        <w:rPr>
          <w:spacing w:val="-8"/>
          <w:sz w:val="28"/>
        </w:rPr>
        <w:t xml:space="preserve"> </w:t>
      </w:r>
      <w:r>
        <w:rPr>
          <w:sz w:val="28"/>
        </w:rPr>
        <w:t>төмен, үнемі нақты нұсқаулар мен тапсырмаларды орындауда қолдауды қажет етеді.</w:t>
      </w:r>
    </w:p>
    <w:p w:rsidR="008E3BE3" w:rsidRDefault="008E3BE3">
      <w:pPr>
        <w:pStyle w:val="a5"/>
        <w:spacing w:line="242" w:lineRule="auto"/>
        <w:jc w:val="left"/>
        <w:rPr>
          <w:rFonts w:ascii="Symbol" w:hAnsi="Symbol"/>
          <w:sz w:val="28"/>
        </w:rPr>
        <w:sectPr w:rsidR="008E3BE3">
          <w:pgSz w:w="11910" w:h="16840"/>
          <w:pgMar w:top="1040" w:right="141" w:bottom="1240" w:left="1417" w:header="0" w:footer="1012" w:gutter="0"/>
          <w:cols w:space="720"/>
        </w:sectPr>
      </w:pPr>
    </w:p>
    <w:p w:rsidR="008E3BE3" w:rsidRDefault="00E86406">
      <w:pPr>
        <w:pStyle w:val="1"/>
        <w:ind w:left="423"/>
      </w:pPr>
      <w:r>
        <w:lastRenderedPageBreak/>
        <w:t>ҚОСЫМША</w:t>
      </w:r>
      <w:r>
        <w:rPr>
          <w:spacing w:val="-13"/>
        </w:rPr>
        <w:t xml:space="preserve"> </w:t>
      </w:r>
      <w:r>
        <w:rPr>
          <w:spacing w:val="-10"/>
        </w:rPr>
        <w:t>Ғ</w:t>
      </w:r>
    </w:p>
    <w:p w:rsidR="008E3BE3" w:rsidRDefault="008E3BE3">
      <w:pPr>
        <w:pStyle w:val="a3"/>
        <w:spacing w:before="1"/>
        <w:ind w:left="0" w:firstLine="0"/>
        <w:jc w:val="left"/>
        <w:rPr>
          <w:b/>
        </w:rPr>
      </w:pPr>
    </w:p>
    <w:p w:rsidR="008E3BE3" w:rsidRDefault="00E86406">
      <w:pPr>
        <w:spacing w:line="237" w:lineRule="auto"/>
        <w:ind w:left="282" w:right="421" w:firstLine="629"/>
        <w:jc w:val="both"/>
        <w:rPr>
          <w:sz w:val="24"/>
        </w:rPr>
      </w:pPr>
      <w:r>
        <w:rPr>
          <w:sz w:val="24"/>
        </w:rPr>
        <w:t>А. Тэйлор тарапынан ұсынылған «Күнделікті қарым-қатынастағы шығармашылық әлеуетті анықтау» әдістемесі</w:t>
      </w:r>
    </w:p>
    <w:p w:rsidR="008E3BE3" w:rsidRDefault="00E86406">
      <w:pPr>
        <w:spacing w:before="4"/>
        <w:ind w:left="282" w:right="421" w:firstLine="566"/>
        <w:jc w:val="both"/>
        <w:rPr>
          <w:sz w:val="24"/>
        </w:rPr>
      </w:pPr>
      <w:r>
        <w:rPr>
          <w:sz w:val="24"/>
        </w:rPr>
        <w:t>А. Тэйлор тарапынан ұсынылған «Күнделікті қарым-қатынастағы шығармашылық әлеуетті анықтау» атты әдістемені оқушылардың шығармашылық әлеуеті мотивациялық компоненті бойынша анықтауға пайдаландық.</w:t>
      </w:r>
    </w:p>
    <w:p w:rsidR="008E3BE3" w:rsidRDefault="00E86406">
      <w:pPr>
        <w:spacing w:line="242" w:lineRule="auto"/>
        <w:ind w:left="282" w:right="426" w:firstLine="566"/>
        <w:jc w:val="both"/>
        <w:rPr>
          <w:sz w:val="24"/>
        </w:rPr>
      </w:pPr>
      <w:r>
        <w:rPr>
          <w:sz w:val="24"/>
        </w:rPr>
        <w:t>Сауалнама сұрақтарына жауап беру барысында сіздің пікіріңізге сәйкес келетін ұпайларды қою сұралады:</w:t>
      </w:r>
    </w:p>
    <w:p w:rsidR="008E3BE3" w:rsidRDefault="00E86406">
      <w:pPr>
        <w:spacing w:line="242" w:lineRule="auto"/>
        <w:ind w:left="282" w:right="420" w:firstLine="566"/>
        <w:jc w:val="both"/>
        <w:rPr>
          <w:sz w:val="24"/>
        </w:rPr>
      </w:pPr>
      <w:r>
        <w:rPr>
          <w:sz w:val="24"/>
        </w:rPr>
        <w:t>5</w:t>
      </w:r>
      <w:r>
        <w:rPr>
          <w:spacing w:val="-1"/>
          <w:sz w:val="24"/>
        </w:rPr>
        <w:t xml:space="preserve"> </w:t>
      </w:r>
      <w:r>
        <w:rPr>
          <w:sz w:val="24"/>
        </w:rPr>
        <w:t>–</w:t>
      </w:r>
      <w:r>
        <w:rPr>
          <w:spacing w:val="-1"/>
          <w:sz w:val="24"/>
        </w:rPr>
        <w:t xml:space="preserve"> </w:t>
      </w:r>
      <w:r>
        <w:rPr>
          <w:sz w:val="24"/>
        </w:rPr>
        <w:t>егер</w:t>
      </w:r>
      <w:r>
        <w:rPr>
          <w:spacing w:val="-6"/>
          <w:sz w:val="24"/>
        </w:rPr>
        <w:t xml:space="preserve"> </w:t>
      </w:r>
      <w:r>
        <w:rPr>
          <w:sz w:val="24"/>
        </w:rPr>
        <w:t>пікір</w:t>
      </w:r>
      <w:r>
        <w:rPr>
          <w:spacing w:val="-1"/>
          <w:sz w:val="24"/>
        </w:rPr>
        <w:t xml:space="preserve"> </w:t>
      </w:r>
      <w:r>
        <w:rPr>
          <w:sz w:val="24"/>
        </w:rPr>
        <w:t>шындыққа</w:t>
      </w:r>
      <w:r>
        <w:rPr>
          <w:spacing w:val="-2"/>
          <w:sz w:val="24"/>
        </w:rPr>
        <w:t xml:space="preserve"> </w:t>
      </w:r>
      <w:r>
        <w:rPr>
          <w:sz w:val="24"/>
        </w:rPr>
        <w:t>толық</w:t>
      </w:r>
      <w:r>
        <w:rPr>
          <w:spacing w:val="-3"/>
          <w:sz w:val="24"/>
        </w:rPr>
        <w:t xml:space="preserve"> </w:t>
      </w:r>
      <w:r>
        <w:rPr>
          <w:sz w:val="24"/>
        </w:rPr>
        <w:t>сәйкес</w:t>
      </w:r>
      <w:r>
        <w:rPr>
          <w:spacing w:val="-2"/>
          <w:sz w:val="24"/>
        </w:rPr>
        <w:t xml:space="preserve"> </w:t>
      </w:r>
      <w:r>
        <w:rPr>
          <w:sz w:val="24"/>
        </w:rPr>
        <w:t>келсе;</w:t>
      </w:r>
      <w:r>
        <w:rPr>
          <w:spacing w:val="-6"/>
          <w:sz w:val="24"/>
        </w:rPr>
        <w:t xml:space="preserve"> </w:t>
      </w:r>
      <w:r>
        <w:rPr>
          <w:sz w:val="24"/>
        </w:rPr>
        <w:t>4 –</w:t>
      </w:r>
      <w:r>
        <w:rPr>
          <w:spacing w:val="-1"/>
          <w:sz w:val="24"/>
        </w:rPr>
        <w:t xml:space="preserve"> </w:t>
      </w:r>
      <w:r>
        <w:rPr>
          <w:sz w:val="24"/>
        </w:rPr>
        <w:t>сәйкес</w:t>
      </w:r>
      <w:r>
        <w:rPr>
          <w:spacing w:val="-2"/>
          <w:sz w:val="24"/>
        </w:rPr>
        <w:t xml:space="preserve"> </w:t>
      </w:r>
      <w:r>
        <w:rPr>
          <w:sz w:val="24"/>
        </w:rPr>
        <w:t>келсе;</w:t>
      </w:r>
      <w:r>
        <w:rPr>
          <w:spacing w:val="-6"/>
          <w:sz w:val="24"/>
        </w:rPr>
        <w:t xml:space="preserve"> </w:t>
      </w:r>
      <w:r>
        <w:rPr>
          <w:sz w:val="24"/>
        </w:rPr>
        <w:t>3 –</w:t>
      </w:r>
      <w:r>
        <w:rPr>
          <w:spacing w:val="-1"/>
          <w:sz w:val="24"/>
        </w:rPr>
        <w:t xml:space="preserve"> </w:t>
      </w:r>
      <w:r>
        <w:rPr>
          <w:sz w:val="24"/>
        </w:rPr>
        <w:t>сәйкес</w:t>
      </w:r>
      <w:r>
        <w:rPr>
          <w:spacing w:val="-2"/>
          <w:sz w:val="24"/>
        </w:rPr>
        <w:t xml:space="preserve"> </w:t>
      </w:r>
      <w:r>
        <w:rPr>
          <w:sz w:val="24"/>
        </w:rPr>
        <w:t>те, сәйкес</w:t>
      </w:r>
      <w:r>
        <w:rPr>
          <w:spacing w:val="-2"/>
          <w:sz w:val="24"/>
        </w:rPr>
        <w:t xml:space="preserve"> </w:t>
      </w:r>
      <w:r>
        <w:rPr>
          <w:sz w:val="24"/>
        </w:rPr>
        <w:t>емес те; 2 – сәйкессіздігі басым; 1 – сәйкес емес.</w:t>
      </w:r>
    </w:p>
    <w:p w:rsidR="008E3BE3" w:rsidRDefault="00E86406">
      <w:pPr>
        <w:pStyle w:val="a5"/>
        <w:numPr>
          <w:ilvl w:val="0"/>
          <w:numId w:val="7"/>
        </w:numPr>
        <w:tabs>
          <w:tab w:val="left" w:pos="1093"/>
        </w:tabs>
        <w:spacing w:line="271" w:lineRule="exact"/>
        <w:ind w:hanging="244"/>
        <w:rPr>
          <w:sz w:val="24"/>
        </w:rPr>
      </w:pPr>
      <w:r>
        <w:rPr>
          <w:sz w:val="24"/>
        </w:rPr>
        <w:t>Мен</w:t>
      </w:r>
      <w:r>
        <w:rPr>
          <w:spacing w:val="-3"/>
          <w:sz w:val="24"/>
        </w:rPr>
        <w:t xml:space="preserve"> </w:t>
      </w:r>
      <w:r>
        <w:rPr>
          <w:sz w:val="24"/>
        </w:rPr>
        <w:t>өзімді</w:t>
      </w:r>
      <w:r>
        <w:rPr>
          <w:spacing w:val="-12"/>
          <w:sz w:val="24"/>
        </w:rPr>
        <w:t xml:space="preserve"> </w:t>
      </w:r>
      <w:r>
        <w:rPr>
          <w:sz w:val="24"/>
        </w:rPr>
        <w:t>түсініп,</w:t>
      </w:r>
      <w:r>
        <w:rPr>
          <w:spacing w:val="-1"/>
          <w:sz w:val="24"/>
        </w:rPr>
        <w:t xml:space="preserve"> </w:t>
      </w:r>
      <w:r>
        <w:rPr>
          <w:sz w:val="24"/>
        </w:rPr>
        <w:t>болмысымды</w:t>
      </w:r>
      <w:r>
        <w:rPr>
          <w:spacing w:val="-3"/>
          <w:sz w:val="24"/>
        </w:rPr>
        <w:t xml:space="preserve"> </w:t>
      </w:r>
      <w:r>
        <w:rPr>
          <w:sz w:val="24"/>
        </w:rPr>
        <w:t>ашуға</w:t>
      </w:r>
      <w:r>
        <w:rPr>
          <w:spacing w:val="-4"/>
          <w:sz w:val="24"/>
        </w:rPr>
        <w:t xml:space="preserve"> </w:t>
      </w:r>
      <w:r>
        <w:rPr>
          <w:spacing w:val="-2"/>
          <w:sz w:val="24"/>
        </w:rPr>
        <w:t>тырысамын.</w:t>
      </w:r>
    </w:p>
    <w:p w:rsidR="008E3BE3" w:rsidRDefault="00E86406">
      <w:pPr>
        <w:pStyle w:val="a5"/>
        <w:numPr>
          <w:ilvl w:val="0"/>
          <w:numId w:val="7"/>
        </w:numPr>
        <w:tabs>
          <w:tab w:val="left" w:pos="1135"/>
        </w:tabs>
        <w:spacing w:line="237" w:lineRule="auto"/>
        <w:ind w:left="282" w:right="422" w:firstLine="566"/>
        <w:rPr>
          <w:sz w:val="24"/>
        </w:rPr>
      </w:pPr>
      <w:r>
        <w:rPr>
          <w:sz w:val="24"/>
        </w:rPr>
        <w:t>Сабақтар</w:t>
      </w:r>
      <w:r>
        <w:rPr>
          <w:spacing w:val="39"/>
          <w:sz w:val="24"/>
        </w:rPr>
        <w:t xml:space="preserve"> </w:t>
      </w:r>
      <w:r>
        <w:rPr>
          <w:sz w:val="24"/>
        </w:rPr>
        <w:t>мен</w:t>
      </w:r>
      <w:r>
        <w:rPr>
          <w:spacing w:val="36"/>
          <w:sz w:val="24"/>
        </w:rPr>
        <w:t xml:space="preserve"> </w:t>
      </w:r>
      <w:r>
        <w:rPr>
          <w:sz w:val="24"/>
        </w:rPr>
        <w:t>үй</w:t>
      </w:r>
      <w:r>
        <w:rPr>
          <w:spacing w:val="36"/>
          <w:sz w:val="24"/>
        </w:rPr>
        <w:t xml:space="preserve"> </w:t>
      </w:r>
      <w:r>
        <w:rPr>
          <w:sz w:val="24"/>
        </w:rPr>
        <w:t>жұмысының</w:t>
      </w:r>
      <w:r>
        <w:rPr>
          <w:spacing w:val="36"/>
          <w:sz w:val="24"/>
        </w:rPr>
        <w:t xml:space="preserve"> </w:t>
      </w:r>
      <w:r>
        <w:rPr>
          <w:sz w:val="24"/>
        </w:rPr>
        <w:t>көп</w:t>
      </w:r>
      <w:r>
        <w:rPr>
          <w:spacing w:val="37"/>
          <w:sz w:val="24"/>
        </w:rPr>
        <w:t xml:space="preserve"> </w:t>
      </w:r>
      <w:r>
        <w:rPr>
          <w:sz w:val="24"/>
        </w:rPr>
        <w:t>болғанына</w:t>
      </w:r>
      <w:r>
        <w:rPr>
          <w:spacing w:val="39"/>
          <w:sz w:val="24"/>
        </w:rPr>
        <w:t xml:space="preserve"> </w:t>
      </w:r>
      <w:r>
        <w:rPr>
          <w:sz w:val="24"/>
        </w:rPr>
        <w:t>қарамастан,</w:t>
      </w:r>
      <w:r>
        <w:rPr>
          <w:spacing w:val="37"/>
          <w:sz w:val="24"/>
        </w:rPr>
        <w:t xml:space="preserve"> </w:t>
      </w:r>
      <w:r>
        <w:rPr>
          <w:sz w:val="24"/>
        </w:rPr>
        <w:t>өзімді</w:t>
      </w:r>
      <w:r>
        <w:rPr>
          <w:spacing w:val="31"/>
          <w:sz w:val="24"/>
        </w:rPr>
        <w:t xml:space="preserve"> </w:t>
      </w:r>
      <w:r>
        <w:rPr>
          <w:sz w:val="24"/>
        </w:rPr>
        <w:t>үздіксіз</w:t>
      </w:r>
      <w:r>
        <w:rPr>
          <w:spacing w:val="40"/>
          <w:sz w:val="24"/>
        </w:rPr>
        <w:t xml:space="preserve"> </w:t>
      </w:r>
      <w:r>
        <w:rPr>
          <w:sz w:val="24"/>
        </w:rPr>
        <w:t xml:space="preserve">дамытып </w:t>
      </w:r>
      <w:r>
        <w:rPr>
          <w:spacing w:val="-2"/>
          <w:sz w:val="24"/>
        </w:rPr>
        <w:t>отырамын.</w:t>
      </w:r>
    </w:p>
    <w:p w:rsidR="008E3BE3" w:rsidRDefault="00E86406">
      <w:pPr>
        <w:pStyle w:val="a5"/>
        <w:numPr>
          <w:ilvl w:val="0"/>
          <w:numId w:val="7"/>
        </w:numPr>
        <w:tabs>
          <w:tab w:val="left" w:pos="1093"/>
        </w:tabs>
        <w:spacing w:line="275" w:lineRule="exact"/>
        <w:ind w:hanging="244"/>
        <w:rPr>
          <w:sz w:val="24"/>
        </w:rPr>
      </w:pPr>
      <w:r>
        <w:rPr>
          <w:sz w:val="24"/>
        </w:rPr>
        <w:t>Қиындықтарға</w:t>
      </w:r>
      <w:r>
        <w:rPr>
          <w:spacing w:val="-4"/>
          <w:sz w:val="24"/>
        </w:rPr>
        <w:t xml:space="preserve"> </w:t>
      </w:r>
      <w:r>
        <w:rPr>
          <w:sz w:val="24"/>
        </w:rPr>
        <w:t>тап</w:t>
      </w:r>
      <w:r>
        <w:rPr>
          <w:spacing w:val="-5"/>
          <w:sz w:val="24"/>
        </w:rPr>
        <w:t xml:space="preserve"> </w:t>
      </w:r>
      <w:r>
        <w:rPr>
          <w:sz w:val="24"/>
        </w:rPr>
        <w:t>болу</w:t>
      </w:r>
      <w:r>
        <w:rPr>
          <w:spacing w:val="-10"/>
          <w:sz w:val="24"/>
        </w:rPr>
        <w:t xml:space="preserve"> </w:t>
      </w:r>
      <w:r>
        <w:rPr>
          <w:sz w:val="24"/>
        </w:rPr>
        <w:t>мені</w:t>
      </w:r>
      <w:r>
        <w:rPr>
          <w:spacing w:val="-10"/>
          <w:sz w:val="24"/>
        </w:rPr>
        <w:t xml:space="preserve"> </w:t>
      </w:r>
      <w:r>
        <w:rPr>
          <w:sz w:val="24"/>
        </w:rPr>
        <w:t>әрекет</w:t>
      </w:r>
      <w:r>
        <w:rPr>
          <w:spacing w:val="-1"/>
          <w:sz w:val="24"/>
        </w:rPr>
        <w:t xml:space="preserve"> </w:t>
      </w:r>
      <w:r>
        <w:rPr>
          <w:sz w:val="24"/>
        </w:rPr>
        <w:t>етуге</w:t>
      </w:r>
      <w:r>
        <w:rPr>
          <w:spacing w:val="-1"/>
          <w:sz w:val="24"/>
        </w:rPr>
        <w:t xml:space="preserve"> </w:t>
      </w:r>
      <w:r>
        <w:rPr>
          <w:spacing w:val="-2"/>
          <w:sz w:val="24"/>
        </w:rPr>
        <w:t>шабыттандырады.</w:t>
      </w:r>
    </w:p>
    <w:p w:rsidR="008E3BE3" w:rsidRDefault="00E86406">
      <w:pPr>
        <w:pStyle w:val="a5"/>
        <w:numPr>
          <w:ilvl w:val="0"/>
          <w:numId w:val="7"/>
        </w:numPr>
        <w:tabs>
          <w:tab w:val="left" w:pos="1106"/>
        </w:tabs>
        <w:spacing w:line="242" w:lineRule="auto"/>
        <w:ind w:left="282" w:right="426" w:firstLine="566"/>
        <w:rPr>
          <w:sz w:val="24"/>
        </w:rPr>
      </w:pPr>
      <w:r>
        <w:rPr>
          <w:sz w:val="24"/>
        </w:rPr>
        <w:t>Өзіме үнемі өзгелерден жасаған іс-әрекеттеріме, мінез-құлқыма және оқу үлгеріміме кері</w:t>
      </w:r>
      <w:r>
        <w:rPr>
          <w:spacing w:val="-4"/>
          <w:sz w:val="24"/>
        </w:rPr>
        <w:t xml:space="preserve"> </w:t>
      </w:r>
      <w:r>
        <w:rPr>
          <w:sz w:val="24"/>
        </w:rPr>
        <w:t>байланыс беруін сұраймын. Өйткені</w:t>
      </w:r>
      <w:r>
        <w:rPr>
          <w:spacing w:val="-4"/>
          <w:sz w:val="24"/>
        </w:rPr>
        <w:t xml:space="preserve"> </w:t>
      </w:r>
      <w:r>
        <w:rPr>
          <w:sz w:val="24"/>
        </w:rPr>
        <w:t>өзім туралы білуде және өзіме баға беруде рөлі</w:t>
      </w:r>
      <w:r>
        <w:rPr>
          <w:spacing w:val="-4"/>
          <w:sz w:val="24"/>
        </w:rPr>
        <w:t xml:space="preserve"> </w:t>
      </w:r>
      <w:r>
        <w:rPr>
          <w:sz w:val="24"/>
        </w:rPr>
        <w:t>зор.</w:t>
      </w:r>
    </w:p>
    <w:p w:rsidR="008E3BE3" w:rsidRDefault="00E86406">
      <w:pPr>
        <w:pStyle w:val="a5"/>
        <w:numPr>
          <w:ilvl w:val="0"/>
          <w:numId w:val="7"/>
        </w:numPr>
        <w:tabs>
          <w:tab w:val="left" w:pos="1093"/>
        </w:tabs>
        <w:spacing w:line="271" w:lineRule="exact"/>
        <w:ind w:hanging="244"/>
        <w:rPr>
          <w:sz w:val="24"/>
        </w:rPr>
      </w:pPr>
      <w:r>
        <w:rPr>
          <w:sz w:val="24"/>
        </w:rPr>
        <w:t>Мен</w:t>
      </w:r>
      <w:r>
        <w:rPr>
          <w:spacing w:val="-5"/>
          <w:sz w:val="24"/>
        </w:rPr>
        <w:t xml:space="preserve"> </w:t>
      </w:r>
      <w:r>
        <w:rPr>
          <w:sz w:val="24"/>
        </w:rPr>
        <w:t>өз</w:t>
      </w:r>
      <w:r>
        <w:rPr>
          <w:spacing w:val="-7"/>
          <w:sz w:val="24"/>
        </w:rPr>
        <w:t xml:space="preserve"> </w:t>
      </w:r>
      <w:r>
        <w:rPr>
          <w:sz w:val="24"/>
        </w:rPr>
        <w:t>іс-әрекетіме</w:t>
      </w:r>
      <w:r>
        <w:rPr>
          <w:spacing w:val="-4"/>
          <w:sz w:val="24"/>
        </w:rPr>
        <w:t xml:space="preserve"> </w:t>
      </w:r>
      <w:r>
        <w:rPr>
          <w:sz w:val="24"/>
        </w:rPr>
        <w:t>арнайы</w:t>
      </w:r>
      <w:r>
        <w:rPr>
          <w:spacing w:val="3"/>
          <w:sz w:val="24"/>
        </w:rPr>
        <w:t xml:space="preserve"> </w:t>
      </w:r>
      <w:r>
        <w:rPr>
          <w:sz w:val="24"/>
        </w:rPr>
        <w:t>уақыт</w:t>
      </w:r>
      <w:r>
        <w:rPr>
          <w:spacing w:val="-3"/>
          <w:sz w:val="24"/>
        </w:rPr>
        <w:t xml:space="preserve"> </w:t>
      </w:r>
      <w:r>
        <w:rPr>
          <w:sz w:val="24"/>
        </w:rPr>
        <w:t>бөліп</w:t>
      </w:r>
      <w:r>
        <w:rPr>
          <w:spacing w:val="-3"/>
          <w:sz w:val="24"/>
        </w:rPr>
        <w:t xml:space="preserve"> </w:t>
      </w:r>
      <w:r>
        <w:rPr>
          <w:sz w:val="24"/>
        </w:rPr>
        <w:t>баға</w:t>
      </w:r>
      <w:r>
        <w:rPr>
          <w:spacing w:val="-4"/>
          <w:sz w:val="24"/>
        </w:rPr>
        <w:t xml:space="preserve"> </w:t>
      </w:r>
      <w:r>
        <w:rPr>
          <w:sz w:val="24"/>
        </w:rPr>
        <w:t>бергенді</w:t>
      </w:r>
      <w:r>
        <w:rPr>
          <w:spacing w:val="-11"/>
          <w:sz w:val="24"/>
        </w:rPr>
        <w:t xml:space="preserve"> </w:t>
      </w:r>
      <w:r>
        <w:rPr>
          <w:sz w:val="24"/>
        </w:rPr>
        <w:t>ұнатамын</w:t>
      </w:r>
      <w:r>
        <w:rPr>
          <w:spacing w:val="-2"/>
          <w:sz w:val="24"/>
        </w:rPr>
        <w:t xml:space="preserve"> (рефлексиялаймын).</w:t>
      </w:r>
    </w:p>
    <w:p w:rsidR="008E3BE3" w:rsidRDefault="00E86406">
      <w:pPr>
        <w:pStyle w:val="a5"/>
        <w:numPr>
          <w:ilvl w:val="0"/>
          <w:numId w:val="7"/>
        </w:numPr>
        <w:tabs>
          <w:tab w:val="left" w:pos="1093"/>
        </w:tabs>
        <w:spacing w:before="1" w:line="275" w:lineRule="exact"/>
        <w:ind w:hanging="244"/>
        <w:rPr>
          <w:sz w:val="24"/>
        </w:rPr>
      </w:pPr>
      <w:r>
        <w:rPr>
          <w:sz w:val="24"/>
        </w:rPr>
        <w:t>Мен</w:t>
      </w:r>
      <w:r>
        <w:rPr>
          <w:spacing w:val="-4"/>
          <w:sz w:val="24"/>
        </w:rPr>
        <w:t xml:space="preserve"> </w:t>
      </w:r>
      <w:r>
        <w:rPr>
          <w:sz w:val="24"/>
        </w:rPr>
        <w:t>өз</w:t>
      </w:r>
      <w:r>
        <w:rPr>
          <w:spacing w:val="-5"/>
          <w:sz w:val="24"/>
        </w:rPr>
        <w:t xml:space="preserve"> </w:t>
      </w:r>
      <w:r>
        <w:rPr>
          <w:sz w:val="24"/>
        </w:rPr>
        <w:t>эмоцияларым</w:t>
      </w:r>
      <w:r>
        <w:rPr>
          <w:spacing w:val="-5"/>
          <w:sz w:val="24"/>
        </w:rPr>
        <w:t xml:space="preserve"> </w:t>
      </w:r>
      <w:r>
        <w:rPr>
          <w:sz w:val="24"/>
        </w:rPr>
        <w:t>мен</w:t>
      </w:r>
      <w:r>
        <w:rPr>
          <w:spacing w:val="-1"/>
          <w:sz w:val="24"/>
        </w:rPr>
        <w:t xml:space="preserve"> </w:t>
      </w:r>
      <w:r>
        <w:rPr>
          <w:sz w:val="24"/>
        </w:rPr>
        <w:t>бастан</w:t>
      </w:r>
      <w:r>
        <w:rPr>
          <w:spacing w:val="-2"/>
          <w:sz w:val="24"/>
        </w:rPr>
        <w:t xml:space="preserve"> </w:t>
      </w:r>
      <w:r>
        <w:rPr>
          <w:sz w:val="24"/>
        </w:rPr>
        <w:t>өткен</w:t>
      </w:r>
      <w:r>
        <w:rPr>
          <w:spacing w:val="-10"/>
          <w:sz w:val="24"/>
        </w:rPr>
        <w:t xml:space="preserve"> </w:t>
      </w:r>
      <w:r>
        <w:rPr>
          <w:sz w:val="24"/>
        </w:rPr>
        <w:t>оқиғаларды</w:t>
      </w:r>
      <w:r>
        <w:rPr>
          <w:spacing w:val="-1"/>
          <w:sz w:val="24"/>
        </w:rPr>
        <w:t xml:space="preserve"> </w:t>
      </w:r>
      <w:r>
        <w:rPr>
          <w:spacing w:val="-2"/>
          <w:sz w:val="24"/>
        </w:rPr>
        <w:t>талдаймын.</w:t>
      </w:r>
    </w:p>
    <w:p w:rsidR="008E3BE3" w:rsidRDefault="00E86406">
      <w:pPr>
        <w:pStyle w:val="a5"/>
        <w:numPr>
          <w:ilvl w:val="0"/>
          <w:numId w:val="7"/>
        </w:numPr>
        <w:tabs>
          <w:tab w:val="left" w:pos="1093"/>
        </w:tabs>
        <w:spacing w:line="275" w:lineRule="exact"/>
        <w:ind w:hanging="244"/>
        <w:rPr>
          <w:sz w:val="24"/>
        </w:rPr>
      </w:pPr>
      <w:r>
        <w:rPr>
          <w:sz w:val="24"/>
        </w:rPr>
        <w:t>Кітап</w:t>
      </w:r>
      <w:r>
        <w:rPr>
          <w:spacing w:val="-6"/>
          <w:sz w:val="24"/>
        </w:rPr>
        <w:t xml:space="preserve"> </w:t>
      </w:r>
      <w:r>
        <w:rPr>
          <w:sz w:val="24"/>
        </w:rPr>
        <w:t>оқуға</w:t>
      </w:r>
      <w:r>
        <w:rPr>
          <w:spacing w:val="-6"/>
          <w:sz w:val="24"/>
        </w:rPr>
        <w:t xml:space="preserve"> </w:t>
      </w:r>
      <w:r>
        <w:rPr>
          <w:spacing w:val="-2"/>
          <w:sz w:val="24"/>
        </w:rPr>
        <w:t>құштармын.</w:t>
      </w:r>
    </w:p>
    <w:p w:rsidR="008E3BE3" w:rsidRDefault="00E86406">
      <w:pPr>
        <w:pStyle w:val="a5"/>
        <w:numPr>
          <w:ilvl w:val="0"/>
          <w:numId w:val="7"/>
        </w:numPr>
        <w:tabs>
          <w:tab w:val="left" w:pos="1093"/>
        </w:tabs>
        <w:spacing w:before="3" w:line="275" w:lineRule="exact"/>
        <w:ind w:hanging="244"/>
        <w:rPr>
          <w:sz w:val="24"/>
        </w:rPr>
      </w:pPr>
      <w:r>
        <w:rPr>
          <w:sz w:val="24"/>
        </w:rPr>
        <w:t>Қызықты</w:t>
      </w:r>
      <w:r>
        <w:rPr>
          <w:spacing w:val="-8"/>
          <w:sz w:val="24"/>
        </w:rPr>
        <w:t xml:space="preserve"> </w:t>
      </w:r>
      <w:r>
        <w:rPr>
          <w:sz w:val="24"/>
        </w:rPr>
        <w:t>тақырыпты</w:t>
      </w:r>
      <w:r>
        <w:rPr>
          <w:spacing w:val="-2"/>
          <w:sz w:val="24"/>
        </w:rPr>
        <w:t xml:space="preserve"> </w:t>
      </w:r>
      <w:r>
        <w:rPr>
          <w:sz w:val="24"/>
        </w:rPr>
        <w:t>өзгелермен</w:t>
      </w:r>
      <w:r>
        <w:rPr>
          <w:spacing w:val="-7"/>
          <w:sz w:val="24"/>
        </w:rPr>
        <w:t xml:space="preserve"> </w:t>
      </w:r>
      <w:r>
        <w:rPr>
          <w:sz w:val="24"/>
        </w:rPr>
        <w:t>талқылауды</w:t>
      </w:r>
      <w:r>
        <w:rPr>
          <w:spacing w:val="-2"/>
          <w:sz w:val="24"/>
        </w:rPr>
        <w:t xml:space="preserve"> ұнатамын.</w:t>
      </w:r>
    </w:p>
    <w:p w:rsidR="008E3BE3" w:rsidRDefault="00E86406">
      <w:pPr>
        <w:pStyle w:val="a5"/>
        <w:numPr>
          <w:ilvl w:val="0"/>
          <w:numId w:val="7"/>
        </w:numPr>
        <w:tabs>
          <w:tab w:val="left" w:pos="1093"/>
        </w:tabs>
        <w:spacing w:line="275" w:lineRule="exact"/>
        <w:ind w:hanging="244"/>
        <w:rPr>
          <w:sz w:val="24"/>
        </w:rPr>
      </w:pPr>
      <w:r>
        <w:rPr>
          <w:sz w:val="24"/>
        </w:rPr>
        <w:t>Мен</w:t>
      </w:r>
      <w:r>
        <w:rPr>
          <w:spacing w:val="-4"/>
          <w:sz w:val="24"/>
        </w:rPr>
        <w:t xml:space="preserve"> </w:t>
      </w:r>
      <w:r>
        <w:rPr>
          <w:sz w:val="24"/>
        </w:rPr>
        <w:t>кез-келген</w:t>
      </w:r>
      <w:r>
        <w:rPr>
          <w:spacing w:val="-8"/>
          <w:sz w:val="24"/>
        </w:rPr>
        <w:t xml:space="preserve"> </w:t>
      </w:r>
      <w:r>
        <w:rPr>
          <w:sz w:val="24"/>
        </w:rPr>
        <w:t>тапсырманы</w:t>
      </w:r>
      <w:r>
        <w:rPr>
          <w:spacing w:val="-11"/>
          <w:sz w:val="24"/>
        </w:rPr>
        <w:t xml:space="preserve"> </w:t>
      </w:r>
      <w:r>
        <w:rPr>
          <w:sz w:val="24"/>
        </w:rPr>
        <w:t>орындауда</w:t>
      </w:r>
      <w:r>
        <w:rPr>
          <w:spacing w:val="-5"/>
          <w:sz w:val="24"/>
        </w:rPr>
        <w:t xml:space="preserve"> </w:t>
      </w:r>
      <w:r>
        <w:rPr>
          <w:sz w:val="24"/>
        </w:rPr>
        <w:t>өз</w:t>
      </w:r>
      <w:r>
        <w:rPr>
          <w:spacing w:val="-3"/>
          <w:sz w:val="24"/>
        </w:rPr>
        <w:t xml:space="preserve"> </w:t>
      </w:r>
      <w:r>
        <w:rPr>
          <w:sz w:val="24"/>
        </w:rPr>
        <w:t>мүмкіндіктеріме</w:t>
      </w:r>
      <w:r>
        <w:rPr>
          <w:spacing w:val="-5"/>
          <w:sz w:val="24"/>
        </w:rPr>
        <w:t xml:space="preserve"> </w:t>
      </w:r>
      <w:r>
        <w:rPr>
          <w:spacing w:val="-2"/>
          <w:sz w:val="24"/>
        </w:rPr>
        <w:t>сенемін.</w:t>
      </w:r>
    </w:p>
    <w:p w:rsidR="008E3BE3" w:rsidRDefault="00E86406">
      <w:pPr>
        <w:pStyle w:val="a5"/>
        <w:numPr>
          <w:ilvl w:val="0"/>
          <w:numId w:val="7"/>
        </w:numPr>
        <w:tabs>
          <w:tab w:val="left" w:pos="1213"/>
        </w:tabs>
        <w:spacing w:before="2" w:line="275" w:lineRule="exact"/>
        <w:ind w:left="1213" w:hanging="364"/>
        <w:rPr>
          <w:sz w:val="24"/>
        </w:rPr>
      </w:pPr>
      <w:r>
        <w:rPr>
          <w:sz w:val="24"/>
        </w:rPr>
        <w:t>Мен</w:t>
      </w:r>
      <w:r>
        <w:rPr>
          <w:spacing w:val="-5"/>
          <w:sz w:val="24"/>
        </w:rPr>
        <w:t xml:space="preserve"> </w:t>
      </w:r>
      <w:r>
        <w:rPr>
          <w:sz w:val="24"/>
        </w:rPr>
        <w:t>мүмкіндігінше</w:t>
      </w:r>
      <w:r>
        <w:rPr>
          <w:spacing w:val="-6"/>
          <w:sz w:val="24"/>
        </w:rPr>
        <w:t xml:space="preserve"> </w:t>
      </w:r>
      <w:r>
        <w:rPr>
          <w:sz w:val="24"/>
        </w:rPr>
        <w:t>ашық</w:t>
      </w:r>
      <w:r>
        <w:rPr>
          <w:spacing w:val="-7"/>
          <w:sz w:val="24"/>
        </w:rPr>
        <w:t xml:space="preserve"> </w:t>
      </w:r>
      <w:r>
        <w:rPr>
          <w:sz w:val="24"/>
        </w:rPr>
        <w:t>болуға</w:t>
      </w:r>
      <w:r>
        <w:rPr>
          <w:spacing w:val="-5"/>
          <w:sz w:val="24"/>
        </w:rPr>
        <w:t xml:space="preserve"> </w:t>
      </w:r>
      <w:r>
        <w:rPr>
          <w:spacing w:val="-2"/>
          <w:sz w:val="24"/>
        </w:rPr>
        <w:t>тырысамын.</w:t>
      </w:r>
    </w:p>
    <w:p w:rsidR="008E3BE3" w:rsidRDefault="00E86406">
      <w:pPr>
        <w:pStyle w:val="a5"/>
        <w:numPr>
          <w:ilvl w:val="0"/>
          <w:numId w:val="7"/>
        </w:numPr>
        <w:tabs>
          <w:tab w:val="left" w:pos="1213"/>
        </w:tabs>
        <w:spacing w:line="275" w:lineRule="exact"/>
        <w:ind w:left="1213" w:hanging="364"/>
        <w:rPr>
          <w:sz w:val="24"/>
        </w:rPr>
      </w:pPr>
      <w:r>
        <w:rPr>
          <w:sz w:val="24"/>
        </w:rPr>
        <w:t>Айналадағы</w:t>
      </w:r>
      <w:r>
        <w:rPr>
          <w:spacing w:val="-6"/>
          <w:sz w:val="24"/>
        </w:rPr>
        <w:t xml:space="preserve"> </w:t>
      </w:r>
      <w:r>
        <w:rPr>
          <w:sz w:val="24"/>
        </w:rPr>
        <w:t>адамдардың</w:t>
      </w:r>
      <w:r>
        <w:rPr>
          <w:spacing w:val="-4"/>
          <w:sz w:val="24"/>
        </w:rPr>
        <w:t xml:space="preserve"> </w:t>
      </w:r>
      <w:r>
        <w:rPr>
          <w:sz w:val="24"/>
        </w:rPr>
        <w:t>маған</w:t>
      </w:r>
      <w:r>
        <w:rPr>
          <w:spacing w:val="-8"/>
          <w:sz w:val="24"/>
        </w:rPr>
        <w:t xml:space="preserve"> </w:t>
      </w:r>
      <w:r>
        <w:rPr>
          <w:sz w:val="24"/>
        </w:rPr>
        <w:t>тигізетін</w:t>
      </w:r>
      <w:r>
        <w:rPr>
          <w:spacing w:val="-4"/>
          <w:sz w:val="24"/>
        </w:rPr>
        <w:t xml:space="preserve"> </w:t>
      </w:r>
      <w:r>
        <w:rPr>
          <w:sz w:val="24"/>
        </w:rPr>
        <w:t>ықпалын</w:t>
      </w:r>
      <w:r>
        <w:rPr>
          <w:spacing w:val="-3"/>
          <w:sz w:val="24"/>
        </w:rPr>
        <w:t xml:space="preserve"> </w:t>
      </w:r>
      <w:r>
        <w:rPr>
          <w:spacing w:val="-2"/>
          <w:sz w:val="24"/>
        </w:rPr>
        <w:t>түсінемін.</w:t>
      </w:r>
    </w:p>
    <w:p w:rsidR="008E3BE3" w:rsidRDefault="00E86406">
      <w:pPr>
        <w:pStyle w:val="a5"/>
        <w:numPr>
          <w:ilvl w:val="0"/>
          <w:numId w:val="7"/>
        </w:numPr>
        <w:tabs>
          <w:tab w:val="left" w:pos="1213"/>
        </w:tabs>
        <w:spacing w:before="2" w:line="275" w:lineRule="exact"/>
        <w:ind w:left="1213" w:hanging="364"/>
        <w:rPr>
          <w:sz w:val="24"/>
        </w:rPr>
      </w:pPr>
      <w:r>
        <w:rPr>
          <w:sz w:val="24"/>
        </w:rPr>
        <w:t>Жаңаны</w:t>
      </w:r>
      <w:r>
        <w:rPr>
          <w:spacing w:val="-5"/>
          <w:sz w:val="24"/>
        </w:rPr>
        <w:t xml:space="preserve"> </w:t>
      </w:r>
      <w:r>
        <w:rPr>
          <w:sz w:val="24"/>
        </w:rPr>
        <w:t>меңгеру</w:t>
      </w:r>
      <w:r>
        <w:rPr>
          <w:spacing w:val="-11"/>
          <w:sz w:val="24"/>
        </w:rPr>
        <w:t xml:space="preserve"> </w:t>
      </w:r>
      <w:r>
        <w:rPr>
          <w:sz w:val="24"/>
        </w:rPr>
        <w:t xml:space="preserve">мен үшін </w:t>
      </w:r>
      <w:r>
        <w:rPr>
          <w:spacing w:val="-2"/>
          <w:sz w:val="24"/>
        </w:rPr>
        <w:t>бақыт.</w:t>
      </w:r>
    </w:p>
    <w:p w:rsidR="008E3BE3" w:rsidRDefault="00E86406">
      <w:pPr>
        <w:pStyle w:val="a5"/>
        <w:numPr>
          <w:ilvl w:val="0"/>
          <w:numId w:val="7"/>
        </w:numPr>
        <w:tabs>
          <w:tab w:val="left" w:pos="1213"/>
        </w:tabs>
        <w:spacing w:line="274" w:lineRule="exact"/>
        <w:ind w:left="1213" w:hanging="364"/>
        <w:rPr>
          <w:sz w:val="24"/>
        </w:rPr>
      </w:pPr>
      <w:r>
        <w:rPr>
          <w:sz w:val="24"/>
        </w:rPr>
        <w:t>Жауапкершілік</w:t>
      </w:r>
      <w:r>
        <w:rPr>
          <w:spacing w:val="-7"/>
          <w:sz w:val="24"/>
        </w:rPr>
        <w:t xml:space="preserve"> </w:t>
      </w:r>
      <w:r>
        <w:rPr>
          <w:sz w:val="24"/>
        </w:rPr>
        <w:t>санының</w:t>
      </w:r>
      <w:r>
        <w:rPr>
          <w:spacing w:val="-3"/>
          <w:sz w:val="24"/>
        </w:rPr>
        <w:t xml:space="preserve"> </w:t>
      </w:r>
      <w:r>
        <w:rPr>
          <w:sz w:val="24"/>
        </w:rPr>
        <w:t>артуы</w:t>
      </w:r>
      <w:r>
        <w:rPr>
          <w:spacing w:val="-4"/>
          <w:sz w:val="24"/>
        </w:rPr>
        <w:t xml:space="preserve"> </w:t>
      </w:r>
      <w:r>
        <w:rPr>
          <w:sz w:val="24"/>
        </w:rPr>
        <w:t>мені</w:t>
      </w:r>
      <w:r>
        <w:rPr>
          <w:spacing w:val="-12"/>
          <w:sz w:val="24"/>
        </w:rPr>
        <w:t xml:space="preserve"> </w:t>
      </w:r>
      <w:r>
        <w:rPr>
          <w:spacing w:val="-2"/>
          <w:sz w:val="24"/>
        </w:rPr>
        <w:t>алаңдатпайды.</w:t>
      </w:r>
    </w:p>
    <w:p w:rsidR="008E3BE3" w:rsidRDefault="00E86406">
      <w:pPr>
        <w:pStyle w:val="a5"/>
        <w:numPr>
          <w:ilvl w:val="0"/>
          <w:numId w:val="7"/>
        </w:numPr>
        <w:tabs>
          <w:tab w:val="left" w:pos="1212"/>
        </w:tabs>
        <w:spacing w:line="242" w:lineRule="auto"/>
        <w:ind w:left="282" w:right="642" w:firstLine="566"/>
        <w:rPr>
          <w:sz w:val="24"/>
        </w:rPr>
      </w:pPr>
      <w:r>
        <w:rPr>
          <w:sz w:val="24"/>
        </w:rPr>
        <w:t>Мен</w:t>
      </w:r>
      <w:r>
        <w:rPr>
          <w:spacing w:val="-6"/>
          <w:sz w:val="24"/>
        </w:rPr>
        <w:t xml:space="preserve"> </w:t>
      </w:r>
      <w:r>
        <w:rPr>
          <w:sz w:val="24"/>
        </w:rPr>
        <w:t>шығармашылық</w:t>
      </w:r>
      <w:r>
        <w:rPr>
          <w:spacing w:val="-8"/>
          <w:sz w:val="24"/>
        </w:rPr>
        <w:t xml:space="preserve"> </w:t>
      </w:r>
      <w:r>
        <w:rPr>
          <w:sz w:val="24"/>
        </w:rPr>
        <w:t>жобаларды</w:t>
      </w:r>
      <w:r>
        <w:rPr>
          <w:spacing w:val="-2"/>
          <w:sz w:val="24"/>
        </w:rPr>
        <w:t xml:space="preserve"> </w:t>
      </w:r>
      <w:r>
        <w:rPr>
          <w:sz w:val="24"/>
        </w:rPr>
        <w:t>жүзеге</w:t>
      </w:r>
      <w:r>
        <w:rPr>
          <w:spacing w:val="-8"/>
          <w:sz w:val="24"/>
        </w:rPr>
        <w:t xml:space="preserve"> </w:t>
      </w:r>
      <w:r>
        <w:rPr>
          <w:sz w:val="24"/>
        </w:rPr>
        <w:t>асыру</w:t>
      </w:r>
      <w:r>
        <w:rPr>
          <w:spacing w:val="-12"/>
          <w:sz w:val="24"/>
        </w:rPr>
        <w:t xml:space="preserve"> </w:t>
      </w:r>
      <w:r>
        <w:rPr>
          <w:sz w:val="24"/>
        </w:rPr>
        <w:t>үшін уақытымды</w:t>
      </w:r>
      <w:r>
        <w:rPr>
          <w:spacing w:val="-2"/>
          <w:sz w:val="24"/>
        </w:rPr>
        <w:t xml:space="preserve"> </w:t>
      </w:r>
      <w:r>
        <w:rPr>
          <w:sz w:val="24"/>
        </w:rPr>
        <w:t>тиімді</w:t>
      </w:r>
      <w:r>
        <w:rPr>
          <w:spacing w:val="-11"/>
          <w:sz w:val="24"/>
        </w:rPr>
        <w:t xml:space="preserve"> </w:t>
      </w:r>
      <w:r>
        <w:rPr>
          <w:sz w:val="24"/>
        </w:rPr>
        <w:t xml:space="preserve">жоспарлай </w:t>
      </w:r>
      <w:r>
        <w:rPr>
          <w:spacing w:val="-2"/>
          <w:sz w:val="24"/>
        </w:rPr>
        <w:t>аламын.</w:t>
      </w:r>
    </w:p>
    <w:p w:rsidR="008E3BE3" w:rsidRDefault="00E86406">
      <w:pPr>
        <w:pStyle w:val="a5"/>
        <w:numPr>
          <w:ilvl w:val="0"/>
          <w:numId w:val="7"/>
        </w:numPr>
        <w:tabs>
          <w:tab w:val="left" w:pos="1213"/>
        </w:tabs>
        <w:spacing w:line="271" w:lineRule="exact"/>
        <w:ind w:left="1213" w:hanging="364"/>
        <w:rPr>
          <w:sz w:val="24"/>
        </w:rPr>
      </w:pPr>
      <w:r>
        <w:rPr>
          <w:sz w:val="24"/>
        </w:rPr>
        <w:t>Мен</w:t>
      </w:r>
      <w:r>
        <w:rPr>
          <w:spacing w:val="-7"/>
          <w:sz w:val="24"/>
        </w:rPr>
        <w:t xml:space="preserve"> </w:t>
      </w:r>
      <w:r>
        <w:rPr>
          <w:sz w:val="24"/>
        </w:rPr>
        <w:t>жаңа</w:t>
      </w:r>
      <w:r>
        <w:rPr>
          <w:spacing w:val="-3"/>
          <w:sz w:val="24"/>
        </w:rPr>
        <w:t xml:space="preserve"> </w:t>
      </w:r>
      <w:r>
        <w:rPr>
          <w:sz w:val="24"/>
        </w:rPr>
        <w:t>идеяларды</w:t>
      </w:r>
      <w:r>
        <w:rPr>
          <w:spacing w:val="-2"/>
          <w:sz w:val="24"/>
        </w:rPr>
        <w:t xml:space="preserve"> </w:t>
      </w:r>
      <w:r>
        <w:rPr>
          <w:sz w:val="24"/>
        </w:rPr>
        <w:t>іске</w:t>
      </w:r>
      <w:r>
        <w:rPr>
          <w:spacing w:val="-3"/>
          <w:sz w:val="24"/>
        </w:rPr>
        <w:t xml:space="preserve"> </w:t>
      </w:r>
      <w:r>
        <w:rPr>
          <w:sz w:val="24"/>
        </w:rPr>
        <w:t>асыруда</w:t>
      </w:r>
      <w:r>
        <w:rPr>
          <w:spacing w:val="-4"/>
          <w:sz w:val="24"/>
        </w:rPr>
        <w:t xml:space="preserve"> </w:t>
      </w:r>
      <w:r>
        <w:rPr>
          <w:sz w:val="24"/>
        </w:rPr>
        <w:t>өз</w:t>
      </w:r>
      <w:r>
        <w:rPr>
          <w:spacing w:val="-1"/>
          <w:sz w:val="24"/>
        </w:rPr>
        <w:t xml:space="preserve"> </w:t>
      </w:r>
      <w:r>
        <w:rPr>
          <w:sz w:val="24"/>
        </w:rPr>
        <w:t>бастамашылдығымды</w:t>
      </w:r>
      <w:r>
        <w:rPr>
          <w:spacing w:val="-5"/>
          <w:sz w:val="24"/>
        </w:rPr>
        <w:t xml:space="preserve"> </w:t>
      </w:r>
      <w:r>
        <w:rPr>
          <w:spacing w:val="-2"/>
          <w:sz w:val="24"/>
        </w:rPr>
        <w:t>көрсетемін.</w:t>
      </w:r>
    </w:p>
    <w:p w:rsidR="008E3BE3" w:rsidRDefault="00E86406">
      <w:pPr>
        <w:pStyle w:val="a5"/>
        <w:numPr>
          <w:ilvl w:val="0"/>
          <w:numId w:val="7"/>
        </w:numPr>
        <w:tabs>
          <w:tab w:val="left" w:pos="1213"/>
        </w:tabs>
        <w:spacing w:before="2" w:line="275" w:lineRule="exact"/>
        <w:ind w:left="1213" w:hanging="364"/>
        <w:rPr>
          <w:sz w:val="24"/>
        </w:rPr>
      </w:pPr>
      <w:r>
        <w:rPr>
          <w:sz w:val="24"/>
        </w:rPr>
        <w:t>Мен</w:t>
      </w:r>
      <w:r>
        <w:rPr>
          <w:spacing w:val="-10"/>
          <w:sz w:val="24"/>
        </w:rPr>
        <w:t xml:space="preserve"> </w:t>
      </w:r>
      <w:r>
        <w:rPr>
          <w:sz w:val="24"/>
        </w:rPr>
        <w:t>шығармашылық</w:t>
      </w:r>
      <w:r>
        <w:rPr>
          <w:spacing w:val="-5"/>
          <w:sz w:val="24"/>
        </w:rPr>
        <w:t xml:space="preserve"> </w:t>
      </w:r>
      <w:r>
        <w:rPr>
          <w:sz w:val="24"/>
        </w:rPr>
        <w:t>тапсырмаларды</w:t>
      </w:r>
      <w:r>
        <w:rPr>
          <w:spacing w:val="-6"/>
          <w:sz w:val="24"/>
        </w:rPr>
        <w:t xml:space="preserve"> </w:t>
      </w:r>
      <w:r>
        <w:rPr>
          <w:sz w:val="24"/>
        </w:rPr>
        <w:t>орындауда</w:t>
      </w:r>
      <w:r>
        <w:rPr>
          <w:spacing w:val="1"/>
          <w:sz w:val="24"/>
        </w:rPr>
        <w:t xml:space="preserve"> </w:t>
      </w:r>
      <w:r>
        <w:rPr>
          <w:sz w:val="24"/>
        </w:rPr>
        <w:t>өзімді</w:t>
      </w:r>
      <w:r>
        <w:rPr>
          <w:spacing w:val="-6"/>
          <w:sz w:val="24"/>
        </w:rPr>
        <w:t xml:space="preserve"> </w:t>
      </w:r>
      <w:r>
        <w:rPr>
          <w:sz w:val="24"/>
        </w:rPr>
        <w:t>еркін</w:t>
      </w:r>
      <w:r>
        <w:rPr>
          <w:spacing w:val="-2"/>
          <w:sz w:val="24"/>
        </w:rPr>
        <w:t xml:space="preserve"> сезінемін.</w:t>
      </w:r>
    </w:p>
    <w:p w:rsidR="008E3BE3" w:rsidRDefault="00E86406">
      <w:pPr>
        <w:pStyle w:val="a5"/>
        <w:numPr>
          <w:ilvl w:val="0"/>
          <w:numId w:val="7"/>
        </w:numPr>
        <w:tabs>
          <w:tab w:val="left" w:pos="1212"/>
        </w:tabs>
        <w:spacing w:line="242" w:lineRule="auto"/>
        <w:ind w:left="282" w:right="1396" w:firstLine="566"/>
        <w:rPr>
          <w:sz w:val="24"/>
        </w:rPr>
      </w:pPr>
      <w:r>
        <w:rPr>
          <w:sz w:val="24"/>
        </w:rPr>
        <w:t>Мен</w:t>
      </w:r>
      <w:r>
        <w:rPr>
          <w:spacing w:val="-4"/>
          <w:sz w:val="24"/>
        </w:rPr>
        <w:t xml:space="preserve"> </w:t>
      </w:r>
      <w:r>
        <w:rPr>
          <w:sz w:val="24"/>
        </w:rPr>
        <w:t>өз</w:t>
      </w:r>
      <w:r>
        <w:rPr>
          <w:spacing w:val="-9"/>
          <w:sz w:val="24"/>
        </w:rPr>
        <w:t xml:space="preserve"> </w:t>
      </w:r>
      <w:r>
        <w:rPr>
          <w:sz w:val="24"/>
        </w:rPr>
        <w:t>хоббиімді</w:t>
      </w:r>
      <w:r>
        <w:rPr>
          <w:spacing w:val="-13"/>
          <w:sz w:val="24"/>
        </w:rPr>
        <w:t xml:space="preserve"> </w:t>
      </w:r>
      <w:r>
        <w:rPr>
          <w:sz w:val="24"/>
        </w:rPr>
        <w:t>немесе</w:t>
      </w:r>
      <w:r>
        <w:rPr>
          <w:spacing w:val="-6"/>
          <w:sz w:val="24"/>
        </w:rPr>
        <w:t xml:space="preserve"> </w:t>
      </w:r>
      <w:r>
        <w:rPr>
          <w:sz w:val="24"/>
        </w:rPr>
        <w:t>қызығушылығымды</w:t>
      </w:r>
      <w:r>
        <w:rPr>
          <w:spacing w:val="-4"/>
          <w:sz w:val="24"/>
        </w:rPr>
        <w:t xml:space="preserve"> </w:t>
      </w:r>
      <w:r>
        <w:rPr>
          <w:sz w:val="24"/>
        </w:rPr>
        <w:t>шығармашылық</w:t>
      </w:r>
      <w:r>
        <w:rPr>
          <w:spacing w:val="-7"/>
          <w:sz w:val="24"/>
        </w:rPr>
        <w:t xml:space="preserve"> </w:t>
      </w:r>
      <w:r>
        <w:rPr>
          <w:sz w:val="24"/>
        </w:rPr>
        <w:t>жобалармен байланыстыра аламын.</w:t>
      </w:r>
    </w:p>
    <w:p w:rsidR="008E3BE3" w:rsidRDefault="00E86406">
      <w:pPr>
        <w:pStyle w:val="a5"/>
        <w:numPr>
          <w:ilvl w:val="0"/>
          <w:numId w:val="7"/>
        </w:numPr>
        <w:tabs>
          <w:tab w:val="left" w:pos="1213"/>
        </w:tabs>
        <w:spacing w:line="242" w:lineRule="auto"/>
        <w:ind w:left="849" w:right="1975" w:firstLine="0"/>
        <w:rPr>
          <w:sz w:val="24"/>
        </w:rPr>
      </w:pPr>
      <w:r>
        <w:rPr>
          <w:sz w:val="24"/>
        </w:rPr>
        <w:t>Мен</w:t>
      </w:r>
      <w:r>
        <w:rPr>
          <w:spacing w:val="-9"/>
          <w:sz w:val="24"/>
        </w:rPr>
        <w:t xml:space="preserve"> </w:t>
      </w:r>
      <w:r>
        <w:rPr>
          <w:sz w:val="24"/>
        </w:rPr>
        <w:t>шығармашылық</w:t>
      </w:r>
      <w:r>
        <w:rPr>
          <w:spacing w:val="-11"/>
          <w:sz w:val="24"/>
        </w:rPr>
        <w:t xml:space="preserve"> </w:t>
      </w:r>
      <w:r>
        <w:rPr>
          <w:sz w:val="24"/>
        </w:rPr>
        <w:t>жобаларда</w:t>
      </w:r>
      <w:r>
        <w:rPr>
          <w:spacing w:val="-6"/>
          <w:sz w:val="24"/>
        </w:rPr>
        <w:t xml:space="preserve"> </w:t>
      </w:r>
      <w:r>
        <w:rPr>
          <w:sz w:val="24"/>
        </w:rPr>
        <w:t>жаңа</w:t>
      </w:r>
      <w:r>
        <w:rPr>
          <w:spacing w:val="-6"/>
          <w:sz w:val="24"/>
        </w:rPr>
        <w:t xml:space="preserve"> </w:t>
      </w:r>
      <w:r>
        <w:rPr>
          <w:sz w:val="24"/>
        </w:rPr>
        <w:t>идеяларды</w:t>
      </w:r>
      <w:r>
        <w:rPr>
          <w:spacing w:val="-5"/>
          <w:sz w:val="24"/>
        </w:rPr>
        <w:t xml:space="preserve"> </w:t>
      </w:r>
      <w:r>
        <w:rPr>
          <w:sz w:val="24"/>
        </w:rPr>
        <w:t>ұсынуды</w:t>
      </w:r>
      <w:r>
        <w:rPr>
          <w:spacing w:val="-5"/>
          <w:sz w:val="24"/>
        </w:rPr>
        <w:t xml:space="preserve"> </w:t>
      </w:r>
      <w:r>
        <w:rPr>
          <w:sz w:val="24"/>
        </w:rPr>
        <w:t>ұнатамын. Сауалнама аяқталғанда, жалпы ұпай санын есептеңіз.</w:t>
      </w:r>
    </w:p>
    <w:p w:rsidR="008E3BE3" w:rsidRDefault="00E86406">
      <w:pPr>
        <w:spacing w:line="271" w:lineRule="exact"/>
        <w:ind w:left="282"/>
        <w:rPr>
          <w:sz w:val="24"/>
        </w:rPr>
      </w:pPr>
      <w:r>
        <w:rPr>
          <w:sz w:val="24"/>
        </w:rPr>
        <w:t>Сіздің</w:t>
      </w:r>
      <w:r>
        <w:rPr>
          <w:spacing w:val="-4"/>
          <w:sz w:val="24"/>
        </w:rPr>
        <w:t xml:space="preserve"> </w:t>
      </w:r>
      <w:r>
        <w:rPr>
          <w:sz w:val="24"/>
        </w:rPr>
        <w:t>жинаған</w:t>
      </w:r>
      <w:r>
        <w:rPr>
          <w:spacing w:val="-6"/>
          <w:sz w:val="24"/>
        </w:rPr>
        <w:t xml:space="preserve"> </w:t>
      </w:r>
      <w:r>
        <w:rPr>
          <w:sz w:val="24"/>
        </w:rPr>
        <w:t>жалпы</w:t>
      </w:r>
      <w:r>
        <w:rPr>
          <w:spacing w:val="-5"/>
          <w:sz w:val="24"/>
        </w:rPr>
        <w:t xml:space="preserve"> </w:t>
      </w:r>
      <w:r>
        <w:rPr>
          <w:sz w:val="24"/>
        </w:rPr>
        <w:t>ұпайыңызға</w:t>
      </w:r>
      <w:r>
        <w:rPr>
          <w:spacing w:val="-3"/>
          <w:sz w:val="24"/>
        </w:rPr>
        <w:t xml:space="preserve"> </w:t>
      </w:r>
      <w:r>
        <w:rPr>
          <w:sz w:val="24"/>
        </w:rPr>
        <w:t>байланысты</w:t>
      </w:r>
      <w:r>
        <w:rPr>
          <w:spacing w:val="-5"/>
          <w:sz w:val="24"/>
        </w:rPr>
        <w:t xml:space="preserve"> </w:t>
      </w:r>
      <w:r>
        <w:rPr>
          <w:sz w:val="24"/>
        </w:rPr>
        <w:t>шығармашылық</w:t>
      </w:r>
      <w:r>
        <w:rPr>
          <w:spacing w:val="-5"/>
          <w:sz w:val="24"/>
        </w:rPr>
        <w:t xml:space="preserve"> </w:t>
      </w:r>
      <w:r>
        <w:rPr>
          <w:sz w:val="24"/>
        </w:rPr>
        <w:t>әлеует</w:t>
      </w:r>
      <w:r>
        <w:rPr>
          <w:spacing w:val="-2"/>
          <w:sz w:val="24"/>
        </w:rPr>
        <w:t xml:space="preserve"> </w:t>
      </w:r>
      <w:r>
        <w:rPr>
          <w:sz w:val="24"/>
        </w:rPr>
        <w:t>деңгейі</w:t>
      </w:r>
      <w:r>
        <w:rPr>
          <w:spacing w:val="-10"/>
          <w:sz w:val="24"/>
        </w:rPr>
        <w:t xml:space="preserve"> </w:t>
      </w:r>
      <w:r>
        <w:rPr>
          <w:spacing w:val="-2"/>
          <w:sz w:val="24"/>
        </w:rPr>
        <w:t>анықталады:</w:t>
      </w:r>
    </w:p>
    <w:p w:rsidR="008E3BE3" w:rsidRDefault="008E3BE3">
      <w:pPr>
        <w:pStyle w:val="a3"/>
        <w:spacing w:before="98"/>
        <w:ind w:left="0" w:firstLine="0"/>
        <w:jc w:val="left"/>
        <w:rPr>
          <w:sz w:val="20"/>
        </w:rPr>
      </w:pPr>
    </w:p>
    <w:tbl>
      <w:tblPr>
        <w:tblStyle w:val="TableNormal"/>
        <w:tblW w:w="0" w:type="auto"/>
        <w:tblInd w:w="288" w:type="dxa"/>
        <w:tblLayout w:type="fixed"/>
        <w:tblLook w:val="01E0" w:firstRow="1" w:lastRow="1" w:firstColumn="1" w:lastColumn="1" w:noHBand="0" w:noVBand="0"/>
      </w:tblPr>
      <w:tblGrid>
        <w:gridCol w:w="718"/>
        <w:gridCol w:w="8809"/>
      </w:tblGrid>
      <w:tr w:rsidR="008E3BE3">
        <w:trPr>
          <w:trHeight w:val="852"/>
        </w:trPr>
        <w:tc>
          <w:tcPr>
            <w:tcW w:w="718" w:type="dxa"/>
          </w:tcPr>
          <w:p w:rsidR="008E3BE3" w:rsidRDefault="00E86406">
            <w:pPr>
              <w:pStyle w:val="TableParagraph"/>
              <w:spacing w:before="134" w:line="275" w:lineRule="exact"/>
              <w:ind w:left="50"/>
              <w:rPr>
                <w:b/>
                <w:sz w:val="24"/>
              </w:rPr>
            </w:pPr>
            <w:r>
              <w:rPr>
                <w:b/>
                <w:sz w:val="24"/>
              </w:rPr>
              <w:t>0-</w:t>
            </w:r>
            <w:r>
              <w:rPr>
                <w:b/>
                <w:spacing w:val="-5"/>
                <w:sz w:val="24"/>
              </w:rPr>
              <w:t>36</w:t>
            </w:r>
          </w:p>
          <w:p w:rsidR="008E3BE3" w:rsidRDefault="00E86406">
            <w:pPr>
              <w:pStyle w:val="TableParagraph"/>
              <w:spacing w:line="275" w:lineRule="exact"/>
              <w:ind w:left="50"/>
              <w:rPr>
                <w:b/>
                <w:sz w:val="24"/>
              </w:rPr>
            </w:pPr>
            <w:r>
              <w:rPr>
                <w:b/>
                <w:spacing w:val="-4"/>
                <w:sz w:val="24"/>
              </w:rPr>
              <w:t>ұпай</w:t>
            </w:r>
          </w:p>
        </w:tc>
        <w:tc>
          <w:tcPr>
            <w:tcW w:w="8809" w:type="dxa"/>
          </w:tcPr>
          <w:p w:rsidR="008E3BE3" w:rsidRDefault="00E86406">
            <w:pPr>
              <w:pStyle w:val="TableParagraph"/>
              <w:ind w:left="105"/>
              <w:rPr>
                <w:sz w:val="24"/>
              </w:rPr>
            </w:pPr>
            <w:r>
              <w:rPr>
                <w:b/>
                <w:sz w:val="24"/>
              </w:rPr>
              <w:t>Төмен деңгей</w:t>
            </w:r>
            <w:r>
              <w:rPr>
                <w:sz w:val="24"/>
              </w:rPr>
              <w:t>: Оқушының шығармашылық әлеуеті төмен немесе оны дамытуға қосымша</w:t>
            </w:r>
            <w:r>
              <w:rPr>
                <w:spacing w:val="-7"/>
                <w:sz w:val="24"/>
              </w:rPr>
              <w:t xml:space="preserve"> </w:t>
            </w:r>
            <w:r>
              <w:rPr>
                <w:sz w:val="24"/>
              </w:rPr>
              <w:t>мотивация</w:t>
            </w:r>
            <w:r>
              <w:rPr>
                <w:spacing w:val="-6"/>
                <w:sz w:val="24"/>
              </w:rPr>
              <w:t xml:space="preserve"> </w:t>
            </w:r>
            <w:r>
              <w:rPr>
                <w:sz w:val="24"/>
              </w:rPr>
              <w:t>мен</w:t>
            </w:r>
            <w:r>
              <w:rPr>
                <w:spacing w:val="-5"/>
                <w:sz w:val="24"/>
              </w:rPr>
              <w:t xml:space="preserve"> </w:t>
            </w:r>
            <w:r>
              <w:rPr>
                <w:sz w:val="24"/>
              </w:rPr>
              <w:t>қолдау</w:t>
            </w:r>
            <w:r>
              <w:rPr>
                <w:spacing w:val="-15"/>
                <w:sz w:val="24"/>
              </w:rPr>
              <w:t xml:space="preserve"> </w:t>
            </w:r>
            <w:r>
              <w:rPr>
                <w:sz w:val="24"/>
              </w:rPr>
              <w:t>қажет.</w:t>
            </w:r>
            <w:r>
              <w:rPr>
                <w:spacing w:val="-4"/>
                <w:sz w:val="24"/>
              </w:rPr>
              <w:t xml:space="preserve"> </w:t>
            </w:r>
            <w:r>
              <w:rPr>
                <w:sz w:val="24"/>
              </w:rPr>
              <w:t>Шығармашылық</w:t>
            </w:r>
            <w:r>
              <w:rPr>
                <w:spacing w:val="-8"/>
                <w:sz w:val="24"/>
              </w:rPr>
              <w:t xml:space="preserve"> </w:t>
            </w:r>
            <w:r>
              <w:rPr>
                <w:sz w:val="24"/>
              </w:rPr>
              <w:t>тапсырмаларды</w:t>
            </w:r>
            <w:r>
              <w:rPr>
                <w:spacing w:val="-9"/>
                <w:sz w:val="24"/>
              </w:rPr>
              <w:t xml:space="preserve"> </w:t>
            </w:r>
            <w:r>
              <w:rPr>
                <w:sz w:val="24"/>
              </w:rPr>
              <w:t>орындауда қиындықтар болуы мүмкін.</w:t>
            </w:r>
          </w:p>
        </w:tc>
      </w:tr>
      <w:tr w:rsidR="008E3BE3">
        <w:trPr>
          <w:trHeight w:val="888"/>
        </w:trPr>
        <w:tc>
          <w:tcPr>
            <w:tcW w:w="718" w:type="dxa"/>
          </w:tcPr>
          <w:p w:rsidR="008E3BE3" w:rsidRDefault="00E86406">
            <w:pPr>
              <w:pStyle w:val="TableParagraph"/>
              <w:spacing w:before="169" w:line="275" w:lineRule="exact"/>
              <w:ind w:left="50"/>
              <w:rPr>
                <w:b/>
                <w:sz w:val="24"/>
              </w:rPr>
            </w:pPr>
            <w:r>
              <w:rPr>
                <w:b/>
                <w:sz w:val="24"/>
              </w:rPr>
              <w:t>37-</w:t>
            </w:r>
            <w:r>
              <w:rPr>
                <w:b/>
                <w:spacing w:val="-5"/>
                <w:sz w:val="24"/>
              </w:rPr>
              <w:t>72</w:t>
            </w:r>
          </w:p>
          <w:p w:rsidR="008E3BE3" w:rsidRDefault="00E86406">
            <w:pPr>
              <w:pStyle w:val="TableParagraph"/>
              <w:spacing w:line="275" w:lineRule="exact"/>
              <w:ind w:left="50"/>
              <w:rPr>
                <w:b/>
                <w:sz w:val="24"/>
              </w:rPr>
            </w:pPr>
            <w:r>
              <w:rPr>
                <w:b/>
                <w:spacing w:val="-4"/>
                <w:sz w:val="24"/>
              </w:rPr>
              <w:t>ұпай</w:t>
            </w:r>
          </w:p>
        </w:tc>
        <w:tc>
          <w:tcPr>
            <w:tcW w:w="8809" w:type="dxa"/>
          </w:tcPr>
          <w:p w:rsidR="008E3BE3" w:rsidRDefault="00E86406">
            <w:pPr>
              <w:pStyle w:val="TableParagraph"/>
              <w:spacing w:before="25"/>
              <w:ind w:left="105"/>
              <w:rPr>
                <w:sz w:val="24"/>
              </w:rPr>
            </w:pPr>
            <w:r>
              <w:rPr>
                <w:b/>
                <w:sz w:val="24"/>
              </w:rPr>
              <w:t>Орташа</w:t>
            </w:r>
            <w:r>
              <w:rPr>
                <w:b/>
                <w:spacing w:val="-7"/>
                <w:sz w:val="24"/>
              </w:rPr>
              <w:t xml:space="preserve"> </w:t>
            </w:r>
            <w:r>
              <w:rPr>
                <w:b/>
                <w:sz w:val="24"/>
              </w:rPr>
              <w:t>деңгей</w:t>
            </w:r>
            <w:r>
              <w:rPr>
                <w:sz w:val="24"/>
              </w:rPr>
              <w:t>:</w:t>
            </w:r>
            <w:r>
              <w:rPr>
                <w:spacing w:val="-7"/>
                <w:sz w:val="24"/>
              </w:rPr>
              <w:t xml:space="preserve"> </w:t>
            </w:r>
            <w:r>
              <w:rPr>
                <w:sz w:val="24"/>
              </w:rPr>
              <w:t>Оқушы</w:t>
            </w:r>
            <w:r>
              <w:rPr>
                <w:spacing w:val="-6"/>
                <w:sz w:val="24"/>
              </w:rPr>
              <w:t xml:space="preserve"> </w:t>
            </w:r>
            <w:r>
              <w:rPr>
                <w:sz w:val="24"/>
              </w:rPr>
              <w:t>шығармашылық</w:t>
            </w:r>
            <w:r>
              <w:rPr>
                <w:spacing w:val="-8"/>
                <w:sz w:val="24"/>
              </w:rPr>
              <w:t xml:space="preserve"> </w:t>
            </w:r>
            <w:r>
              <w:rPr>
                <w:sz w:val="24"/>
              </w:rPr>
              <w:t>әрекеттерде</w:t>
            </w:r>
            <w:r>
              <w:rPr>
                <w:spacing w:val="-7"/>
                <w:sz w:val="24"/>
              </w:rPr>
              <w:t xml:space="preserve"> </w:t>
            </w:r>
            <w:r>
              <w:rPr>
                <w:sz w:val="24"/>
              </w:rPr>
              <w:t>қатысады,</w:t>
            </w:r>
            <w:r>
              <w:rPr>
                <w:spacing w:val="-5"/>
                <w:sz w:val="24"/>
              </w:rPr>
              <w:t xml:space="preserve"> </w:t>
            </w:r>
            <w:r>
              <w:rPr>
                <w:sz w:val="24"/>
              </w:rPr>
              <w:t>бірақ</w:t>
            </w:r>
            <w:r>
              <w:rPr>
                <w:spacing w:val="-8"/>
                <w:sz w:val="24"/>
              </w:rPr>
              <w:t xml:space="preserve"> </w:t>
            </w:r>
            <w:r>
              <w:rPr>
                <w:sz w:val="24"/>
              </w:rPr>
              <w:t>өз</w:t>
            </w:r>
            <w:r>
              <w:rPr>
                <w:spacing w:val="-6"/>
                <w:sz w:val="24"/>
              </w:rPr>
              <w:t xml:space="preserve"> </w:t>
            </w:r>
            <w:r>
              <w:rPr>
                <w:sz w:val="24"/>
              </w:rPr>
              <w:t>әлеуетін толық аша алмайды. Оны дамыту үшін қосымша ынталандыру, қолдау және тәжірибе қажет.</w:t>
            </w:r>
          </w:p>
        </w:tc>
      </w:tr>
      <w:tr w:rsidR="008E3BE3">
        <w:trPr>
          <w:trHeight w:val="852"/>
        </w:trPr>
        <w:tc>
          <w:tcPr>
            <w:tcW w:w="718" w:type="dxa"/>
          </w:tcPr>
          <w:p w:rsidR="008E3BE3" w:rsidRDefault="00E86406">
            <w:pPr>
              <w:pStyle w:val="TableParagraph"/>
              <w:spacing w:before="169" w:line="275" w:lineRule="exact"/>
              <w:ind w:left="50"/>
              <w:rPr>
                <w:b/>
                <w:sz w:val="24"/>
              </w:rPr>
            </w:pPr>
            <w:r>
              <w:rPr>
                <w:b/>
                <w:sz w:val="24"/>
              </w:rPr>
              <w:t>73-</w:t>
            </w:r>
            <w:r>
              <w:rPr>
                <w:b/>
                <w:spacing w:val="-5"/>
                <w:sz w:val="24"/>
              </w:rPr>
              <w:t>90</w:t>
            </w:r>
          </w:p>
          <w:p w:rsidR="008E3BE3" w:rsidRDefault="00E86406">
            <w:pPr>
              <w:pStyle w:val="TableParagraph"/>
              <w:spacing w:line="275" w:lineRule="exact"/>
              <w:ind w:left="50"/>
              <w:rPr>
                <w:b/>
                <w:sz w:val="24"/>
              </w:rPr>
            </w:pPr>
            <w:r>
              <w:rPr>
                <w:b/>
                <w:spacing w:val="-4"/>
                <w:sz w:val="24"/>
              </w:rPr>
              <w:t>ұпай</w:t>
            </w:r>
          </w:p>
        </w:tc>
        <w:tc>
          <w:tcPr>
            <w:tcW w:w="8809" w:type="dxa"/>
          </w:tcPr>
          <w:p w:rsidR="008E3BE3" w:rsidRDefault="00E86406">
            <w:pPr>
              <w:pStyle w:val="TableParagraph"/>
              <w:spacing w:before="27" w:line="237" w:lineRule="auto"/>
              <w:ind w:left="105"/>
              <w:rPr>
                <w:sz w:val="24"/>
              </w:rPr>
            </w:pPr>
            <w:r>
              <w:rPr>
                <w:b/>
                <w:sz w:val="24"/>
              </w:rPr>
              <w:t>Жоғары</w:t>
            </w:r>
            <w:r>
              <w:rPr>
                <w:b/>
                <w:spacing w:val="-8"/>
                <w:sz w:val="24"/>
              </w:rPr>
              <w:t xml:space="preserve"> </w:t>
            </w:r>
            <w:r>
              <w:rPr>
                <w:b/>
                <w:sz w:val="24"/>
              </w:rPr>
              <w:t>деңгей</w:t>
            </w:r>
            <w:r>
              <w:rPr>
                <w:sz w:val="24"/>
              </w:rPr>
              <w:t>:</w:t>
            </w:r>
            <w:r>
              <w:rPr>
                <w:spacing w:val="-3"/>
                <w:sz w:val="24"/>
              </w:rPr>
              <w:t xml:space="preserve"> </w:t>
            </w:r>
            <w:r>
              <w:rPr>
                <w:sz w:val="24"/>
              </w:rPr>
              <w:t>Оқушының</w:t>
            </w:r>
            <w:r>
              <w:rPr>
                <w:spacing w:val="-7"/>
                <w:sz w:val="24"/>
              </w:rPr>
              <w:t xml:space="preserve"> </w:t>
            </w:r>
            <w:r>
              <w:rPr>
                <w:sz w:val="24"/>
              </w:rPr>
              <w:t>шығармашылық</w:t>
            </w:r>
            <w:r>
              <w:rPr>
                <w:spacing w:val="-5"/>
                <w:sz w:val="24"/>
              </w:rPr>
              <w:t xml:space="preserve"> </w:t>
            </w:r>
            <w:r>
              <w:rPr>
                <w:sz w:val="24"/>
              </w:rPr>
              <w:t>әлеуеті</w:t>
            </w:r>
            <w:r>
              <w:rPr>
                <w:spacing w:val="-8"/>
                <w:sz w:val="24"/>
              </w:rPr>
              <w:t xml:space="preserve"> </w:t>
            </w:r>
            <w:r>
              <w:rPr>
                <w:sz w:val="24"/>
              </w:rPr>
              <w:t>жоғары.</w:t>
            </w:r>
            <w:r>
              <w:rPr>
                <w:spacing w:val="-6"/>
                <w:sz w:val="24"/>
              </w:rPr>
              <w:t xml:space="preserve"> </w:t>
            </w:r>
            <w:r>
              <w:rPr>
                <w:sz w:val="24"/>
              </w:rPr>
              <w:t>Ол</w:t>
            </w:r>
            <w:r>
              <w:rPr>
                <w:spacing w:val="-8"/>
                <w:sz w:val="24"/>
              </w:rPr>
              <w:t xml:space="preserve"> </w:t>
            </w:r>
            <w:r>
              <w:rPr>
                <w:sz w:val="24"/>
              </w:rPr>
              <w:t>шығармашылық жобаларға белсенді қатысады, өз мүмкіндіктеріне сенеді және жаңа идеяларды</w:t>
            </w:r>
          </w:p>
          <w:p w:rsidR="008E3BE3" w:rsidRDefault="00E86406">
            <w:pPr>
              <w:pStyle w:val="TableParagraph"/>
              <w:spacing w:before="3" w:line="256" w:lineRule="exact"/>
              <w:ind w:left="105"/>
              <w:rPr>
                <w:sz w:val="24"/>
              </w:rPr>
            </w:pPr>
            <w:r>
              <w:rPr>
                <w:sz w:val="24"/>
              </w:rPr>
              <w:t>жүзеге</w:t>
            </w:r>
            <w:r>
              <w:rPr>
                <w:spacing w:val="-3"/>
                <w:sz w:val="24"/>
              </w:rPr>
              <w:t xml:space="preserve"> </w:t>
            </w:r>
            <w:r>
              <w:rPr>
                <w:sz w:val="24"/>
              </w:rPr>
              <w:t>асыруға</w:t>
            </w:r>
            <w:r>
              <w:rPr>
                <w:spacing w:val="-2"/>
                <w:sz w:val="24"/>
              </w:rPr>
              <w:t xml:space="preserve"> </w:t>
            </w:r>
            <w:r>
              <w:rPr>
                <w:sz w:val="24"/>
              </w:rPr>
              <w:t>дайын.</w:t>
            </w:r>
            <w:r>
              <w:rPr>
                <w:spacing w:val="1"/>
                <w:sz w:val="24"/>
              </w:rPr>
              <w:t xml:space="preserve"> </w:t>
            </w:r>
            <w:r>
              <w:rPr>
                <w:sz w:val="24"/>
              </w:rPr>
              <w:t>Оқу</w:t>
            </w:r>
            <w:r>
              <w:rPr>
                <w:spacing w:val="-11"/>
                <w:sz w:val="24"/>
              </w:rPr>
              <w:t xml:space="preserve"> </w:t>
            </w:r>
            <w:r>
              <w:rPr>
                <w:sz w:val="24"/>
              </w:rPr>
              <w:t>мен</w:t>
            </w:r>
            <w:r>
              <w:rPr>
                <w:spacing w:val="-1"/>
                <w:sz w:val="24"/>
              </w:rPr>
              <w:t xml:space="preserve"> </w:t>
            </w:r>
            <w:r>
              <w:rPr>
                <w:sz w:val="24"/>
              </w:rPr>
              <w:t>дамуға</w:t>
            </w:r>
            <w:r>
              <w:rPr>
                <w:spacing w:val="-2"/>
                <w:sz w:val="24"/>
              </w:rPr>
              <w:t xml:space="preserve"> </w:t>
            </w:r>
            <w:r>
              <w:rPr>
                <w:sz w:val="24"/>
              </w:rPr>
              <w:t>тұрақты</w:t>
            </w:r>
            <w:r>
              <w:rPr>
                <w:spacing w:val="1"/>
                <w:sz w:val="24"/>
              </w:rPr>
              <w:t xml:space="preserve"> </w:t>
            </w:r>
            <w:r>
              <w:rPr>
                <w:sz w:val="24"/>
              </w:rPr>
              <w:t>қызығушылығы</w:t>
            </w:r>
            <w:r>
              <w:rPr>
                <w:spacing w:val="-4"/>
                <w:sz w:val="24"/>
              </w:rPr>
              <w:t xml:space="preserve"> бар.</w:t>
            </w:r>
          </w:p>
        </w:tc>
      </w:tr>
    </w:tbl>
    <w:p w:rsidR="008E3BE3" w:rsidRDefault="008E3BE3">
      <w:pPr>
        <w:pStyle w:val="TableParagraph"/>
        <w:spacing w:line="256" w:lineRule="exact"/>
        <w:rPr>
          <w:sz w:val="24"/>
        </w:rPr>
        <w:sectPr w:rsidR="008E3BE3">
          <w:pgSz w:w="11910" w:h="16840"/>
          <w:pgMar w:top="1040" w:right="141" w:bottom="1240" w:left="1417" w:header="0" w:footer="1012" w:gutter="0"/>
          <w:cols w:space="720"/>
        </w:sectPr>
      </w:pPr>
    </w:p>
    <w:p w:rsidR="008E3BE3" w:rsidRDefault="00E86406">
      <w:pPr>
        <w:pStyle w:val="1"/>
        <w:ind w:left="418"/>
      </w:pPr>
      <w:r>
        <w:lastRenderedPageBreak/>
        <w:t>ҚОСЫМША</w:t>
      </w:r>
      <w:r>
        <w:rPr>
          <w:spacing w:val="-13"/>
        </w:rPr>
        <w:t xml:space="preserve"> </w:t>
      </w:r>
      <w:r>
        <w:rPr>
          <w:spacing w:val="-10"/>
        </w:rPr>
        <w:t>Д</w:t>
      </w:r>
    </w:p>
    <w:p w:rsidR="008E3BE3" w:rsidRDefault="008E3BE3">
      <w:pPr>
        <w:pStyle w:val="a3"/>
        <w:spacing w:before="3"/>
        <w:ind w:left="0" w:firstLine="0"/>
        <w:jc w:val="left"/>
        <w:rPr>
          <w:b/>
        </w:rPr>
      </w:pPr>
    </w:p>
    <w:p w:rsidR="008E3BE3" w:rsidRDefault="00E86406">
      <w:pPr>
        <w:spacing w:line="272" w:lineRule="exact"/>
        <w:ind w:left="849"/>
        <w:jc w:val="both"/>
        <w:rPr>
          <w:b/>
          <w:sz w:val="24"/>
        </w:rPr>
      </w:pPr>
      <w:r>
        <w:rPr>
          <w:b/>
          <w:sz w:val="24"/>
        </w:rPr>
        <w:t>Куратор,</w:t>
      </w:r>
      <w:r>
        <w:rPr>
          <w:b/>
          <w:spacing w:val="-11"/>
          <w:sz w:val="24"/>
        </w:rPr>
        <w:t xml:space="preserve"> </w:t>
      </w:r>
      <w:r>
        <w:rPr>
          <w:b/>
          <w:sz w:val="24"/>
        </w:rPr>
        <w:t>психолог</w:t>
      </w:r>
      <w:r>
        <w:rPr>
          <w:b/>
          <w:spacing w:val="-5"/>
          <w:sz w:val="24"/>
        </w:rPr>
        <w:t xml:space="preserve"> </w:t>
      </w:r>
      <w:r>
        <w:rPr>
          <w:b/>
          <w:sz w:val="24"/>
        </w:rPr>
        <w:t>және</w:t>
      </w:r>
      <w:r>
        <w:rPr>
          <w:b/>
          <w:spacing w:val="-6"/>
          <w:sz w:val="24"/>
        </w:rPr>
        <w:t xml:space="preserve"> </w:t>
      </w:r>
      <w:r>
        <w:rPr>
          <w:b/>
          <w:sz w:val="24"/>
        </w:rPr>
        <w:t>мұғалімдер</w:t>
      </w:r>
      <w:r>
        <w:rPr>
          <w:b/>
          <w:spacing w:val="-6"/>
          <w:sz w:val="24"/>
        </w:rPr>
        <w:t xml:space="preserve"> </w:t>
      </w:r>
      <w:r>
        <w:rPr>
          <w:b/>
          <w:sz w:val="24"/>
        </w:rPr>
        <w:t>шығармашылық</w:t>
      </w:r>
      <w:r>
        <w:rPr>
          <w:b/>
          <w:spacing w:val="-5"/>
          <w:sz w:val="24"/>
        </w:rPr>
        <w:t xml:space="preserve"> </w:t>
      </w:r>
      <w:r>
        <w:rPr>
          <w:b/>
          <w:spacing w:val="-2"/>
          <w:sz w:val="24"/>
        </w:rPr>
        <w:t>триадасы</w:t>
      </w:r>
    </w:p>
    <w:p w:rsidR="008E3BE3" w:rsidRDefault="00E86406">
      <w:pPr>
        <w:spacing w:line="242" w:lineRule="auto"/>
        <w:ind w:left="282" w:right="422"/>
        <w:jc w:val="both"/>
        <w:rPr>
          <w:sz w:val="24"/>
        </w:rPr>
      </w:pPr>
      <w:r>
        <w:rPr>
          <w:sz w:val="24"/>
        </w:rPr>
        <w:t xml:space="preserve">Мектеп </w:t>
      </w:r>
      <w:r>
        <w:rPr>
          <w:i/>
          <w:sz w:val="24"/>
        </w:rPr>
        <w:t xml:space="preserve">психологтардың </w:t>
      </w:r>
      <w:r>
        <w:rPr>
          <w:sz w:val="24"/>
        </w:rPr>
        <w:t>бала шығармашылығын дамытудағы рөлі маңызды және көпқырлы мынадай міндеттер мен жауапкершіліктерді қамтиды:</w:t>
      </w:r>
    </w:p>
    <w:p w:rsidR="008E3BE3" w:rsidRDefault="00E86406">
      <w:pPr>
        <w:pStyle w:val="a5"/>
        <w:numPr>
          <w:ilvl w:val="0"/>
          <w:numId w:val="6"/>
        </w:numPr>
        <w:tabs>
          <w:tab w:val="left" w:pos="1003"/>
        </w:tabs>
        <w:ind w:right="421"/>
        <w:rPr>
          <w:sz w:val="24"/>
        </w:rPr>
      </w:pPr>
      <w:r>
        <w:rPr>
          <w:b/>
          <w:sz w:val="24"/>
        </w:rPr>
        <w:t>Сенімді және қолдау көрсететін ортаны қалыптастыру</w:t>
      </w:r>
      <w:r>
        <w:rPr>
          <w:sz w:val="24"/>
        </w:rPr>
        <w:t>- баланың өзін еркін және қауіпсіз сезінетін ортаны қалыптастыруға көмектесу. Мұндай сезімге ие болған бала шығармашылыққа ашық болуға ыңғайланады.</w:t>
      </w:r>
    </w:p>
    <w:p w:rsidR="008E3BE3" w:rsidRDefault="00E86406">
      <w:pPr>
        <w:pStyle w:val="a5"/>
        <w:numPr>
          <w:ilvl w:val="0"/>
          <w:numId w:val="6"/>
        </w:numPr>
        <w:tabs>
          <w:tab w:val="left" w:pos="1003"/>
        </w:tabs>
        <w:ind w:right="421"/>
        <w:rPr>
          <w:sz w:val="24"/>
        </w:rPr>
      </w:pPr>
      <w:r>
        <w:rPr>
          <w:b/>
          <w:sz w:val="24"/>
        </w:rPr>
        <w:t xml:space="preserve">Эмоционалды қиындықтарды жеңу- </w:t>
      </w:r>
      <w:r>
        <w:rPr>
          <w:sz w:val="24"/>
        </w:rPr>
        <w:t>қорқыныш, мазасыздық немесе өзін-өзі төмен санау сияқты тосқауылдарды жеңуге көмектесу арқылы психологтар балалардың шығармашылық әлеуетін ашуға мүмкіндік береді.</w:t>
      </w:r>
    </w:p>
    <w:p w:rsidR="008E3BE3" w:rsidRDefault="00E86406">
      <w:pPr>
        <w:pStyle w:val="a5"/>
        <w:numPr>
          <w:ilvl w:val="0"/>
          <w:numId w:val="6"/>
        </w:numPr>
        <w:tabs>
          <w:tab w:val="left" w:pos="1003"/>
        </w:tabs>
        <w:ind w:right="419"/>
        <w:rPr>
          <w:sz w:val="24"/>
        </w:rPr>
      </w:pPr>
      <w:r>
        <w:rPr>
          <w:b/>
          <w:sz w:val="24"/>
        </w:rPr>
        <w:t xml:space="preserve">Жасай аламын деген сенімділікті қалыптастыру- </w:t>
      </w:r>
      <w:r>
        <w:rPr>
          <w:sz w:val="24"/>
        </w:rPr>
        <w:t>балаға шығармашылық қабілеттерін дамытуға болатынын түсіндіру, яғни, шығармашылық тума қабілет емес, күш-жігермен және тәжірибемен шығармашылықты шыңдауға болатынын көрсету.</w:t>
      </w:r>
    </w:p>
    <w:p w:rsidR="008E3BE3" w:rsidRDefault="00E86406">
      <w:pPr>
        <w:pStyle w:val="a5"/>
        <w:numPr>
          <w:ilvl w:val="0"/>
          <w:numId w:val="6"/>
        </w:numPr>
        <w:tabs>
          <w:tab w:val="left" w:pos="1003"/>
        </w:tabs>
        <w:ind w:right="416"/>
        <w:rPr>
          <w:sz w:val="24"/>
        </w:rPr>
      </w:pPr>
      <w:r>
        <w:rPr>
          <w:b/>
          <w:sz w:val="24"/>
        </w:rPr>
        <w:t>Баланың</w:t>
      </w:r>
      <w:r>
        <w:rPr>
          <w:b/>
          <w:spacing w:val="-15"/>
          <w:sz w:val="24"/>
        </w:rPr>
        <w:t xml:space="preserve"> </w:t>
      </w:r>
      <w:r>
        <w:rPr>
          <w:b/>
          <w:sz w:val="24"/>
        </w:rPr>
        <w:t>өзіндік</w:t>
      </w:r>
      <w:r>
        <w:rPr>
          <w:b/>
          <w:spacing w:val="-11"/>
          <w:sz w:val="24"/>
        </w:rPr>
        <w:t xml:space="preserve"> </w:t>
      </w:r>
      <w:r>
        <w:rPr>
          <w:b/>
          <w:sz w:val="24"/>
        </w:rPr>
        <w:t>жеке</w:t>
      </w:r>
      <w:r>
        <w:rPr>
          <w:b/>
          <w:spacing w:val="-13"/>
          <w:sz w:val="24"/>
        </w:rPr>
        <w:t xml:space="preserve"> </w:t>
      </w:r>
      <w:r>
        <w:rPr>
          <w:b/>
          <w:sz w:val="24"/>
        </w:rPr>
        <w:t>ерекшеліктерін</w:t>
      </w:r>
      <w:r>
        <w:rPr>
          <w:b/>
          <w:spacing w:val="-11"/>
          <w:sz w:val="24"/>
        </w:rPr>
        <w:t xml:space="preserve"> </w:t>
      </w:r>
      <w:r>
        <w:rPr>
          <w:b/>
          <w:sz w:val="24"/>
        </w:rPr>
        <w:t>тануға</w:t>
      </w:r>
      <w:r>
        <w:rPr>
          <w:b/>
          <w:spacing w:val="-15"/>
          <w:sz w:val="24"/>
        </w:rPr>
        <w:t xml:space="preserve"> </w:t>
      </w:r>
      <w:r>
        <w:rPr>
          <w:b/>
          <w:sz w:val="24"/>
        </w:rPr>
        <w:t>көмектесу-</w:t>
      </w:r>
      <w:r>
        <w:rPr>
          <w:b/>
          <w:spacing w:val="-10"/>
          <w:sz w:val="24"/>
        </w:rPr>
        <w:t xml:space="preserve"> </w:t>
      </w:r>
      <w:r>
        <w:rPr>
          <w:sz w:val="24"/>
        </w:rPr>
        <w:t>арнайы</w:t>
      </w:r>
      <w:r>
        <w:rPr>
          <w:spacing w:val="-10"/>
          <w:sz w:val="24"/>
        </w:rPr>
        <w:t xml:space="preserve"> </w:t>
      </w:r>
      <w:r>
        <w:rPr>
          <w:sz w:val="24"/>
        </w:rPr>
        <w:t>тестер</w:t>
      </w:r>
      <w:r>
        <w:rPr>
          <w:spacing w:val="-12"/>
          <w:sz w:val="24"/>
        </w:rPr>
        <w:t xml:space="preserve"> </w:t>
      </w:r>
      <w:r>
        <w:rPr>
          <w:sz w:val="24"/>
        </w:rPr>
        <w:t>мен</w:t>
      </w:r>
      <w:r>
        <w:rPr>
          <w:spacing w:val="-11"/>
          <w:sz w:val="24"/>
        </w:rPr>
        <w:t xml:space="preserve"> </w:t>
      </w:r>
      <w:r>
        <w:rPr>
          <w:sz w:val="24"/>
        </w:rPr>
        <w:t>бағалау әдістерін пайдалану арқылы әр баланың жеке ерекшеліктері мен қызығушылығын анықтауға көмектесу. Алынған мәліметтер балаларға шығармашылық дамыту үшін жеке стратегияларды ұсынуға көмектеседі, әрі күшті жақтарын дамытуға арналған жеке кеңестер беруге жағдай туғызады.</w:t>
      </w:r>
    </w:p>
    <w:p w:rsidR="008E3BE3" w:rsidRDefault="00E86406">
      <w:pPr>
        <w:pStyle w:val="a5"/>
        <w:numPr>
          <w:ilvl w:val="0"/>
          <w:numId w:val="6"/>
        </w:numPr>
        <w:tabs>
          <w:tab w:val="left" w:pos="1003"/>
        </w:tabs>
        <w:ind w:right="420"/>
        <w:rPr>
          <w:sz w:val="24"/>
        </w:rPr>
      </w:pPr>
      <w:r>
        <w:rPr>
          <w:b/>
          <w:sz w:val="24"/>
        </w:rPr>
        <w:t>Күйзелісті</w:t>
      </w:r>
      <w:r>
        <w:rPr>
          <w:b/>
          <w:spacing w:val="-3"/>
          <w:sz w:val="24"/>
        </w:rPr>
        <w:t xml:space="preserve"> </w:t>
      </w:r>
      <w:r>
        <w:rPr>
          <w:b/>
          <w:sz w:val="24"/>
        </w:rPr>
        <w:t>алдын</w:t>
      </w:r>
      <w:r>
        <w:rPr>
          <w:b/>
          <w:spacing w:val="-7"/>
          <w:sz w:val="24"/>
        </w:rPr>
        <w:t xml:space="preserve"> </w:t>
      </w:r>
      <w:r>
        <w:rPr>
          <w:b/>
          <w:sz w:val="24"/>
        </w:rPr>
        <w:t>алу,</w:t>
      </w:r>
      <w:r>
        <w:rPr>
          <w:b/>
          <w:spacing w:val="-6"/>
          <w:sz w:val="24"/>
        </w:rPr>
        <w:t xml:space="preserve"> </w:t>
      </w:r>
      <w:r>
        <w:rPr>
          <w:b/>
          <w:sz w:val="24"/>
        </w:rPr>
        <w:t>болдырмау-</w:t>
      </w:r>
      <w:r>
        <w:rPr>
          <w:b/>
          <w:spacing w:val="-10"/>
          <w:sz w:val="24"/>
        </w:rPr>
        <w:t xml:space="preserve"> </w:t>
      </w:r>
      <w:r>
        <w:rPr>
          <w:sz w:val="24"/>
        </w:rPr>
        <w:t>медитация</w:t>
      </w:r>
      <w:r>
        <w:rPr>
          <w:spacing w:val="-8"/>
          <w:sz w:val="24"/>
        </w:rPr>
        <w:t xml:space="preserve"> </w:t>
      </w:r>
      <w:r>
        <w:rPr>
          <w:sz w:val="24"/>
        </w:rPr>
        <w:t>және</w:t>
      </w:r>
      <w:r>
        <w:rPr>
          <w:spacing w:val="-9"/>
          <w:sz w:val="24"/>
        </w:rPr>
        <w:t xml:space="preserve"> </w:t>
      </w:r>
      <w:r>
        <w:rPr>
          <w:sz w:val="24"/>
        </w:rPr>
        <w:t>релаксация</w:t>
      </w:r>
      <w:r>
        <w:rPr>
          <w:spacing w:val="-8"/>
          <w:sz w:val="24"/>
        </w:rPr>
        <w:t xml:space="preserve"> </w:t>
      </w:r>
      <w:r>
        <w:rPr>
          <w:sz w:val="24"/>
        </w:rPr>
        <w:t>техникаларын</w:t>
      </w:r>
      <w:r>
        <w:rPr>
          <w:spacing w:val="-2"/>
          <w:sz w:val="24"/>
        </w:rPr>
        <w:t xml:space="preserve"> </w:t>
      </w:r>
      <w:r>
        <w:rPr>
          <w:sz w:val="24"/>
        </w:rPr>
        <w:t xml:space="preserve">үйрету арқылы баланың назарын шоғырландырып, шығармашылық әлеуетін ашуға жағдай </w:t>
      </w:r>
      <w:r>
        <w:rPr>
          <w:spacing w:val="-2"/>
          <w:sz w:val="24"/>
        </w:rPr>
        <w:t>жасау.</w:t>
      </w:r>
    </w:p>
    <w:p w:rsidR="008E3BE3" w:rsidRDefault="00E86406">
      <w:pPr>
        <w:pStyle w:val="a5"/>
        <w:numPr>
          <w:ilvl w:val="0"/>
          <w:numId w:val="6"/>
        </w:numPr>
        <w:tabs>
          <w:tab w:val="left" w:pos="1003"/>
        </w:tabs>
        <w:ind w:right="424"/>
        <w:rPr>
          <w:sz w:val="24"/>
        </w:rPr>
      </w:pPr>
      <w:r>
        <w:rPr>
          <w:b/>
          <w:sz w:val="24"/>
        </w:rPr>
        <w:t xml:space="preserve">Денсаулық сақтау формуласы- </w:t>
      </w:r>
      <w:r>
        <w:rPr>
          <w:sz w:val="24"/>
        </w:rPr>
        <w:t>дұрыс тамақтану, ұйқы, спорт, хобби, таза ауаға шығу, су ішуді шығармашылықпен айналысуда немесе сабақ оқуда ортақ теңгерімді сақтауға үйрету. Бұл олардың шығармашылық қабілеттерін тиімдірек пайдалануға мүмкіндік береді.</w:t>
      </w:r>
    </w:p>
    <w:p w:rsidR="008E3BE3" w:rsidRDefault="00E86406">
      <w:pPr>
        <w:pStyle w:val="a5"/>
        <w:numPr>
          <w:ilvl w:val="0"/>
          <w:numId w:val="6"/>
        </w:numPr>
        <w:tabs>
          <w:tab w:val="left" w:pos="1003"/>
        </w:tabs>
        <w:ind w:right="425"/>
        <w:rPr>
          <w:sz w:val="24"/>
        </w:rPr>
      </w:pPr>
      <w:r>
        <w:rPr>
          <w:b/>
          <w:sz w:val="24"/>
        </w:rPr>
        <w:t xml:space="preserve">Қарым-қатынас дағдыларын дамытуға көмектесу- </w:t>
      </w:r>
      <w:r>
        <w:rPr>
          <w:sz w:val="24"/>
        </w:rPr>
        <w:t>балалардың топтық жобаларда жұмыс</w:t>
      </w:r>
      <w:r>
        <w:rPr>
          <w:spacing w:val="-15"/>
          <w:sz w:val="24"/>
        </w:rPr>
        <w:t xml:space="preserve"> </w:t>
      </w:r>
      <w:r>
        <w:rPr>
          <w:sz w:val="24"/>
        </w:rPr>
        <w:t>істеуін</w:t>
      </w:r>
      <w:r>
        <w:rPr>
          <w:spacing w:val="-12"/>
          <w:sz w:val="24"/>
        </w:rPr>
        <w:t xml:space="preserve"> </w:t>
      </w:r>
      <w:r>
        <w:rPr>
          <w:sz w:val="24"/>
        </w:rPr>
        <w:t>қолдау,</w:t>
      </w:r>
      <w:r>
        <w:rPr>
          <w:spacing w:val="-9"/>
          <w:sz w:val="24"/>
        </w:rPr>
        <w:t xml:space="preserve"> </w:t>
      </w:r>
      <w:r>
        <w:rPr>
          <w:sz w:val="24"/>
        </w:rPr>
        <w:t>өз</w:t>
      </w:r>
      <w:r>
        <w:rPr>
          <w:spacing w:val="-8"/>
          <w:sz w:val="24"/>
        </w:rPr>
        <w:t xml:space="preserve"> </w:t>
      </w:r>
      <w:r>
        <w:rPr>
          <w:sz w:val="24"/>
        </w:rPr>
        <w:t>идеяларын</w:t>
      </w:r>
      <w:r>
        <w:rPr>
          <w:spacing w:val="-10"/>
          <w:sz w:val="24"/>
        </w:rPr>
        <w:t xml:space="preserve"> </w:t>
      </w:r>
      <w:r>
        <w:rPr>
          <w:sz w:val="24"/>
        </w:rPr>
        <w:t>ортада</w:t>
      </w:r>
      <w:r>
        <w:rPr>
          <w:spacing w:val="-12"/>
          <w:sz w:val="24"/>
        </w:rPr>
        <w:t xml:space="preserve"> </w:t>
      </w:r>
      <w:r>
        <w:rPr>
          <w:sz w:val="24"/>
        </w:rPr>
        <w:t>әдемі</w:t>
      </w:r>
      <w:r>
        <w:rPr>
          <w:spacing w:val="-15"/>
          <w:sz w:val="24"/>
        </w:rPr>
        <w:t xml:space="preserve"> </w:t>
      </w:r>
      <w:r>
        <w:rPr>
          <w:sz w:val="24"/>
        </w:rPr>
        <w:t>жеткізуге</w:t>
      </w:r>
      <w:r>
        <w:rPr>
          <w:spacing w:val="-12"/>
          <w:sz w:val="24"/>
        </w:rPr>
        <w:t xml:space="preserve"> </w:t>
      </w:r>
      <w:r>
        <w:rPr>
          <w:sz w:val="24"/>
        </w:rPr>
        <w:t>және</w:t>
      </w:r>
      <w:r>
        <w:rPr>
          <w:spacing w:val="-12"/>
          <w:sz w:val="24"/>
        </w:rPr>
        <w:t xml:space="preserve"> </w:t>
      </w:r>
      <w:r>
        <w:rPr>
          <w:sz w:val="24"/>
        </w:rPr>
        <w:t>өзгелердің</w:t>
      </w:r>
      <w:r>
        <w:rPr>
          <w:spacing w:val="-10"/>
          <w:sz w:val="24"/>
        </w:rPr>
        <w:t xml:space="preserve"> </w:t>
      </w:r>
      <w:r>
        <w:rPr>
          <w:sz w:val="24"/>
        </w:rPr>
        <w:t>идеяларын қабылдауға үйрету.</w:t>
      </w:r>
    </w:p>
    <w:p w:rsidR="008E3BE3" w:rsidRDefault="00E86406">
      <w:pPr>
        <w:pStyle w:val="a5"/>
        <w:numPr>
          <w:ilvl w:val="0"/>
          <w:numId w:val="6"/>
        </w:numPr>
        <w:tabs>
          <w:tab w:val="left" w:pos="1003"/>
        </w:tabs>
        <w:ind w:right="416"/>
        <w:rPr>
          <w:sz w:val="24"/>
        </w:rPr>
      </w:pPr>
      <w:r>
        <w:rPr>
          <w:b/>
          <w:sz w:val="24"/>
        </w:rPr>
        <w:t>Ата-аналармен және мұғалімдермен ынтымақтастық орнату-</w:t>
      </w:r>
      <w:r>
        <w:rPr>
          <w:sz w:val="24"/>
        </w:rPr>
        <w:t xml:space="preserve">ата-аналар мен мұғалімдерді балалардың шығармашылығын дамыту тәсілдерімен таныстыру және балалардың дамуы туралы ата-аналар мен мұғалімдермен тұрақты кері байланыс </w:t>
      </w:r>
      <w:r>
        <w:rPr>
          <w:spacing w:val="-2"/>
          <w:sz w:val="24"/>
        </w:rPr>
        <w:t>жасау.</w:t>
      </w:r>
    </w:p>
    <w:p w:rsidR="008E3BE3" w:rsidRDefault="00E86406">
      <w:pPr>
        <w:spacing w:line="275" w:lineRule="exact"/>
        <w:ind w:left="282"/>
        <w:jc w:val="both"/>
        <w:rPr>
          <w:i/>
          <w:sz w:val="24"/>
        </w:rPr>
      </w:pPr>
      <w:r>
        <w:rPr>
          <w:i/>
          <w:sz w:val="24"/>
        </w:rPr>
        <w:t xml:space="preserve">Пән </w:t>
      </w:r>
      <w:r>
        <w:rPr>
          <w:i/>
          <w:spacing w:val="-2"/>
          <w:sz w:val="24"/>
        </w:rPr>
        <w:t>мұғалімдері:</w:t>
      </w:r>
    </w:p>
    <w:p w:rsidR="008E3BE3" w:rsidRDefault="00E86406">
      <w:pPr>
        <w:pStyle w:val="a5"/>
        <w:numPr>
          <w:ilvl w:val="0"/>
          <w:numId w:val="6"/>
        </w:numPr>
        <w:tabs>
          <w:tab w:val="left" w:pos="1003"/>
        </w:tabs>
        <w:ind w:right="418"/>
        <w:rPr>
          <w:sz w:val="24"/>
        </w:rPr>
      </w:pPr>
      <w:r>
        <w:rPr>
          <w:b/>
          <w:sz w:val="24"/>
        </w:rPr>
        <w:t>Жағымды орта құру-</w:t>
      </w:r>
      <w:r>
        <w:rPr>
          <w:sz w:val="24"/>
        </w:rPr>
        <w:t>оқушылардың өз ойларын еркін айтуына мүмкіндік беретін қолайлы</w:t>
      </w:r>
      <w:r>
        <w:rPr>
          <w:spacing w:val="-11"/>
          <w:sz w:val="24"/>
        </w:rPr>
        <w:t xml:space="preserve"> </w:t>
      </w:r>
      <w:r>
        <w:rPr>
          <w:sz w:val="24"/>
        </w:rPr>
        <w:t>атмосфера</w:t>
      </w:r>
      <w:r>
        <w:rPr>
          <w:spacing w:val="-13"/>
          <w:sz w:val="24"/>
        </w:rPr>
        <w:t xml:space="preserve"> </w:t>
      </w:r>
      <w:r>
        <w:rPr>
          <w:sz w:val="24"/>
        </w:rPr>
        <w:t>орнату</w:t>
      </w:r>
      <w:r>
        <w:rPr>
          <w:spacing w:val="-15"/>
          <w:sz w:val="24"/>
        </w:rPr>
        <w:t xml:space="preserve"> </w:t>
      </w:r>
      <w:r>
        <w:rPr>
          <w:sz w:val="24"/>
        </w:rPr>
        <w:t>арқылы</w:t>
      </w:r>
      <w:r>
        <w:rPr>
          <w:spacing w:val="-6"/>
          <w:sz w:val="24"/>
        </w:rPr>
        <w:t xml:space="preserve"> </w:t>
      </w:r>
      <w:r>
        <w:rPr>
          <w:sz w:val="24"/>
        </w:rPr>
        <w:t>бала</w:t>
      </w:r>
      <w:r>
        <w:rPr>
          <w:spacing w:val="-9"/>
          <w:sz w:val="24"/>
        </w:rPr>
        <w:t xml:space="preserve"> </w:t>
      </w:r>
      <w:r>
        <w:rPr>
          <w:sz w:val="24"/>
        </w:rPr>
        <w:t>бойында</w:t>
      </w:r>
      <w:r>
        <w:rPr>
          <w:spacing w:val="-9"/>
          <w:sz w:val="24"/>
        </w:rPr>
        <w:t xml:space="preserve"> </w:t>
      </w:r>
      <w:r>
        <w:rPr>
          <w:sz w:val="24"/>
        </w:rPr>
        <w:t>өзіне</w:t>
      </w:r>
      <w:r>
        <w:rPr>
          <w:spacing w:val="-9"/>
          <w:sz w:val="24"/>
        </w:rPr>
        <w:t xml:space="preserve"> </w:t>
      </w:r>
      <w:r>
        <w:rPr>
          <w:sz w:val="24"/>
        </w:rPr>
        <w:t>деген</w:t>
      </w:r>
      <w:r>
        <w:rPr>
          <w:spacing w:val="-7"/>
          <w:sz w:val="24"/>
        </w:rPr>
        <w:t xml:space="preserve"> </w:t>
      </w:r>
      <w:r>
        <w:rPr>
          <w:sz w:val="24"/>
        </w:rPr>
        <w:t>сенімділік</w:t>
      </w:r>
      <w:r>
        <w:rPr>
          <w:spacing w:val="-9"/>
          <w:sz w:val="24"/>
        </w:rPr>
        <w:t xml:space="preserve"> </w:t>
      </w:r>
      <w:r>
        <w:rPr>
          <w:sz w:val="24"/>
        </w:rPr>
        <w:t>артады</w:t>
      </w:r>
      <w:r>
        <w:rPr>
          <w:spacing w:val="-6"/>
          <w:sz w:val="24"/>
        </w:rPr>
        <w:t xml:space="preserve"> </w:t>
      </w:r>
      <w:r>
        <w:rPr>
          <w:sz w:val="24"/>
        </w:rPr>
        <w:t>әрі</w:t>
      </w:r>
      <w:r>
        <w:rPr>
          <w:spacing w:val="-15"/>
          <w:sz w:val="24"/>
        </w:rPr>
        <w:t xml:space="preserve"> </w:t>
      </w:r>
      <w:r>
        <w:rPr>
          <w:sz w:val="24"/>
        </w:rPr>
        <w:t>өзін қауіпсіз ортада екеніне көз жеткізеді.</w:t>
      </w:r>
      <w:r>
        <w:rPr>
          <w:spacing w:val="40"/>
          <w:sz w:val="24"/>
        </w:rPr>
        <w:t xml:space="preserve"> </w:t>
      </w:r>
      <w:r>
        <w:rPr>
          <w:sz w:val="24"/>
        </w:rPr>
        <w:t>Сондай-ақ бала сыныпта эмоционалды қолдау табу арқылы білімге құштарлығы артып, қарым-қатынас дағдылары мен сыни ойлау алу қабілеті артады.</w:t>
      </w:r>
    </w:p>
    <w:p w:rsidR="008E3BE3" w:rsidRDefault="00E86406">
      <w:pPr>
        <w:pStyle w:val="a5"/>
        <w:numPr>
          <w:ilvl w:val="0"/>
          <w:numId w:val="6"/>
        </w:numPr>
        <w:tabs>
          <w:tab w:val="left" w:pos="1003"/>
        </w:tabs>
        <w:ind w:right="417"/>
        <w:rPr>
          <w:sz w:val="24"/>
        </w:rPr>
      </w:pPr>
      <w:r>
        <w:rPr>
          <w:b/>
          <w:sz w:val="24"/>
        </w:rPr>
        <w:t xml:space="preserve">Педагогикалық шеберлігін шыңдай отырып, </w:t>
      </w:r>
      <w:r>
        <w:rPr>
          <w:sz w:val="24"/>
        </w:rPr>
        <w:t>сабақты қызықты әрі шығармашылыққа бағытталған етіп өткізу үшін әртүрлі оқыту формалары мен әдістерін баланың типтері мен ерекшеліктерін орай ұйымдастыру қажет.</w:t>
      </w:r>
    </w:p>
    <w:p w:rsidR="008E3BE3" w:rsidRDefault="00E86406">
      <w:pPr>
        <w:pStyle w:val="a5"/>
        <w:numPr>
          <w:ilvl w:val="0"/>
          <w:numId w:val="6"/>
        </w:numPr>
        <w:tabs>
          <w:tab w:val="left" w:pos="1003"/>
        </w:tabs>
        <w:ind w:right="417"/>
        <w:rPr>
          <w:sz w:val="24"/>
        </w:rPr>
      </w:pPr>
      <w:r>
        <w:rPr>
          <w:b/>
          <w:sz w:val="24"/>
        </w:rPr>
        <w:t xml:space="preserve">Баланың жеке қызығушылығын ескеріп, оларға қосымша шығармашылық тапсырмалар беру. </w:t>
      </w:r>
      <w:r>
        <w:rPr>
          <w:sz w:val="24"/>
        </w:rPr>
        <w:t>Шығармашылық тапсырмалар бергенде оқушыларға нақты нұсқаулар беріп, орындау тәсілдерін үйреткен жөн. Сондай-ақ, тапсырманы орындау уақытын да белгілеу маңызды.</w:t>
      </w:r>
    </w:p>
    <w:p w:rsidR="008E3BE3" w:rsidRDefault="00E86406">
      <w:pPr>
        <w:pStyle w:val="a5"/>
        <w:numPr>
          <w:ilvl w:val="0"/>
          <w:numId w:val="6"/>
        </w:numPr>
        <w:tabs>
          <w:tab w:val="left" w:pos="1003"/>
        </w:tabs>
        <w:ind w:right="425"/>
        <w:rPr>
          <w:sz w:val="24"/>
        </w:rPr>
      </w:pPr>
      <w:r>
        <w:rPr>
          <w:b/>
          <w:sz w:val="24"/>
        </w:rPr>
        <w:t>Кері</w:t>
      </w:r>
      <w:r>
        <w:rPr>
          <w:b/>
          <w:spacing w:val="-14"/>
          <w:sz w:val="24"/>
        </w:rPr>
        <w:t xml:space="preserve"> </w:t>
      </w:r>
      <w:r>
        <w:rPr>
          <w:b/>
          <w:sz w:val="24"/>
        </w:rPr>
        <w:t>байланыс</w:t>
      </w:r>
      <w:r>
        <w:rPr>
          <w:b/>
          <w:spacing w:val="-13"/>
          <w:sz w:val="24"/>
        </w:rPr>
        <w:t xml:space="preserve"> </w:t>
      </w:r>
      <w:r>
        <w:rPr>
          <w:b/>
          <w:sz w:val="24"/>
        </w:rPr>
        <w:t>беру.</w:t>
      </w:r>
      <w:r>
        <w:rPr>
          <w:b/>
          <w:spacing w:val="-9"/>
          <w:sz w:val="24"/>
        </w:rPr>
        <w:t xml:space="preserve"> </w:t>
      </w:r>
      <w:r>
        <w:rPr>
          <w:sz w:val="24"/>
        </w:rPr>
        <w:t>Сабақ</w:t>
      </w:r>
      <w:r>
        <w:rPr>
          <w:spacing w:val="-14"/>
          <w:sz w:val="24"/>
        </w:rPr>
        <w:t xml:space="preserve"> </w:t>
      </w:r>
      <w:r>
        <w:rPr>
          <w:sz w:val="24"/>
        </w:rPr>
        <w:t>үдерісінде</w:t>
      </w:r>
      <w:r>
        <w:rPr>
          <w:spacing w:val="-14"/>
          <w:sz w:val="24"/>
        </w:rPr>
        <w:t xml:space="preserve"> </w:t>
      </w:r>
      <w:r>
        <w:rPr>
          <w:sz w:val="24"/>
        </w:rPr>
        <w:t>және</w:t>
      </w:r>
      <w:r>
        <w:rPr>
          <w:spacing w:val="-14"/>
          <w:sz w:val="24"/>
        </w:rPr>
        <w:t xml:space="preserve"> </w:t>
      </w:r>
      <w:r>
        <w:rPr>
          <w:sz w:val="24"/>
        </w:rPr>
        <w:t>қосымша</w:t>
      </w:r>
      <w:r>
        <w:rPr>
          <w:spacing w:val="-15"/>
          <w:sz w:val="24"/>
        </w:rPr>
        <w:t xml:space="preserve"> </w:t>
      </w:r>
      <w:r>
        <w:rPr>
          <w:sz w:val="24"/>
        </w:rPr>
        <w:t>шығармашылық</w:t>
      </w:r>
      <w:r>
        <w:rPr>
          <w:spacing w:val="-14"/>
          <w:sz w:val="24"/>
        </w:rPr>
        <w:t xml:space="preserve"> </w:t>
      </w:r>
      <w:r>
        <w:rPr>
          <w:sz w:val="24"/>
        </w:rPr>
        <w:t>тапсырмаларды орындауда оқушылардың жасаған жұмыстарына нақты және қолдаушы кері</w:t>
      </w:r>
      <w:r>
        <w:rPr>
          <w:spacing w:val="-2"/>
          <w:sz w:val="24"/>
        </w:rPr>
        <w:t xml:space="preserve"> </w:t>
      </w:r>
      <w:r>
        <w:rPr>
          <w:sz w:val="24"/>
        </w:rPr>
        <w:t>байланыс беру баланың өсіп-дамуына, мотивациясының артуына, қателіктерін көріп түзетуге жағдай</w:t>
      </w:r>
      <w:r>
        <w:rPr>
          <w:spacing w:val="-15"/>
          <w:sz w:val="24"/>
        </w:rPr>
        <w:t xml:space="preserve"> </w:t>
      </w:r>
      <w:r>
        <w:rPr>
          <w:sz w:val="24"/>
        </w:rPr>
        <w:t>жасайды,</w:t>
      </w:r>
      <w:r>
        <w:rPr>
          <w:spacing w:val="-15"/>
          <w:sz w:val="24"/>
        </w:rPr>
        <w:t xml:space="preserve"> </w:t>
      </w:r>
      <w:r>
        <w:rPr>
          <w:sz w:val="24"/>
        </w:rPr>
        <w:t>әрі</w:t>
      </w:r>
      <w:r>
        <w:rPr>
          <w:spacing w:val="-15"/>
          <w:sz w:val="24"/>
        </w:rPr>
        <w:t xml:space="preserve"> </w:t>
      </w:r>
      <w:r>
        <w:rPr>
          <w:sz w:val="24"/>
        </w:rPr>
        <w:t>оқу</w:t>
      </w:r>
      <w:r>
        <w:rPr>
          <w:spacing w:val="-15"/>
          <w:sz w:val="24"/>
        </w:rPr>
        <w:t xml:space="preserve"> </w:t>
      </w:r>
      <w:r>
        <w:rPr>
          <w:sz w:val="24"/>
        </w:rPr>
        <w:t>материалын</w:t>
      </w:r>
      <w:r>
        <w:rPr>
          <w:spacing w:val="-15"/>
          <w:sz w:val="24"/>
        </w:rPr>
        <w:t xml:space="preserve"> </w:t>
      </w:r>
      <w:r>
        <w:rPr>
          <w:sz w:val="24"/>
        </w:rPr>
        <w:t>тереңірек</w:t>
      </w:r>
      <w:r>
        <w:rPr>
          <w:spacing w:val="-15"/>
          <w:sz w:val="24"/>
        </w:rPr>
        <w:t xml:space="preserve"> </w:t>
      </w:r>
      <w:r>
        <w:rPr>
          <w:sz w:val="24"/>
        </w:rPr>
        <w:t>түсінуге</w:t>
      </w:r>
      <w:r>
        <w:rPr>
          <w:spacing w:val="-15"/>
          <w:sz w:val="24"/>
        </w:rPr>
        <w:t xml:space="preserve"> </w:t>
      </w:r>
      <w:r>
        <w:rPr>
          <w:sz w:val="24"/>
        </w:rPr>
        <w:t>көмектеседі.</w:t>
      </w:r>
      <w:r>
        <w:rPr>
          <w:spacing w:val="-15"/>
          <w:sz w:val="24"/>
        </w:rPr>
        <w:t xml:space="preserve"> </w:t>
      </w:r>
      <w:r>
        <w:rPr>
          <w:sz w:val="24"/>
        </w:rPr>
        <w:t>Нәтижесінде</w:t>
      </w:r>
      <w:r>
        <w:rPr>
          <w:spacing w:val="-15"/>
          <w:sz w:val="24"/>
        </w:rPr>
        <w:t xml:space="preserve"> </w:t>
      </w:r>
      <w:r>
        <w:rPr>
          <w:sz w:val="24"/>
        </w:rPr>
        <w:t>өзін- өзі бағалауына және тұлғалық қасиеттерінің дамуына оң әсер етеді.</w:t>
      </w:r>
    </w:p>
    <w:p w:rsidR="008E3BE3" w:rsidRDefault="008E3BE3">
      <w:pPr>
        <w:pStyle w:val="a5"/>
        <w:rPr>
          <w:sz w:val="24"/>
        </w:rPr>
        <w:sectPr w:rsidR="008E3BE3">
          <w:pgSz w:w="11910" w:h="16840"/>
          <w:pgMar w:top="1040" w:right="141" w:bottom="1240" w:left="1417" w:header="0" w:footer="1012" w:gutter="0"/>
          <w:cols w:space="720"/>
        </w:sectPr>
      </w:pPr>
    </w:p>
    <w:p w:rsidR="008E3BE3" w:rsidRDefault="00E86406">
      <w:pPr>
        <w:pStyle w:val="a5"/>
        <w:numPr>
          <w:ilvl w:val="0"/>
          <w:numId w:val="6"/>
        </w:numPr>
        <w:tabs>
          <w:tab w:val="left" w:pos="1003"/>
        </w:tabs>
        <w:spacing w:before="66"/>
        <w:ind w:right="423"/>
        <w:rPr>
          <w:sz w:val="24"/>
        </w:rPr>
      </w:pPr>
      <w:r>
        <w:rPr>
          <w:b/>
          <w:sz w:val="24"/>
        </w:rPr>
        <w:lastRenderedPageBreak/>
        <w:t xml:space="preserve">Инновациялық технологияларды қолдану. </w:t>
      </w:r>
      <w:r>
        <w:rPr>
          <w:sz w:val="24"/>
        </w:rPr>
        <w:t>Оқыту барысында цифрлық құралдар мен</w:t>
      </w:r>
      <w:r>
        <w:rPr>
          <w:spacing w:val="-7"/>
          <w:sz w:val="24"/>
        </w:rPr>
        <w:t xml:space="preserve"> </w:t>
      </w:r>
      <w:r>
        <w:rPr>
          <w:sz w:val="24"/>
        </w:rPr>
        <w:t>платформаларды</w:t>
      </w:r>
      <w:r>
        <w:rPr>
          <w:spacing w:val="-10"/>
          <w:sz w:val="24"/>
        </w:rPr>
        <w:t xml:space="preserve"> </w:t>
      </w:r>
      <w:r>
        <w:rPr>
          <w:sz w:val="24"/>
        </w:rPr>
        <w:t>меңгеру</w:t>
      </w:r>
      <w:r>
        <w:rPr>
          <w:spacing w:val="-15"/>
          <w:sz w:val="24"/>
        </w:rPr>
        <w:t xml:space="preserve"> </w:t>
      </w:r>
      <w:r>
        <w:rPr>
          <w:sz w:val="24"/>
        </w:rPr>
        <w:t>мәселен,</w:t>
      </w:r>
      <w:r>
        <w:rPr>
          <w:spacing w:val="-6"/>
          <w:sz w:val="24"/>
        </w:rPr>
        <w:t xml:space="preserve"> </w:t>
      </w:r>
      <w:r>
        <w:rPr>
          <w:sz w:val="24"/>
        </w:rPr>
        <w:t>интербелсенді</w:t>
      </w:r>
      <w:r>
        <w:rPr>
          <w:spacing w:val="-15"/>
          <w:sz w:val="24"/>
        </w:rPr>
        <w:t xml:space="preserve"> </w:t>
      </w:r>
      <w:r>
        <w:rPr>
          <w:sz w:val="24"/>
        </w:rPr>
        <w:t>тақталар,</w:t>
      </w:r>
      <w:r>
        <w:rPr>
          <w:spacing w:val="-6"/>
          <w:sz w:val="24"/>
        </w:rPr>
        <w:t xml:space="preserve"> </w:t>
      </w:r>
      <w:r>
        <w:rPr>
          <w:sz w:val="24"/>
        </w:rPr>
        <w:t>білім</w:t>
      </w:r>
      <w:r>
        <w:rPr>
          <w:spacing w:val="-6"/>
          <w:sz w:val="24"/>
        </w:rPr>
        <w:t xml:space="preserve"> </w:t>
      </w:r>
      <w:r>
        <w:rPr>
          <w:sz w:val="24"/>
        </w:rPr>
        <w:t>беру</w:t>
      </w:r>
      <w:r>
        <w:rPr>
          <w:spacing w:val="-12"/>
          <w:sz w:val="24"/>
        </w:rPr>
        <w:t xml:space="preserve"> </w:t>
      </w:r>
      <w:r>
        <w:rPr>
          <w:sz w:val="24"/>
        </w:rPr>
        <w:t>қолданбалы және онлайн ресурстарды қолдану арқылы оқушылардың шығармашылық іс-әрекетте қызығушылығын арттыруға мүмкіндік береді.</w:t>
      </w:r>
    </w:p>
    <w:p w:rsidR="008E3BE3" w:rsidRDefault="00E86406">
      <w:pPr>
        <w:pStyle w:val="a5"/>
        <w:numPr>
          <w:ilvl w:val="0"/>
          <w:numId w:val="6"/>
        </w:numPr>
        <w:tabs>
          <w:tab w:val="left" w:pos="1003"/>
        </w:tabs>
        <w:spacing w:before="1"/>
        <w:ind w:right="419"/>
        <w:rPr>
          <w:sz w:val="24"/>
        </w:rPr>
      </w:pPr>
      <w:r>
        <w:rPr>
          <w:b/>
          <w:sz w:val="24"/>
        </w:rPr>
        <w:t xml:space="preserve">Оқушылардың шығармашылығын мойындау және марапаттау. </w:t>
      </w:r>
      <w:r>
        <w:rPr>
          <w:sz w:val="24"/>
        </w:rPr>
        <w:t>Сынып алдында оқушылардың шығармашылық жетістіктерін көрсету</w:t>
      </w:r>
      <w:r>
        <w:rPr>
          <w:spacing w:val="-2"/>
          <w:sz w:val="24"/>
        </w:rPr>
        <w:t xml:space="preserve"> </w:t>
      </w:r>
      <w:r>
        <w:rPr>
          <w:sz w:val="24"/>
        </w:rPr>
        <w:t>немесе арнайы марапаттар беру. Үздіксіз</w:t>
      </w:r>
      <w:r>
        <w:rPr>
          <w:spacing w:val="-2"/>
          <w:sz w:val="24"/>
        </w:rPr>
        <w:t xml:space="preserve"> </w:t>
      </w:r>
      <w:r>
        <w:rPr>
          <w:sz w:val="24"/>
        </w:rPr>
        <w:t>мектепішілік</w:t>
      </w:r>
      <w:r>
        <w:rPr>
          <w:spacing w:val="-5"/>
          <w:sz w:val="24"/>
        </w:rPr>
        <w:t xml:space="preserve"> </w:t>
      </w:r>
      <w:r>
        <w:rPr>
          <w:sz w:val="24"/>
        </w:rPr>
        <w:t>немесе</w:t>
      </w:r>
      <w:r>
        <w:rPr>
          <w:spacing w:val="-4"/>
          <w:sz w:val="24"/>
        </w:rPr>
        <w:t xml:space="preserve"> </w:t>
      </w:r>
      <w:r>
        <w:rPr>
          <w:sz w:val="24"/>
        </w:rPr>
        <w:t>аймақтық</w:t>
      </w:r>
      <w:r>
        <w:rPr>
          <w:spacing w:val="-9"/>
          <w:sz w:val="24"/>
        </w:rPr>
        <w:t xml:space="preserve"> </w:t>
      </w:r>
      <w:r>
        <w:rPr>
          <w:sz w:val="24"/>
        </w:rPr>
        <w:t>шығармашылық</w:t>
      </w:r>
      <w:r>
        <w:rPr>
          <w:spacing w:val="-5"/>
          <w:sz w:val="24"/>
        </w:rPr>
        <w:t xml:space="preserve"> </w:t>
      </w:r>
      <w:r>
        <w:rPr>
          <w:sz w:val="24"/>
        </w:rPr>
        <w:t>байқаулар</w:t>
      </w:r>
      <w:r>
        <w:rPr>
          <w:spacing w:val="-3"/>
          <w:sz w:val="24"/>
        </w:rPr>
        <w:t xml:space="preserve"> </w:t>
      </w:r>
      <w:r>
        <w:rPr>
          <w:sz w:val="24"/>
        </w:rPr>
        <w:t>ұйымдастыру</w:t>
      </w:r>
      <w:r>
        <w:rPr>
          <w:spacing w:val="-12"/>
          <w:sz w:val="24"/>
        </w:rPr>
        <w:t xml:space="preserve"> </w:t>
      </w:r>
      <w:r>
        <w:rPr>
          <w:sz w:val="24"/>
        </w:rPr>
        <w:t>және оларға қатысуға ынталандыру.</w:t>
      </w:r>
    </w:p>
    <w:p w:rsidR="008E3BE3" w:rsidRDefault="00E86406">
      <w:pPr>
        <w:pStyle w:val="a5"/>
        <w:numPr>
          <w:ilvl w:val="0"/>
          <w:numId w:val="6"/>
        </w:numPr>
        <w:tabs>
          <w:tab w:val="left" w:pos="1003"/>
        </w:tabs>
        <w:ind w:right="419"/>
        <w:rPr>
          <w:sz w:val="24"/>
        </w:rPr>
      </w:pPr>
      <w:r>
        <w:rPr>
          <w:b/>
          <w:sz w:val="24"/>
        </w:rPr>
        <w:t>Үздіксіз</w:t>
      </w:r>
      <w:r>
        <w:rPr>
          <w:b/>
          <w:spacing w:val="-6"/>
          <w:sz w:val="24"/>
        </w:rPr>
        <w:t xml:space="preserve"> </w:t>
      </w:r>
      <w:r>
        <w:rPr>
          <w:b/>
          <w:sz w:val="24"/>
        </w:rPr>
        <w:t>оқу</w:t>
      </w:r>
      <w:r>
        <w:rPr>
          <w:b/>
          <w:spacing w:val="-6"/>
          <w:sz w:val="24"/>
        </w:rPr>
        <w:t xml:space="preserve"> </w:t>
      </w:r>
      <w:r>
        <w:rPr>
          <w:b/>
          <w:sz w:val="24"/>
        </w:rPr>
        <w:t>және</w:t>
      </w:r>
      <w:r>
        <w:rPr>
          <w:b/>
          <w:spacing w:val="-7"/>
          <w:sz w:val="24"/>
        </w:rPr>
        <w:t xml:space="preserve"> </w:t>
      </w:r>
      <w:r>
        <w:rPr>
          <w:b/>
          <w:sz w:val="24"/>
        </w:rPr>
        <w:t>өзін-өзі</w:t>
      </w:r>
      <w:r>
        <w:rPr>
          <w:b/>
          <w:spacing w:val="-6"/>
          <w:sz w:val="24"/>
        </w:rPr>
        <w:t xml:space="preserve"> </w:t>
      </w:r>
      <w:r>
        <w:rPr>
          <w:b/>
          <w:sz w:val="24"/>
        </w:rPr>
        <w:t>дамыту.</w:t>
      </w:r>
      <w:r>
        <w:rPr>
          <w:b/>
          <w:spacing w:val="-3"/>
          <w:sz w:val="24"/>
        </w:rPr>
        <w:t xml:space="preserve"> </w:t>
      </w:r>
      <w:r>
        <w:rPr>
          <w:sz w:val="24"/>
        </w:rPr>
        <w:t>Жаңа</w:t>
      </w:r>
      <w:r>
        <w:rPr>
          <w:spacing w:val="-11"/>
          <w:sz w:val="24"/>
        </w:rPr>
        <w:t xml:space="preserve"> </w:t>
      </w:r>
      <w:r>
        <w:rPr>
          <w:sz w:val="24"/>
        </w:rPr>
        <w:t>оқыту</w:t>
      </w:r>
      <w:r>
        <w:rPr>
          <w:spacing w:val="-11"/>
          <w:sz w:val="24"/>
        </w:rPr>
        <w:t xml:space="preserve"> </w:t>
      </w:r>
      <w:r>
        <w:rPr>
          <w:sz w:val="24"/>
        </w:rPr>
        <w:t>әдістері</w:t>
      </w:r>
      <w:r>
        <w:rPr>
          <w:spacing w:val="-10"/>
          <w:sz w:val="24"/>
        </w:rPr>
        <w:t xml:space="preserve"> </w:t>
      </w:r>
      <w:r>
        <w:rPr>
          <w:sz w:val="24"/>
        </w:rPr>
        <w:t>мен</w:t>
      </w:r>
      <w:r>
        <w:rPr>
          <w:spacing w:val="-5"/>
          <w:sz w:val="24"/>
        </w:rPr>
        <w:t xml:space="preserve"> </w:t>
      </w:r>
      <w:r>
        <w:rPr>
          <w:sz w:val="24"/>
        </w:rPr>
        <w:t>технологияларды</w:t>
      </w:r>
      <w:r>
        <w:rPr>
          <w:spacing w:val="-4"/>
          <w:sz w:val="24"/>
        </w:rPr>
        <w:t xml:space="preserve"> </w:t>
      </w:r>
      <w:r>
        <w:rPr>
          <w:sz w:val="24"/>
        </w:rPr>
        <w:t>зерттеу және сабақтарда қолдану. Шығармашылықты дамыту әдістемелері бойынша кәсіби даму</w:t>
      </w:r>
      <w:r>
        <w:rPr>
          <w:spacing w:val="-1"/>
          <w:sz w:val="24"/>
        </w:rPr>
        <w:t xml:space="preserve"> </w:t>
      </w:r>
      <w:r>
        <w:rPr>
          <w:sz w:val="24"/>
        </w:rPr>
        <w:t>курстарынан өту</w:t>
      </w:r>
      <w:r>
        <w:rPr>
          <w:spacing w:val="-5"/>
          <w:sz w:val="24"/>
        </w:rPr>
        <w:t xml:space="preserve"> </w:t>
      </w:r>
      <w:r>
        <w:rPr>
          <w:sz w:val="24"/>
        </w:rPr>
        <w:t>және өз әріптестерімен бөлісу. Алған білімін сабақта қолданып көру және өз әріптестерінің сабақтарына ену, сындарлы кері байланыс беру.</w:t>
      </w:r>
    </w:p>
    <w:p w:rsidR="008E3BE3" w:rsidRDefault="00E86406">
      <w:pPr>
        <w:pStyle w:val="a5"/>
        <w:numPr>
          <w:ilvl w:val="0"/>
          <w:numId w:val="6"/>
        </w:numPr>
        <w:tabs>
          <w:tab w:val="left" w:pos="1003"/>
        </w:tabs>
        <w:spacing w:before="8" w:line="237" w:lineRule="auto"/>
        <w:ind w:right="415"/>
        <w:rPr>
          <w:sz w:val="24"/>
        </w:rPr>
      </w:pPr>
      <w:r>
        <w:rPr>
          <w:b/>
          <w:sz w:val="24"/>
        </w:rPr>
        <w:t>Оқушылардың</w:t>
      </w:r>
      <w:r>
        <w:rPr>
          <w:b/>
          <w:spacing w:val="-1"/>
          <w:sz w:val="24"/>
        </w:rPr>
        <w:t xml:space="preserve"> </w:t>
      </w:r>
      <w:r>
        <w:rPr>
          <w:b/>
          <w:sz w:val="24"/>
        </w:rPr>
        <w:t>сынып жетекшілері</w:t>
      </w:r>
      <w:r>
        <w:rPr>
          <w:b/>
          <w:spacing w:val="-1"/>
          <w:sz w:val="24"/>
        </w:rPr>
        <w:t xml:space="preserve"> </w:t>
      </w:r>
      <w:r>
        <w:rPr>
          <w:b/>
          <w:sz w:val="24"/>
        </w:rPr>
        <w:t>мен</w:t>
      </w:r>
      <w:r>
        <w:rPr>
          <w:b/>
          <w:spacing w:val="-1"/>
          <w:sz w:val="24"/>
        </w:rPr>
        <w:t xml:space="preserve"> </w:t>
      </w:r>
      <w:r>
        <w:rPr>
          <w:b/>
          <w:sz w:val="24"/>
        </w:rPr>
        <w:t>психологтармен</w:t>
      </w:r>
      <w:r>
        <w:rPr>
          <w:b/>
          <w:spacing w:val="-1"/>
          <w:sz w:val="24"/>
        </w:rPr>
        <w:t xml:space="preserve"> </w:t>
      </w:r>
      <w:r>
        <w:rPr>
          <w:b/>
          <w:sz w:val="24"/>
        </w:rPr>
        <w:t>үнемі</w:t>
      </w:r>
      <w:r>
        <w:rPr>
          <w:b/>
          <w:spacing w:val="-5"/>
          <w:sz w:val="24"/>
        </w:rPr>
        <w:t xml:space="preserve"> </w:t>
      </w:r>
      <w:r>
        <w:rPr>
          <w:b/>
          <w:sz w:val="24"/>
        </w:rPr>
        <w:t xml:space="preserve">қарым-қатынаста болу. </w:t>
      </w:r>
      <w:r>
        <w:rPr>
          <w:sz w:val="24"/>
        </w:rPr>
        <w:t>Баланың даму ерекшеліктері туралы ақпарат беру және алу, өсу динамикасын байқау, соған сай іс-әрекеттерді ұйымдастыру.</w:t>
      </w:r>
    </w:p>
    <w:p w:rsidR="008E3BE3" w:rsidRDefault="008E3BE3">
      <w:pPr>
        <w:pStyle w:val="a3"/>
        <w:spacing w:before="20"/>
        <w:ind w:left="0" w:firstLine="0"/>
        <w:jc w:val="left"/>
        <w:rPr>
          <w:sz w:val="24"/>
        </w:rPr>
      </w:pPr>
    </w:p>
    <w:p w:rsidR="008E3BE3" w:rsidRDefault="00E86406">
      <w:pPr>
        <w:ind w:left="282" w:right="423"/>
        <w:jc w:val="both"/>
        <w:rPr>
          <w:sz w:val="24"/>
        </w:rPr>
      </w:pPr>
      <w:r>
        <w:rPr>
          <w:sz w:val="24"/>
        </w:rPr>
        <w:t xml:space="preserve">Мектептің тәрбие жұмысы мен оқушылардың сыныптан тыс белсенділігін ұйымдастырумен айналысатын </w:t>
      </w:r>
      <w:r>
        <w:rPr>
          <w:i/>
          <w:sz w:val="24"/>
        </w:rPr>
        <w:t xml:space="preserve">педагог-ұйымдастырушы кураторлардың </w:t>
      </w:r>
      <w:r>
        <w:rPr>
          <w:sz w:val="24"/>
        </w:rPr>
        <w:t>баланың шығармашылығын шыңдаудағы негізгі міндеттері мен жауапкершіліктері:</w:t>
      </w:r>
    </w:p>
    <w:p w:rsidR="008E3BE3" w:rsidRDefault="00E86406">
      <w:pPr>
        <w:pStyle w:val="a5"/>
        <w:numPr>
          <w:ilvl w:val="0"/>
          <w:numId w:val="6"/>
        </w:numPr>
        <w:tabs>
          <w:tab w:val="left" w:pos="1003"/>
        </w:tabs>
        <w:spacing w:before="3"/>
        <w:ind w:right="420"/>
        <w:rPr>
          <w:sz w:val="24"/>
        </w:rPr>
      </w:pPr>
      <w:r>
        <w:rPr>
          <w:b/>
          <w:sz w:val="24"/>
        </w:rPr>
        <w:t>Пән мұғалімдеріне әр баланың әлеуметтік жағдайы, денсаулығы, академиялық үлгерімі, мінез-құлқы, қызығушылықтары мен қабілеті,</w:t>
      </w:r>
      <w:r>
        <w:rPr>
          <w:b/>
          <w:spacing w:val="40"/>
          <w:sz w:val="24"/>
        </w:rPr>
        <w:t xml:space="preserve"> </w:t>
      </w:r>
      <w:r>
        <w:rPr>
          <w:b/>
          <w:sz w:val="24"/>
        </w:rPr>
        <w:t xml:space="preserve">ата-анамен қарым- қатынасы, алдыңғы ескертулер мен ұсыныстары жөнінде ақпарат беру. </w:t>
      </w:r>
      <w:r>
        <w:rPr>
          <w:sz w:val="24"/>
        </w:rPr>
        <w:t>Мұғалімдер оқушы туралы мәліметті пайдалана отырып, баланың шығармашылық әлеуетін дамытуда баламен дұрыс қарым-қатынас орнату мен оқыту әдістерін жақсартуға, әрі тиімді етіп пайдалануына мүмкіндік береді.</w:t>
      </w:r>
    </w:p>
    <w:p w:rsidR="008E3BE3" w:rsidRDefault="00E86406">
      <w:pPr>
        <w:pStyle w:val="a5"/>
        <w:numPr>
          <w:ilvl w:val="0"/>
          <w:numId w:val="6"/>
        </w:numPr>
        <w:tabs>
          <w:tab w:val="left" w:pos="1003"/>
        </w:tabs>
        <w:ind w:right="415"/>
        <w:rPr>
          <w:sz w:val="24"/>
        </w:rPr>
      </w:pPr>
      <w:r>
        <w:rPr>
          <w:b/>
          <w:sz w:val="24"/>
        </w:rPr>
        <w:t>Куратор өз</w:t>
      </w:r>
      <w:r>
        <w:rPr>
          <w:b/>
          <w:spacing w:val="-4"/>
          <w:sz w:val="24"/>
        </w:rPr>
        <w:t xml:space="preserve"> </w:t>
      </w:r>
      <w:r>
        <w:rPr>
          <w:b/>
          <w:sz w:val="24"/>
        </w:rPr>
        <w:t>сыныбындағы</w:t>
      </w:r>
      <w:r>
        <w:rPr>
          <w:b/>
          <w:spacing w:val="-4"/>
          <w:sz w:val="24"/>
        </w:rPr>
        <w:t xml:space="preserve"> </w:t>
      </w:r>
      <w:r>
        <w:rPr>
          <w:b/>
          <w:sz w:val="24"/>
        </w:rPr>
        <w:t>оқушының даму</w:t>
      </w:r>
      <w:r>
        <w:rPr>
          <w:b/>
          <w:spacing w:val="-4"/>
          <w:sz w:val="24"/>
        </w:rPr>
        <w:t xml:space="preserve"> </w:t>
      </w:r>
      <w:r>
        <w:rPr>
          <w:b/>
          <w:sz w:val="24"/>
        </w:rPr>
        <w:t xml:space="preserve">динамикасын құру қажет. </w:t>
      </w:r>
      <w:r>
        <w:rPr>
          <w:sz w:val="24"/>
        </w:rPr>
        <w:t>Оқушының академиялық үлгерімі туралы әр пән мұғалімінен ескертулер мен ұсыныстарына орай өсу картасын баламен бірге отырып жасау, шығармашылығын шыңдауға қатысты кеңестер беру. Сондай-ақ, баланың қабілеті, икемділігі мен қызығушылығына сәйкес түрлі іс-шараларды ұйымдастыру, ынталандыру және әр баланың қатысу мүмкіндігін арттыру. Жыл бойы атқарылған іс- әрекеттерге белсене қатысқан баланы марапаттау.</w:t>
      </w:r>
    </w:p>
    <w:p w:rsidR="008E3BE3" w:rsidRDefault="00E86406">
      <w:pPr>
        <w:pStyle w:val="a5"/>
        <w:numPr>
          <w:ilvl w:val="0"/>
          <w:numId w:val="6"/>
        </w:numPr>
        <w:tabs>
          <w:tab w:val="left" w:pos="1003"/>
        </w:tabs>
        <w:ind w:right="424"/>
        <w:rPr>
          <w:sz w:val="24"/>
        </w:rPr>
      </w:pPr>
      <w:r>
        <w:rPr>
          <w:b/>
          <w:sz w:val="24"/>
        </w:rPr>
        <w:t xml:space="preserve">Әлеуметтік қызметтерді ынталандыру. </w:t>
      </w:r>
      <w:r>
        <w:rPr>
          <w:sz w:val="24"/>
        </w:rPr>
        <w:t>Оқушыларды қоғамға пайдалы істерге ынталандыру, мысалы, қайырымдылық акциялары, экологиялық жобалар және волонтерлік қызмет.</w:t>
      </w:r>
    </w:p>
    <w:p w:rsidR="008E3BE3" w:rsidRDefault="00E86406">
      <w:pPr>
        <w:pStyle w:val="a5"/>
        <w:numPr>
          <w:ilvl w:val="0"/>
          <w:numId w:val="6"/>
        </w:numPr>
        <w:tabs>
          <w:tab w:val="left" w:pos="1003"/>
        </w:tabs>
        <w:ind w:right="414"/>
        <w:rPr>
          <w:sz w:val="24"/>
        </w:rPr>
      </w:pPr>
      <w:r>
        <w:rPr>
          <w:b/>
          <w:sz w:val="24"/>
        </w:rPr>
        <w:t xml:space="preserve">Ата-анамен ынтымақтастық орнату. </w:t>
      </w:r>
      <w:r>
        <w:rPr>
          <w:sz w:val="24"/>
        </w:rPr>
        <w:t>Ата-аналарды балалардың шығармашылық іс- шараларына</w:t>
      </w:r>
      <w:r>
        <w:rPr>
          <w:spacing w:val="-15"/>
          <w:sz w:val="24"/>
        </w:rPr>
        <w:t xml:space="preserve"> </w:t>
      </w:r>
      <w:r>
        <w:rPr>
          <w:sz w:val="24"/>
        </w:rPr>
        <w:t>қатыстыру</w:t>
      </w:r>
      <w:r>
        <w:rPr>
          <w:spacing w:val="-15"/>
          <w:sz w:val="24"/>
        </w:rPr>
        <w:t xml:space="preserve"> </w:t>
      </w:r>
      <w:r>
        <w:rPr>
          <w:sz w:val="24"/>
        </w:rPr>
        <w:t>және</w:t>
      </w:r>
      <w:r>
        <w:rPr>
          <w:spacing w:val="-11"/>
          <w:sz w:val="24"/>
        </w:rPr>
        <w:t xml:space="preserve"> </w:t>
      </w:r>
      <w:r>
        <w:rPr>
          <w:sz w:val="24"/>
        </w:rPr>
        <w:t>олармен</w:t>
      </w:r>
      <w:r>
        <w:rPr>
          <w:spacing w:val="-9"/>
          <w:sz w:val="24"/>
        </w:rPr>
        <w:t xml:space="preserve"> </w:t>
      </w:r>
      <w:r>
        <w:rPr>
          <w:sz w:val="24"/>
        </w:rPr>
        <w:t>тығыз</w:t>
      </w:r>
      <w:r>
        <w:rPr>
          <w:spacing w:val="-9"/>
          <w:sz w:val="24"/>
        </w:rPr>
        <w:t xml:space="preserve"> </w:t>
      </w:r>
      <w:r>
        <w:rPr>
          <w:sz w:val="24"/>
        </w:rPr>
        <w:t>байланыс</w:t>
      </w:r>
      <w:r>
        <w:rPr>
          <w:spacing w:val="-15"/>
          <w:sz w:val="24"/>
        </w:rPr>
        <w:t xml:space="preserve"> </w:t>
      </w:r>
      <w:r>
        <w:rPr>
          <w:sz w:val="24"/>
        </w:rPr>
        <w:t>орнату.</w:t>
      </w:r>
      <w:r>
        <w:rPr>
          <w:spacing w:val="-8"/>
          <w:sz w:val="24"/>
        </w:rPr>
        <w:t xml:space="preserve"> </w:t>
      </w:r>
      <w:r>
        <w:rPr>
          <w:sz w:val="24"/>
        </w:rPr>
        <w:t>Сондай-ақ,</w:t>
      </w:r>
      <w:r>
        <w:rPr>
          <w:spacing w:val="-8"/>
          <w:sz w:val="24"/>
        </w:rPr>
        <w:t xml:space="preserve"> </w:t>
      </w:r>
      <w:r>
        <w:rPr>
          <w:sz w:val="24"/>
        </w:rPr>
        <w:t>ата-аналарға балалардың шығармашылық дамуына қатысты ақпарат беру және кеңес беру.</w:t>
      </w:r>
    </w:p>
    <w:p w:rsidR="008E3BE3" w:rsidRDefault="00E86406">
      <w:pPr>
        <w:pStyle w:val="a5"/>
        <w:numPr>
          <w:ilvl w:val="0"/>
          <w:numId w:val="6"/>
        </w:numPr>
        <w:tabs>
          <w:tab w:val="left" w:pos="1003"/>
        </w:tabs>
        <w:ind w:right="414"/>
        <w:rPr>
          <w:sz w:val="24"/>
        </w:rPr>
      </w:pPr>
      <w:r>
        <w:rPr>
          <w:b/>
          <w:sz w:val="24"/>
        </w:rPr>
        <w:t xml:space="preserve">Өзін-өзі басқару жұмыстарын ұйымдастыру. </w:t>
      </w:r>
      <w:r>
        <w:rPr>
          <w:sz w:val="24"/>
        </w:rPr>
        <w:t>Шығармашылық идеяларды жүзеге асыруға белсенді қатысатын жетекші оқушылармен тығыз жұмыс жасау. Төменгі сынып оқушыларын шығармашылық іс-әрекеттерде жоғары сынып оқушыларының бағыттауы мен қолдауына тапсыру.</w:t>
      </w:r>
    </w:p>
    <w:p w:rsidR="008E3BE3" w:rsidRDefault="008E3BE3">
      <w:pPr>
        <w:pStyle w:val="a5"/>
        <w:rPr>
          <w:sz w:val="24"/>
        </w:rPr>
        <w:sectPr w:rsidR="008E3BE3">
          <w:pgSz w:w="11910" w:h="16840"/>
          <w:pgMar w:top="1040" w:right="141" w:bottom="1240" w:left="1417" w:header="0" w:footer="1012" w:gutter="0"/>
          <w:cols w:space="720"/>
        </w:sectPr>
      </w:pPr>
    </w:p>
    <w:p w:rsidR="008E3BE3" w:rsidRDefault="00E86406">
      <w:pPr>
        <w:pStyle w:val="1"/>
        <w:spacing w:before="162"/>
        <w:ind w:left="420"/>
      </w:pPr>
      <w:r>
        <w:lastRenderedPageBreak/>
        <w:t>ҚОСЫМША</w:t>
      </w:r>
      <w:r>
        <w:rPr>
          <w:spacing w:val="-8"/>
        </w:rPr>
        <w:t xml:space="preserve"> </w:t>
      </w:r>
      <w:r>
        <w:rPr>
          <w:spacing w:val="-10"/>
        </w:rPr>
        <w:t>Ж</w:t>
      </w:r>
    </w:p>
    <w:p w:rsidR="008E3BE3" w:rsidRDefault="00E86406">
      <w:pPr>
        <w:pStyle w:val="a3"/>
        <w:spacing w:before="317"/>
        <w:ind w:firstLine="0"/>
        <w:jc w:val="left"/>
      </w:pPr>
      <w:r>
        <w:t>Кесте</w:t>
      </w:r>
      <w:r>
        <w:rPr>
          <w:spacing w:val="-4"/>
        </w:rPr>
        <w:t xml:space="preserve"> </w:t>
      </w:r>
      <w:r>
        <w:t>Ж.1</w:t>
      </w:r>
      <w:r>
        <w:rPr>
          <w:spacing w:val="-2"/>
        </w:rPr>
        <w:t xml:space="preserve"> </w:t>
      </w:r>
      <w:r>
        <w:t>-</w:t>
      </w:r>
      <w:r>
        <w:rPr>
          <w:spacing w:val="-6"/>
        </w:rPr>
        <w:t xml:space="preserve"> </w:t>
      </w:r>
      <w:r>
        <w:t>Элективті</w:t>
      </w:r>
      <w:r>
        <w:rPr>
          <w:spacing w:val="-9"/>
        </w:rPr>
        <w:t xml:space="preserve"> </w:t>
      </w:r>
      <w:r>
        <w:t>сабақ</w:t>
      </w:r>
      <w:r>
        <w:rPr>
          <w:spacing w:val="-5"/>
        </w:rPr>
        <w:t xml:space="preserve"> </w:t>
      </w:r>
      <w:r>
        <w:rPr>
          <w:spacing w:val="-2"/>
        </w:rPr>
        <w:t>үлгісі</w:t>
      </w:r>
    </w:p>
    <w:p w:rsidR="008E3BE3" w:rsidRDefault="008E3BE3">
      <w:pPr>
        <w:pStyle w:val="a3"/>
        <w:spacing w:before="98"/>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3347"/>
        <w:gridCol w:w="3271"/>
      </w:tblGrid>
      <w:tr w:rsidR="008E3BE3">
        <w:trPr>
          <w:trHeight w:val="278"/>
        </w:trPr>
        <w:tc>
          <w:tcPr>
            <w:tcW w:w="2690" w:type="dxa"/>
          </w:tcPr>
          <w:p w:rsidR="008E3BE3" w:rsidRDefault="00E86406">
            <w:pPr>
              <w:pStyle w:val="TableParagraph"/>
              <w:spacing w:line="258" w:lineRule="exact"/>
              <w:ind w:left="110"/>
              <w:rPr>
                <w:b/>
                <w:sz w:val="24"/>
              </w:rPr>
            </w:pPr>
            <w:r>
              <w:rPr>
                <w:b/>
                <w:sz w:val="24"/>
              </w:rPr>
              <w:t>Сабақтың</w:t>
            </w:r>
            <w:r>
              <w:rPr>
                <w:b/>
                <w:spacing w:val="-5"/>
                <w:sz w:val="24"/>
              </w:rPr>
              <w:t xml:space="preserve"> </w:t>
            </w:r>
            <w:r>
              <w:rPr>
                <w:b/>
                <w:spacing w:val="-2"/>
                <w:sz w:val="24"/>
              </w:rPr>
              <w:t>тақырыбы:</w:t>
            </w:r>
          </w:p>
        </w:tc>
        <w:tc>
          <w:tcPr>
            <w:tcW w:w="6618" w:type="dxa"/>
            <w:gridSpan w:val="2"/>
          </w:tcPr>
          <w:p w:rsidR="008E3BE3" w:rsidRDefault="00E86406">
            <w:pPr>
              <w:pStyle w:val="TableParagraph"/>
              <w:spacing w:line="258" w:lineRule="exact"/>
              <w:ind w:left="109"/>
              <w:rPr>
                <w:sz w:val="24"/>
              </w:rPr>
            </w:pPr>
            <w:r>
              <w:rPr>
                <w:sz w:val="24"/>
              </w:rPr>
              <w:t>Шығармашылық</w:t>
            </w:r>
            <w:r>
              <w:rPr>
                <w:spacing w:val="-5"/>
                <w:sz w:val="24"/>
              </w:rPr>
              <w:t xml:space="preserve"> </w:t>
            </w:r>
            <w:r>
              <w:rPr>
                <w:sz w:val="24"/>
              </w:rPr>
              <w:t>әлеуеті</w:t>
            </w:r>
            <w:r>
              <w:rPr>
                <w:spacing w:val="-5"/>
                <w:sz w:val="24"/>
              </w:rPr>
              <w:t xml:space="preserve"> </w:t>
            </w:r>
            <w:r>
              <w:rPr>
                <w:sz w:val="24"/>
              </w:rPr>
              <w:t>дамыған</w:t>
            </w:r>
            <w:r>
              <w:rPr>
                <w:spacing w:val="-4"/>
                <w:sz w:val="24"/>
              </w:rPr>
              <w:t xml:space="preserve"> </w:t>
            </w:r>
            <w:r>
              <w:rPr>
                <w:sz w:val="24"/>
              </w:rPr>
              <w:t>оқушыға</w:t>
            </w:r>
            <w:r>
              <w:rPr>
                <w:spacing w:val="-1"/>
                <w:sz w:val="24"/>
              </w:rPr>
              <w:t xml:space="preserve"> </w:t>
            </w:r>
            <w:r>
              <w:rPr>
                <w:sz w:val="24"/>
              </w:rPr>
              <w:t>тән</w:t>
            </w:r>
            <w:r>
              <w:rPr>
                <w:spacing w:val="-9"/>
                <w:sz w:val="24"/>
              </w:rPr>
              <w:t xml:space="preserve"> </w:t>
            </w:r>
            <w:r>
              <w:rPr>
                <w:spacing w:val="-2"/>
                <w:sz w:val="24"/>
              </w:rPr>
              <w:t>ерекшеліктер.</w:t>
            </w:r>
          </w:p>
        </w:tc>
      </w:tr>
      <w:tr w:rsidR="008E3BE3">
        <w:trPr>
          <w:trHeight w:val="273"/>
        </w:trPr>
        <w:tc>
          <w:tcPr>
            <w:tcW w:w="2690" w:type="dxa"/>
          </w:tcPr>
          <w:p w:rsidR="008E3BE3" w:rsidRDefault="00E86406">
            <w:pPr>
              <w:pStyle w:val="TableParagraph"/>
              <w:spacing w:line="253" w:lineRule="exact"/>
              <w:ind w:left="580" w:right="567"/>
              <w:jc w:val="center"/>
              <w:rPr>
                <w:sz w:val="24"/>
              </w:rPr>
            </w:pPr>
            <w:r>
              <w:rPr>
                <w:spacing w:val="-10"/>
                <w:sz w:val="24"/>
              </w:rPr>
              <w:t>1</w:t>
            </w:r>
          </w:p>
        </w:tc>
        <w:tc>
          <w:tcPr>
            <w:tcW w:w="6618" w:type="dxa"/>
            <w:gridSpan w:val="2"/>
          </w:tcPr>
          <w:p w:rsidR="008E3BE3" w:rsidRDefault="00E86406">
            <w:pPr>
              <w:pStyle w:val="TableParagraph"/>
              <w:spacing w:line="253" w:lineRule="exact"/>
              <w:ind w:left="11"/>
              <w:jc w:val="center"/>
              <w:rPr>
                <w:sz w:val="24"/>
              </w:rPr>
            </w:pPr>
            <w:r>
              <w:rPr>
                <w:spacing w:val="-10"/>
                <w:sz w:val="24"/>
              </w:rPr>
              <w:t>2</w:t>
            </w:r>
          </w:p>
        </w:tc>
      </w:tr>
      <w:tr w:rsidR="008E3BE3">
        <w:trPr>
          <w:trHeight w:val="552"/>
        </w:trPr>
        <w:tc>
          <w:tcPr>
            <w:tcW w:w="2690" w:type="dxa"/>
          </w:tcPr>
          <w:p w:rsidR="008E3BE3" w:rsidRDefault="00E86406">
            <w:pPr>
              <w:pStyle w:val="TableParagraph"/>
              <w:spacing w:line="273" w:lineRule="exact"/>
              <w:ind w:left="110"/>
              <w:rPr>
                <w:b/>
                <w:sz w:val="24"/>
              </w:rPr>
            </w:pPr>
            <w:r>
              <w:rPr>
                <w:b/>
                <w:sz w:val="24"/>
              </w:rPr>
              <w:t>Сабақтың</w:t>
            </w:r>
            <w:r>
              <w:rPr>
                <w:b/>
                <w:spacing w:val="-2"/>
                <w:sz w:val="24"/>
              </w:rPr>
              <w:t xml:space="preserve"> мақсаты:</w:t>
            </w:r>
          </w:p>
        </w:tc>
        <w:tc>
          <w:tcPr>
            <w:tcW w:w="6618" w:type="dxa"/>
            <w:gridSpan w:val="2"/>
          </w:tcPr>
          <w:p w:rsidR="008E3BE3" w:rsidRDefault="00E86406">
            <w:pPr>
              <w:pStyle w:val="TableParagraph"/>
              <w:spacing w:line="268" w:lineRule="exact"/>
              <w:ind w:left="109"/>
              <w:rPr>
                <w:sz w:val="24"/>
              </w:rPr>
            </w:pPr>
            <w:r>
              <w:rPr>
                <w:sz w:val="24"/>
              </w:rPr>
              <w:t>Оқушылардың</w:t>
            </w:r>
            <w:r>
              <w:rPr>
                <w:spacing w:val="68"/>
                <w:w w:val="150"/>
                <w:sz w:val="24"/>
              </w:rPr>
              <w:t xml:space="preserve"> </w:t>
            </w:r>
            <w:r>
              <w:rPr>
                <w:sz w:val="24"/>
              </w:rPr>
              <w:t>шығармашылық</w:t>
            </w:r>
            <w:r>
              <w:rPr>
                <w:spacing w:val="64"/>
                <w:w w:val="150"/>
                <w:sz w:val="24"/>
              </w:rPr>
              <w:t xml:space="preserve"> </w:t>
            </w:r>
            <w:r>
              <w:rPr>
                <w:sz w:val="24"/>
              </w:rPr>
              <w:t>әлеуеті</w:t>
            </w:r>
            <w:r>
              <w:rPr>
                <w:spacing w:val="61"/>
                <w:w w:val="150"/>
                <w:sz w:val="24"/>
              </w:rPr>
              <w:t xml:space="preserve"> </w:t>
            </w:r>
            <w:r>
              <w:rPr>
                <w:sz w:val="24"/>
              </w:rPr>
              <w:t>дамыған</w:t>
            </w:r>
            <w:r>
              <w:rPr>
                <w:spacing w:val="67"/>
                <w:w w:val="150"/>
                <w:sz w:val="24"/>
              </w:rPr>
              <w:t xml:space="preserve"> </w:t>
            </w:r>
            <w:r>
              <w:rPr>
                <w:spacing w:val="-2"/>
                <w:sz w:val="24"/>
              </w:rPr>
              <w:t>тұлғаның</w:t>
            </w:r>
          </w:p>
          <w:p w:rsidR="008E3BE3" w:rsidRDefault="00E86406">
            <w:pPr>
              <w:pStyle w:val="TableParagraph"/>
              <w:spacing w:before="2" w:line="261" w:lineRule="exact"/>
              <w:ind w:left="109"/>
              <w:rPr>
                <w:sz w:val="24"/>
              </w:rPr>
            </w:pPr>
            <w:r>
              <w:rPr>
                <w:sz w:val="24"/>
              </w:rPr>
              <w:t>даралық</w:t>
            </w:r>
            <w:r>
              <w:rPr>
                <w:spacing w:val="-5"/>
                <w:sz w:val="24"/>
              </w:rPr>
              <w:t xml:space="preserve"> </w:t>
            </w:r>
            <w:r>
              <w:rPr>
                <w:sz w:val="24"/>
              </w:rPr>
              <w:t>ерекшеліктері</w:t>
            </w:r>
            <w:r>
              <w:rPr>
                <w:spacing w:val="-11"/>
                <w:sz w:val="24"/>
              </w:rPr>
              <w:t xml:space="preserve"> </w:t>
            </w:r>
            <w:r>
              <w:rPr>
                <w:sz w:val="24"/>
              </w:rPr>
              <w:t>жайлы</w:t>
            </w:r>
            <w:r>
              <w:rPr>
                <w:spacing w:val="-2"/>
                <w:sz w:val="24"/>
              </w:rPr>
              <w:t xml:space="preserve"> </w:t>
            </w:r>
            <w:r>
              <w:rPr>
                <w:sz w:val="24"/>
              </w:rPr>
              <w:t>түсініктерін</w:t>
            </w:r>
            <w:r>
              <w:rPr>
                <w:spacing w:val="-1"/>
                <w:sz w:val="24"/>
              </w:rPr>
              <w:t xml:space="preserve"> </w:t>
            </w:r>
            <w:r>
              <w:rPr>
                <w:spacing w:val="-2"/>
                <w:sz w:val="24"/>
              </w:rPr>
              <w:t>кеңейту.</w:t>
            </w:r>
          </w:p>
        </w:tc>
      </w:tr>
      <w:tr w:rsidR="008E3BE3">
        <w:trPr>
          <w:trHeight w:val="1934"/>
        </w:trPr>
        <w:tc>
          <w:tcPr>
            <w:tcW w:w="2690" w:type="dxa"/>
          </w:tcPr>
          <w:p w:rsidR="008E3BE3" w:rsidRDefault="00E86406">
            <w:pPr>
              <w:pStyle w:val="TableParagraph"/>
              <w:spacing w:line="273" w:lineRule="exact"/>
              <w:ind w:left="110"/>
              <w:rPr>
                <w:b/>
                <w:sz w:val="24"/>
              </w:rPr>
            </w:pPr>
            <w:r>
              <w:rPr>
                <w:b/>
                <w:sz w:val="24"/>
              </w:rPr>
              <w:t>Сабақтың</w:t>
            </w:r>
            <w:r>
              <w:rPr>
                <w:b/>
                <w:spacing w:val="-2"/>
                <w:sz w:val="24"/>
              </w:rPr>
              <w:t xml:space="preserve"> міндеті:</w:t>
            </w:r>
          </w:p>
        </w:tc>
        <w:tc>
          <w:tcPr>
            <w:tcW w:w="6618" w:type="dxa"/>
            <w:gridSpan w:val="2"/>
          </w:tcPr>
          <w:p w:rsidR="008E3BE3" w:rsidRDefault="00E86406">
            <w:pPr>
              <w:pStyle w:val="TableParagraph"/>
              <w:ind w:left="109" w:right="90"/>
              <w:jc w:val="both"/>
              <w:rPr>
                <w:sz w:val="24"/>
              </w:rPr>
            </w:pPr>
            <w:r>
              <w:rPr>
                <w:sz w:val="24"/>
              </w:rPr>
              <w:t>Оқушылардың «шығармашылық әлеуеттен хабар беретін ерекшеліктерді» өз беттерінше айқындауға жағдай жасау арқылы олардың бойында шығармашылық әлеуетке тән ерекшіліктер</w:t>
            </w:r>
            <w:r>
              <w:rPr>
                <w:spacing w:val="-7"/>
                <w:sz w:val="24"/>
              </w:rPr>
              <w:t xml:space="preserve"> </w:t>
            </w:r>
            <w:r>
              <w:rPr>
                <w:sz w:val="24"/>
              </w:rPr>
              <w:t>жайлы</w:t>
            </w:r>
            <w:r>
              <w:rPr>
                <w:spacing w:val="-5"/>
                <w:sz w:val="24"/>
              </w:rPr>
              <w:t xml:space="preserve"> </w:t>
            </w:r>
            <w:r>
              <w:rPr>
                <w:sz w:val="24"/>
              </w:rPr>
              <w:t>мол</w:t>
            </w:r>
            <w:r>
              <w:rPr>
                <w:spacing w:val="-6"/>
                <w:sz w:val="24"/>
              </w:rPr>
              <w:t xml:space="preserve"> </w:t>
            </w:r>
            <w:r>
              <w:rPr>
                <w:sz w:val="24"/>
              </w:rPr>
              <w:t>түсінік</w:t>
            </w:r>
            <w:r>
              <w:rPr>
                <w:spacing w:val="-8"/>
                <w:sz w:val="24"/>
              </w:rPr>
              <w:t xml:space="preserve"> </w:t>
            </w:r>
            <w:r>
              <w:rPr>
                <w:sz w:val="24"/>
              </w:rPr>
              <w:t>қалыптастыру;</w:t>
            </w:r>
            <w:r>
              <w:rPr>
                <w:spacing w:val="-10"/>
                <w:sz w:val="24"/>
              </w:rPr>
              <w:t xml:space="preserve"> </w:t>
            </w:r>
            <w:r>
              <w:rPr>
                <w:sz w:val="24"/>
              </w:rPr>
              <w:t>оқушылардың белсенді</w:t>
            </w:r>
            <w:r>
              <w:rPr>
                <w:spacing w:val="68"/>
                <w:sz w:val="24"/>
              </w:rPr>
              <w:t xml:space="preserve"> </w:t>
            </w:r>
            <w:r>
              <w:rPr>
                <w:sz w:val="24"/>
              </w:rPr>
              <w:t>әрекеттері</w:t>
            </w:r>
            <w:r>
              <w:rPr>
                <w:spacing w:val="70"/>
                <w:sz w:val="24"/>
              </w:rPr>
              <w:t xml:space="preserve"> </w:t>
            </w:r>
            <w:r>
              <w:rPr>
                <w:sz w:val="24"/>
              </w:rPr>
              <w:t>негізінде</w:t>
            </w:r>
            <w:r>
              <w:rPr>
                <w:spacing w:val="78"/>
                <w:sz w:val="24"/>
              </w:rPr>
              <w:t xml:space="preserve"> </w:t>
            </w:r>
            <w:r>
              <w:rPr>
                <w:sz w:val="24"/>
              </w:rPr>
              <w:t>табандылық,</w:t>
            </w:r>
            <w:r>
              <w:rPr>
                <w:spacing w:val="51"/>
                <w:w w:val="150"/>
                <w:sz w:val="24"/>
              </w:rPr>
              <w:t xml:space="preserve"> </w:t>
            </w:r>
            <w:r>
              <w:rPr>
                <w:spacing w:val="-2"/>
                <w:sz w:val="24"/>
              </w:rPr>
              <w:t>шығармашылық</w:t>
            </w:r>
          </w:p>
          <w:p w:rsidR="008E3BE3" w:rsidRDefault="00E86406">
            <w:pPr>
              <w:pStyle w:val="TableParagraph"/>
              <w:spacing w:line="274" w:lineRule="exact"/>
              <w:ind w:left="109" w:right="107"/>
              <w:jc w:val="both"/>
              <w:rPr>
                <w:sz w:val="24"/>
              </w:rPr>
            </w:pPr>
            <w:r>
              <w:rPr>
                <w:sz w:val="24"/>
              </w:rPr>
              <w:t>қабілеттерін жетілдіру; оқушыларды топта бірлесе еркін жұмыс жасауға ынталандыру.</w:t>
            </w:r>
          </w:p>
        </w:tc>
      </w:tr>
      <w:tr w:rsidR="008E3BE3">
        <w:trPr>
          <w:trHeight w:val="825"/>
        </w:trPr>
        <w:tc>
          <w:tcPr>
            <w:tcW w:w="2690" w:type="dxa"/>
          </w:tcPr>
          <w:p w:rsidR="008E3BE3" w:rsidRDefault="00E86406">
            <w:pPr>
              <w:pStyle w:val="TableParagraph"/>
              <w:spacing w:line="271" w:lineRule="exact"/>
              <w:ind w:left="110"/>
              <w:rPr>
                <w:b/>
                <w:sz w:val="24"/>
              </w:rPr>
            </w:pPr>
            <w:r>
              <w:rPr>
                <w:b/>
                <w:spacing w:val="-2"/>
                <w:sz w:val="24"/>
              </w:rPr>
              <w:t>Сабақта</w:t>
            </w:r>
          </w:p>
          <w:p w:rsidR="008E3BE3" w:rsidRDefault="00E86406">
            <w:pPr>
              <w:pStyle w:val="TableParagraph"/>
              <w:spacing w:line="278" w:lineRule="exact"/>
              <w:ind w:left="110" w:right="132"/>
              <w:rPr>
                <w:b/>
                <w:sz w:val="24"/>
              </w:rPr>
            </w:pPr>
            <w:r>
              <w:rPr>
                <w:b/>
                <w:spacing w:val="-2"/>
                <w:sz w:val="24"/>
              </w:rPr>
              <w:t>қолданылатын әдістер:</w:t>
            </w:r>
          </w:p>
        </w:tc>
        <w:tc>
          <w:tcPr>
            <w:tcW w:w="6618" w:type="dxa"/>
            <w:gridSpan w:val="2"/>
          </w:tcPr>
          <w:p w:rsidR="008E3BE3" w:rsidRDefault="00E86406">
            <w:pPr>
              <w:pStyle w:val="TableParagraph"/>
              <w:spacing w:line="268" w:lineRule="exact"/>
              <w:ind w:left="109"/>
              <w:rPr>
                <w:sz w:val="24"/>
              </w:rPr>
            </w:pPr>
            <w:r>
              <w:rPr>
                <w:sz w:val="24"/>
              </w:rPr>
              <w:t>Интербелсенді</w:t>
            </w:r>
            <w:r>
              <w:rPr>
                <w:spacing w:val="-8"/>
                <w:sz w:val="24"/>
              </w:rPr>
              <w:t xml:space="preserve"> </w:t>
            </w:r>
            <w:r>
              <w:rPr>
                <w:spacing w:val="-2"/>
                <w:sz w:val="24"/>
              </w:rPr>
              <w:t>әдістер.</w:t>
            </w:r>
          </w:p>
        </w:tc>
      </w:tr>
      <w:tr w:rsidR="008E3BE3">
        <w:trPr>
          <w:trHeight w:val="828"/>
        </w:trPr>
        <w:tc>
          <w:tcPr>
            <w:tcW w:w="2690" w:type="dxa"/>
          </w:tcPr>
          <w:p w:rsidR="008E3BE3" w:rsidRDefault="00E86406">
            <w:pPr>
              <w:pStyle w:val="TableParagraph"/>
              <w:spacing w:line="242" w:lineRule="auto"/>
              <w:ind w:left="110"/>
              <w:rPr>
                <w:b/>
                <w:sz w:val="24"/>
              </w:rPr>
            </w:pPr>
            <w:r>
              <w:rPr>
                <w:b/>
                <w:spacing w:val="-2"/>
                <w:sz w:val="24"/>
              </w:rPr>
              <w:t>Сабақтың жабдықталуы:</w:t>
            </w:r>
          </w:p>
        </w:tc>
        <w:tc>
          <w:tcPr>
            <w:tcW w:w="6618" w:type="dxa"/>
            <w:gridSpan w:val="2"/>
          </w:tcPr>
          <w:p w:rsidR="008E3BE3" w:rsidRDefault="00E86406">
            <w:pPr>
              <w:pStyle w:val="TableParagraph"/>
              <w:tabs>
                <w:tab w:val="left" w:pos="670"/>
                <w:tab w:val="left" w:pos="1913"/>
                <w:tab w:val="left" w:pos="3563"/>
                <w:tab w:val="left" w:pos="4782"/>
                <w:tab w:val="left" w:pos="5405"/>
              </w:tabs>
              <w:spacing w:line="266" w:lineRule="exact"/>
              <w:ind w:left="109"/>
              <w:rPr>
                <w:sz w:val="24"/>
              </w:rPr>
            </w:pPr>
            <w:r>
              <w:rPr>
                <w:spacing w:val="-5"/>
                <w:sz w:val="24"/>
              </w:rPr>
              <w:t>А4</w:t>
            </w:r>
            <w:r>
              <w:rPr>
                <w:sz w:val="24"/>
              </w:rPr>
              <w:tab/>
            </w:r>
            <w:r>
              <w:rPr>
                <w:spacing w:val="-2"/>
                <w:sz w:val="24"/>
              </w:rPr>
              <w:t>парақтар,</w:t>
            </w:r>
            <w:r>
              <w:rPr>
                <w:sz w:val="24"/>
              </w:rPr>
              <w:tab/>
            </w:r>
            <w:r>
              <w:rPr>
                <w:spacing w:val="-2"/>
                <w:sz w:val="24"/>
              </w:rPr>
              <w:t>флипчарттар,</w:t>
            </w:r>
            <w:r>
              <w:rPr>
                <w:sz w:val="24"/>
              </w:rPr>
              <w:tab/>
            </w:r>
            <w:r>
              <w:rPr>
                <w:spacing w:val="-2"/>
                <w:sz w:val="24"/>
              </w:rPr>
              <w:t>кестелер,</w:t>
            </w:r>
            <w:r>
              <w:rPr>
                <w:sz w:val="24"/>
              </w:rPr>
              <w:tab/>
            </w:r>
            <w:r>
              <w:rPr>
                <w:spacing w:val="-5"/>
                <w:sz w:val="24"/>
              </w:rPr>
              <w:t>оқу</w:t>
            </w:r>
            <w:r>
              <w:rPr>
                <w:sz w:val="24"/>
              </w:rPr>
              <w:tab/>
            </w:r>
            <w:r>
              <w:rPr>
                <w:spacing w:val="-2"/>
                <w:sz w:val="24"/>
              </w:rPr>
              <w:t>құралдары</w:t>
            </w:r>
          </w:p>
          <w:p w:rsidR="008E3BE3" w:rsidRDefault="00E86406">
            <w:pPr>
              <w:pStyle w:val="TableParagraph"/>
              <w:spacing w:line="274" w:lineRule="exact"/>
              <w:ind w:left="109"/>
              <w:rPr>
                <w:sz w:val="24"/>
              </w:rPr>
            </w:pPr>
            <w:r>
              <w:rPr>
                <w:sz w:val="24"/>
              </w:rPr>
              <w:t>(фломастер,</w:t>
            </w:r>
            <w:r>
              <w:rPr>
                <w:spacing w:val="39"/>
                <w:sz w:val="24"/>
              </w:rPr>
              <w:t xml:space="preserve"> </w:t>
            </w:r>
            <w:r>
              <w:rPr>
                <w:sz w:val="24"/>
              </w:rPr>
              <w:t>қайшы,</w:t>
            </w:r>
            <w:r>
              <w:rPr>
                <w:spacing w:val="40"/>
                <w:sz w:val="24"/>
              </w:rPr>
              <w:t xml:space="preserve"> </w:t>
            </w:r>
            <w:r>
              <w:rPr>
                <w:sz w:val="24"/>
              </w:rPr>
              <w:t>түрлі-түсті</w:t>
            </w:r>
            <w:r>
              <w:rPr>
                <w:spacing w:val="34"/>
                <w:sz w:val="24"/>
              </w:rPr>
              <w:t xml:space="preserve"> </w:t>
            </w:r>
            <w:r>
              <w:rPr>
                <w:sz w:val="24"/>
              </w:rPr>
              <w:t>қаламдар</w:t>
            </w:r>
            <w:r>
              <w:rPr>
                <w:spacing w:val="40"/>
                <w:sz w:val="24"/>
              </w:rPr>
              <w:t xml:space="preserve"> </w:t>
            </w:r>
            <w:r>
              <w:rPr>
                <w:sz w:val="24"/>
              </w:rPr>
              <w:t>мен</w:t>
            </w:r>
            <w:r>
              <w:rPr>
                <w:spacing w:val="40"/>
                <w:sz w:val="24"/>
              </w:rPr>
              <w:t xml:space="preserve"> </w:t>
            </w:r>
            <w:r>
              <w:rPr>
                <w:sz w:val="24"/>
              </w:rPr>
              <w:t>қаламсаптар), интерактивті тақта.</w:t>
            </w:r>
          </w:p>
        </w:tc>
      </w:tr>
      <w:tr w:rsidR="008E3BE3">
        <w:trPr>
          <w:trHeight w:val="273"/>
        </w:trPr>
        <w:tc>
          <w:tcPr>
            <w:tcW w:w="2690" w:type="dxa"/>
          </w:tcPr>
          <w:p w:rsidR="008E3BE3" w:rsidRDefault="00E86406">
            <w:pPr>
              <w:pStyle w:val="TableParagraph"/>
              <w:spacing w:line="253" w:lineRule="exact"/>
              <w:ind w:left="677"/>
              <w:rPr>
                <w:b/>
                <w:i/>
                <w:sz w:val="24"/>
              </w:rPr>
            </w:pPr>
            <w:r>
              <w:rPr>
                <w:b/>
                <w:i/>
                <w:sz w:val="24"/>
              </w:rPr>
              <w:t>Сабақ</w:t>
            </w:r>
            <w:r>
              <w:rPr>
                <w:b/>
                <w:i/>
                <w:spacing w:val="-4"/>
                <w:sz w:val="24"/>
              </w:rPr>
              <w:t xml:space="preserve"> </w:t>
            </w:r>
            <w:r>
              <w:rPr>
                <w:b/>
                <w:i/>
                <w:spacing w:val="-2"/>
                <w:sz w:val="24"/>
              </w:rPr>
              <w:t>кезеңі</w:t>
            </w:r>
          </w:p>
        </w:tc>
        <w:tc>
          <w:tcPr>
            <w:tcW w:w="3347" w:type="dxa"/>
          </w:tcPr>
          <w:p w:rsidR="008E3BE3" w:rsidRDefault="00E86406">
            <w:pPr>
              <w:pStyle w:val="TableParagraph"/>
              <w:spacing w:line="253" w:lineRule="exact"/>
              <w:ind w:left="676"/>
              <w:rPr>
                <w:b/>
                <w:i/>
                <w:sz w:val="24"/>
              </w:rPr>
            </w:pPr>
            <w:r>
              <w:rPr>
                <w:b/>
                <w:i/>
                <w:sz w:val="24"/>
              </w:rPr>
              <w:t>Мұғалім</w:t>
            </w:r>
            <w:r>
              <w:rPr>
                <w:b/>
                <w:i/>
                <w:spacing w:val="-7"/>
                <w:sz w:val="24"/>
              </w:rPr>
              <w:t xml:space="preserve"> </w:t>
            </w:r>
            <w:r>
              <w:rPr>
                <w:b/>
                <w:i/>
                <w:spacing w:val="-2"/>
                <w:sz w:val="24"/>
              </w:rPr>
              <w:t>әрекеті</w:t>
            </w:r>
          </w:p>
        </w:tc>
        <w:tc>
          <w:tcPr>
            <w:tcW w:w="3271" w:type="dxa"/>
          </w:tcPr>
          <w:p w:rsidR="008E3BE3" w:rsidRDefault="00E86406">
            <w:pPr>
              <w:pStyle w:val="TableParagraph"/>
              <w:spacing w:line="253" w:lineRule="exact"/>
              <w:ind w:left="676"/>
              <w:rPr>
                <w:b/>
                <w:i/>
                <w:sz w:val="24"/>
              </w:rPr>
            </w:pPr>
            <w:r>
              <w:rPr>
                <w:b/>
                <w:i/>
                <w:sz w:val="24"/>
              </w:rPr>
              <w:t xml:space="preserve">Оқушы </w:t>
            </w:r>
            <w:r>
              <w:rPr>
                <w:b/>
                <w:i/>
                <w:spacing w:val="-2"/>
                <w:sz w:val="24"/>
              </w:rPr>
              <w:t>әрекеті</w:t>
            </w:r>
          </w:p>
        </w:tc>
      </w:tr>
      <w:tr w:rsidR="008E3BE3">
        <w:trPr>
          <w:trHeight w:val="3590"/>
        </w:trPr>
        <w:tc>
          <w:tcPr>
            <w:tcW w:w="2690" w:type="dxa"/>
          </w:tcPr>
          <w:p w:rsidR="008E3BE3" w:rsidRDefault="00E86406">
            <w:pPr>
              <w:pStyle w:val="TableParagraph"/>
              <w:spacing w:line="273" w:lineRule="exact"/>
              <w:ind w:left="110"/>
              <w:rPr>
                <w:sz w:val="24"/>
              </w:rPr>
            </w:pPr>
            <w:r>
              <w:rPr>
                <w:sz w:val="24"/>
              </w:rPr>
              <w:t>Ұйымдастыру</w:t>
            </w:r>
            <w:r>
              <w:rPr>
                <w:spacing w:val="-8"/>
                <w:sz w:val="24"/>
              </w:rPr>
              <w:t xml:space="preserve"> </w:t>
            </w:r>
            <w:r>
              <w:rPr>
                <w:spacing w:val="-2"/>
                <w:sz w:val="24"/>
              </w:rPr>
              <w:t>кезеңі</w:t>
            </w:r>
          </w:p>
        </w:tc>
        <w:tc>
          <w:tcPr>
            <w:tcW w:w="3347" w:type="dxa"/>
          </w:tcPr>
          <w:p w:rsidR="008E3BE3" w:rsidRDefault="00E86406">
            <w:pPr>
              <w:pStyle w:val="TableParagraph"/>
              <w:ind w:left="109" w:right="98"/>
              <w:jc w:val="both"/>
              <w:rPr>
                <w:sz w:val="24"/>
              </w:rPr>
            </w:pPr>
            <w:r>
              <w:rPr>
                <w:sz w:val="24"/>
              </w:rPr>
              <w:t>Оқушыларды топқа бөледі. Тақырыптың атауын анықтау мақсатында</w:t>
            </w:r>
            <w:r>
              <w:rPr>
                <w:spacing w:val="-15"/>
                <w:sz w:val="24"/>
              </w:rPr>
              <w:t xml:space="preserve"> </w:t>
            </w:r>
            <w:r>
              <w:rPr>
                <w:sz w:val="24"/>
              </w:rPr>
              <w:t>миға</w:t>
            </w:r>
            <w:r>
              <w:rPr>
                <w:spacing w:val="-15"/>
                <w:sz w:val="24"/>
              </w:rPr>
              <w:t xml:space="preserve"> </w:t>
            </w:r>
            <w:r>
              <w:rPr>
                <w:sz w:val="24"/>
              </w:rPr>
              <w:t>шабуыл</w:t>
            </w:r>
            <w:r>
              <w:rPr>
                <w:spacing w:val="-15"/>
                <w:sz w:val="24"/>
              </w:rPr>
              <w:t xml:space="preserve"> </w:t>
            </w:r>
            <w:r>
              <w:rPr>
                <w:sz w:val="24"/>
              </w:rPr>
              <w:t xml:space="preserve">әдісі арқылы сабақтың тақырыбын </w:t>
            </w:r>
            <w:r>
              <w:rPr>
                <w:spacing w:val="-2"/>
                <w:sz w:val="24"/>
              </w:rPr>
              <w:t>табу.</w:t>
            </w:r>
          </w:p>
          <w:p w:rsidR="008E3BE3" w:rsidRDefault="00E86406">
            <w:pPr>
              <w:pStyle w:val="TableParagraph"/>
              <w:tabs>
                <w:tab w:val="left" w:pos="1794"/>
                <w:tab w:val="left" w:pos="1980"/>
                <w:tab w:val="left" w:pos="2335"/>
                <w:tab w:val="left" w:pos="2508"/>
              </w:tabs>
              <w:ind w:left="109" w:right="96"/>
              <w:jc w:val="both"/>
              <w:rPr>
                <w:sz w:val="24"/>
              </w:rPr>
            </w:pPr>
            <w:r>
              <w:rPr>
                <w:sz w:val="24"/>
              </w:rPr>
              <w:t xml:space="preserve">Оқушыларға 5 минут уақыт береді. Осы уақыт ішінде </w:t>
            </w:r>
            <w:r>
              <w:rPr>
                <w:spacing w:val="-2"/>
                <w:sz w:val="24"/>
              </w:rPr>
              <w:t>шығармашылық</w:t>
            </w:r>
            <w:r>
              <w:rPr>
                <w:sz w:val="24"/>
              </w:rPr>
              <w:tab/>
            </w:r>
            <w:r>
              <w:rPr>
                <w:sz w:val="24"/>
              </w:rPr>
              <w:tab/>
            </w:r>
            <w:r>
              <w:rPr>
                <w:sz w:val="24"/>
              </w:rPr>
              <w:tab/>
            </w:r>
            <w:r>
              <w:rPr>
                <w:sz w:val="24"/>
              </w:rPr>
              <w:tab/>
            </w:r>
            <w:r>
              <w:rPr>
                <w:spacing w:val="-2"/>
                <w:sz w:val="24"/>
              </w:rPr>
              <w:t xml:space="preserve">әлеуеті </w:t>
            </w:r>
            <w:r>
              <w:rPr>
                <w:sz w:val="24"/>
              </w:rPr>
              <w:t>қалыптасқан</w:t>
            </w:r>
            <w:r>
              <w:rPr>
                <w:spacing w:val="-12"/>
                <w:sz w:val="24"/>
              </w:rPr>
              <w:t xml:space="preserve"> </w:t>
            </w:r>
            <w:r>
              <w:rPr>
                <w:sz w:val="24"/>
              </w:rPr>
              <w:t>оқушының</w:t>
            </w:r>
            <w:r>
              <w:rPr>
                <w:spacing w:val="-15"/>
                <w:sz w:val="24"/>
              </w:rPr>
              <w:t xml:space="preserve"> </w:t>
            </w:r>
            <w:r>
              <w:rPr>
                <w:sz w:val="24"/>
              </w:rPr>
              <w:t xml:space="preserve">жеке- </w:t>
            </w:r>
            <w:r>
              <w:rPr>
                <w:spacing w:val="-4"/>
                <w:sz w:val="24"/>
              </w:rPr>
              <w:t>дара</w:t>
            </w:r>
            <w:r>
              <w:rPr>
                <w:sz w:val="24"/>
              </w:rPr>
              <w:tab/>
            </w:r>
            <w:r>
              <w:rPr>
                <w:spacing w:val="-2"/>
                <w:sz w:val="24"/>
              </w:rPr>
              <w:t>ерекшеліктері төңірегіндегі</w:t>
            </w:r>
            <w:r>
              <w:rPr>
                <w:sz w:val="24"/>
              </w:rPr>
              <w:tab/>
            </w:r>
            <w:r>
              <w:rPr>
                <w:sz w:val="24"/>
              </w:rPr>
              <w:tab/>
            </w:r>
            <w:r>
              <w:rPr>
                <w:sz w:val="24"/>
              </w:rPr>
              <w:tab/>
            </w:r>
            <w:r>
              <w:rPr>
                <w:spacing w:val="-2"/>
                <w:sz w:val="24"/>
              </w:rPr>
              <w:t>мәселені анықтауды</w:t>
            </w:r>
            <w:r>
              <w:rPr>
                <w:sz w:val="24"/>
              </w:rPr>
              <w:tab/>
            </w:r>
            <w:r>
              <w:rPr>
                <w:sz w:val="24"/>
              </w:rPr>
              <w:tab/>
            </w:r>
            <w:r>
              <w:rPr>
                <w:spacing w:val="-2"/>
                <w:sz w:val="24"/>
              </w:rPr>
              <w:t>оқушыларға</w:t>
            </w:r>
          </w:p>
          <w:p w:rsidR="008E3BE3" w:rsidRDefault="00E86406">
            <w:pPr>
              <w:pStyle w:val="TableParagraph"/>
              <w:spacing w:line="261" w:lineRule="exact"/>
              <w:ind w:left="109"/>
              <w:rPr>
                <w:sz w:val="24"/>
              </w:rPr>
            </w:pPr>
            <w:r>
              <w:rPr>
                <w:spacing w:val="-2"/>
                <w:sz w:val="24"/>
              </w:rPr>
              <w:t>тапсырады.</w:t>
            </w:r>
          </w:p>
        </w:tc>
        <w:tc>
          <w:tcPr>
            <w:tcW w:w="3271" w:type="dxa"/>
          </w:tcPr>
          <w:p w:rsidR="008E3BE3" w:rsidRDefault="00E86406">
            <w:pPr>
              <w:pStyle w:val="TableParagraph"/>
              <w:tabs>
                <w:tab w:val="left" w:pos="2004"/>
              </w:tabs>
              <w:ind w:left="109" w:right="90"/>
              <w:jc w:val="both"/>
              <w:rPr>
                <w:sz w:val="24"/>
              </w:rPr>
            </w:pPr>
            <w:r>
              <w:rPr>
                <w:spacing w:val="-2"/>
                <w:sz w:val="24"/>
              </w:rPr>
              <w:t>Оқушылар</w:t>
            </w:r>
            <w:r>
              <w:rPr>
                <w:sz w:val="24"/>
              </w:rPr>
              <w:tab/>
            </w:r>
            <w:r>
              <w:rPr>
                <w:spacing w:val="-2"/>
                <w:sz w:val="24"/>
              </w:rPr>
              <w:t xml:space="preserve">таратылған </w:t>
            </w:r>
            <w:r>
              <w:rPr>
                <w:sz w:val="24"/>
              </w:rPr>
              <w:t>флипчарттарға өз ойларын жазады, осыдан соң топтар өзара пікір алмасады.</w:t>
            </w:r>
          </w:p>
          <w:p w:rsidR="008E3BE3" w:rsidRDefault="00E86406">
            <w:pPr>
              <w:pStyle w:val="TableParagraph"/>
              <w:spacing w:line="237" w:lineRule="auto"/>
              <w:ind w:left="109" w:right="92"/>
              <w:jc w:val="both"/>
              <w:rPr>
                <w:sz w:val="24"/>
              </w:rPr>
            </w:pPr>
            <w:r>
              <w:rPr>
                <w:sz w:val="24"/>
              </w:rPr>
              <w:t>Топтар белгілі бір ортақ шешімге келеді.</w:t>
            </w:r>
          </w:p>
          <w:p w:rsidR="008E3BE3" w:rsidRDefault="00E86406">
            <w:pPr>
              <w:pStyle w:val="TableParagraph"/>
              <w:tabs>
                <w:tab w:val="left" w:pos="2503"/>
              </w:tabs>
              <w:spacing w:before="2"/>
              <w:ind w:left="109" w:right="89"/>
              <w:jc w:val="both"/>
              <w:rPr>
                <w:sz w:val="24"/>
              </w:rPr>
            </w:pPr>
            <w:r>
              <w:rPr>
                <w:sz w:val="24"/>
              </w:rPr>
              <w:t xml:space="preserve">Шығармашылық әлеуеті қалыптасқан оқушылардың бойында кездесетін негізгі </w:t>
            </w:r>
            <w:r>
              <w:rPr>
                <w:spacing w:val="-2"/>
                <w:sz w:val="24"/>
              </w:rPr>
              <w:t>ерекшеліктер</w:t>
            </w:r>
            <w:r>
              <w:rPr>
                <w:sz w:val="24"/>
              </w:rPr>
              <w:tab/>
            </w:r>
            <w:r>
              <w:rPr>
                <w:spacing w:val="-2"/>
                <w:sz w:val="24"/>
              </w:rPr>
              <w:t>тізбегі келтіріледі.</w:t>
            </w:r>
          </w:p>
        </w:tc>
      </w:tr>
      <w:tr w:rsidR="008E3BE3">
        <w:trPr>
          <w:trHeight w:val="1934"/>
        </w:trPr>
        <w:tc>
          <w:tcPr>
            <w:tcW w:w="2690" w:type="dxa"/>
          </w:tcPr>
          <w:p w:rsidR="008E3BE3" w:rsidRDefault="00E86406">
            <w:pPr>
              <w:pStyle w:val="TableParagraph"/>
              <w:tabs>
                <w:tab w:val="left" w:pos="1131"/>
                <w:tab w:val="left" w:pos="2230"/>
              </w:tabs>
              <w:spacing w:line="242" w:lineRule="auto"/>
              <w:ind w:left="110" w:right="97"/>
              <w:rPr>
                <w:sz w:val="24"/>
              </w:rPr>
            </w:pPr>
            <w:r>
              <w:rPr>
                <w:spacing w:val="-2"/>
                <w:sz w:val="24"/>
              </w:rPr>
              <w:t>Пәндік</w:t>
            </w:r>
            <w:r>
              <w:rPr>
                <w:sz w:val="24"/>
              </w:rPr>
              <w:tab/>
            </w:r>
            <w:r>
              <w:rPr>
                <w:spacing w:val="-2"/>
                <w:sz w:val="24"/>
              </w:rPr>
              <w:t>ақпарат</w:t>
            </w:r>
            <w:r>
              <w:rPr>
                <w:sz w:val="24"/>
              </w:rPr>
              <w:tab/>
            </w:r>
            <w:r>
              <w:rPr>
                <w:spacing w:val="-4"/>
                <w:sz w:val="24"/>
              </w:rPr>
              <w:t xml:space="preserve">алу </w:t>
            </w:r>
            <w:r>
              <w:rPr>
                <w:spacing w:val="-2"/>
                <w:sz w:val="24"/>
              </w:rPr>
              <w:t>кезеңі</w:t>
            </w:r>
          </w:p>
        </w:tc>
        <w:tc>
          <w:tcPr>
            <w:tcW w:w="3347" w:type="dxa"/>
          </w:tcPr>
          <w:p w:rsidR="008E3BE3" w:rsidRDefault="00E86406">
            <w:pPr>
              <w:pStyle w:val="TableParagraph"/>
              <w:ind w:left="109" w:right="98"/>
              <w:jc w:val="both"/>
              <w:rPr>
                <w:sz w:val="24"/>
              </w:rPr>
            </w:pPr>
            <w:r>
              <w:rPr>
                <w:sz w:val="24"/>
              </w:rPr>
              <w:t>Мәтіндік ақпарат үлестірме қағазын тарқатады. Дэиксо және INSERT әдістерін таныстырады.</w:t>
            </w:r>
            <w:r>
              <w:rPr>
                <w:spacing w:val="-15"/>
                <w:sz w:val="24"/>
              </w:rPr>
              <w:t xml:space="preserve"> </w:t>
            </w:r>
            <w:r>
              <w:rPr>
                <w:sz w:val="24"/>
              </w:rPr>
              <w:t>Уақытты</w:t>
            </w:r>
            <w:r>
              <w:rPr>
                <w:spacing w:val="-15"/>
                <w:sz w:val="24"/>
              </w:rPr>
              <w:t xml:space="preserve"> </w:t>
            </w:r>
            <w:r>
              <w:rPr>
                <w:sz w:val="24"/>
              </w:rPr>
              <w:t xml:space="preserve">тиімді </w:t>
            </w:r>
            <w:r>
              <w:rPr>
                <w:spacing w:val="-2"/>
                <w:sz w:val="24"/>
              </w:rPr>
              <w:t>ұйымдастырады.</w:t>
            </w:r>
          </w:p>
        </w:tc>
        <w:tc>
          <w:tcPr>
            <w:tcW w:w="3271" w:type="dxa"/>
          </w:tcPr>
          <w:p w:rsidR="008E3BE3" w:rsidRDefault="00E86406">
            <w:pPr>
              <w:pStyle w:val="TableParagraph"/>
              <w:ind w:left="109" w:right="93"/>
              <w:jc w:val="both"/>
              <w:rPr>
                <w:sz w:val="24"/>
              </w:rPr>
            </w:pPr>
            <w:r>
              <w:rPr>
                <w:sz w:val="24"/>
              </w:rPr>
              <w:t>INSERT және Джиксо әдістері</w:t>
            </w:r>
            <w:r>
              <w:rPr>
                <w:spacing w:val="-11"/>
                <w:sz w:val="24"/>
              </w:rPr>
              <w:t xml:space="preserve"> </w:t>
            </w:r>
            <w:r>
              <w:rPr>
                <w:sz w:val="24"/>
              </w:rPr>
              <w:t>арқылы</w:t>
            </w:r>
            <w:r>
              <w:rPr>
                <w:spacing w:val="-8"/>
                <w:sz w:val="24"/>
              </w:rPr>
              <w:t xml:space="preserve"> </w:t>
            </w:r>
            <w:r>
              <w:rPr>
                <w:sz w:val="24"/>
              </w:rPr>
              <w:t>оқушыларды ең алдымен жеке мәтіннен ақпарат алады. Топтарға бөлініп,</w:t>
            </w:r>
            <w:r>
              <w:rPr>
                <w:spacing w:val="57"/>
                <w:sz w:val="24"/>
              </w:rPr>
              <w:t xml:space="preserve">  </w:t>
            </w:r>
            <w:r>
              <w:rPr>
                <w:sz w:val="24"/>
              </w:rPr>
              <w:t>әр</w:t>
            </w:r>
            <w:r>
              <w:rPr>
                <w:spacing w:val="55"/>
                <w:sz w:val="24"/>
              </w:rPr>
              <w:t xml:space="preserve">  </w:t>
            </w:r>
            <w:r>
              <w:rPr>
                <w:sz w:val="24"/>
              </w:rPr>
              <w:t>оқушы</w:t>
            </w:r>
            <w:r>
              <w:rPr>
                <w:spacing w:val="58"/>
                <w:sz w:val="24"/>
              </w:rPr>
              <w:t xml:space="preserve">  </w:t>
            </w:r>
            <w:r>
              <w:rPr>
                <w:spacing w:val="-2"/>
                <w:sz w:val="24"/>
              </w:rPr>
              <w:t>өзінің</w:t>
            </w:r>
          </w:p>
          <w:p w:rsidR="008E3BE3" w:rsidRDefault="00E86406">
            <w:pPr>
              <w:pStyle w:val="TableParagraph"/>
              <w:spacing w:line="274" w:lineRule="exact"/>
              <w:ind w:left="109" w:right="97"/>
              <w:jc w:val="both"/>
              <w:rPr>
                <w:sz w:val="24"/>
              </w:rPr>
            </w:pPr>
            <w:r>
              <w:rPr>
                <w:sz w:val="24"/>
              </w:rPr>
              <w:t>оқыған бөлімін топта бір- біріне баяндайды.</w:t>
            </w:r>
          </w:p>
        </w:tc>
      </w:tr>
      <w:tr w:rsidR="008E3BE3">
        <w:trPr>
          <w:trHeight w:val="1377"/>
        </w:trPr>
        <w:tc>
          <w:tcPr>
            <w:tcW w:w="2690" w:type="dxa"/>
            <w:tcBorders>
              <w:bottom w:val="nil"/>
            </w:tcBorders>
          </w:tcPr>
          <w:p w:rsidR="008E3BE3" w:rsidRDefault="00E86406">
            <w:pPr>
              <w:pStyle w:val="TableParagraph"/>
              <w:spacing w:line="268" w:lineRule="exact"/>
              <w:ind w:left="110"/>
              <w:rPr>
                <w:sz w:val="24"/>
              </w:rPr>
            </w:pPr>
            <w:r>
              <w:rPr>
                <w:sz w:val="24"/>
              </w:rPr>
              <w:t>Білімді</w:t>
            </w:r>
            <w:r>
              <w:rPr>
                <w:spacing w:val="-7"/>
                <w:sz w:val="24"/>
              </w:rPr>
              <w:t xml:space="preserve"> </w:t>
            </w:r>
            <w:r>
              <w:rPr>
                <w:sz w:val="24"/>
              </w:rPr>
              <w:t>қолдану</w:t>
            </w:r>
            <w:r>
              <w:rPr>
                <w:spacing w:val="-7"/>
                <w:sz w:val="24"/>
              </w:rPr>
              <w:t xml:space="preserve"> </w:t>
            </w:r>
            <w:r>
              <w:rPr>
                <w:spacing w:val="-2"/>
                <w:sz w:val="24"/>
              </w:rPr>
              <w:t>кезеңі</w:t>
            </w:r>
          </w:p>
        </w:tc>
        <w:tc>
          <w:tcPr>
            <w:tcW w:w="3347" w:type="dxa"/>
            <w:tcBorders>
              <w:bottom w:val="nil"/>
            </w:tcBorders>
          </w:tcPr>
          <w:p w:rsidR="008E3BE3" w:rsidRDefault="00E86406">
            <w:pPr>
              <w:pStyle w:val="TableParagraph"/>
              <w:tabs>
                <w:tab w:val="left" w:pos="1929"/>
              </w:tabs>
              <w:ind w:left="109" w:right="94"/>
              <w:jc w:val="both"/>
              <w:rPr>
                <w:sz w:val="24"/>
              </w:rPr>
            </w:pPr>
            <w:r>
              <w:rPr>
                <w:sz w:val="24"/>
              </w:rPr>
              <w:t xml:space="preserve">Бұл кезеңде мұғалім екі топтың мүшелеріне біріге отырып, шығармашылық </w:t>
            </w:r>
            <w:r>
              <w:rPr>
                <w:spacing w:val="-2"/>
                <w:sz w:val="24"/>
              </w:rPr>
              <w:t>әлеуеті</w:t>
            </w:r>
            <w:r>
              <w:rPr>
                <w:sz w:val="24"/>
              </w:rPr>
              <w:tab/>
            </w:r>
            <w:r>
              <w:rPr>
                <w:spacing w:val="-2"/>
                <w:sz w:val="24"/>
              </w:rPr>
              <w:t>қалыптасқан</w:t>
            </w:r>
          </w:p>
          <w:p w:rsidR="008E3BE3" w:rsidRDefault="00E86406">
            <w:pPr>
              <w:pStyle w:val="TableParagraph"/>
              <w:tabs>
                <w:tab w:val="left" w:pos="2580"/>
              </w:tabs>
              <w:spacing w:line="262" w:lineRule="exact"/>
              <w:ind w:left="109"/>
              <w:jc w:val="both"/>
              <w:rPr>
                <w:sz w:val="24"/>
              </w:rPr>
            </w:pPr>
            <w:r>
              <w:rPr>
                <w:spacing w:val="-2"/>
                <w:sz w:val="24"/>
              </w:rPr>
              <w:t>оқушының</w:t>
            </w:r>
            <w:r>
              <w:rPr>
                <w:sz w:val="24"/>
              </w:rPr>
              <w:tab/>
            </w:r>
            <w:r>
              <w:rPr>
                <w:spacing w:val="-2"/>
                <w:sz w:val="24"/>
              </w:rPr>
              <w:t>негізгі</w:t>
            </w:r>
          </w:p>
        </w:tc>
        <w:tc>
          <w:tcPr>
            <w:tcW w:w="3271" w:type="dxa"/>
            <w:tcBorders>
              <w:bottom w:val="nil"/>
            </w:tcBorders>
          </w:tcPr>
          <w:p w:rsidR="008E3BE3" w:rsidRDefault="00E86406">
            <w:pPr>
              <w:pStyle w:val="TableParagraph"/>
              <w:tabs>
                <w:tab w:val="left" w:pos="1764"/>
                <w:tab w:val="left" w:pos="2508"/>
              </w:tabs>
              <w:ind w:left="109" w:right="89" w:firstLine="567"/>
              <w:jc w:val="both"/>
              <w:rPr>
                <w:sz w:val="24"/>
              </w:rPr>
            </w:pPr>
            <w:r>
              <w:rPr>
                <w:sz w:val="24"/>
              </w:rPr>
              <w:t xml:space="preserve">Екі топ біріге отырып, </w:t>
            </w:r>
            <w:r>
              <w:rPr>
                <w:spacing w:val="-2"/>
                <w:sz w:val="24"/>
              </w:rPr>
              <w:t>модель</w:t>
            </w:r>
            <w:r>
              <w:rPr>
                <w:sz w:val="24"/>
              </w:rPr>
              <w:tab/>
            </w:r>
            <w:r>
              <w:rPr>
                <w:spacing w:val="-2"/>
                <w:sz w:val="24"/>
              </w:rPr>
              <w:t>құрастырады, модельде</w:t>
            </w:r>
            <w:r>
              <w:rPr>
                <w:sz w:val="24"/>
              </w:rPr>
              <w:tab/>
            </w:r>
            <w:r>
              <w:rPr>
                <w:sz w:val="24"/>
              </w:rPr>
              <w:tab/>
            </w:r>
            <w:r>
              <w:rPr>
                <w:spacing w:val="-2"/>
                <w:sz w:val="24"/>
              </w:rPr>
              <w:t>негізгі</w:t>
            </w:r>
          </w:p>
          <w:p w:rsidR="008E3BE3" w:rsidRDefault="00E86406">
            <w:pPr>
              <w:pStyle w:val="TableParagraph"/>
              <w:tabs>
                <w:tab w:val="left" w:pos="2374"/>
              </w:tabs>
              <w:spacing w:line="274" w:lineRule="exact"/>
              <w:ind w:left="109"/>
              <w:jc w:val="both"/>
              <w:rPr>
                <w:sz w:val="24"/>
              </w:rPr>
            </w:pPr>
            <w:r>
              <w:rPr>
                <w:spacing w:val="-2"/>
                <w:sz w:val="24"/>
              </w:rPr>
              <w:t>ерекшеліктер</w:t>
            </w:r>
            <w:r>
              <w:rPr>
                <w:sz w:val="24"/>
              </w:rPr>
              <w:tab/>
            </w:r>
            <w:r>
              <w:rPr>
                <w:spacing w:val="-2"/>
                <w:sz w:val="24"/>
              </w:rPr>
              <w:t>тізбегін</w:t>
            </w:r>
          </w:p>
          <w:p w:rsidR="008E3BE3" w:rsidRDefault="00E86406">
            <w:pPr>
              <w:pStyle w:val="TableParagraph"/>
              <w:spacing w:line="262" w:lineRule="exact"/>
              <w:ind w:left="109"/>
              <w:jc w:val="both"/>
              <w:rPr>
                <w:sz w:val="24"/>
              </w:rPr>
            </w:pPr>
            <w:r>
              <w:rPr>
                <w:sz w:val="24"/>
              </w:rPr>
              <w:t>қамтиды,</w:t>
            </w:r>
            <w:r>
              <w:rPr>
                <w:spacing w:val="72"/>
                <w:w w:val="150"/>
                <w:sz w:val="24"/>
              </w:rPr>
              <w:t xml:space="preserve">  </w:t>
            </w:r>
            <w:r>
              <w:rPr>
                <w:sz w:val="24"/>
              </w:rPr>
              <w:t>сонымен</w:t>
            </w:r>
            <w:r>
              <w:rPr>
                <w:spacing w:val="69"/>
                <w:w w:val="150"/>
                <w:sz w:val="24"/>
              </w:rPr>
              <w:t xml:space="preserve">  </w:t>
            </w:r>
            <w:r>
              <w:rPr>
                <w:spacing w:val="-2"/>
                <w:sz w:val="24"/>
              </w:rPr>
              <w:t>қатар</w:t>
            </w:r>
          </w:p>
        </w:tc>
      </w:tr>
    </w:tbl>
    <w:p w:rsidR="008E3BE3" w:rsidRDefault="008E3BE3">
      <w:pPr>
        <w:pStyle w:val="TableParagraph"/>
        <w:spacing w:line="262" w:lineRule="exact"/>
        <w:jc w:val="both"/>
        <w:rPr>
          <w:sz w:val="24"/>
        </w:rPr>
        <w:sectPr w:rsidR="008E3BE3">
          <w:pgSz w:w="11910" w:h="16840"/>
          <w:pgMar w:top="1920" w:right="141" w:bottom="1240" w:left="1417" w:header="0" w:footer="1012"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3347"/>
        <w:gridCol w:w="3271"/>
      </w:tblGrid>
      <w:tr w:rsidR="008E3BE3">
        <w:trPr>
          <w:trHeight w:val="1108"/>
        </w:trPr>
        <w:tc>
          <w:tcPr>
            <w:tcW w:w="2690" w:type="dxa"/>
            <w:tcBorders>
              <w:bottom w:val="nil"/>
            </w:tcBorders>
          </w:tcPr>
          <w:p w:rsidR="008E3BE3" w:rsidRDefault="008E3BE3">
            <w:pPr>
              <w:pStyle w:val="TableParagraph"/>
              <w:rPr>
                <w:sz w:val="24"/>
              </w:rPr>
            </w:pPr>
          </w:p>
        </w:tc>
        <w:tc>
          <w:tcPr>
            <w:tcW w:w="3347" w:type="dxa"/>
            <w:tcBorders>
              <w:bottom w:val="nil"/>
            </w:tcBorders>
          </w:tcPr>
          <w:p w:rsidR="008E3BE3" w:rsidRDefault="00E86406">
            <w:pPr>
              <w:pStyle w:val="TableParagraph"/>
              <w:tabs>
                <w:tab w:val="left" w:pos="2662"/>
              </w:tabs>
              <w:ind w:left="109" w:right="104"/>
              <w:jc w:val="both"/>
              <w:rPr>
                <w:sz w:val="24"/>
              </w:rPr>
            </w:pPr>
            <w:r>
              <w:rPr>
                <w:spacing w:val="-2"/>
                <w:sz w:val="24"/>
              </w:rPr>
              <w:t>ерекшеліктерінен</w:t>
            </w:r>
            <w:r>
              <w:rPr>
                <w:sz w:val="24"/>
              </w:rPr>
              <w:tab/>
            </w:r>
            <w:r>
              <w:rPr>
                <w:spacing w:val="-4"/>
                <w:sz w:val="24"/>
              </w:rPr>
              <w:t xml:space="preserve">хабар </w:t>
            </w:r>
            <w:r>
              <w:rPr>
                <w:sz w:val="24"/>
              </w:rPr>
              <w:t xml:space="preserve">беретін модель құрастыруды </w:t>
            </w:r>
            <w:r>
              <w:rPr>
                <w:spacing w:val="-2"/>
                <w:sz w:val="24"/>
              </w:rPr>
              <w:t>тапсырады.</w:t>
            </w:r>
          </w:p>
        </w:tc>
        <w:tc>
          <w:tcPr>
            <w:tcW w:w="3271" w:type="dxa"/>
            <w:tcBorders>
              <w:bottom w:val="nil"/>
            </w:tcBorders>
          </w:tcPr>
          <w:p w:rsidR="008E3BE3" w:rsidRDefault="00E86406">
            <w:pPr>
              <w:pStyle w:val="TableParagraph"/>
              <w:ind w:left="109" w:right="86"/>
              <w:jc w:val="both"/>
              <w:rPr>
                <w:sz w:val="24"/>
              </w:rPr>
            </w:pPr>
            <w:r>
              <w:rPr>
                <w:sz w:val="24"/>
              </w:rPr>
              <w:t>шығармашылық әлеуетті арттыру үшін қажетті қасиеттер</w:t>
            </w:r>
            <w:r>
              <w:rPr>
                <w:spacing w:val="56"/>
                <w:w w:val="150"/>
                <w:sz w:val="24"/>
              </w:rPr>
              <w:t xml:space="preserve"> </w:t>
            </w:r>
            <w:r>
              <w:rPr>
                <w:sz w:val="24"/>
              </w:rPr>
              <w:t>мен</w:t>
            </w:r>
            <w:r>
              <w:rPr>
                <w:spacing w:val="57"/>
                <w:w w:val="150"/>
                <w:sz w:val="24"/>
              </w:rPr>
              <w:t xml:space="preserve"> </w:t>
            </w:r>
            <w:r>
              <w:rPr>
                <w:spacing w:val="-2"/>
                <w:sz w:val="24"/>
              </w:rPr>
              <w:t>ерекшеліктер</w:t>
            </w:r>
          </w:p>
          <w:p w:rsidR="008E3BE3" w:rsidRDefault="00E86406">
            <w:pPr>
              <w:pStyle w:val="TableParagraph"/>
              <w:spacing w:line="264" w:lineRule="exact"/>
              <w:ind w:left="109"/>
              <w:jc w:val="both"/>
              <w:rPr>
                <w:sz w:val="24"/>
              </w:rPr>
            </w:pPr>
            <w:r>
              <w:rPr>
                <w:sz w:val="24"/>
              </w:rPr>
              <w:t>тізбегін</w:t>
            </w:r>
            <w:r>
              <w:rPr>
                <w:spacing w:val="-10"/>
                <w:sz w:val="24"/>
              </w:rPr>
              <w:t xml:space="preserve"> </w:t>
            </w:r>
            <w:r>
              <w:rPr>
                <w:spacing w:val="-2"/>
                <w:sz w:val="24"/>
              </w:rPr>
              <w:t>қорытындылайды.</w:t>
            </w:r>
          </w:p>
        </w:tc>
      </w:tr>
    </w:tbl>
    <w:p w:rsidR="008E3BE3" w:rsidRDefault="00E86406">
      <w:pPr>
        <w:pStyle w:val="a3"/>
        <w:spacing w:before="8"/>
        <w:ind w:left="397" w:firstLine="0"/>
        <w:jc w:val="left"/>
      </w:pPr>
      <w:r>
        <w:t>Ж.1</w:t>
      </w:r>
      <w:r>
        <w:rPr>
          <w:spacing w:val="-6"/>
        </w:rPr>
        <w:t xml:space="preserve"> </w:t>
      </w:r>
      <w:r>
        <w:t>–</w:t>
      </w:r>
      <w:r>
        <w:rPr>
          <w:spacing w:val="-6"/>
        </w:rPr>
        <w:t xml:space="preserve"> </w:t>
      </w:r>
      <w:r>
        <w:t>кестенің</w:t>
      </w:r>
      <w:r>
        <w:rPr>
          <w:spacing w:val="-7"/>
        </w:rPr>
        <w:t xml:space="preserve"> </w:t>
      </w:r>
      <w:r>
        <w:rPr>
          <w:spacing w:val="-2"/>
        </w:rPr>
        <w:t>жалғасы</w:t>
      </w:r>
    </w:p>
    <w:p w:rsidR="008E3BE3" w:rsidRDefault="008E3BE3">
      <w:pPr>
        <w:pStyle w:val="a3"/>
        <w:spacing w:before="51"/>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3347"/>
        <w:gridCol w:w="3271"/>
      </w:tblGrid>
      <w:tr w:rsidR="008E3BE3">
        <w:trPr>
          <w:trHeight w:val="278"/>
        </w:trPr>
        <w:tc>
          <w:tcPr>
            <w:tcW w:w="2690" w:type="dxa"/>
          </w:tcPr>
          <w:p w:rsidR="008E3BE3" w:rsidRDefault="00E86406">
            <w:pPr>
              <w:pStyle w:val="TableParagraph"/>
              <w:spacing w:line="258" w:lineRule="exact"/>
              <w:ind w:left="580"/>
              <w:jc w:val="center"/>
              <w:rPr>
                <w:sz w:val="24"/>
              </w:rPr>
            </w:pPr>
            <w:r>
              <w:rPr>
                <w:spacing w:val="-10"/>
                <w:sz w:val="24"/>
              </w:rPr>
              <w:t>1</w:t>
            </w:r>
          </w:p>
        </w:tc>
        <w:tc>
          <w:tcPr>
            <w:tcW w:w="3347" w:type="dxa"/>
          </w:tcPr>
          <w:p w:rsidR="008E3BE3" w:rsidRDefault="00E86406">
            <w:pPr>
              <w:pStyle w:val="TableParagraph"/>
              <w:spacing w:line="258" w:lineRule="exact"/>
              <w:ind w:left="574"/>
              <w:jc w:val="center"/>
              <w:rPr>
                <w:sz w:val="24"/>
              </w:rPr>
            </w:pPr>
            <w:r>
              <w:rPr>
                <w:spacing w:val="-10"/>
                <w:sz w:val="24"/>
              </w:rPr>
              <w:t>2</w:t>
            </w:r>
          </w:p>
        </w:tc>
        <w:tc>
          <w:tcPr>
            <w:tcW w:w="3271" w:type="dxa"/>
          </w:tcPr>
          <w:p w:rsidR="008E3BE3" w:rsidRDefault="00E86406">
            <w:pPr>
              <w:pStyle w:val="TableParagraph"/>
              <w:spacing w:line="258" w:lineRule="exact"/>
              <w:ind w:left="583"/>
              <w:jc w:val="center"/>
              <w:rPr>
                <w:sz w:val="24"/>
              </w:rPr>
            </w:pPr>
            <w:r>
              <w:rPr>
                <w:spacing w:val="-10"/>
                <w:sz w:val="24"/>
              </w:rPr>
              <w:t>3</w:t>
            </w:r>
          </w:p>
        </w:tc>
      </w:tr>
      <w:tr w:rsidR="008E3BE3">
        <w:trPr>
          <w:trHeight w:val="4138"/>
        </w:trPr>
        <w:tc>
          <w:tcPr>
            <w:tcW w:w="2690" w:type="dxa"/>
          </w:tcPr>
          <w:p w:rsidR="008E3BE3" w:rsidRDefault="00E86406">
            <w:pPr>
              <w:pStyle w:val="TableParagraph"/>
              <w:spacing w:line="268" w:lineRule="exact"/>
              <w:ind w:left="677"/>
              <w:rPr>
                <w:sz w:val="24"/>
              </w:rPr>
            </w:pPr>
            <w:r>
              <w:rPr>
                <w:spacing w:val="-2"/>
                <w:sz w:val="24"/>
              </w:rPr>
              <w:t>Бағалау</w:t>
            </w:r>
          </w:p>
        </w:tc>
        <w:tc>
          <w:tcPr>
            <w:tcW w:w="3347" w:type="dxa"/>
          </w:tcPr>
          <w:p w:rsidR="008E3BE3" w:rsidRDefault="00E86406">
            <w:pPr>
              <w:pStyle w:val="TableParagraph"/>
              <w:spacing w:line="267" w:lineRule="exact"/>
              <w:ind w:left="676"/>
              <w:rPr>
                <w:sz w:val="24"/>
              </w:rPr>
            </w:pPr>
            <w:r>
              <w:rPr>
                <w:sz w:val="24"/>
              </w:rPr>
              <w:t>Рефлексия</w:t>
            </w:r>
            <w:r>
              <w:rPr>
                <w:spacing w:val="-5"/>
                <w:sz w:val="24"/>
              </w:rPr>
              <w:t xml:space="preserve"> </w:t>
            </w:r>
            <w:r>
              <w:rPr>
                <w:spacing w:val="-2"/>
                <w:sz w:val="24"/>
              </w:rPr>
              <w:t>кезеңі:</w:t>
            </w:r>
          </w:p>
          <w:p w:rsidR="008E3BE3" w:rsidRDefault="00E86406">
            <w:pPr>
              <w:pStyle w:val="TableParagraph"/>
              <w:spacing w:line="242" w:lineRule="auto"/>
              <w:ind w:left="109" w:right="97" w:firstLine="566"/>
              <w:jc w:val="right"/>
              <w:rPr>
                <w:sz w:val="24"/>
              </w:rPr>
            </w:pPr>
            <w:r>
              <w:rPr>
                <w:sz w:val="24"/>
              </w:rPr>
              <w:t>Бүгінгі</w:t>
            </w:r>
            <w:r>
              <w:rPr>
                <w:spacing w:val="-15"/>
                <w:sz w:val="24"/>
              </w:rPr>
              <w:t xml:space="preserve"> </w:t>
            </w:r>
            <w:r>
              <w:rPr>
                <w:sz w:val="24"/>
              </w:rPr>
              <w:t>тақырып</w:t>
            </w:r>
            <w:r>
              <w:rPr>
                <w:spacing w:val="-15"/>
                <w:sz w:val="24"/>
              </w:rPr>
              <w:t xml:space="preserve"> </w:t>
            </w:r>
            <w:r>
              <w:rPr>
                <w:sz w:val="24"/>
              </w:rPr>
              <w:t>сіздерге қаншалықты ұнады/ұнамады?</w:t>
            </w:r>
          </w:p>
          <w:p w:rsidR="008E3BE3" w:rsidRDefault="00E86406">
            <w:pPr>
              <w:pStyle w:val="TableParagraph"/>
              <w:ind w:left="109" w:right="97" w:firstLine="566"/>
              <w:jc w:val="both"/>
              <w:rPr>
                <w:sz w:val="24"/>
              </w:rPr>
            </w:pPr>
            <w:r>
              <w:rPr>
                <w:sz w:val="24"/>
              </w:rPr>
              <w:t>Ұсынылған</w:t>
            </w:r>
            <w:r>
              <w:rPr>
                <w:spacing w:val="-13"/>
                <w:sz w:val="24"/>
              </w:rPr>
              <w:t xml:space="preserve"> </w:t>
            </w:r>
            <w:r>
              <w:rPr>
                <w:sz w:val="24"/>
              </w:rPr>
              <w:t>тақырыптың сәтті және сәтсіз тұстары қандай болды?</w:t>
            </w:r>
          </w:p>
          <w:p w:rsidR="008E3BE3" w:rsidRDefault="00E86406">
            <w:pPr>
              <w:pStyle w:val="TableParagraph"/>
              <w:ind w:left="109" w:right="96" w:firstLine="566"/>
              <w:jc w:val="both"/>
              <w:rPr>
                <w:sz w:val="24"/>
              </w:rPr>
            </w:pPr>
            <w:r>
              <w:rPr>
                <w:sz w:val="24"/>
              </w:rPr>
              <w:t>Сабақ өз мақсатына қаншалықты жетті/жетпеді? Не себепті?</w:t>
            </w:r>
          </w:p>
          <w:p w:rsidR="008E3BE3" w:rsidRDefault="00E86406">
            <w:pPr>
              <w:pStyle w:val="TableParagraph"/>
              <w:ind w:left="109" w:right="97" w:firstLine="566"/>
              <w:jc w:val="both"/>
              <w:rPr>
                <w:sz w:val="24"/>
              </w:rPr>
            </w:pPr>
            <w:r>
              <w:rPr>
                <w:sz w:val="24"/>
              </w:rPr>
              <w:t>Сабақта қолданылған әдіс-тәсілдер қаншалықты тиімді/тиімсіз болды?</w:t>
            </w:r>
          </w:p>
          <w:p w:rsidR="008E3BE3" w:rsidRDefault="00E86406">
            <w:pPr>
              <w:pStyle w:val="TableParagraph"/>
              <w:spacing w:line="237" w:lineRule="auto"/>
              <w:ind w:left="109" w:right="98" w:firstLine="566"/>
              <w:jc w:val="both"/>
              <w:rPr>
                <w:sz w:val="24"/>
              </w:rPr>
            </w:pPr>
            <w:r>
              <w:rPr>
                <w:sz w:val="24"/>
              </w:rPr>
              <w:t>Сабақты жақсартуға арналған</w:t>
            </w:r>
            <w:r>
              <w:rPr>
                <w:spacing w:val="77"/>
                <w:sz w:val="24"/>
              </w:rPr>
              <w:t xml:space="preserve">    </w:t>
            </w:r>
            <w:r>
              <w:rPr>
                <w:spacing w:val="-2"/>
                <w:sz w:val="24"/>
              </w:rPr>
              <w:t>ұсыныстарыңыз</w:t>
            </w:r>
          </w:p>
          <w:p w:rsidR="008E3BE3" w:rsidRDefault="00E86406">
            <w:pPr>
              <w:pStyle w:val="TableParagraph"/>
              <w:spacing w:before="2" w:line="261" w:lineRule="exact"/>
              <w:ind w:left="109"/>
              <w:rPr>
                <w:sz w:val="24"/>
              </w:rPr>
            </w:pPr>
            <w:r>
              <w:rPr>
                <w:spacing w:val="-2"/>
                <w:sz w:val="24"/>
              </w:rPr>
              <w:t>қандай?</w:t>
            </w:r>
          </w:p>
        </w:tc>
        <w:tc>
          <w:tcPr>
            <w:tcW w:w="3271" w:type="dxa"/>
          </w:tcPr>
          <w:p w:rsidR="008E3BE3" w:rsidRDefault="00E86406">
            <w:pPr>
              <w:pStyle w:val="TableParagraph"/>
              <w:tabs>
                <w:tab w:val="left" w:pos="1783"/>
                <w:tab w:val="left" w:pos="2277"/>
              </w:tabs>
              <w:ind w:left="109" w:right="89" w:firstLine="567"/>
              <w:jc w:val="both"/>
              <w:rPr>
                <w:sz w:val="24"/>
              </w:rPr>
            </w:pPr>
            <w:r>
              <w:rPr>
                <w:sz w:val="24"/>
              </w:rPr>
              <w:t xml:space="preserve">Оқушылар ұсынылған сұрақтар бойынша өз </w:t>
            </w:r>
            <w:r>
              <w:rPr>
                <w:spacing w:val="-2"/>
                <w:sz w:val="24"/>
              </w:rPr>
              <w:t>ойларымен</w:t>
            </w:r>
            <w:r>
              <w:rPr>
                <w:sz w:val="24"/>
              </w:rPr>
              <w:tab/>
            </w:r>
            <w:r>
              <w:rPr>
                <w:sz w:val="24"/>
              </w:rPr>
              <w:tab/>
            </w:r>
            <w:r>
              <w:rPr>
                <w:spacing w:val="-2"/>
                <w:sz w:val="24"/>
              </w:rPr>
              <w:t xml:space="preserve">бөліседі. </w:t>
            </w:r>
            <w:r>
              <w:rPr>
                <w:sz w:val="24"/>
              </w:rPr>
              <w:t xml:space="preserve">Өткізілген семинар сабағына кері байланыс беріп қана қоймай, болашаққа болжам жасайды, ұсыныстар береді. </w:t>
            </w:r>
            <w:r>
              <w:rPr>
                <w:spacing w:val="-2"/>
                <w:sz w:val="24"/>
              </w:rPr>
              <w:t>Сұрақтарға</w:t>
            </w:r>
            <w:r>
              <w:rPr>
                <w:sz w:val="24"/>
              </w:rPr>
              <w:tab/>
            </w:r>
            <w:r>
              <w:rPr>
                <w:sz w:val="24"/>
              </w:rPr>
              <w:tab/>
            </w:r>
            <w:r>
              <w:rPr>
                <w:spacing w:val="-17"/>
                <w:sz w:val="24"/>
              </w:rPr>
              <w:t xml:space="preserve"> </w:t>
            </w:r>
            <w:r>
              <w:rPr>
                <w:spacing w:val="-4"/>
                <w:sz w:val="24"/>
              </w:rPr>
              <w:t xml:space="preserve">берілген </w:t>
            </w:r>
            <w:r>
              <w:rPr>
                <w:sz w:val="24"/>
              </w:rPr>
              <w:t xml:space="preserve">жауаптарын аргументтермен және сабақ фрагменттерінен </w:t>
            </w:r>
            <w:r>
              <w:rPr>
                <w:spacing w:val="-2"/>
                <w:sz w:val="24"/>
              </w:rPr>
              <w:t>алынған</w:t>
            </w:r>
            <w:r>
              <w:rPr>
                <w:sz w:val="24"/>
              </w:rPr>
              <w:tab/>
            </w:r>
            <w:r>
              <w:rPr>
                <w:spacing w:val="-2"/>
                <w:sz w:val="24"/>
              </w:rPr>
              <w:t xml:space="preserve">мысалдармен </w:t>
            </w:r>
            <w:r>
              <w:rPr>
                <w:sz w:val="24"/>
              </w:rPr>
              <w:t>дәйектейді. Оқушы үнінің толыққанды естілуі үшін барынша күш салады.</w:t>
            </w:r>
          </w:p>
        </w:tc>
      </w:tr>
    </w:tbl>
    <w:p w:rsidR="008E3BE3" w:rsidRDefault="008E3BE3">
      <w:pPr>
        <w:pStyle w:val="TableParagraph"/>
        <w:jc w:val="both"/>
        <w:rPr>
          <w:sz w:val="24"/>
        </w:rPr>
        <w:sectPr w:rsidR="008E3BE3">
          <w:type w:val="continuous"/>
          <w:pgSz w:w="11910" w:h="16840"/>
          <w:pgMar w:top="1100" w:right="141" w:bottom="1240" w:left="1417" w:header="0" w:footer="1012" w:gutter="0"/>
          <w:cols w:space="720"/>
        </w:sectPr>
      </w:pPr>
    </w:p>
    <w:p w:rsidR="008E3BE3" w:rsidRDefault="00E86406">
      <w:pPr>
        <w:pStyle w:val="1"/>
        <w:ind w:right="413"/>
      </w:pPr>
      <w:r>
        <w:lastRenderedPageBreak/>
        <w:t>ҚОСЫМША</w:t>
      </w:r>
      <w:r>
        <w:rPr>
          <w:spacing w:val="-13"/>
        </w:rPr>
        <w:t xml:space="preserve"> </w:t>
      </w:r>
      <w:r>
        <w:rPr>
          <w:spacing w:val="-10"/>
        </w:rPr>
        <w:t>И</w:t>
      </w:r>
    </w:p>
    <w:p w:rsidR="008E3BE3" w:rsidRDefault="008E3BE3">
      <w:pPr>
        <w:pStyle w:val="a3"/>
        <w:spacing w:before="4"/>
        <w:ind w:left="0" w:firstLine="0"/>
        <w:jc w:val="left"/>
        <w:rPr>
          <w:b/>
        </w:rPr>
      </w:pPr>
    </w:p>
    <w:p w:rsidR="008E3BE3" w:rsidRDefault="00E86406">
      <w:pPr>
        <w:pStyle w:val="2"/>
        <w:spacing w:line="240" w:lineRule="auto"/>
        <w:ind w:right="3499"/>
        <w:jc w:val="left"/>
      </w:pPr>
      <w:r>
        <w:t>Тест:</w:t>
      </w:r>
      <w:r>
        <w:rPr>
          <w:spacing w:val="-11"/>
        </w:rPr>
        <w:t xml:space="preserve"> </w:t>
      </w:r>
      <w:r>
        <w:t>Оқушылардың</w:t>
      </w:r>
      <w:r>
        <w:rPr>
          <w:spacing w:val="-12"/>
        </w:rPr>
        <w:t xml:space="preserve"> </w:t>
      </w:r>
      <w:r>
        <w:t>эмоционалдық</w:t>
      </w:r>
      <w:r>
        <w:rPr>
          <w:spacing w:val="-8"/>
        </w:rPr>
        <w:t xml:space="preserve"> </w:t>
      </w:r>
      <w:r>
        <w:t>күйін</w:t>
      </w:r>
      <w:r>
        <w:rPr>
          <w:spacing w:val="-12"/>
        </w:rPr>
        <w:t xml:space="preserve"> </w:t>
      </w:r>
      <w:r>
        <w:t>бағалау Тест сұрақтары:</w:t>
      </w:r>
    </w:p>
    <w:p w:rsidR="008E3BE3" w:rsidRDefault="00E86406">
      <w:pPr>
        <w:pStyle w:val="a3"/>
        <w:spacing w:line="317" w:lineRule="exact"/>
        <w:ind w:firstLine="0"/>
        <w:jc w:val="left"/>
      </w:pPr>
      <w:r>
        <w:t>Оқушылар</w:t>
      </w:r>
      <w:r>
        <w:rPr>
          <w:spacing w:val="-7"/>
        </w:rPr>
        <w:t xml:space="preserve"> </w:t>
      </w:r>
      <w:r>
        <w:t>әрбір</w:t>
      </w:r>
      <w:r>
        <w:rPr>
          <w:spacing w:val="-6"/>
        </w:rPr>
        <w:t xml:space="preserve"> </w:t>
      </w:r>
      <w:r>
        <w:t>сұраққа</w:t>
      </w:r>
      <w:r>
        <w:rPr>
          <w:spacing w:val="-5"/>
        </w:rPr>
        <w:t xml:space="preserve"> </w:t>
      </w:r>
      <w:r>
        <w:t>1-ден</w:t>
      </w:r>
      <w:r>
        <w:rPr>
          <w:spacing w:val="-6"/>
        </w:rPr>
        <w:t xml:space="preserve"> </w:t>
      </w:r>
      <w:r>
        <w:t>5-ке</w:t>
      </w:r>
      <w:r>
        <w:rPr>
          <w:spacing w:val="-5"/>
        </w:rPr>
        <w:t xml:space="preserve"> </w:t>
      </w:r>
      <w:r>
        <w:t>дейінгі</w:t>
      </w:r>
      <w:r>
        <w:rPr>
          <w:spacing w:val="-11"/>
        </w:rPr>
        <w:t xml:space="preserve"> </w:t>
      </w:r>
      <w:r>
        <w:t>баллмен</w:t>
      </w:r>
      <w:r>
        <w:rPr>
          <w:spacing w:val="-6"/>
        </w:rPr>
        <w:t xml:space="preserve"> </w:t>
      </w:r>
      <w:r>
        <w:t>жауап</w:t>
      </w:r>
      <w:r>
        <w:rPr>
          <w:spacing w:val="-6"/>
        </w:rPr>
        <w:t xml:space="preserve"> </w:t>
      </w:r>
      <w:r>
        <w:t>береді,</w:t>
      </w:r>
      <w:r>
        <w:rPr>
          <w:spacing w:val="-3"/>
        </w:rPr>
        <w:t xml:space="preserve"> </w:t>
      </w:r>
      <w:r>
        <w:rPr>
          <w:spacing w:val="-2"/>
        </w:rPr>
        <w:t>мұнда:</w:t>
      </w:r>
    </w:p>
    <w:p w:rsidR="008E3BE3" w:rsidRDefault="00E86406">
      <w:pPr>
        <w:pStyle w:val="a5"/>
        <w:numPr>
          <w:ilvl w:val="0"/>
          <w:numId w:val="5"/>
        </w:numPr>
        <w:tabs>
          <w:tab w:val="left" w:pos="493"/>
        </w:tabs>
        <w:spacing w:line="322" w:lineRule="exact"/>
        <w:ind w:left="493" w:hanging="211"/>
        <w:rPr>
          <w:sz w:val="28"/>
        </w:rPr>
      </w:pPr>
      <w:r>
        <w:rPr>
          <w:sz w:val="28"/>
        </w:rPr>
        <w:t>—</w:t>
      </w:r>
      <w:r>
        <w:rPr>
          <w:spacing w:val="-3"/>
          <w:sz w:val="28"/>
        </w:rPr>
        <w:t xml:space="preserve"> </w:t>
      </w:r>
      <w:r>
        <w:rPr>
          <w:sz w:val="28"/>
        </w:rPr>
        <w:t>мүлдем</w:t>
      </w:r>
      <w:r>
        <w:rPr>
          <w:spacing w:val="-1"/>
          <w:sz w:val="28"/>
        </w:rPr>
        <w:t xml:space="preserve"> </w:t>
      </w:r>
      <w:r>
        <w:rPr>
          <w:spacing w:val="-2"/>
          <w:sz w:val="28"/>
        </w:rPr>
        <w:t>келіспеймін</w:t>
      </w:r>
    </w:p>
    <w:p w:rsidR="008E3BE3" w:rsidRDefault="00E86406">
      <w:pPr>
        <w:pStyle w:val="a5"/>
        <w:numPr>
          <w:ilvl w:val="0"/>
          <w:numId w:val="5"/>
        </w:numPr>
        <w:tabs>
          <w:tab w:val="left" w:pos="493"/>
        </w:tabs>
        <w:spacing w:line="322" w:lineRule="exact"/>
        <w:ind w:left="493" w:hanging="211"/>
        <w:rPr>
          <w:sz w:val="28"/>
        </w:rPr>
      </w:pPr>
      <w:r>
        <w:rPr>
          <w:sz w:val="28"/>
        </w:rPr>
        <w:t>—</w:t>
      </w:r>
      <w:r>
        <w:rPr>
          <w:spacing w:val="-7"/>
          <w:sz w:val="28"/>
        </w:rPr>
        <w:t xml:space="preserve"> </w:t>
      </w:r>
      <w:r>
        <w:rPr>
          <w:sz w:val="28"/>
        </w:rPr>
        <w:t>ішінара</w:t>
      </w:r>
      <w:r>
        <w:rPr>
          <w:spacing w:val="-7"/>
          <w:sz w:val="28"/>
        </w:rPr>
        <w:t xml:space="preserve"> </w:t>
      </w:r>
      <w:r>
        <w:rPr>
          <w:spacing w:val="-2"/>
          <w:sz w:val="28"/>
        </w:rPr>
        <w:t>келіспеймін</w:t>
      </w:r>
    </w:p>
    <w:p w:rsidR="008E3BE3" w:rsidRDefault="00E86406">
      <w:pPr>
        <w:pStyle w:val="a5"/>
        <w:numPr>
          <w:ilvl w:val="0"/>
          <w:numId w:val="5"/>
        </w:numPr>
        <w:tabs>
          <w:tab w:val="left" w:pos="493"/>
        </w:tabs>
        <w:spacing w:line="322" w:lineRule="exact"/>
        <w:ind w:left="493" w:hanging="211"/>
        <w:rPr>
          <w:sz w:val="28"/>
        </w:rPr>
      </w:pPr>
      <w:r>
        <w:rPr>
          <w:sz w:val="28"/>
        </w:rPr>
        <w:t>—</w:t>
      </w:r>
      <w:r>
        <w:rPr>
          <w:spacing w:val="-1"/>
          <w:sz w:val="28"/>
        </w:rPr>
        <w:t xml:space="preserve"> </w:t>
      </w:r>
      <w:r>
        <w:rPr>
          <w:spacing w:val="-2"/>
          <w:sz w:val="28"/>
        </w:rPr>
        <w:t>бейтарап</w:t>
      </w:r>
    </w:p>
    <w:p w:rsidR="008E3BE3" w:rsidRDefault="00E86406">
      <w:pPr>
        <w:pStyle w:val="a5"/>
        <w:numPr>
          <w:ilvl w:val="0"/>
          <w:numId w:val="5"/>
        </w:numPr>
        <w:tabs>
          <w:tab w:val="left" w:pos="493"/>
        </w:tabs>
        <w:ind w:left="493" w:hanging="211"/>
        <w:rPr>
          <w:sz w:val="28"/>
        </w:rPr>
      </w:pPr>
      <w:r>
        <w:rPr>
          <w:sz w:val="28"/>
        </w:rPr>
        <w:t>—</w:t>
      </w:r>
      <w:r>
        <w:rPr>
          <w:spacing w:val="-7"/>
          <w:sz w:val="28"/>
        </w:rPr>
        <w:t xml:space="preserve"> </w:t>
      </w:r>
      <w:r>
        <w:rPr>
          <w:sz w:val="28"/>
        </w:rPr>
        <w:t>ішінара</w:t>
      </w:r>
      <w:r>
        <w:rPr>
          <w:spacing w:val="-7"/>
          <w:sz w:val="28"/>
        </w:rPr>
        <w:t xml:space="preserve"> </w:t>
      </w:r>
      <w:r>
        <w:rPr>
          <w:spacing w:val="-2"/>
          <w:sz w:val="28"/>
        </w:rPr>
        <w:t>келісемін</w:t>
      </w:r>
    </w:p>
    <w:p w:rsidR="008E3BE3" w:rsidRDefault="00E86406">
      <w:pPr>
        <w:pStyle w:val="a5"/>
        <w:numPr>
          <w:ilvl w:val="0"/>
          <w:numId w:val="5"/>
        </w:numPr>
        <w:tabs>
          <w:tab w:val="left" w:pos="493"/>
        </w:tabs>
        <w:ind w:left="493" w:hanging="211"/>
        <w:rPr>
          <w:sz w:val="28"/>
        </w:rPr>
      </w:pPr>
      <w:r>
        <w:rPr>
          <w:sz w:val="28"/>
        </w:rPr>
        <w:t>—</w:t>
      </w:r>
      <w:r>
        <w:rPr>
          <w:spacing w:val="-5"/>
          <w:sz w:val="28"/>
        </w:rPr>
        <w:t xml:space="preserve"> </w:t>
      </w:r>
      <w:r>
        <w:rPr>
          <w:sz w:val="28"/>
        </w:rPr>
        <w:t>толық</w:t>
      </w:r>
      <w:r>
        <w:rPr>
          <w:spacing w:val="-5"/>
          <w:sz w:val="28"/>
        </w:rPr>
        <w:t xml:space="preserve"> </w:t>
      </w:r>
      <w:r>
        <w:rPr>
          <w:spacing w:val="-2"/>
          <w:sz w:val="28"/>
        </w:rPr>
        <w:t>келісемін</w:t>
      </w:r>
    </w:p>
    <w:p w:rsidR="008E3BE3" w:rsidRDefault="008E3BE3">
      <w:pPr>
        <w:pStyle w:val="a3"/>
        <w:spacing w:before="4"/>
        <w:ind w:left="0" w:firstLine="0"/>
        <w:jc w:val="left"/>
      </w:pPr>
    </w:p>
    <w:p w:rsidR="008E3BE3" w:rsidRDefault="00E86406">
      <w:pPr>
        <w:pStyle w:val="2"/>
        <w:jc w:val="left"/>
      </w:pPr>
      <w:r>
        <w:rPr>
          <w:spacing w:val="-2"/>
        </w:rPr>
        <w:t>Сұрақтар:</w:t>
      </w:r>
    </w:p>
    <w:p w:rsidR="008E3BE3" w:rsidRDefault="00E86406">
      <w:pPr>
        <w:pStyle w:val="a5"/>
        <w:numPr>
          <w:ilvl w:val="0"/>
          <w:numId w:val="4"/>
        </w:numPr>
        <w:tabs>
          <w:tab w:val="left" w:pos="710"/>
        </w:tabs>
        <w:spacing w:line="319" w:lineRule="exact"/>
        <w:rPr>
          <w:sz w:val="28"/>
        </w:rPr>
      </w:pPr>
      <w:r>
        <w:rPr>
          <w:sz w:val="28"/>
        </w:rPr>
        <w:t>Мен</w:t>
      </w:r>
      <w:r>
        <w:rPr>
          <w:spacing w:val="-6"/>
          <w:sz w:val="28"/>
        </w:rPr>
        <w:t xml:space="preserve"> </w:t>
      </w:r>
      <w:r>
        <w:rPr>
          <w:sz w:val="28"/>
        </w:rPr>
        <w:t>өзімді</w:t>
      </w:r>
      <w:r>
        <w:rPr>
          <w:spacing w:val="-10"/>
          <w:sz w:val="28"/>
        </w:rPr>
        <w:t xml:space="preserve"> </w:t>
      </w:r>
      <w:r>
        <w:rPr>
          <w:sz w:val="28"/>
        </w:rPr>
        <w:t>көбінесе</w:t>
      </w:r>
      <w:r>
        <w:rPr>
          <w:spacing w:val="-5"/>
          <w:sz w:val="28"/>
        </w:rPr>
        <w:t xml:space="preserve"> </w:t>
      </w:r>
      <w:r>
        <w:rPr>
          <w:sz w:val="28"/>
        </w:rPr>
        <w:t>сабырлы</w:t>
      </w:r>
      <w:r>
        <w:rPr>
          <w:spacing w:val="-5"/>
          <w:sz w:val="28"/>
        </w:rPr>
        <w:t xml:space="preserve"> </w:t>
      </w:r>
      <w:r>
        <w:rPr>
          <w:sz w:val="28"/>
        </w:rPr>
        <w:t>және</w:t>
      </w:r>
      <w:r>
        <w:rPr>
          <w:spacing w:val="-4"/>
          <w:sz w:val="28"/>
        </w:rPr>
        <w:t xml:space="preserve"> </w:t>
      </w:r>
      <w:r>
        <w:rPr>
          <w:sz w:val="28"/>
        </w:rPr>
        <w:t>тыныш</w:t>
      </w:r>
      <w:r>
        <w:rPr>
          <w:spacing w:val="-4"/>
          <w:sz w:val="28"/>
        </w:rPr>
        <w:t xml:space="preserve"> </w:t>
      </w:r>
      <w:r>
        <w:rPr>
          <w:spacing w:val="-2"/>
          <w:sz w:val="28"/>
        </w:rPr>
        <w:t>сезінемін.</w:t>
      </w:r>
    </w:p>
    <w:p w:rsidR="008E3BE3" w:rsidRDefault="00E86406">
      <w:pPr>
        <w:pStyle w:val="a5"/>
        <w:numPr>
          <w:ilvl w:val="0"/>
          <w:numId w:val="4"/>
        </w:numPr>
        <w:tabs>
          <w:tab w:val="left" w:pos="710"/>
        </w:tabs>
        <w:rPr>
          <w:sz w:val="28"/>
        </w:rPr>
      </w:pPr>
      <w:r>
        <w:rPr>
          <w:sz w:val="28"/>
        </w:rPr>
        <w:t>Мен</w:t>
      </w:r>
      <w:r>
        <w:rPr>
          <w:spacing w:val="-5"/>
          <w:sz w:val="28"/>
        </w:rPr>
        <w:t xml:space="preserve"> </w:t>
      </w:r>
      <w:r>
        <w:rPr>
          <w:sz w:val="28"/>
        </w:rPr>
        <w:t>жиі</w:t>
      </w:r>
      <w:r>
        <w:rPr>
          <w:spacing w:val="-9"/>
          <w:sz w:val="28"/>
        </w:rPr>
        <w:t xml:space="preserve"> </w:t>
      </w:r>
      <w:r>
        <w:rPr>
          <w:sz w:val="28"/>
        </w:rPr>
        <w:t>көңілді</w:t>
      </w:r>
      <w:r>
        <w:rPr>
          <w:spacing w:val="-9"/>
          <w:sz w:val="28"/>
        </w:rPr>
        <w:t xml:space="preserve"> </w:t>
      </w:r>
      <w:r>
        <w:rPr>
          <w:sz w:val="28"/>
        </w:rPr>
        <w:t>және</w:t>
      </w:r>
      <w:r>
        <w:rPr>
          <w:spacing w:val="-2"/>
          <w:sz w:val="28"/>
        </w:rPr>
        <w:t xml:space="preserve"> </w:t>
      </w:r>
      <w:r>
        <w:rPr>
          <w:sz w:val="28"/>
        </w:rPr>
        <w:t>позитивті</w:t>
      </w:r>
      <w:r>
        <w:rPr>
          <w:spacing w:val="-9"/>
          <w:sz w:val="28"/>
        </w:rPr>
        <w:t xml:space="preserve"> </w:t>
      </w:r>
      <w:r>
        <w:rPr>
          <w:sz w:val="28"/>
        </w:rPr>
        <w:t>сезімде</w:t>
      </w:r>
      <w:r>
        <w:rPr>
          <w:spacing w:val="-4"/>
          <w:sz w:val="28"/>
        </w:rPr>
        <w:t xml:space="preserve"> </w:t>
      </w:r>
      <w:r>
        <w:rPr>
          <w:spacing w:val="-2"/>
          <w:sz w:val="28"/>
        </w:rPr>
        <w:t>боламын.</w:t>
      </w:r>
    </w:p>
    <w:p w:rsidR="008E3BE3" w:rsidRDefault="00E86406">
      <w:pPr>
        <w:pStyle w:val="a5"/>
        <w:numPr>
          <w:ilvl w:val="0"/>
          <w:numId w:val="4"/>
        </w:numPr>
        <w:tabs>
          <w:tab w:val="left" w:pos="710"/>
        </w:tabs>
        <w:spacing w:before="5" w:line="322" w:lineRule="exact"/>
        <w:rPr>
          <w:sz w:val="28"/>
        </w:rPr>
      </w:pPr>
      <w:r>
        <w:rPr>
          <w:sz w:val="28"/>
        </w:rPr>
        <w:t>Менің</w:t>
      </w:r>
      <w:r>
        <w:rPr>
          <w:spacing w:val="-9"/>
          <w:sz w:val="28"/>
        </w:rPr>
        <w:t xml:space="preserve"> </w:t>
      </w:r>
      <w:r>
        <w:rPr>
          <w:sz w:val="28"/>
        </w:rPr>
        <w:t>соңғы</w:t>
      </w:r>
      <w:r>
        <w:rPr>
          <w:spacing w:val="-8"/>
          <w:sz w:val="28"/>
        </w:rPr>
        <w:t xml:space="preserve"> </w:t>
      </w:r>
      <w:r>
        <w:rPr>
          <w:sz w:val="28"/>
        </w:rPr>
        <w:t>кезде</w:t>
      </w:r>
      <w:r>
        <w:rPr>
          <w:spacing w:val="-8"/>
          <w:sz w:val="28"/>
        </w:rPr>
        <w:t xml:space="preserve"> </w:t>
      </w:r>
      <w:r>
        <w:rPr>
          <w:sz w:val="28"/>
        </w:rPr>
        <w:t>уайымдарым</w:t>
      </w:r>
      <w:r>
        <w:rPr>
          <w:spacing w:val="-6"/>
          <w:sz w:val="28"/>
        </w:rPr>
        <w:t xml:space="preserve"> </w:t>
      </w:r>
      <w:r>
        <w:rPr>
          <w:sz w:val="28"/>
        </w:rPr>
        <w:t>азайып,</w:t>
      </w:r>
      <w:r>
        <w:rPr>
          <w:spacing w:val="-7"/>
          <w:sz w:val="28"/>
        </w:rPr>
        <w:t xml:space="preserve"> </w:t>
      </w:r>
      <w:r>
        <w:rPr>
          <w:sz w:val="28"/>
        </w:rPr>
        <w:t>жеңіл</w:t>
      </w:r>
      <w:r>
        <w:rPr>
          <w:spacing w:val="-7"/>
          <w:sz w:val="28"/>
        </w:rPr>
        <w:t xml:space="preserve"> </w:t>
      </w:r>
      <w:r>
        <w:rPr>
          <w:sz w:val="28"/>
        </w:rPr>
        <w:t>сезініп</w:t>
      </w:r>
      <w:r>
        <w:rPr>
          <w:spacing w:val="-9"/>
          <w:sz w:val="28"/>
        </w:rPr>
        <w:t xml:space="preserve"> </w:t>
      </w:r>
      <w:r>
        <w:rPr>
          <w:spacing w:val="-2"/>
          <w:sz w:val="28"/>
        </w:rPr>
        <w:t>жүрмін.</w:t>
      </w:r>
    </w:p>
    <w:p w:rsidR="008E3BE3" w:rsidRDefault="00E86406">
      <w:pPr>
        <w:pStyle w:val="a5"/>
        <w:numPr>
          <w:ilvl w:val="0"/>
          <w:numId w:val="4"/>
        </w:numPr>
        <w:tabs>
          <w:tab w:val="left" w:pos="710"/>
        </w:tabs>
        <w:spacing w:line="322" w:lineRule="exact"/>
        <w:rPr>
          <w:sz w:val="28"/>
        </w:rPr>
      </w:pPr>
      <w:r>
        <w:rPr>
          <w:sz w:val="28"/>
        </w:rPr>
        <w:t>Көбінесе</w:t>
      </w:r>
      <w:r>
        <w:rPr>
          <w:spacing w:val="-9"/>
          <w:sz w:val="28"/>
        </w:rPr>
        <w:t xml:space="preserve"> </w:t>
      </w:r>
      <w:r>
        <w:rPr>
          <w:sz w:val="28"/>
        </w:rPr>
        <w:t>өзіме</w:t>
      </w:r>
      <w:r>
        <w:rPr>
          <w:spacing w:val="-8"/>
          <w:sz w:val="28"/>
        </w:rPr>
        <w:t xml:space="preserve"> </w:t>
      </w:r>
      <w:r>
        <w:rPr>
          <w:sz w:val="28"/>
        </w:rPr>
        <w:t>сенімдімін</w:t>
      </w:r>
      <w:r>
        <w:rPr>
          <w:spacing w:val="-10"/>
          <w:sz w:val="28"/>
        </w:rPr>
        <w:t xml:space="preserve"> </w:t>
      </w:r>
      <w:r>
        <w:rPr>
          <w:sz w:val="28"/>
        </w:rPr>
        <w:t>және</w:t>
      </w:r>
      <w:r>
        <w:rPr>
          <w:spacing w:val="-7"/>
          <w:sz w:val="28"/>
        </w:rPr>
        <w:t xml:space="preserve"> </w:t>
      </w:r>
      <w:r>
        <w:rPr>
          <w:sz w:val="28"/>
        </w:rPr>
        <w:t>қиындықтармен</w:t>
      </w:r>
      <w:r>
        <w:rPr>
          <w:spacing w:val="-10"/>
          <w:sz w:val="28"/>
        </w:rPr>
        <w:t xml:space="preserve"> </w:t>
      </w:r>
      <w:r>
        <w:rPr>
          <w:sz w:val="28"/>
        </w:rPr>
        <w:t>оңай</w:t>
      </w:r>
      <w:r>
        <w:rPr>
          <w:spacing w:val="-9"/>
          <w:sz w:val="28"/>
        </w:rPr>
        <w:t xml:space="preserve"> </w:t>
      </w:r>
      <w:r>
        <w:rPr>
          <w:spacing w:val="-2"/>
          <w:sz w:val="28"/>
        </w:rPr>
        <w:t>күресемін.</w:t>
      </w:r>
    </w:p>
    <w:p w:rsidR="008E3BE3" w:rsidRDefault="00E86406">
      <w:pPr>
        <w:pStyle w:val="a5"/>
        <w:numPr>
          <w:ilvl w:val="0"/>
          <w:numId w:val="4"/>
        </w:numPr>
        <w:tabs>
          <w:tab w:val="left" w:pos="710"/>
        </w:tabs>
        <w:spacing w:line="322" w:lineRule="exact"/>
        <w:rPr>
          <w:sz w:val="28"/>
        </w:rPr>
      </w:pPr>
      <w:r>
        <w:rPr>
          <w:sz w:val="28"/>
        </w:rPr>
        <w:t>Менің</w:t>
      </w:r>
      <w:r>
        <w:rPr>
          <w:spacing w:val="-9"/>
          <w:sz w:val="28"/>
        </w:rPr>
        <w:t xml:space="preserve"> </w:t>
      </w:r>
      <w:r>
        <w:rPr>
          <w:sz w:val="28"/>
        </w:rPr>
        <w:t>көңіл-күйім</w:t>
      </w:r>
      <w:r>
        <w:rPr>
          <w:spacing w:val="-7"/>
          <w:sz w:val="28"/>
        </w:rPr>
        <w:t xml:space="preserve"> </w:t>
      </w:r>
      <w:r>
        <w:rPr>
          <w:sz w:val="28"/>
        </w:rPr>
        <w:t>көбінесе</w:t>
      </w:r>
      <w:r>
        <w:rPr>
          <w:spacing w:val="-8"/>
          <w:sz w:val="28"/>
        </w:rPr>
        <w:t xml:space="preserve"> </w:t>
      </w:r>
      <w:r>
        <w:rPr>
          <w:sz w:val="28"/>
        </w:rPr>
        <w:t>тұрақты</w:t>
      </w:r>
      <w:r>
        <w:rPr>
          <w:spacing w:val="-9"/>
          <w:sz w:val="28"/>
        </w:rPr>
        <w:t xml:space="preserve"> </w:t>
      </w:r>
      <w:r>
        <w:rPr>
          <w:sz w:val="28"/>
        </w:rPr>
        <w:t>және</w:t>
      </w:r>
      <w:r>
        <w:rPr>
          <w:spacing w:val="-8"/>
          <w:sz w:val="28"/>
        </w:rPr>
        <w:t xml:space="preserve"> </w:t>
      </w:r>
      <w:r>
        <w:rPr>
          <w:spacing w:val="-2"/>
          <w:sz w:val="28"/>
        </w:rPr>
        <w:t>өзгермейді.</w:t>
      </w:r>
    </w:p>
    <w:p w:rsidR="008E3BE3" w:rsidRDefault="00E86406">
      <w:pPr>
        <w:pStyle w:val="a5"/>
        <w:numPr>
          <w:ilvl w:val="0"/>
          <w:numId w:val="4"/>
        </w:numPr>
        <w:tabs>
          <w:tab w:val="left" w:pos="710"/>
        </w:tabs>
        <w:ind w:right="433"/>
        <w:rPr>
          <w:sz w:val="28"/>
        </w:rPr>
      </w:pPr>
      <w:r>
        <w:rPr>
          <w:sz w:val="28"/>
        </w:rPr>
        <w:t>Соңғы</w:t>
      </w:r>
      <w:r>
        <w:rPr>
          <w:spacing w:val="40"/>
          <w:sz w:val="28"/>
        </w:rPr>
        <w:t xml:space="preserve"> </w:t>
      </w:r>
      <w:r>
        <w:rPr>
          <w:sz w:val="28"/>
        </w:rPr>
        <w:t>уақытта</w:t>
      </w:r>
      <w:r>
        <w:rPr>
          <w:spacing w:val="40"/>
          <w:sz w:val="28"/>
        </w:rPr>
        <w:t xml:space="preserve"> </w:t>
      </w:r>
      <w:r>
        <w:rPr>
          <w:sz w:val="28"/>
        </w:rPr>
        <w:t>өзімнің</w:t>
      </w:r>
      <w:r>
        <w:rPr>
          <w:spacing w:val="80"/>
          <w:sz w:val="28"/>
        </w:rPr>
        <w:t xml:space="preserve"> </w:t>
      </w:r>
      <w:r>
        <w:rPr>
          <w:sz w:val="28"/>
        </w:rPr>
        <w:t>ішкі</w:t>
      </w:r>
      <w:r>
        <w:rPr>
          <w:spacing w:val="40"/>
          <w:sz w:val="28"/>
        </w:rPr>
        <w:t xml:space="preserve"> </w:t>
      </w:r>
      <w:r>
        <w:rPr>
          <w:sz w:val="28"/>
        </w:rPr>
        <w:t>ресурстарымды</w:t>
      </w:r>
      <w:r>
        <w:rPr>
          <w:spacing w:val="40"/>
          <w:sz w:val="28"/>
        </w:rPr>
        <w:t xml:space="preserve"> </w:t>
      </w:r>
      <w:r>
        <w:rPr>
          <w:sz w:val="28"/>
        </w:rPr>
        <w:t>жақсы</w:t>
      </w:r>
      <w:r>
        <w:rPr>
          <w:spacing w:val="40"/>
          <w:sz w:val="28"/>
        </w:rPr>
        <w:t xml:space="preserve"> </w:t>
      </w:r>
      <w:r>
        <w:rPr>
          <w:sz w:val="28"/>
        </w:rPr>
        <w:t>пайдаланып</w:t>
      </w:r>
      <w:r>
        <w:rPr>
          <w:spacing w:val="40"/>
          <w:sz w:val="28"/>
        </w:rPr>
        <w:t xml:space="preserve"> </w:t>
      </w:r>
      <w:r>
        <w:rPr>
          <w:sz w:val="28"/>
        </w:rPr>
        <w:t>жүрген</w:t>
      </w:r>
      <w:r>
        <w:rPr>
          <w:spacing w:val="80"/>
          <w:sz w:val="28"/>
        </w:rPr>
        <w:t xml:space="preserve"> </w:t>
      </w:r>
      <w:r>
        <w:rPr>
          <w:spacing w:val="-2"/>
          <w:sz w:val="28"/>
        </w:rPr>
        <w:t>сияқтымын.</w:t>
      </w:r>
    </w:p>
    <w:p w:rsidR="008E3BE3" w:rsidRDefault="00E86406">
      <w:pPr>
        <w:pStyle w:val="a5"/>
        <w:numPr>
          <w:ilvl w:val="0"/>
          <w:numId w:val="4"/>
        </w:numPr>
        <w:tabs>
          <w:tab w:val="left" w:pos="710"/>
        </w:tabs>
        <w:ind w:right="428"/>
        <w:rPr>
          <w:sz w:val="28"/>
        </w:rPr>
      </w:pPr>
      <w:r>
        <w:rPr>
          <w:sz w:val="28"/>
        </w:rPr>
        <w:t>Менің</w:t>
      </w:r>
      <w:r>
        <w:rPr>
          <w:spacing w:val="40"/>
          <w:sz w:val="28"/>
        </w:rPr>
        <w:t xml:space="preserve"> </w:t>
      </w:r>
      <w:r>
        <w:rPr>
          <w:sz w:val="28"/>
        </w:rPr>
        <w:t>жақындарым</w:t>
      </w:r>
      <w:r>
        <w:rPr>
          <w:spacing w:val="40"/>
          <w:sz w:val="28"/>
        </w:rPr>
        <w:t xml:space="preserve"> </w:t>
      </w:r>
      <w:r>
        <w:rPr>
          <w:sz w:val="28"/>
        </w:rPr>
        <w:t>немесе</w:t>
      </w:r>
      <w:r>
        <w:rPr>
          <w:spacing w:val="40"/>
          <w:sz w:val="28"/>
        </w:rPr>
        <w:t xml:space="preserve"> </w:t>
      </w:r>
      <w:r>
        <w:rPr>
          <w:sz w:val="28"/>
        </w:rPr>
        <w:t>достарыммен</w:t>
      </w:r>
      <w:r>
        <w:rPr>
          <w:spacing w:val="40"/>
          <w:sz w:val="28"/>
        </w:rPr>
        <w:t xml:space="preserve"> </w:t>
      </w:r>
      <w:r>
        <w:rPr>
          <w:sz w:val="28"/>
        </w:rPr>
        <w:t>қарым-қатынасым</w:t>
      </w:r>
      <w:r>
        <w:rPr>
          <w:spacing w:val="40"/>
          <w:sz w:val="28"/>
        </w:rPr>
        <w:t xml:space="preserve"> </w:t>
      </w:r>
      <w:r>
        <w:rPr>
          <w:sz w:val="28"/>
        </w:rPr>
        <w:t>жақсы</w:t>
      </w:r>
      <w:r>
        <w:rPr>
          <w:spacing w:val="40"/>
          <w:sz w:val="28"/>
        </w:rPr>
        <w:t xml:space="preserve"> </w:t>
      </w:r>
      <w:r>
        <w:rPr>
          <w:sz w:val="28"/>
        </w:rPr>
        <w:t xml:space="preserve">және </w:t>
      </w:r>
      <w:r>
        <w:rPr>
          <w:spacing w:val="-2"/>
          <w:sz w:val="28"/>
        </w:rPr>
        <w:t>жылы.</w:t>
      </w:r>
    </w:p>
    <w:p w:rsidR="008E3BE3" w:rsidRDefault="00E86406">
      <w:pPr>
        <w:pStyle w:val="a5"/>
        <w:numPr>
          <w:ilvl w:val="0"/>
          <w:numId w:val="4"/>
        </w:numPr>
        <w:tabs>
          <w:tab w:val="left" w:pos="710"/>
        </w:tabs>
        <w:spacing w:line="321" w:lineRule="exact"/>
        <w:rPr>
          <w:sz w:val="28"/>
        </w:rPr>
      </w:pPr>
      <w:r>
        <w:rPr>
          <w:sz w:val="28"/>
        </w:rPr>
        <w:t>Мен</w:t>
      </w:r>
      <w:r>
        <w:rPr>
          <w:spacing w:val="-8"/>
          <w:sz w:val="28"/>
        </w:rPr>
        <w:t xml:space="preserve"> </w:t>
      </w:r>
      <w:r>
        <w:rPr>
          <w:sz w:val="28"/>
        </w:rPr>
        <w:t>өзімді</w:t>
      </w:r>
      <w:r>
        <w:rPr>
          <w:spacing w:val="-13"/>
          <w:sz w:val="28"/>
        </w:rPr>
        <w:t xml:space="preserve"> </w:t>
      </w:r>
      <w:r>
        <w:rPr>
          <w:sz w:val="28"/>
        </w:rPr>
        <w:t>жалғыз</w:t>
      </w:r>
      <w:r>
        <w:rPr>
          <w:spacing w:val="-7"/>
          <w:sz w:val="28"/>
        </w:rPr>
        <w:t xml:space="preserve"> </w:t>
      </w:r>
      <w:r>
        <w:rPr>
          <w:sz w:val="28"/>
        </w:rPr>
        <w:t>сезінбеймін</w:t>
      </w:r>
      <w:r>
        <w:rPr>
          <w:spacing w:val="-9"/>
          <w:sz w:val="28"/>
        </w:rPr>
        <w:t xml:space="preserve"> </w:t>
      </w:r>
      <w:r>
        <w:rPr>
          <w:sz w:val="28"/>
        </w:rPr>
        <w:t>және</w:t>
      </w:r>
      <w:r>
        <w:rPr>
          <w:spacing w:val="-6"/>
          <w:sz w:val="28"/>
        </w:rPr>
        <w:t xml:space="preserve"> </w:t>
      </w:r>
      <w:r>
        <w:rPr>
          <w:sz w:val="28"/>
        </w:rPr>
        <w:t>достарымның</w:t>
      </w:r>
      <w:r>
        <w:rPr>
          <w:spacing w:val="-8"/>
          <w:sz w:val="28"/>
        </w:rPr>
        <w:t xml:space="preserve"> </w:t>
      </w:r>
      <w:r>
        <w:rPr>
          <w:sz w:val="28"/>
        </w:rPr>
        <w:t>қолдауын</w:t>
      </w:r>
      <w:r>
        <w:rPr>
          <w:spacing w:val="-8"/>
          <w:sz w:val="28"/>
        </w:rPr>
        <w:t xml:space="preserve"> </w:t>
      </w:r>
      <w:r>
        <w:rPr>
          <w:spacing w:val="-2"/>
          <w:sz w:val="28"/>
        </w:rPr>
        <w:t>сезінемін.</w:t>
      </w:r>
    </w:p>
    <w:p w:rsidR="008E3BE3" w:rsidRDefault="00E86406">
      <w:pPr>
        <w:pStyle w:val="a5"/>
        <w:numPr>
          <w:ilvl w:val="0"/>
          <w:numId w:val="4"/>
        </w:numPr>
        <w:tabs>
          <w:tab w:val="left" w:pos="710"/>
        </w:tabs>
        <w:spacing w:line="322" w:lineRule="exact"/>
        <w:rPr>
          <w:sz w:val="28"/>
        </w:rPr>
      </w:pPr>
      <w:r>
        <w:rPr>
          <w:sz w:val="28"/>
        </w:rPr>
        <w:t>Мен</w:t>
      </w:r>
      <w:r>
        <w:rPr>
          <w:spacing w:val="-6"/>
          <w:sz w:val="28"/>
        </w:rPr>
        <w:t xml:space="preserve"> </w:t>
      </w:r>
      <w:r>
        <w:rPr>
          <w:sz w:val="28"/>
        </w:rPr>
        <w:t>жиі</w:t>
      </w:r>
      <w:r>
        <w:rPr>
          <w:spacing w:val="-10"/>
          <w:sz w:val="28"/>
        </w:rPr>
        <w:t xml:space="preserve"> </w:t>
      </w:r>
      <w:r>
        <w:rPr>
          <w:sz w:val="28"/>
        </w:rPr>
        <w:t>күлемін</w:t>
      </w:r>
      <w:r>
        <w:rPr>
          <w:spacing w:val="-7"/>
          <w:sz w:val="28"/>
        </w:rPr>
        <w:t xml:space="preserve"> </w:t>
      </w:r>
      <w:r>
        <w:rPr>
          <w:sz w:val="28"/>
        </w:rPr>
        <w:t>және</w:t>
      </w:r>
      <w:r>
        <w:rPr>
          <w:spacing w:val="-4"/>
          <w:sz w:val="28"/>
        </w:rPr>
        <w:t xml:space="preserve"> </w:t>
      </w:r>
      <w:r>
        <w:rPr>
          <w:sz w:val="28"/>
        </w:rPr>
        <w:t>өмірге</w:t>
      </w:r>
      <w:r>
        <w:rPr>
          <w:spacing w:val="-4"/>
          <w:sz w:val="28"/>
        </w:rPr>
        <w:t xml:space="preserve"> </w:t>
      </w:r>
      <w:r>
        <w:rPr>
          <w:sz w:val="28"/>
        </w:rPr>
        <w:t>позитивті</w:t>
      </w:r>
      <w:r>
        <w:rPr>
          <w:spacing w:val="-5"/>
          <w:sz w:val="28"/>
        </w:rPr>
        <w:t xml:space="preserve"> </w:t>
      </w:r>
      <w:r>
        <w:rPr>
          <w:sz w:val="28"/>
        </w:rPr>
        <w:t>көзқараспен</w:t>
      </w:r>
      <w:r>
        <w:rPr>
          <w:spacing w:val="-6"/>
          <w:sz w:val="28"/>
        </w:rPr>
        <w:t xml:space="preserve"> </w:t>
      </w:r>
      <w:r>
        <w:rPr>
          <w:spacing w:val="-2"/>
          <w:sz w:val="28"/>
        </w:rPr>
        <w:t>қараймын.</w:t>
      </w:r>
    </w:p>
    <w:p w:rsidR="008E3BE3" w:rsidRDefault="00E86406">
      <w:pPr>
        <w:pStyle w:val="a5"/>
        <w:numPr>
          <w:ilvl w:val="0"/>
          <w:numId w:val="4"/>
        </w:numPr>
        <w:tabs>
          <w:tab w:val="left" w:pos="709"/>
        </w:tabs>
        <w:ind w:left="709" w:hanging="427"/>
        <w:rPr>
          <w:sz w:val="28"/>
        </w:rPr>
      </w:pPr>
      <w:r>
        <w:rPr>
          <w:sz w:val="28"/>
        </w:rPr>
        <w:t>Мен</w:t>
      </w:r>
      <w:r>
        <w:rPr>
          <w:spacing w:val="-8"/>
          <w:sz w:val="28"/>
        </w:rPr>
        <w:t xml:space="preserve"> </w:t>
      </w:r>
      <w:r>
        <w:rPr>
          <w:sz w:val="28"/>
        </w:rPr>
        <w:t>өзімді</w:t>
      </w:r>
      <w:r>
        <w:rPr>
          <w:spacing w:val="-12"/>
          <w:sz w:val="28"/>
        </w:rPr>
        <w:t xml:space="preserve"> </w:t>
      </w:r>
      <w:r>
        <w:rPr>
          <w:sz w:val="28"/>
        </w:rPr>
        <w:t>эмоционалдық</w:t>
      </w:r>
      <w:r>
        <w:rPr>
          <w:spacing w:val="-8"/>
          <w:sz w:val="28"/>
        </w:rPr>
        <w:t xml:space="preserve"> </w:t>
      </w:r>
      <w:r>
        <w:rPr>
          <w:sz w:val="28"/>
        </w:rPr>
        <w:t>жағынан</w:t>
      </w:r>
      <w:r>
        <w:rPr>
          <w:spacing w:val="-8"/>
          <w:sz w:val="28"/>
        </w:rPr>
        <w:t xml:space="preserve"> </w:t>
      </w:r>
      <w:r>
        <w:rPr>
          <w:sz w:val="28"/>
        </w:rPr>
        <w:t>тұрақты</w:t>
      </w:r>
      <w:r>
        <w:rPr>
          <w:spacing w:val="-8"/>
          <w:sz w:val="28"/>
        </w:rPr>
        <w:t xml:space="preserve"> </w:t>
      </w:r>
      <w:r>
        <w:rPr>
          <w:sz w:val="28"/>
        </w:rPr>
        <w:t>және</w:t>
      </w:r>
      <w:r>
        <w:rPr>
          <w:spacing w:val="-6"/>
          <w:sz w:val="28"/>
        </w:rPr>
        <w:t xml:space="preserve"> </w:t>
      </w:r>
      <w:r>
        <w:rPr>
          <w:sz w:val="28"/>
        </w:rPr>
        <w:t>қорғалған</w:t>
      </w:r>
      <w:r>
        <w:rPr>
          <w:spacing w:val="-7"/>
          <w:sz w:val="28"/>
        </w:rPr>
        <w:t xml:space="preserve"> </w:t>
      </w:r>
      <w:r>
        <w:rPr>
          <w:spacing w:val="-2"/>
          <w:sz w:val="28"/>
        </w:rPr>
        <w:t>сезінемін.</w:t>
      </w:r>
    </w:p>
    <w:p w:rsidR="008E3BE3" w:rsidRDefault="008E3BE3">
      <w:pPr>
        <w:pStyle w:val="a3"/>
        <w:spacing w:before="3"/>
        <w:ind w:left="0" w:firstLine="0"/>
        <w:jc w:val="left"/>
      </w:pPr>
    </w:p>
    <w:p w:rsidR="008E3BE3" w:rsidRDefault="00E86406">
      <w:pPr>
        <w:pStyle w:val="2"/>
        <w:jc w:val="left"/>
      </w:pPr>
      <w:r>
        <w:rPr>
          <w:spacing w:val="-2"/>
        </w:rPr>
        <w:t>Нәтижелерді</w:t>
      </w:r>
      <w:r>
        <w:rPr>
          <w:spacing w:val="1"/>
        </w:rPr>
        <w:t xml:space="preserve"> </w:t>
      </w:r>
      <w:r>
        <w:rPr>
          <w:spacing w:val="-2"/>
        </w:rPr>
        <w:t>бағалау:</w:t>
      </w:r>
    </w:p>
    <w:p w:rsidR="008E3BE3" w:rsidRDefault="00E86406">
      <w:pPr>
        <w:pStyle w:val="a3"/>
        <w:spacing w:line="242" w:lineRule="auto"/>
        <w:ind w:right="441" w:firstLine="0"/>
        <w:jc w:val="left"/>
      </w:pPr>
      <w:r>
        <w:rPr>
          <w:b/>
        </w:rPr>
        <w:t xml:space="preserve">40-50 балл: </w:t>
      </w:r>
      <w:r>
        <w:t>Оқушының эмоционалдық күйі өте жақсы, ол өзіне сенімді, көңіл- күйі тұрақты және ішкі қуаты мол.</w:t>
      </w:r>
    </w:p>
    <w:p w:rsidR="008E3BE3" w:rsidRDefault="00E86406">
      <w:pPr>
        <w:pStyle w:val="a3"/>
        <w:ind w:firstLine="0"/>
        <w:jc w:val="left"/>
      </w:pPr>
      <w:r>
        <w:rPr>
          <w:b/>
        </w:rPr>
        <w:t xml:space="preserve">30-39 балл: </w:t>
      </w:r>
      <w:r>
        <w:t>Эмоционалдық күйі жақсы, бірақ кейбір мәселелер мен уайымдар болуы мүмкін. Стрессті басқару дағдыларын дамыту қажет.</w:t>
      </w:r>
    </w:p>
    <w:p w:rsidR="008E3BE3" w:rsidRDefault="00E86406">
      <w:pPr>
        <w:pStyle w:val="a3"/>
        <w:ind w:firstLine="0"/>
        <w:jc w:val="left"/>
      </w:pPr>
      <w:r>
        <w:rPr>
          <w:b/>
        </w:rPr>
        <w:t>20-29</w:t>
      </w:r>
      <w:r>
        <w:rPr>
          <w:b/>
          <w:spacing w:val="80"/>
        </w:rPr>
        <w:t xml:space="preserve"> </w:t>
      </w:r>
      <w:r>
        <w:rPr>
          <w:b/>
        </w:rPr>
        <w:t>балл:</w:t>
      </w:r>
      <w:r>
        <w:rPr>
          <w:b/>
          <w:spacing w:val="80"/>
        </w:rPr>
        <w:t xml:space="preserve"> </w:t>
      </w:r>
      <w:r>
        <w:t>Эмоционалдық</w:t>
      </w:r>
      <w:r>
        <w:rPr>
          <w:spacing w:val="40"/>
        </w:rPr>
        <w:t xml:space="preserve"> </w:t>
      </w:r>
      <w:r>
        <w:t>күйі</w:t>
      </w:r>
      <w:r>
        <w:rPr>
          <w:spacing w:val="40"/>
        </w:rPr>
        <w:t xml:space="preserve"> </w:t>
      </w:r>
      <w:r>
        <w:t>орташа,</w:t>
      </w:r>
      <w:r>
        <w:rPr>
          <w:spacing w:val="80"/>
        </w:rPr>
        <w:t xml:space="preserve"> </w:t>
      </w:r>
      <w:r>
        <w:t>кейбір</w:t>
      </w:r>
      <w:r>
        <w:rPr>
          <w:spacing w:val="80"/>
        </w:rPr>
        <w:t xml:space="preserve"> </w:t>
      </w:r>
      <w:r>
        <w:t>қиындықтар</w:t>
      </w:r>
      <w:r>
        <w:rPr>
          <w:spacing w:val="80"/>
        </w:rPr>
        <w:t xml:space="preserve"> </w:t>
      </w:r>
      <w:r>
        <w:t>бар,</w:t>
      </w:r>
      <w:r>
        <w:rPr>
          <w:spacing w:val="80"/>
        </w:rPr>
        <w:t xml:space="preserve"> </w:t>
      </w:r>
      <w:r>
        <w:t>оқушыға психологиялық қолдау қажет болуы мүмкін.</w:t>
      </w:r>
    </w:p>
    <w:p w:rsidR="008E3BE3" w:rsidRDefault="00E86406">
      <w:pPr>
        <w:pStyle w:val="a3"/>
        <w:ind w:firstLine="0"/>
        <w:jc w:val="left"/>
      </w:pPr>
      <w:r>
        <w:rPr>
          <w:b/>
        </w:rPr>
        <w:t>10-19</w:t>
      </w:r>
      <w:r>
        <w:rPr>
          <w:b/>
          <w:spacing w:val="-3"/>
        </w:rPr>
        <w:t xml:space="preserve"> </w:t>
      </w:r>
      <w:r>
        <w:rPr>
          <w:b/>
        </w:rPr>
        <w:t>балл:</w:t>
      </w:r>
      <w:r>
        <w:rPr>
          <w:b/>
          <w:spacing w:val="-3"/>
        </w:rPr>
        <w:t xml:space="preserve"> </w:t>
      </w:r>
      <w:r>
        <w:t>Оқушының</w:t>
      </w:r>
      <w:r>
        <w:rPr>
          <w:spacing w:val="-3"/>
        </w:rPr>
        <w:t xml:space="preserve"> </w:t>
      </w:r>
      <w:r>
        <w:t>эмоционалдық</w:t>
      </w:r>
      <w:r>
        <w:rPr>
          <w:spacing w:val="-3"/>
        </w:rPr>
        <w:t xml:space="preserve"> </w:t>
      </w:r>
      <w:r>
        <w:t>күйі</w:t>
      </w:r>
      <w:r>
        <w:rPr>
          <w:spacing w:val="-8"/>
        </w:rPr>
        <w:t xml:space="preserve"> </w:t>
      </w:r>
      <w:r>
        <w:t>нашар,</w:t>
      </w:r>
      <w:r>
        <w:rPr>
          <w:spacing w:val="-1"/>
        </w:rPr>
        <w:t xml:space="preserve"> </w:t>
      </w:r>
      <w:r>
        <w:t>уайымдар</w:t>
      </w:r>
      <w:r>
        <w:rPr>
          <w:spacing w:val="-3"/>
        </w:rPr>
        <w:t xml:space="preserve"> </w:t>
      </w:r>
      <w:r>
        <w:t>мен</w:t>
      </w:r>
      <w:r>
        <w:rPr>
          <w:spacing w:val="-3"/>
        </w:rPr>
        <w:t xml:space="preserve"> </w:t>
      </w:r>
      <w:r>
        <w:t>стресстер</w:t>
      </w:r>
      <w:r>
        <w:rPr>
          <w:spacing w:val="-3"/>
        </w:rPr>
        <w:t xml:space="preserve"> </w:t>
      </w:r>
      <w:r>
        <w:t>жиі кездеседі. Кәсіби психологтың көмегі қажет болуы мүмкін.</w:t>
      </w:r>
    </w:p>
    <w:p w:rsidR="008E3BE3" w:rsidRDefault="008E3BE3">
      <w:pPr>
        <w:pStyle w:val="a3"/>
        <w:jc w:val="left"/>
        <w:sectPr w:rsidR="008E3BE3">
          <w:pgSz w:w="11910" w:h="16840"/>
          <w:pgMar w:top="1040" w:right="141" w:bottom="1240" w:left="1417" w:header="0" w:footer="1012" w:gutter="0"/>
          <w:cols w:space="720"/>
        </w:sectPr>
      </w:pPr>
    </w:p>
    <w:p w:rsidR="008E3BE3" w:rsidRDefault="00E86406">
      <w:pPr>
        <w:pStyle w:val="1"/>
        <w:spacing w:before="57"/>
        <w:ind w:right="418"/>
      </w:pPr>
      <w:r>
        <w:lastRenderedPageBreak/>
        <w:t>ҚОСЫМША</w:t>
      </w:r>
      <w:r>
        <w:rPr>
          <w:spacing w:val="-13"/>
        </w:rPr>
        <w:t xml:space="preserve"> </w:t>
      </w:r>
      <w:r>
        <w:rPr>
          <w:spacing w:val="-10"/>
        </w:rPr>
        <w:t>К</w:t>
      </w:r>
    </w:p>
    <w:p w:rsidR="008E3BE3" w:rsidRDefault="00E86406">
      <w:pPr>
        <w:pStyle w:val="a3"/>
        <w:spacing w:before="177"/>
        <w:ind w:firstLine="0"/>
        <w:jc w:val="left"/>
      </w:pPr>
      <w:r>
        <w:t>Кесте</w:t>
      </w:r>
      <w:r>
        <w:rPr>
          <w:spacing w:val="-5"/>
        </w:rPr>
        <w:t xml:space="preserve"> </w:t>
      </w:r>
      <w:r>
        <w:t>К.1</w:t>
      </w:r>
      <w:r>
        <w:rPr>
          <w:spacing w:val="-4"/>
        </w:rPr>
        <w:t xml:space="preserve"> </w:t>
      </w:r>
      <w:r>
        <w:t>-</w:t>
      </w:r>
      <w:r>
        <w:rPr>
          <w:spacing w:val="-6"/>
        </w:rPr>
        <w:t xml:space="preserve"> </w:t>
      </w:r>
      <w:r>
        <w:t>Ақпаратпен</w:t>
      </w:r>
      <w:r>
        <w:rPr>
          <w:spacing w:val="-6"/>
        </w:rPr>
        <w:t xml:space="preserve"> </w:t>
      </w:r>
      <w:r>
        <w:t>жұмыс</w:t>
      </w:r>
      <w:r>
        <w:rPr>
          <w:spacing w:val="-5"/>
        </w:rPr>
        <w:t xml:space="preserve"> </w:t>
      </w:r>
      <w:r>
        <w:t>жасау</w:t>
      </w:r>
      <w:r>
        <w:rPr>
          <w:spacing w:val="-10"/>
        </w:rPr>
        <w:t xml:space="preserve"> </w:t>
      </w:r>
      <w:r>
        <w:rPr>
          <w:spacing w:val="-2"/>
        </w:rPr>
        <w:t>аспектілері</w:t>
      </w:r>
    </w:p>
    <w:p w:rsidR="008E3BE3" w:rsidRDefault="008E3BE3">
      <w:pPr>
        <w:pStyle w:val="a3"/>
        <w:spacing w:before="98" w:after="1"/>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260"/>
        <w:gridCol w:w="3044"/>
        <w:gridCol w:w="2338"/>
      </w:tblGrid>
      <w:tr w:rsidR="008E3BE3">
        <w:trPr>
          <w:trHeight w:val="321"/>
        </w:trPr>
        <w:tc>
          <w:tcPr>
            <w:tcW w:w="706" w:type="dxa"/>
          </w:tcPr>
          <w:p w:rsidR="008E3BE3" w:rsidRDefault="00E86406">
            <w:pPr>
              <w:pStyle w:val="TableParagraph"/>
              <w:spacing w:line="302" w:lineRule="exact"/>
              <w:ind w:left="110"/>
              <w:rPr>
                <w:sz w:val="28"/>
              </w:rPr>
            </w:pPr>
            <w:r>
              <w:rPr>
                <w:spacing w:val="-10"/>
                <w:sz w:val="28"/>
              </w:rPr>
              <w:t>№</w:t>
            </w:r>
          </w:p>
        </w:tc>
        <w:tc>
          <w:tcPr>
            <w:tcW w:w="3260" w:type="dxa"/>
          </w:tcPr>
          <w:p w:rsidR="008E3BE3" w:rsidRDefault="00E86406">
            <w:pPr>
              <w:pStyle w:val="TableParagraph"/>
              <w:spacing w:line="268" w:lineRule="exact"/>
              <w:ind w:left="110"/>
              <w:rPr>
                <w:sz w:val="24"/>
              </w:rPr>
            </w:pPr>
            <w:r>
              <w:rPr>
                <w:sz w:val="24"/>
              </w:rPr>
              <w:t>Нені</w:t>
            </w:r>
            <w:r>
              <w:rPr>
                <w:spacing w:val="-10"/>
                <w:sz w:val="24"/>
              </w:rPr>
              <w:t xml:space="preserve"> </w:t>
            </w:r>
            <w:r>
              <w:rPr>
                <w:sz w:val="24"/>
              </w:rPr>
              <w:t xml:space="preserve">білуім </w:t>
            </w:r>
            <w:r>
              <w:rPr>
                <w:spacing w:val="-2"/>
                <w:sz w:val="24"/>
              </w:rPr>
              <w:t>қажет?</w:t>
            </w:r>
          </w:p>
        </w:tc>
        <w:tc>
          <w:tcPr>
            <w:tcW w:w="3044" w:type="dxa"/>
          </w:tcPr>
          <w:p w:rsidR="008E3BE3" w:rsidRDefault="008E3BE3">
            <w:pPr>
              <w:pStyle w:val="TableParagraph"/>
              <w:rPr>
                <w:sz w:val="24"/>
              </w:rPr>
            </w:pPr>
          </w:p>
        </w:tc>
        <w:tc>
          <w:tcPr>
            <w:tcW w:w="2338" w:type="dxa"/>
          </w:tcPr>
          <w:p w:rsidR="008E3BE3" w:rsidRDefault="008E3BE3">
            <w:pPr>
              <w:pStyle w:val="TableParagraph"/>
              <w:rPr>
                <w:sz w:val="24"/>
              </w:rPr>
            </w:pPr>
          </w:p>
        </w:tc>
      </w:tr>
      <w:tr w:rsidR="008E3BE3">
        <w:trPr>
          <w:trHeight w:val="1108"/>
        </w:trPr>
        <w:tc>
          <w:tcPr>
            <w:tcW w:w="706" w:type="dxa"/>
          </w:tcPr>
          <w:p w:rsidR="008E3BE3" w:rsidRDefault="00E86406">
            <w:pPr>
              <w:pStyle w:val="TableParagraph"/>
              <w:spacing w:line="320" w:lineRule="exact"/>
              <w:ind w:left="110"/>
              <w:rPr>
                <w:sz w:val="28"/>
              </w:rPr>
            </w:pPr>
            <w:r>
              <w:rPr>
                <w:spacing w:val="-10"/>
                <w:sz w:val="28"/>
              </w:rPr>
              <w:t>1</w:t>
            </w:r>
          </w:p>
        </w:tc>
        <w:tc>
          <w:tcPr>
            <w:tcW w:w="3260" w:type="dxa"/>
          </w:tcPr>
          <w:p w:rsidR="008E3BE3" w:rsidRDefault="00E86406">
            <w:pPr>
              <w:pStyle w:val="TableParagraph"/>
              <w:spacing w:line="273" w:lineRule="exact"/>
              <w:ind w:left="110"/>
              <w:rPr>
                <w:sz w:val="24"/>
              </w:rPr>
            </w:pPr>
            <w:r>
              <w:rPr>
                <w:sz w:val="24"/>
              </w:rPr>
              <w:t>Мақсатты</w:t>
            </w:r>
            <w:r>
              <w:rPr>
                <w:spacing w:val="-4"/>
                <w:sz w:val="24"/>
              </w:rPr>
              <w:t xml:space="preserve"> </w:t>
            </w:r>
            <w:r>
              <w:rPr>
                <w:spacing w:val="-2"/>
                <w:sz w:val="24"/>
              </w:rPr>
              <w:t>анықтау</w:t>
            </w:r>
          </w:p>
        </w:tc>
        <w:tc>
          <w:tcPr>
            <w:tcW w:w="3044" w:type="dxa"/>
          </w:tcPr>
          <w:p w:rsidR="008E3BE3" w:rsidRDefault="00E86406">
            <w:pPr>
              <w:pStyle w:val="TableParagraph"/>
              <w:ind w:left="110" w:right="200"/>
              <w:rPr>
                <w:sz w:val="24"/>
              </w:rPr>
            </w:pPr>
            <w:r>
              <w:rPr>
                <w:sz w:val="24"/>
              </w:rPr>
              <w:t>Ақпарат</w:t>
            </w:r>
            <w:r>
              <w:rPr>
                <w:spacing w:val="-15"/>
                <w:sz w:val="24"/>
              </w:rPr>
              <w:t xml:space="preserve"> </w:t>
            </w:r>
            <w:r>
              <w:rPr>
                <w:sz w:val="24"/>
              </w:rPr>
              <w:t>қандай</w:t>
            </w:r>
            <w:r>
              <w:rPr>
                <w:spacing w:val="-15"/>
                <w:sz w:val="24"/>
              </w:rPr>
              <w:t xml:space="preserve"> </w:t>
            </w:r>
            <w:r>
              <w:rPr>
                <w:sz w:val="24"/>
              </w:rPr>
              <w:t>мақсатта қолданылады, зерттеу, жеке даму ма соны</w:t>
            </w:r>
          </w:p>
          <w:p w:rsidR="008E3BE3" w:rsidRDefault="00E86406">
            <w:pPr>
              <w:pStyle w:val="TableParagraph"/>
              <w:spacing w:line="264" w:lineRule="exact"/>
              <w:ind w:left="110"/>
              <w:rPr>
                <w:sz w:val="24"/>
              </w:rPr>
            </w:pPr>
            <w:r>
              <w:rPr>
                <w:sz w:val="24"/>
              </w:rPr>
              <w:t>анықтап</w:t>
            </w:r>
            <w:r>
              <w:rPr>
                <w:spacing w:val="-1"/>
                <w:sz w:val="24"/>
              </w:rPr>
              <w:t xml:space="preserve"> </w:t>
            </w:r>
            <w:r>
              <w:rPr>
                <w:sz w:val="24"/>
              </w:rPr>
              <w:t>алу</w:t>
            </w:r>
            <w:r>
              <w:rPr>
                <w:spacing w:val="-10"/>
                <w:sz w:val="24"/>
              </w:rPr>
              <w:t xml:space="preserve"> </w:t>
            </w:r>
            <w:r>
              <w:rPr>
                <w:spacing w:val="-2"/>
                <w:sz w:val="24"/>
              </w:rPr>
              <w:t>қажет.</w:t>
            </w:r>
          </w:p>
        </w:tc>
        <w:tc>
          <w:tcPr>
            <w:tcW w:w="2338" w:type="dxa"/>
          </w:tcPr>
          <w:p w:rsidR="008E3BE3" w:rsidRDefault="008E3BE3">
            <w:pPr>
              <w:pStyle w:val="TableParagraph"/>
              <w:rPr>
                <w:sz w:val="24"/>
              </w:rPr>
            </w:pPr>
          </w:p>
        </w:tc>
      </w:tr>
      <w:tr w:rsidR="008E3BE3">
        <w:trPr>
          <w:trHeight w:val="2760"/>
        </w:trPr>
        <w:tc>
          <w:tcPr>
            <w:tcW w:w="706" w:type="dxa"/>
          </w:tcPr>
          <w:p w:rsidR="008E3BE3" w:rsidRDefault="00E86406">
            <w:pPr>
              <w:pStyle w:val="TableParagraph"/>
              <w:spacing w:line="315" w:lineRule="exact"/>
              <w:ind w:left="110"/>
              <w:rPr>
                <w:sz w:val="28"/>
              </w:rPr>
            </w:pPr>
            <w:r>
              <w:rPr>
                <w:spacing w:val="-10"/>
                <w:sz w:val="28"/>
              </w:rPr>
              <w:t>2</w:t>
            </w:r>
          </w:p>
        </w:tc>
        <w:tc>
          <w:tcPr>
            <w:tcW w:w="3260" w:type="dxa"/>
          </w:tcPr>
          <w:p w:rsidR="008E3BE3" w:rsidRDefault="00E86406">
            <w:pPr>
              <w:pStyle w:val="TableParagraph"/>
              <w:spacing w:line="237" w:lineRule="auto"/>
              <w:ind w:left="110" w:right="223"/>
              <w:rPr>
                <w:sz w:val="24"/>
              </w:rPr>
            </w:pPr>
            <w:r>
              <w:rPr>
                <w:sz w:val="24"/>
              </w:rPr>
              <w:t>Ақпарат</w:t>
            </w:r>
            <w:r>
              <w:rPr>
                <w:spacing w:val="-15"/>
                <w:sz w:val="24"/>
              </w:rPr>
              <w:t xml:space="preserve"> </w:t>
            </w:r>
            <w:r>
              <w:rPr>
                <w:sz w:val="24"/>
              </w:rPr>
              <w:t>көздерін</w:t>
            </w:r>
            <w:r>
              <w:rPr>
                <w:spacing w:val="-15"/>
                <w:sz w:val="24"/>
              </w:rPr>
              <w:t xml:space="preserve"> </w:t>
            </w:r>
            <w:r>
              <w:rPr>
                <w:sz w:val="24"/>
              </w:rPr>
              <w:t xml:space="preserve">дұрыс </w:t>
            </w:r>
            <w:r>
              <w:rPr>
                <w:spacing w:val="-2"/>
                <w:sz w:val="24"/>
              </w:rPr>
              <w:t>таңдау</w:t>
            </w:r>
          </w:p>
        </w:tc>
        <w:tc>
          <w:tcPr>
            <w:tcW w:w="3044" w:type="dxa"/>
          </w:tcPr>
          <w:p w:rsidR="008E3BE3" w:rsidRDefault="00E86406">
            <w:pPr>
              <w:pStyle w:val="TableParagraph"/>
              <w:ind w:left="110" w:right="200"/>
              <w:rPr>
                <w:sz w:val="24"/>
              </w:rPr>
            </w:pPr>
            <w:r>
              <w:rPr>
                <w:sz w:val="24"/>
              </w:rPr>
              <w:t>Ақпарат</w:t>
            </w:r>
            <w:r>
              <w:rPr>
                <w:spacing w:val="-4"/>
                <w:sz w:val="24"/>
              </w:rPr>
              <w:t xml:space="preserve"> </w:t>
            </w:r>
            <w:r>
              <w:rPr>
                <w:sz w:val="24"/>
              </w:rPr>
              <w:t>көздері</w:t>
            </w:r>
            <w:r>
              <w:rPr>
                <w:spacing w:val="-12"/>
                <w:sz w:val="24"/>
              </w:rPr>
              <w:t xml:space="preserve"> </w:t>
            </w:r>
            <w:r>
              <w:rPr>
                <w:sz w:val="24"/>
              </w:rPr>
              <w:t>сенімді ме, беделі қандай, қаншалықты</w:t>
            </w:r>
            <w:r>
              <w:rPr>
                <w:spacing w:val="-15"/>
                <w:sz w:val="24"/>
              </w:rPr>
              <w:t xml:space="preserve"> </w:t>
            </w:r>
            <w:r>
              <w:rPr>
                <w:sz w:val="24"/>
              </w:rPr>
              <w:t>жаңа</w:t>
            </w:r>
            <w:r>
              <w:rPr>
                <w:spacing w:val="-15"/>
                <w:sz w:val="24"/>
              </w:rPr>
              <w:t xml:space="preserve"> </w:t>
            </w:r>
            <w:r>
              <w:rPr>
                <w:sz w:val="24"/>
              </w:rPr>
              <w:t>соған көз жеткізу керек.</w:t>
            </w:r>
          </w:p>
          <w:p w:rsidR="008E3BE3" w:rsidRDefault="00E86406">
            <w:pPr>
              <w:pStyle w:val="TableParagraph"/>
              <w:ind w:left="110" w:right="200"/>
              <w:rPr>
                <w:sz w:val="24"/>
              </w:rPr>
            </w:pPr>
            <w:r>
              <w:rPr>
                <w:sz w:val="24"/>
              </w:rPr>
              <w:t>Уақыт өткен сайын ақпараттың өзектілігі төмендеуі мүмкін, сондықтан, қай уақытта</w:t>
            </w:r>
          </w:p>
          <w:p w:rsidR="008E3BE3" w:rsidRDefault="00E86406">
            <w:pPr>
              <w:pStyle w:val="TableParagraph"/>
              <w:spacing w:line="274" w:lineRule="exact"/>
              <w:ind w:left="110" w:right="200"/>
              <w:rPr>
                <w:sz w:val="24"/>
              </w:rPr>
            </w:pPr>
            <w:r>
              <w:rPr>
                <w:sz w:val="24"/>
              </w:rPr>
              <w:t>жарияланған</w:t>
            </w:r>
            <w:r>
              <w:rPr>
                <w:spacing w:val="-15"/>
                <w:sz w:val="24"/>
              </w:rPr>
              <w:t xml:space="preserve"> </w:t>
            </w:r>
            <w:r>
              <w:rPr>
                <w:sz w:val="24"/>
              </w:rPr>
              <w:t>соған</w:t>
            </w:r>
            <w:r>
              <w:rPr>
                <w:spacing w:val="-15"/>
                <w:sz w:val="24"/>
              </w:rPr>
              <w:t xml:space="preserve"> </w:t>
            </w:r>
            <w:r>
              <w:rPr>
                <w:sz w:val="24"/>
              </w:rPr>
              <w:t>назар салу қажет.</w:t>
            </w:r>
          </w:p>
        </w:tc>
        <w:tc>
          <w:tcPr>
            <w:tcW w:w="2338" w:type="dxa"/>
          </w:tcPr>
          <w:p w:rsidR="008E3BE3" w:rsidRDefault="00E86406">
            <w:pPr>
              <w:pStyle w:val="TableParagraph"/>
              <w:ind w:left="111" w:right="108"/>
              <w:rPr>
                <w:sz w:val="24"/>
              </w:rPr>
            </w:pPr>
            <w:r>
              <w:rPr>
                <w:spacing w:val="-2"/>
                <w:sz w:val="24"/>
              </w:rPr>
              <w:t xml:space="preserve">Әртүрлі дереккөздерден </w:t>
            </w:r>
            <w:r>
              <w:rPr>
                <w:sz w:val="24"/>
              </w:rPr>
              <w:t>ақпарат</w:t>
            </w:r>
            <w:r>
              <w:rPr>
                <w:spacing w:val="-15"/>
                <w:sz w:val="24"/>
              </w:rPr>
              <w:t xml:space="preserve"> </w:t>
            </w:r>
            <w:r>
              <w:rPr>
                <w:sz w:val="24"/>
              </w:rPr>
              <w:t>жинау-</w:t>
            </w:r>
            <w:r>
              <w:rPr>
                <w:spacing w:val="-15"/>
                <w:sz w:val="24"/>
              </w:rPr>
              <w:t xml:space="preserve"> </w:t>
            </w:r>
            <w:r>
              <w:rPr>
                <w:sz w:val="24"/>
              </w:rPr>
              <w:t xml:space="preserve">бұл </w:t>
            </w:r>
            <w:r>
              <w:rPr>
                <w:spacing w:val="-2"/>
                <w:sz w:val="24"/>
              </w:rPr>
              <w:t xml:space="preserve">жинақталған мәліметтердің </w:t>
            </w:r>
            <w:r>
              <w:rPr>
                <w:sz w:val="24"/>
              </w:rPr>
              <w:t xml:space="preserve">толықтығын және </w:t>
            </w:r>
            <w:r>
              <w:rPr>
                <w:spacing w:val="-2"/>
                <w:sz w:val="24"/>
              </w:rPr>
              <w:t xml:space="preserve">объективлігін </w:t>
            </w:r>
            <w:r>
              <w:rPr>
                <w:sz w:val="24"/>
              </w:rPr>
              <w:t>қамтамасыз етеді.</w:t>
            </w:r>
          </w:p>
        </w:tc>
      </w:tr>
      <w:tr w:rsidR="008E3BE3">
        <w:trPr>
          <w:trHeight w:val="1103"/>
        </w:trPr>
        <w:tc>
          <w:tcPr>
            <w:tcW w:w="706" w:type="dxa"/>
          </w:tcPr>
          <w:p w:rsidR="008E3BE3" w:rsidRDefault="00E86406">
            <w:pPr>
              <w:pStyle w:val="TableParagraph"/>
              <w:spacing w:line="315" w:lineRule="exact"/>
              <w:ind w:left="110"/>
              <w:rPr>
                <w:sz w:val="28"/>
              </w:rPr>
            </w:pPr>
            <w:r>
              <w:rPr>
                <w:spacing w:val="-10"/>
                <w:sz w:val="28"/>
              </w:rPr>
              <w:t>3</w:t>
            </w:r>
          </w:p>
        </w:tc>
        <w:tc>
          <w:tcPr>
            <w:tcW w:w="3260" w:type="dxa"/>
          </w:tcPr>
          <w:p w:rsidR="008E3BE3" w:rsidRDefault="00E86406">
            <w:pPr>
              <w:pStyle w:val="TableParagraph"/>
              <w:spacing w:line="237" w:lineRule="auto"/>
              <w:ind w:left="110" w:right="223"/>
              <w:rPr>
                <w:sz w:val="24"/>
              </w:rPr>
            </w:pPr>
            <w:r>
              <w:rPr>
                <w:sz w:val="24"/>
              </w:rPr>
              <w:t>Ақпараттың</w:t>
            </w:r>
            <w:r>
              <w:rPr>
                <w:spacing w:val="-15"/>
                <w:sz w:val="24"/>
              </w:rPr>
              <w:t xml:space="preserve"> </w:t>
            </w:r>
            <w:r>
              <w:rPr>
                <w:sz w:val="24"/>
              </w:rPr>
              <w:t xml:space="preserve">түпнұсқалығын </w:t>
            </w:r>
            <w:r>
              <w:rPr>
                <w:spacing w:val="-2"/>
                <w:sz w:val="24"/>
              </w:rPr>
              <w:t>тексеру</w:t>
            </w:r>
          </w:p>
        </w:tc>
        <w:tc>
          <w:tcPr>
            <w:tcW w:w="3044" w:type="dxa"/>
          </w:tcPr>
          <w:p w:rsidR="008E3BE3" w:rsidRDefault="00E86406">
            <w:pPr>
              <w:pStyle w:val="TableParagraph"/>
              <w:ind w:left="110"/>
              <w:rPr>
                <w:sz w:val="24"/>
              </w:rPr>
            </w:pPr>
            <w:r>
              <w:rPr>
                <w:sz w:val="24"/>
              </w:rPr>
              <w:t>FactCheck.org, Snopes.com сияқты</w:t>
            </w:r>
            <w:r>
              <w:rPr>
                <w:spacing w:val="-15"/>
                <w:sz w:val="24"/>
              </w:rPr>
              <w:t xml:space="preserve"> </w:t>
            </w:r>
            <w:r>
              <w:rPr>
                <w:sz w:val="24"/>
              </w:rPr>
              <w:t>фактчекинг</w:t>
            </w:r>
            <w:r>
              <w:rPr>
                <w:spacing w:val="-15"/>
                <w:sz w:val="24"/>
              </w:rPr>
              <w:t xml:space="preserve"> </w:t>
            </w:r>
            <w:r>
              <w:rPr>
                <w:sz w:val="24"/>
              </w:rPr>
              <w:t>сайттар арқылы мәліметтердің</w:t>
            </w:r>
          </w:p>
          <w:p w:rsidR="008E3BE3" w:rsidRDefault="00E86406">
            <w:pPr>
              <w:pStyle w:val="TableParagraph"/>
              <w:spacing w:line="264" w:lineRule="exact"/>
              <w:ind w:left="110"/>
              <w:rPr>
                <w:sz w:val="24"/>
              </w:rPr>
            </w:pPr>
            <w:r>
              <w:rPr>
                <w:sz w:val="24"/>
              </w:rPr>
              <w:t>шынайылығын</w:t>
            </w:r>
            <w:r>
              <w:rPr>
                <w:spacing w:val="-2"/>
                <w:sz w:val="24"/>
              </w:rPr>
              <w:t xml:space="preserve"> тексеру.</w:t>
            </w:r>
          </w:p>
        </w:tc>
        <w:tc>
          <w:tcPr>
            <w:tcW w:w="2338" w:type="dxa"/>
          </w:tcPr>
          <w:p w:rsidR="008E3BE3" w:rsidRDefault="008E3BE3">
            <w:pPr>
              <w:pStyle w:val="TableParagraph"/>
              <w:rPr>
                <w:sz w:val="24"/>
              </w:rPr>
            </w:pPr>
          </w:p>
        </w:tc>
      </w:tr>
      <w:tr w:rsidR="008E3BE3">
        <w:trPr>
          <w:trHeight w:val="1656"/>
        </w:trPr>
        <w:tc>
          <w:tcPr>
            <w:tcW w:w="706" w:type="dxa"/>
          </w:tcPr>
          <w:p w:rsidR="008E3BE3" w:rsidRDefault="00E86406">
            <w:pPr>
              <w:pStyle w:val="TableParagraph"/>
              <w:spacing w:line="315" w:lineRule="exact"/>
              <w:ind w:left="110"/>
              <w:rPr>
                <w:sz w:val="28"/>
              </w:rPr>
            </w:pPr>
            <w:r>
              <w:rPr>
                <w:spacing w:val="-10"/>
                <w:sz w:val="28"/>
              </w:rPr>
              <w:t>4</w:t>
            </w:r>
          </w:p>
        </w:tc>
        <w:tc>
          <w:tcPr>
            <w:tcW w:w="3260" w:type="dxa"/>
          </w:tcPr>
          <w:p w:rsidR="008E3BE3" w:rsidRDefault="00E86406">
            <w:pPr>
              <w:pStyle w:val="TableParagraph"/>
              <w:spacing w:line="237" w:lineRule="auto"/>
              <w:ind w:left="110" w:right="223"/>
              <w:rPr>
                <w:sz w:val="24"/>
              </w:rPr>
            </w:pPr>
            <w:r>
              <w:rPr>
                <w:spacing w:val="-2"/>
                <w:sz w:val="24"/>
              </w:rPr>
              <w:t xml:space="preserve">Пайдаланушылардың </w:t>
            </w:r>
            <w:r>
              <w:rPr>
                <w:sz w:val="24"/>
              </w:rPr>
              <w:t>пікірлері</w:t>
            </w:r>
            <w:r>
              <w:rPr>
                <w:spacing w:val="-15"/>
                <w:sz w:val="24"/>
              </w:rPr>
              <w:t xml:space="preserve"> </w:t>
            </w:r>
            <w:r>
              <w:rPr>
                <w:sz w:val="24"/>
              </w:rPr>
              <w:t>мен</w:t>
            </w:r>
            <w:r>
              <w:rPr>
                <w:spacing w:val="-12"/>
                <w:sz w:val="24"/>
              </w:rPr>
              <w:t xml:space="preserve"> </w:t>
            </w:r>
            <w:r>
              <w:rPr>
                <w:sz w:val="24"/>
              </w:rPr>
              <w:t>кері</w:t>
            </w:r>
            <w:r>
              <w:rPr>
                <w:spacing w:val="-14"/>
                <w:sz w:val="24"/>
              </w:rPr>
              <w:t xml:space="preserve"> </w:t>
            </w:r>
            <w:r>
              <w:rPr>
                <w:sz w:val="24"/>
              </w:rPr>
              <w:t>байланыс</w:t>
            </w:r>
          </w:p>
        </w:tc>
        <w:tc>
          <w:tcPr>
            <w:tcW w:w="3044" w:type="dxa"/>
          </w:tcPr>
          <w:p w:rsidR="008E3BE3" w:rsidRDefault="00E86406">
            <w:pPr>
              <w:pStyle w:val="TableParagraph"/>
              <w:ind w:left="110" w:right="200"/>
              <w:rPr>
                <w:sz w:val="24"/>
              </w:rPr>
            </w:pPr>
            <w:r>
              <w:rPr>
                <w:sz w:val="24"/>
              </w:rPr>
              <w:t>Интернеттегі</w:t>
            </w:r>
            <w:r>
              <w:rPr>
                <w:spacing w:val="-15"/>
                <w:sz w:val="24"/>
              </w:rPr>
              <w:t xml:space="preserve"> </w:t>
            </w:r>
            <w:r>
              <w:rPr>
                <w:sz w:val="24"/>
              </w:rPr>
              <w:t>пікірлер</w:t>
            </w:r>
            <w:r>
              <w:rPr>
                <w:spacing w:val="-15"/>
                <w:sz w:val="24"/>
              </w:rPr>
              <w:t xml:space="preserve"> </w:t>
            </w:r>
            <w:r>
              <w:rPr>
                <w:sz w:val="24"/>
              </w:rPr>
              <w:t>мен кері байланысты оқу арқылы ақпараттың шынайылығын және пайдалығын бағалау.</w:t>
            </w:r>
          </w:p>
          <w:p w:rsidR="008E3BE3" w:rsidRDefault="00E86406">
            <w:pPr>
              <w:pStyle w:val="TableParagraph"/>
              <w:spacing w:line="264" w:lineRule="exact"/>
              <w:ind w:left="173"/>
              <w:rPr>
                <w:sz w:val="24"/>
              </w:rPr>
            </w:pPr>
            <w:r>
              <w:rPr>
                <w:spacing w:val="-5"/>
                <w:sz w:val="24"/>
              </w:rPr>
              <w:t>па</w:t>
            </w:r>
          </w:p>
        </w:tc>
        <w:tc>
          <w:tcPr>
            <w:tcW w:w="2338" w:type="dxa"/>
          </w:tcPr>
          <w:p w:rsidR="008E3BE3" w:rsidRDefault="00E86406">
            <w:pPr>
              <w:pStyle w:val="TableParagraph"/>
              <w:spacing w:line="237" w:lineRule="auto"/>
              <w:ind w:left="111" w:right="108"/>
              <w:rPr>
                <w:sz w:val="24"/>
              </w:rPr>
            </w:pPr>
            <w:r>
              <w:rPr>
                <w:sz w:val="24"/>
              </w:rPr>
              <w:t>Ақпаратты</w:t>
            </w:r>
            <w:r>
              <w:rPr>
                <w:spacing w:val="-15"/>
                <w:sz w:val="24"/>
              </w:rPr>
              <w:t xml:space="preserve"> </w:t>
            </w:r>
            <w:r>
              <w:rPr>
                <w:sz w:val="24"/>
              </w:rPr>
              <w:t>тәжірибе жүзінде тексеру.</w:t>
            </w:r>
          </w:p>
          <w:p w:rsidR="008E3BE3" w:rsidRDefault="00E86406">
            <w:pPr>
              <w:pStyle w:val="TableParagraph"/>
              <w:ind w:left="111" w:right="402"/>
              <w:rPr>
                <w:sz w:val="24"/>
              </w:rPr>
            </w:pPr>
            <w:r>
              <w:rPr>
                <w:sz w:val="24"/>
              </w:rPr>
              <w:t>Мысалы,</w:t>
            </w:r>
            <w:r>
              <w:rPr>
                <w:spacing w:val="-15"/>
                <w:sz w:val="24"/>
              </w:rPr>
              <w:t xml:space="preserve"> </w:t>
            </w:r>
            <w:r>
              <w:rPr>
                <w:sz w:val="24"/>
              </w:rPr>
              <w:t xml:space="preserve">ғылыми </w:t>
            </w:r>
            <w:r>
              <w:rPr>
                <w:spacing w:val="-2"/>
                <w:sz w:val="24"/>
              </w:rPr>
              <w:t>мәліметтерді эксперимент</w:t>
            </w:r>
          </w:p>
          <w:p w:rsidR="008E3BE3" w:rsidRDefault="00E86406">
            <w:pPr>
              <w:pStyle w:val="TableParagraph"/>
              <w:spacing w:line="264" w:lineRule="exact"/>
              <w:ind w:left="111"/>
              <w:rPr>
                <w:sz w:val="24"/>
              </w:rPr>
            </w:pPr>
            <w:r>
              <w:rPr>
                <w:sz w:val="24"/>
              </w:rPr>
              <w:t>арқылы</w:t>
            </w:r>
            <w:r>
              <w:rPr>
                <w:spacing w:val="3"/>
                <w:sz w:val="24"/>
              </w:rPr>
              <w:t xml:space="preserve"> </w:t>
            </w:r>
            <w:r>
              <w:rPr>
                <w:spacing w:val="-2"/>
                <w:sz w:val="24"/>
              </w:rPr>
              <w:t>растау.</w:t>
            </w:r>
          </w:p>
        </w:tc>
      </w:tr>
      <w:tr w:rsidR="008E3BE3">
        <w:trPr>
          <w:trHeight w:val="1656"/>
        </w:trPr>
        <w:tc>
          <w:tcPr>
            <w:tcW w:w="706" w:type="dxa"/>
          </w:tcPr>
          <w:p w:rsidR="008E3BE3" w:rsidRDefault="00E86406">
            <w:pPr>
              <w:pStyle w:val="TableParagraph"/>
              <w:spacing w:line="315" w:lineRule="exact"/>
              <w:ind w:left="110"/>
              <w:rPr>
                <w:sz w:val="28"/>
              </w:rPr>
            </w:pPr>
            <w:r>
              <w:rPr>
                <w:spacing w:val="-10"/>
                <w:sz w:val="28"/>
              </w:rPr>
              <w:t>5</w:t>
            </w:r>
          </w:p>
        </w:tc>
        <w:tc>
          <w:tcPr>
            <w:tcW w:w="3260" w:type="dxa"/>
          </w:tcPr>
          <w:p w:rsidR="008E3BE3" w:rsidRDefault="00E86406">
            <w:pPr>
              <w:pStyle w:val="TableParagraph"/>
              <w:spacing w:line="268" w:lineRule="exact"/>
              <w:ind w:left="110"/>
              <w:rPr>
                <w:sz w:val="24"/>
              </w:rPr>
            </w:pPr>
            <w:r>
              <w:rPr>
                <w:sz w:val="24"/>
              </w:rPr>
              <w:t>Ақпаратты</w:t>
            </w:r>
            <w:r>
              <w:rPr>
                <w:spacing w:val="-2"/>
                <w:sz w:val="24"/>
              </w:rPr>
              <w:t xml:space="preserve"> ұйымдастыру</w:t>
            </w:r>
          </w:p>
        </w:tc>
        <w:tc>
          <w:tcPr>
            <w:tcW w:w="3044" w:type="dxa"/>
          </w:tcPr>
          <w:p w:rsidR="008E3BE3" w:rsidRDefault="00E86406">
            <w:pPr>
              <w:pStyle w:val="TableParagraph"/>
              <w:ind w:left="110" w:right="94"/>
              <w:rPr>
                <w:sz w:val="24"/>
              </w:rPr>
            </w:pPr>
            <w:r>
              <w:rPr>
                <w:sz w:val="24"/>
              </w:rPr>
              <w:t>Жинақталған ақпаратты белгілі</w:t>
            </w:r>
            <w:r>
              <w:rPr>
                <w:spacing w:val="-15"/>
                <w:sz w:val="24"/>
              </w:rPr>
              <w:t xml:space="preserve"> </w:t>
            </w:r>
            <w:r>
              <w:rPr>
                <w:sz w:val="24"/>
              </w:rPr>
              <w:t>бір</w:t>
            </w:r>
            <w:r>
              <w:rPr>
                <w:spacing w:val="-15"/>
                <w:sz w:val="24"/>
              </w:rPr>
              <w:t xml:space="preserve"> </w:t>
            </w:r>
            <w:r>
              <w:rPr>
                <w:sz w:val="24"/>
              </w:rPr>
              <w:t>жүйемен</w:t>
            </w:r>
            <w:r>
              <w:rPr>
                <w:spacing w:val="-14"/>
                <w:sz w:val="24"/>
              </w:rPr>
              <w:t xml:space="preserve"> </w:t>
            </w:r>
            <w:r>
              <w:rPr>
                <w:sz w:val="24"/>
              </w:rPr>
              <w:t>реттеу. Мәселен, тақырып бойынша бөлу, хронологиялық тәртіпке</w:t>
            </w:r>
          </w:p>
          <w:p w:rsidR="008E3BE3" w:rsidRDefault="00E86406">
            <w:pPr>
              <w:pStyle w:val="TableParagraph"/>
              <w:spacing w:line="265" w:lineRule="exact"/>
              <w:ind w:left="110"/>
              <w:rPr>
                <w:sz w:val="24"/>
              </w:rPr>
            </w:pPr>
            <w:r>
              <w:rPr>
                <w:spacing w:val="-2"/>
                <w:sz w:val="24"/>
              </w:rPr>
              <w:t>келтіру.</w:t>
            </w:r>
          </w:p>
        </w:tc>
        <w:tc>
          <w:tcPr>
            <w:tcW w:w="2338" w:type="dxa"/>
          </w:tcPr>
          <w:p w:rsidR="008E3BE3" w:rsidRDefault="008E3BE3">
            <w:pPr>
              <w:pStyle w:val="TableParagraph"/>
              <w:rPr>
                <w:sz w:val="24"/>
              </w:rPr>
            </w:pPr>
          </w:p>
        </w:tc>
      </w:tr>
      <w:tr w:rsidR="008E3BE3">
        <w:trPr>
          <w:trHeight w:val="1377"/>
        </w:trPr>
        <w:tc>
          <w:tcPr>
            <w:tcW w:w="706" w:type="dxa"/>
          </w:tcPr>
          <w:p w:rsidR="008E3BE3" w:rsidRDefault="00E86406">
            <w:pPr>
              <w:pStyle w:val="TableParagraph"/>
              <w:spacing w:line="315" w:lineRule="exact"/>
              <w:ind w:left="110"/>
              <w:rPr>
                <w:sz w:val="28"/>
              </w:rPr>
            </w:pPr>
            <w:r>
              <w:rPr>
                <w:spacing w:val="-10"/>
                <w:sz w:val="28"/>
              </w:rPr>
              <w:t>6</w:t>
            </w:r>
          </w:p>
        </w:tc>
        <w:tc>
          <w:tcPr>
            <w:tcW w:w="3260" w:type="dxa"/>
          </w:tcPr>
          <w:p w:rsidR="008E3BE3" w:rsidRDefault="00E86406">
            <w:pPr>
              <w:pStyle w:val="TableParagraph"/>
              <w:spacing w:line="268" w:lineRule="exact"/>
              <w:ind w:left="110"/>
              <w:rPr>
                <w:sz w:val="24"/>
              </w:rPr>
            </w:pPr>
            <w:r>
              <w:rPr>
                <w:sz w:val="24"/>
              </w:rPr>
              <w:t>Ақпаратты</w:t>
            </w:r>
            <w:r>
              <w:rPr>
                <w:spacing w:val="-4"/>
                <w:sz w:val="24"/>
              </w:rPr>
              <w:t xml:space="preserve"> өңдеу</w:t>
            </w:r>
          </w:p>
        </w:tc>
        <w:tc>
          <w:tcPr>
            <w:tcW w:w="3044" w:type="dxa"/>
          </w:tcPr>
          <w:p w:rsidR="008E3BE3" w:rsidRDefault="00E86406">
            <w:pPr>
              <w:pStyle w:val="TableParagraph"/>
              <w:ind w:left="110" w:right="200"/>
              <w:rPr>
                <w:sz w:val="24"/>
              </w:rPr>
            </w:pPr>
            <w:r>
              <w:rPr>
                <w:sz w:val="24"/>
              </w:rPr>
              <w:t>Жиналған ақпаратты талдау,</w:t>
            </w:r>
            <w:r>
              <w:rPr>
                <w:spacing w:val="-15"/>
                <w:sz w:val="24"/>
              </w:rPr>
              <w:t xml:space="preserve"> </w:t>
            </w:r>
            <w:r>
              <w:rPr>
                <w:sz w:val="24"/>
              </w:rPr>
              <w:t>негізгі</w:t>
            </w:r>
            <w:r>
              <w:rPr>
                <w:spacing w:val="-15"/>
                <w:sz w:val="24"/>
              </w:rPr>
              <w:t xml:space="preserve"> </w:t>
            </w:r>
            <w:r>
              <w:rPr>
                <w:sz w:val="24"/>
              </w:rPr>
              <w:t xml:space="preserve">үрдістер мен заңдылықтарды </w:t>
            </w:r>
            <w:r>
              <w:rPr>
                <w:spacing w:val="-2"/>
                <w:sz w:val="24"/>
              </w:rPr>
              <w:t>анықтау</w:t>
            </w:r>
          </w:p>
        </w:tc>
        <w:tc>
          <w:tcPr>
            <w:tcW w:w="2338" w:type="dxa"/>
          </w:tcPr>
          <w:p w:rsidR="008E3BE3" w:rsidRDefault="00E86406">
            <w:pPr>
              <w:pStyle w:val="TableParagraph"/>
              <w:ind w:left="111" w:right="192"/>
              <w:rPr>
                <w:sz w:val="24"/>
              </w:rPr>
            </w:pPr>
            <w:r>
              <w:rPr>
                <w:sz w:val="24"/>
              </w:rPr>
              <w:t>Әртүрлі ақпарат көздерінен</w:t>
            </w:r>
            <w:r>
              <w:rPr>
                <w:spacing w:val="-15"/>
                <w:sz w:val="24"/>
              </w:rPr>
              <w:t xml:space="preserve"> </w:t>
            </w:r>
            <w:r>
              <w:rPr>
                <w:sz w:val="24"/>
              </w:rPr>
              <w:t xml:space="preserve">алынған </w:t>
            </w:r>
            <w:r>
              <w:rPr>
                <w:spacing w:val="-2"/>
                <w:sz w:val="24"/>
              </w:rPr>
              <w:t xml:space="preserve">мәліметтерді </w:t>
            </w:r>
            <w:r>
              <w:rPr>
                <w:sz w:val="24"/>
              </w:rPr>
              <w:t>біріктіру, жалпы</w:t>
            </w:r>
          </w:p>
          <w:p w:rsidR="008E3BE3" w:rsidRDefault="00E86406">
            <w:pPr>
              <w:pStyle w:val="TableParagraph"/>
              <w:spacing w:line="261" w:lineRule="exact"/>
              <w:ind w:left="111"/>
              <w:rPr>
                <w:sz w:val="24"/>
              </w:rPr>
            </w:pPr>
            <w:r>
              <w:rPr>
                <w:sz w:val="24"/>
              </w:rPr>
              <w:t>картина</w:t>
            </w:r>
            <w:r>
              <w:rPr>
                <w:spacing w:val="-3"/>
                <w:sz w:val="24"/>
              </w:rPr>
              <w:t xml:space="preserve"> </w:t>
            </w:r>
            <w:r>
              <w:rPr>
                <w:spacing w:val="-4"/>
                <w:sz w:val="24"/>
              </w:rPr>
              <w:t>жасау</w:t>
            </w:r>
          </w:p>
        </w:tc>
      </w:tr>
      <w:tr w:rsidR="008E3BE3">
        <w:trPr>
          <w:trHeight w:val="830"/>
        </w:trPr>
        <w:tc>
          <w:tcPr>
            <w:tcW w:w="706" w:type="dxa"/>
          </w:tcPr>
          <w:p w:rsidR="008E3BE3" w:rsidRDefault="00E86406">
            <w:pPr>
              <w:pStyle w:val="TableParagraph"/>
              <w:spacing w:line="315" w:lineRule="exact"/>
              <w:ind w:left="110"/>
              <w:rPr>
                <w:sz w:val="28"/>
              </w:rPr>
            </w:pPr>
            <w:r>
              <w:rPr>
                <w:spacing w:val="-10"/>
                <w:sz w:val="28"/>
              </w:rPr>
              <w:t>7</w:t>
            </w:r>
          </w:p>
        </w:tc>
        <w:tc>
          <w:tcPr>
            <w:tcW w:w="3260" w:type="dxa"/>
          </w:tcPr>
          <w:p w:rsidR="008E3BE3" w:rsidRDefault="00E86406">
            <w:pPr>
              <w:pStyle w:val="TableParagraph"/>
              <w:spacing w:line="242" w:lineRule="auto"/>
              <w:ind w:left="110"/>
              <w:rPr>
                <w:sz w:val="24"/>
              </w:rPr>
            </w:pPr>
            <w:r>
              <w:rPr>
                <w:sz w:val="24"/>
              </w:rPr>
              <w:t>Этикалық</w:t>
            </w:r>
            <w:r>
              <w:rPr>
                <w:spacing w:val="-15"/>
                <w:sz w:val="24"/>
              </w:rPr>
              <w:t xml:space="preserve"> </w:t>
            </w:r>
            <w:r>
              <w:rPr>
                <w:sz w:val="24"/>
              </w:rPr>
              <w:t>және</w:t>
            </w:r>
            <w:r>
              <w:rPr>
                <w:spacing w:val="-15"/>
                <w:sz w:val="24"/>
              </w:rPr>
              <w:t xml:space="preserve"> </w:t>
            </w:r>
            <w:r>
              <w:rPr>
                <w:sz w:val="24"/>
              </w:rPr>
              <w:t xml:space="preserve">заңнамалық </w:t>
            </w:r>
            <w:r>
              <w:rPr>
                <w:spacing w:val="-2"/>
                <w:sz w:val="24"/>
              </w:rPr>
              <w:t>талаптар</w:t>
            </w:r>
          </w:p>
        </w:tc>
        <w:tc>
          <w:tcPr>
            <w:tcW w:w="3044" w:type="dxa"/>
          </w:tcPr>
          <w:p w:rsidR="008E3BE3" w:rsidRDefault="00E86406">
            <w:pPr>
              <w:pStyle w:val="TableParagraph"/>
              <w:spacing w:line="268" w:lineRule="exact"/>
              <w:ind w:left="110"/>
              <w:rPr>
                <w:sz w:val="24"/>
              </w:rPr>
            </w:pPr>
            <w:r>
              <w:rPr>
                <w:sz w:val="24"/>
              </w:rPr>
              <w:t>Жеке</w:t>
            </w:r>
            <w:r>
              <w:rPr>
                <w:spacing w:val="-2"/>
                <w:sz w:val="24"/>
              </w:rPr>
              <w:t xml:space="preserve"> деректерді</w:t>
            </w:r>
          </w:p>
          <w:p w:rsidR="008E3BE3" w:rsidRDefault="00E86406">
            <w:pPr>
              <w:pStyle w:val="TableParagraph"/>
              <w:spacing w:line="274" w:lineRule="exact"/>
              <w:ind w:left="110"/>
              <w:rPr>
                <w:sz w:val="24"/>
              </w:rPr>
            </w:pPr>
            <w:r>
              <w:rPr>
                <w:sz w:val="24"/>
              </w:rPr>
              <w:t>жинақтаған</w:t>
            </w:r>
            <w:r>
              <w:rPr>
                <w:spacing w:val="-15"/>
                <w:sz w:val="24"/>
              </w:rPr>
              <w:t xml:space="preserve"> </w:t>
            </w:r>
            <w:r>
              <w:rPr>
                <w:sz w:val="24"/>
              </w:rPr>
              <w:t>кезде</w:t>
            </w:r>
            <w:r>
              <w:rPr>
                <w:spacing w:val="-15"/>
                <w:sz w:val="24"/>
              </w:rPr>
              <w:t xml:space="preserve"> </w:t>
            </w:r>
            <w:r>
              <w:rPr>
                <w:sz w:val="24"/>
              </w:rPr>
              <w:t>этикалық нормаларды сақтау</w:t>
            </w:r>
          </w:p>
        </w:tc>
        <w:tc>
          <w:tcPr>
            <w:tcW w:w="2338" w:type="dxa"/>
          </w:tcPr>
          <w:p w:rsidR="008E3BE3" w:rsidRDefault="00E86406">
            <w:pPr>
              <w:pStyle w:val="TableParagraph"/>
              <w:spacing w:line="242" w:lineRule="auto"/>
              <w:ind w:left="111" w:right="207"/>
              <w:rPr>
                <w:sz w:val="24"/>
              </w:rPr>
            </w:pPr>
            <w:r>
              <w:rPr>
                <w:sz w:val="24"/>
              </w:rPr>
              <w:t>Автордың ойын сілтемемен</w:t>
            </w:r>
            <w:r>
              <w:rPr>
                <w:spacing w:val="-15"/>
                <w:sz w:val="24"/>
              </w:rPr>
              <w:t xml:space="preserve"> </w:t>
            </w:r>
            <w:r>
              <w:rPr>
                <w:sz w:val="24"/>
              </w:rPr>
              <w:t>көрсету</w:t>
            </w:r>
          </w:p>
        </w:tc>
      </w:tr>
      <w:tr w:rsidR="008E3BE3">
        <w:trPr>
          <w:trHeight w:val="1934"/>
        </w:trPr>
        <w:tc>
          <w:tcPr>
            <w:tcW w:w="706" w:type="dxa"/>
          </w:tcPr>
          <w:p w:rsidR="008E3BE3" w:rsidRDefault="00E86406">
            <w:pPr>
              <w:pStyle w:val="TableParagraph"/>
              <w:spacing w:line="315" w:lineRule="exact"/>
              <w:ind w:left="110"/>
              <w:rPr>
                <w:sz w:val="28"/>
              </w:rPr>
            </w:pPr>
            <w:r>
              <w:rPr>
                <w:spacing w:val="-10"/>
                <w:sz w:val="28"/>
              </w:rPr>
              <w:t>8</w:t>
            </w:r>
          </w:p>
        </w:tc>
        <w:tc>
          <w:tcPr>
            <w:tcW w:w="3260" w:type="dxa"/>
          </w:tcPr>
          <w:p w:rsidR="008E3BE3" w:rsidRDefault="00E86406">
            <w:pPr>
              <w:pStyle w:val="TableParagraph"/>
              <w:spacing w:line="268" w:lineRule="exact"/>
              <w:ind w:left="110"/>
              <w:rPr>
                <w:sz w:val="24"/>
              </w:rPr>
            </w:pPr>
            <w:r>
              <w:rPr>
                <w:sz w:val="24"/>
              </w:rPr>
              <w:t>Ақпаратты</w:t>
            </w:r>
            <w:r>
              <w:rPr>
                <w:spacing w:val="-4"/>
                <w:sz w:val="24"/>
              </w:rPr>
              <w:t xml:space="preserve"> </w:t>
            </w:r>
            <w:r>
              <w:rPr>
                <w:sz w:val="24"/>
              </w:rPr>
              <w:t>тиімді</w:t>
            </w:r>
            <w:r>
              <w:rPr>
                <w:spacing w:val="-12"/>
                <w:sz w:val="24"/>
              </w:rPr>
              <w:t xml:space="preserve"> </w:t>
            </w:r>
            <w:r>
              <w:rPr>
                <w:spacing w:val="-2"/>
                <w:sz w:val="24"/>
              </w:rPr>
              <w:t>жеткізу</w:t>
            </w:r>
          </w:p>
        </w:tc>
        <w:tc>
          <w:tcPr>
            <w:tcW w:w="3044" w:type="dxa"/>
          </w:tcPr>
          <w:p w:rsidR="008E3BE3" w:rsidRDefault="00E86406">
            <w:pPr>
              <w:pStyle w:val="TableParagraph"/>
              <w:ind w:left="110" w:right="94"/>
              <w:rPr>
                <w:sz w:val="24"/>
              </w:rPr>
            </w:pPr>
            <w:r>
              <w:rPr>
                <w:sz w:val="24"/>
              </w:rPr>
              <w:t>Ақпаратты түсінікті және нақты түрде жеткізуде интербелсенді тақта мен флипчартты пайдалану арқылы кестелер, графиктер</w:t>
            </w:r>
            <w:r>
              <w:rPr>
                <w:spacing w:val="-15"/>
                <w:sz w:val="24"/>
              </w:rPr>
              <w:t xml:space="preserve"> </w:t>
            </w:r>
            <w:r>
              <w:rPr>
                <w:sz w:val="24"/>
              </w:rPr>
              <w:t>және</w:t>
            </w:r>
            <w:r>
              <w:rPr>
                <w:spacing w:val="-15"/>
                <w:sz w:val="24"/>
              </w:rPr>
              <w:t xml:space="preserve"> </w:t>
            </w:r>
            <w:r>
              <w:rPr>
                <w:sz w:val="24"/>
              </w:rPr>
              <w:t>бейнелерді</w:t>
            </w:r>
          </w:p>
          <w:p w:rsidR="008E3BE3" w:rsidRDefault="00E86406">
            <w:pPr>
              <w:pStyle w:val="TableParagraph"/>
              <w:spacing w:line="266" w:lineRule="exact"/>
              <w:ind w:left="110"/>
              <w:rPr>
                <w:sz w:val="24"/>
              </w:rPr>
            </w:pPr>
            <w:r>
              <w:rPr>
                <w:spacing w:val="-2"/>
                <w:sz w:val="24"/>
              </w:rPr>
              <w:t>пайдалану</w:t>
            </w:r>
          </w:p>
        </w:tc>
        <w:tc>
          <w:tcPr>
            <w:tcW w:w="2338" w:type="dxa"/>
          </w:tcPr>
          <w:p w:rsidR="008E3BE3" w:rsidRDefault="008E3BE3">
            <w:pPr>
              <w:pStyle w:val="TableParagraph"/>
              <w:rPr>
                <w:sz w:val="24"/>
              </w:rPr>
            </w:pPr>
          </w:p>
        </w:tc>
      </w:tr>
    </w:tbl>
    <w:p w:rsidR="008E3BE3" w:rsidRDefault="008E3BE3">
      <w:pPr>
        <w:pStyle w:val="TableParagraph"/>
        <w:rPr>
          <w:sz w:val="24"/>
        </w:rPr>
        <w:sectPr w:rsidR="008E3BE3">
          <w:pgSz w:w="11910" w:h="16840"/>
          <w:pgMar w:top="1060" w:right="141" w:bottom="1240" w:left="1417" w:header="0" w:footer="1012" w:gutter="0"/>
          <w:cols w:space="720"/>
        </w:sectPr>
      </w:pPr>
    </w:p>
    <w:p w:rsidR="008E3BE3" w:rsidRDefault="00E86406">
      <w:pPr>
        <w:pStyle w:val="1"/>
        <w:spacing w:before="59"/>
        <w:ind w:right="418"/>
      </w:pPr>
      <w:r>
        <w:lastRenderedPageBreak/>
        <w:t>ҚОСЫМША</w:t>
      </w:r>
      <w:r>
        <w:rPr>
          <w:spacing w:val="-13"/>
        </w:rPr>
        <w:t xml:space="preserve"> </w:t>
      </w:r>
      <w:r>
        <w:rPr>
          <w:spacing w:val="-10"/>
        </w:rPr>
        <w:t>Қ</w:t>
      </w:r>
    </w:p>
    <w:p w:rsidR="008E3BE3" w:rsidRDefault="00E86406">
      <w:pPr>
        <w:spacing w:before="258" w:line="264" w:lineRule="exact"/>
        <w:ind w:left="282"/>
        <w:rPr>
          <w:b/>
          <w:sz w:val="23"/>
        </w:rPr>
      </w:pPr>
      <w:r>
        <w:rPr>
          <w:sz w:val="23"/>
        </w:rPr>
        <w:t>Оқушы</w:t>
      </w:r>
      <w:r>
        <w:rPr>
          <w:spacing w:val="-6"/>
          <w:sz w:val="23"/>
        </w:rPr>
        <w:t xml:space="preserve"> </w:t>
      </w:r>
      <w:r>
        <w:rPr>
          <w:b/>
          <w:sz w:val="23"/>
          <w:u w:val="single"/>
        </w:rPr>
        <w:t>Назарбаев</w:t>
      </w:r>
      <w:r>
        <w:rPr>
          <w:b/>
          <w:spacing w:val="-6"/>
          <w:sz w:val="23"/>
          <w:u w:val="single"/>
        </w:rPr>
        <w:t xml:space="preserve"> </w:t>
      </w:r>
      <w:r>
        <w:rPr>
          <w:b/>
          <w:spacing w:val="-2"/>
          <w:sz w:val="23"/>
          <w:u w:val="single"/>
        </w:rPr>
        <w:t>Нұртас</w:t>
      </w:r>
    </w:p>
    <w:p w:rsidR="008E3BE3" w:rsidRDefault="00E86406">
      <w:pPr>
        <w:tabs>
          <w:tab w:val="left" w:pos="2294"/>
          <w:tab w:val="left" w:pos="4983"/>
        </w:tabs>
        <w:spacing w:line="264" w:lineRule="exact"/>
        <w:ind w:left="282"/>
        <w:rPr>
          <w:b/>
          <w:sz w:val="23"/>
        </w:rPr>
      </w:pPr>
      <w:r>
        <w:rPr>
          <w:sz w:val="23"/>
        </w:rPr>
        <w:t xml:space="preserve">Пәні </w:t>
      </w:r>
      <w:r>
        <w:rPr>
          <w:b/>
          <w:sz w:val="23"/>
          <w:u w:val="single"/>
        </w:rPr>
        <w:t xml:space="preserve">Физика. </w:t>
      </w:r>
      <w:r>
        <w:rPr>
          <w:b/>
          <w:sz w:val="23"/>
        </w:rPr>
        <w:tab/>
      </w:r>
      <w:r>
        <w:rPr>
          <w:spacing w:val="-2"/>
          <w:sz w:val="23"/>
        </w:rPr>
        <w:t>Тараудың</w:t>
      </w:r>
      <w:r>
        <w:rPr>
          <w:spacing w:val="1"/>
          <w:sz w:val="23"/>
        </w:rPr>
        <w:t xml:space="preserve"> </w:t>
      </w:r>
      <w:r>
        <w:rPr>
          <w:spacing w:val="-2"/>
          <w:sz w:val="23"/>
        </w:rPr>
        <w:t>атауы:</w:t>
      </w:r>
      <w:r>
        <w:rPr>
          <w:sz w:val="23"/>
        </w:rPr>
        <w:tab/>
      </w:r>
      <w:r>
        <w:rPr>
          <w:b/>
          <w:sz w:val="23"/>
          <w:u w:val="single"/>
        </w:rPr>
        <w:t>Тербелістер</w:t>
      </w:r>
      <w:r>
        <w:rPr>
          <w:b/>
          <w:spacing w:val="-6"/>
          <w:sz w:val="23"/>
          <w:u w:val="single"/>
        </w:rPr>
        <w:t xml:space="preserve"> </w:t>
      </w:r>
      <w:r>
        <w:rPr>
          <w:b/>
          <w:sz w:val="23"/>
          <w:u w:val="single"/>
        </w:rPr>
        <w:t>мен</w:t>
      </w:r>
      <w:r>
        <w:rPr>
          <w:b/>
          <w:spacing w:val="-3"/>
          <w:sz w:val="23"/>
          <w:u w:val="single"/>
        </w:rPr>
        <w:t xml:space="preserve"> </w:t>
      </w:r>
      <w:r>
        <w:rPr>
          <w:b/>
          <w:spacing w:val="-2"/>
          <w:sz w:val="23"/>
          <w:u w:val="single"/>
        </w:rPr>
        <w:t>толқындар</w:t>
      </w:r>
    </w:p>
    <w:p w:rsidR="008E3BE3" w:rsidRDefault="00E86406">
      <w:pPr>
        <w:spacing w:before="263" w:after="8"/>
        <w:ind w:left="273" w:right="414"/>
        <w:jc w:val="center"/>
        <w:rPr>
          <w:sz w:val="23"/>
        </w:rPr>
      </w:pPr>
      <w:r>
        <w:rPr>
          <w:sz w:val="23"/>
        </w:rPr>
        <w:t>Кіріспе</w:t>
      </w:r>
      <w:r>
        <w:rPr>
          <w:spacing w:val="-8"/>
          <w:sz w:val="23"/>
        </w:rPr>
        <w:t xml:space="preserve"> </w:t>
      </w:r>
      <w:r>
        <w:rPr>
          <w:spacing w:val="-2"/>
          <w:sz w:val="23"/>
        </w:rPr>
        <w:t>рефлексиясы</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532"/>
        </w:trPr>
        <w:tc>
          <w:tcPr>
            <w:tcW w:w="3117" w:type="dxa"/>
          </w:tcPr>
          <w:p w:rsidR="008E3BE3" w:rsidRDefault="00E86406">
            <w:pPr>
              <w:pStyle w:val="TableParagraph"/>
              <w:spacing w:line="256" w:lineRule="exact"/>
              <w:ind w:left="110"/>
              <w:rPr>
                <w:sz w:val="23"/>
              </w:rPr>
            </w:pPr>
            <w:r>
              <w:rPr>
                <w:sz w:val="23"/>
              </w:rPr>
              <w:t>Мен</w:t>
            </w:r>
            <w:r>
              <w:rPr>
                <w:spacing w:val="-4"/>
                <w:sz w:val="23"/>
              </w:rPr>
              <w:t xml:space="preserve"> </w:t>
            </w:r>
            <w:r>
              <w:rPr>
                <w:sz w:val="23"/>
              </w:rPr>
              <w:t>мұны</w:t>
            </w:r>
            <w:r>
              <w:rPr>
                <w:spacing w:val="-6"/>
                <w:sz w:val="23"/>
              </w:rPr>
              <w:t xml:space="preserve"> </w:t>
            </w:r>
            <w:r>
              <w:rPr>
                <w:sz w:val="23"/>
              </w:rPr>
              <w:t>білемін</w:t>
            </w:r>
            <w:r>
              <w:rPr>
                <w:spacing w:val="-4"/>
                <w:sz w:val="23"/>
              </w:rPr>
              <w:t xml:space="preserve"> </w:t>
            </w:r>
            <w:r>
              <w:rPr>
                <w:spacing w:val="-5"/>
                <w:sz w:val="23"/>
              </w:rPr>
              <w:t>бе?</w:t>
            </w:r>
          </w:p>
        </w:tc>
        <w:tc>
          <w:tcPr>
            <w:tcW w:w="3116" w:type="dxa"/>
          </w:tcPr>
          <w:p w:rsidR="008E3BE3" w:rsidRDefault="00E86406">
            <w:pPr>
              <w:pStyle w:val="TableParagraph"/>
              <w:spacing w:line="256" w:lineRule="exact"/>
              <w:ind w:left="109"/>
              <w:rPr>
                <w:sz w:val="23"/>
              </w:rPr>
            </w:pPr>
            <w:r>
              <w:rPr>
                <w:sz w:val="23"/>
              </w:rPr>
              <w:t>Ол</w:t>
            </w:r>
            <w:r>
              <w:rPr>
                <w:spacing w:val="-4"/>
                <w:sz w:val="23"/>
              </w:rPr>
              <w:t xml:space="preserve"> </w:t>
            </w:r>
            <w:r>
              <w:rPr>
                <w:sz w:val="23"/>
              </w:rPr>
              <w:t>маған</w:t>
            </w:r>
            <w:r>
              <w:rPr>
                <w:spacing w:val="-3"/>
                <w:sz w:val="23"/>
              </w:rPr>
              <w:t xml:space="preserve"> </w:t>
            </w:r>
            <w:r>
              <w:rPr>
                <w:sz w:val="23"/>
              </w:rPr>
              <w:t>қажет</w:t>
            </w:r>
            <w:r>
              <w:rPr>
                <w:spacing w:val="-3"/>
                <w:sz w:val="23"/>
              </w:rPr>
              <w:t xml:space="preserve"> </w:t>
            </w:r>
            <w:r>
              <w:rPr>
                <w:spacing w:val="-5"/>
                <w:sz w:val="23"/>
              </w:rPr>
              <w:t>пе?</w:t>
            </w:r>
          </w:p>
        </w:tc>
        <w:tc>
          <w:tcPr>
            <w:tcW w:w="3117" w:type="dxa"/>
          </w:tcPr>
          <w:p w:rsidR="008E3BE3" w:rsidRDefault="00E86406">
            <w:pPr>
              <w:pStyle w:val="TableParagraph"/>
              <w:spacing w:line="256" w:lineRule="exact"/>
              <w:ind w:left="109"/>
              <w:rPr>
                <w:sz w:val="23"/>
              </w:rPr>
            </w:pPr>
            <w:r>
              <w:rPr>
                <w:sz w:val="23"/>
              </w:rPr>
              <w:t>Тәжірибеде</w:t>
            </w:r>
            <w:r>
              <w:rPr>
                <w:spacing w:val="47"/>
                <w:sz w:val="23"/>
              </w:rPr>
              <w:t xml:space="preserve"> </w:t>
            </w:r>
            <w:r>
              <w:rPr>
                <w:sz w:val="23"/>
              </w:rPr>
              <w:t>қолдана</w:t>
            </w:r>
            <w:r>
              <w:rPr>
                <w:spacing w:val="52"/>
                <w:sz w:val="23"/>
              </w:rPr>
              <w:t xml:space="preserve"> </w:t>
            </w:r>
            <w:r>
              <w:rPr>
                <w:spacing w:val="-2"/>
                <w:sz w:val="23"/>
              </w:rPr>
              <w:t>аламын</w:t>
            </w:r>
          </w:p>
          <w:p w:rsidR="008E3BE3" w:rsidRDefault="00E86406">
            <w:pPr>
              <w:pStyle w:val="TableParagraph"/>
              <w:spacing w:line="257" w:lineRule="exact"/>
              <w:ind w:left="109"/>
              <w:rPr>
                <w:sz w:val="23"/>
              </w:rPr>
            </w:pPr>
            <w:r>
              <w:rPr>
                <w:spacing w:val="-5"/>
                <w:sz w:val="23"/>
              </w:rPr>
              <w:t>ба?</w:t>
            </w:r>
          </w:p>
        </w:tc>
      </w:tr>
      <w:tr w:rsidR="008E3BE3">
        <w:trPr>
          <w:trHeight w:val="1319"/>
        </w:trPr>
        <w:tc>
          <w:tcPr>
            <w:tcW w:w="3117" w:type="dxa"/>
          </w:tcPr>
          <w:p w:rsidR="008E3BE3" w:rsidRDefault="00E86406">
            <w:pPr>
              <w:pStyle w:val="TableParagraph"/>
              <w:spacing w:line="256" w:lineRule="exact"/>
              <w:ind w:left="110"/>
              <w:rPr>
                <w:sz w:val="23"/>
              </w:rPr>
            </w:pPr>
            <w:r>
              <w:rPr>
                <w:sz w:val="23"/>
              </w:rPr>
              <w:t>Тербелістер</w:t>
            </w:r>
            <w:r>
              <w:rPr>
                <w:spacing w:val="-8"/>
                <w:sz w:val="23"/>
              </w:rPr>
              <w:t xml:space="preserve"> </w:t>
            </w:r>
            <w:r>
              <w:rPr>
                <w:sz w:val="23"/>
              </w:rPr>
              <w:t>мен</w:t>
            </w:r>
            <w:r>
              <w:rPr>
                <w:spacing w:val="-6"/>
                <w:sz w:val="23"/>
              </w:rPr>
              <w:t xml:space="preserve"> </w:t>
            </w:r>
            <w:r>
              <w:rPr>
                <w:spacing w:val="-2"/>
                <w:sz w:val="23"/>
              </w:rPr>
              <w:t>толқындар</w:t>
            </w:r>
          </w:p>
        </w:tc>
        <w:tc>
          <w:tcPr>
            <w:tcW w:w="3116" w:type="dxa"/>
          </w:tcPr>
          <w:p w:rsidR="008E3BE3" w:rsidRDefault="00E86406">
            <w:pPr>
              <w:pStyle w:val="TableParagraph"/>
              <w:tabs>
                <w:tab w:val="left" w:pos="2346"/>
              </w:tabs>
              <w:ind w:left="109" w:right="98"/>
              <w:rPr>
                <w:sz w:val="23"/>
              </w:rPr>
            </w:pPr>
            <w:r>
              <w:rPr>
                <w:sz w:val="23"/>
              </w:rPr>
              <w:t>Тербелістер</w:t>
            </w:r>
            <w:r>
              <w:rPr>
                <w:spacing w:val="40"/>
                <w:sz w:val="23"/>
              </w:rPr>
              <w:t xml:space="preserve"> </w:t>
            </w:r>
            <w:r>
              <w:rPr>
                <w:sz w:val="23"/>
              </w:rPr>
              <w:t>мен</w:t>
            </w:r>
            <w:r>
              <w:rPr>
                <w:spacing w:val="40"/>
                <w:sz w:val="23"/>
              </w:rPr>
              <w:t xml:space="preserve"> </w:t>
            </w:r>
            <w:r>
              <w:rPr>
                <w:sz w:val="23"/>
              </w:rPr>
              <w:t xml:space="preserve">толқындар </w:t>
            </w:r>
            <w:r>
              <w:rPr>
                <w:spacing w:val="-2"/>
                <w:sz w:val="23"/>
              </w:rPr>
              <w:t>күнделікті</w:t>
            </w:r>
            <w:r>
              <w:rPr>
                <w:sz w:val="23"/>
              </w:rPr>
              <w:tab/>
            </w:r>
            <w:r>
              <w:rPr>
                <w:spacing w:val="-2"/>
                <w:sz w:val="23"/>
              </w:rPr>
              <w:t>өмірде</w:t>
            </w:r>
          </w:p>
          <w:p w:rsidR="008E3BE3" w:rsidRDefault="00E86406">
            <w:pPr>
              <w:pStyle w:val="TableParagraph"/>
              <w:tabs>
                <w:tab w:val="left" w:pos="2169"/>
              </w:tabs>
              <w:spacing w:line="263" w:lineRule="exact"/>
              <w:ind w:left="109"/>
              <w:rPr>
                <w:sz w:val="23"/>
              </w:rPr>
            </w:pPr>
            <w:r>
              <w:rPr>
                <w:spacing w:val="-2"/>
                <w:sz w:val="23"/>
              </w:rPr>
              <w:t>қолданылады</w:t>
            </w:r>
            <w:r>
              <w:rPr>
                <w:sz w:val="23"/>
              </w:rPr>
              <w:tab/>
            </w:r>
            <w:r>
              <w:rPr>
                <w:spacing w:val="-2"/>
                <w:sz w:val="23"/>
              </w:rPr>
              <w:t>мысалы:</w:t>
            </w:r>
          </w:p>
          <w:p w:rsidR="008E3BE3" w:rsidRDefault="00E86406">
            <w:pPr>
              <w:pStyle w:val="TableParagraph"/>
              <w:tabs>
                <w:tab w:val="left" w:pos="1991"/>
              </w:tabs>
              <w:spacing w:line="264" w:lineRule="exact"/>
              <w:ind w:left="109" w:right="95"/>
              <w:rPr>
                <w:sz w:val="23"/>
              </w:rPr>
            </w:pPr>
            <w:r>
              <w:rPr>
                <w:spacing w:val="-2"/>
                <w:sz w:val="23"/>
              </w:rPr>
              <w:t>байланыс,</w:t>
            </w:r>
            <w:r>
              <w:rPr>
                <w:sz w:val="23"/>
              </w:rPr>
              <w:tab/>
            </w:r>
            <w:r>
              <w:rPr>
                <w:spacing w:val="-2"/>
                <w:sz w:val="23"/>
              </w:rPr>
              <w:t xml:space="preserve">медицина, </w:t>
            </w:r>
            <w:r>
              <w:rPr>
                <w:sz w:val="23"/>
              </w:rPr>
              <w:t>құрылыс демек қажет</w:t>
            </w:r>
          </w:p>
        </w:tc>
        <w:tc>
          <w:tcPr>
            <w:tcW w:w="3117" w:type="dxa"/>
          </w:tcPr>
          <w:p w:rsidR="008E3BE3" w:rsidRDefault="00E86406">
            <w:pPr>
              <w:pStyle w:val="TableParagraph"/>
              <w:ind w:left="109" w:right="94"/>
              <w:jc w:val="both"/>
              <w:rPr>
                <w:sz w:val="23"/>
              </w:rPr>
            </w:pPr>
            <w:r>
              <w:rPr>
                <w:sz w:val="23"/>
              </w:rPr>
              <w:t>Қолдана алам себебі байланыс</w:t>
            </w:r>
            <w:r>
              <w:rPr>
                <w:spacing w:val="-8"/>
                <w:sz w:val="23"/>
              </w:rPr>
              <w:t xml:space="preserve"> </w:t>
            </w:r>
            <w:r>
              <w:rPr>
                <w:sz w:val="23"/>
              </w:rPr>
              <w:t>телефоны</w:t>
            </w:r>
            <w:r>
              <w:rPr>
                <w:spacing w:val="-4"/>
                <w:sz w:val="23"/>
              </w:rPr>
              <w:t xml:space="preserve"> </w:t>
            </w:r>
            <w:r>
              <w:rPr>
                <w:sz w:val="23"/>
              </w:rPr>
              <w:t>қолымда оның</w:t>
            </w:r>
            <w:r>
              <w:rPr>
                <w:spacing w:val="39"/>
                <w:sz w:val="23"/>
              </w:rPr>
              <w:t xml:space="preserve">  </w:t>
            </w:r>
            <w:r>
              <w:rPr>
                <w:sz w:val="23"/>
              </w:rPr>
              <w:t>өзі</w:t>
            </w:r>
            <w:r>
              <w:rPr>
                <w:spacing w:val="37"/>
                <w:sz w:val="23"/>
              </w:rPr>
              <w:t xml:space="preserve">  </w:t>
            </w:r>
            <w:r>
              <w:rPr>
                <w:spacing w:val="-2"/>
                <w:sz w:val="23"/>
              </w:rPr>
              <w:t>электромагниттік</w:t>
            </w:r>
          </w:p>
          <w:p w:rsidR="008E3BE3" w:rsidRDefault="00E86406">
            <w:pPr>
              <w:pStyle w:val="TableParagraph"/>
              <w:spacing w:line="264" w:lineRule="exact"/>
              <w:ind w:left="109" w:right="101"/>
              <w:jc w:val="both"/>
              <w:rPr>
                <w:sz w:val="23"/>
              </w:rPr>
            </w:pPr>
            <w:r>
              <w:rPr>
                <w:sz w:val="23"/>
              </w:rPr>
              <w:t xml:space="preserve">толқындарға байланысы бар </w:t>
            </w:r>
            <w:r>
              <w:rPr>
                <w:spacing w:val="-4"/>
                <w:sz w:val="23"/>
              </w:rPr>
              <w:t>екен</w:t>
            </w:r>
          </w:p>
        </w:tc>
      </w:tr>
    </w:tbl>
    <w:p w:rsidR="008E3BE3" w:rsidRDefault="00E86406">
      <w:pPr>
        <w:spacing w:before="256" w:after="9"/>
        <w:ind w:left="424"/>
        <w:jc w:val="center"/>
        <w:rPr>
          <w:sz w:val="23"/>
        </w:rPr>
      </w:pPr>
      <w:r>
        <w:rPr>
          <w:sz w:val="23"/>
        </w:rPr>
        <w:t>Үдеріс</w:t>
      </w:r>
      <w:r>
        <w:rPr>
          <w:spacing w:val="-9"/>
          <w:sz w:val="23"/>
        </w:rPr>
        <w:t xml:space="preserve"> </w:t>
      </w:r>
      <w:r>
        <w:rPr>
          <w:spacing w:val="-2"/>
          <w:sz w:val="23"/>
        </w:rPr>
        <w:t>рефлексиясы</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532"/>
        </w:trPr>
        <w:tc>
          <w:tcPr>
            <w:tcW w:w="3117" w:type="dxa"/>
          </w:tcPr>
          <w:p w:rsidR="008E3BE3" w:rsidRDefault="00E86406">
            <w:pPr>
              <w:pStyle w:val="TableParagraph"/>
              <w:spacing w:line="261" w:lineRule="exact"/>
              <w:ind w:left="110"/>
              <w:rPr>
                <w:sz w:val="23"/>
              </w:rPr>
            </w:pPr>
            <w:r>
              <w:rPr>
                <w:sz w:val="23"/>
              </w:rPr>
              <w:t>Не</w:t>
            </w:r>
            <w:r>
              <w:rPr>
                <w:spacing w:val="-1"/>
                <w:sz w:val="23"/>
              </w:rPr>
              <w:t xml:space="preserve"> </w:t>
            </w:r>
            <w:r>
              <w:rPr>
                <w:spacing w:val="-2"/>
                <w:sz w:val="23"/>
              </w:rPr>
              <w:t>түсіндім?</w:t>
            </w:r>
          </w:p>
        </w:tc>
        <w:tc>
          <w:tcPr>
            <w:tcW w:w="3116" w:type="dxa"/>
          </w:tcPr>
          <w:p w:rsidR="008E3BE3" w:rsidRDefault="00E86406">
            <w:pPr>
              <w:pStyle w:val="TableParagraph"/>
              <w:spacing w:line="261" w:lineRule="exact"/>
              <w:ind w:left="109"/>
              <w:rPr>
                <w:sz w:val="23"/>
              </w:rPr>
            </w:pPr>
            <w:r>
              <w:rPr>
                <w:sz w:val="23"/>
              </w:rPr>
              <w:t>Қандай</w:t>
            </w:r>
            <w:r>
              <w:rPr>
                <w:spacing w:val="-6"/>
                <w:sz w:val="23"/>
              </w:rPr>
              <w:t xml:space="preserve"> </w:t>
            </w:r>
            <w:r>
              <w:rPr>
                <w:sz w:val="23"/>
              </w:rPr>
              <w:t>сұрақтар</w:t>
            </w:r>
            <w:r>
              <w:rPr>
                <w:spacing w:val="-6"/>
                <w:sz w:val="23"/>
              </w:rPr>
              <w:t xml:space="preserve"> </w:t>
            </w:r>
            <w:r>
              <w:rPr>
                <w:spacing w:val="-2"/>
                <w:sz w:val="23"/>
              </w:rPr>
              <w:t>туындады?</w:t>
            </w:r>
          </w:p>
        </w:tc>
        <w:tc>
          <w:tcPr>
            <w:tcW w:w="3117" w:type="dxa"/>
          </w:tcPr>
          <w:p w:rsidR="008E3BE3" w:rsidRDefault="00E86406">
            <w:pPr>
              <w:pStyle w:val="TableParagraph"/>
              <w:tabs>
                <w:tab w:val="left" w:pos="1592"/>
                <w:tab w:val="left" w:pos="2566"/>
              </w:tabs>
              <w:spacing w:line="261" w:lineRule="exact"/>
              <w:ind w:left="109"/>
              <w:rPr>
                <w:sz w:val="23"/>
              </w:rPr>
            </w:pPr>
            <w:r>
              <w:rPr>
                <w:spacing w:val="-2"/>
                <w:sz w:val="23"/>
              </w:rPr>
              <w:t>Сұрақтарға</w:t>
            </w:r>
            <w:r>
              <w:rPr>
                <w:sz w:val="23"/>
              </w:rPr>
              <w:tab/>
            </w:r>
            <w:r>
              <w:rPr>
                <w:spacing w:val="-4"/>
                <w:sz w:val="23"/>
              </w:rPr>
              <w:t>жауап</w:t>
            </w:r>
            <w:r>
              <w:rPr>
                <w:sz w:val="23"/>
              </w:rPr>
              <w:tab/>
            </w:r>
            <w:r>
              <w:rPr>
                <w:spacing w:val="-4"/>
                <w:sz w:val="23"/>
              </w:rPr>
              <w:t>бере</w:t>
            </w:r>
          </w:p>
          <w:p w:rsidR="008E3BE3" w:rsidRDefault="00E86406">
            <w:pPr>
              <w:pStyle w:val="TableParagraph"/>
              <w:spacing w:line="252" w:lineRule="exact"/>
              <w:ind w:left="109"/>
              <w:rPr>
                <w:sz w:val="23"/>
              </w:rPr>
            </w:pPr>
            <w:r>
              <w:rPr>
                <w:sz w:val="23"/>
              </w:rPr>
              <w:t>алдым</w:t>
            </w:r>
            <w:r>
              <w:rPr>
                <w:spacing w:val="-8"/>
                <w:sz w:val="23"/>
              </w:rPr>
              <w:t xml:space="preserve"> </w:t>
            </w:r>
            <w:r>
              <w:rPr>
                <w:spacing w:val="-5"/>
                <w:sz w:val="23"/>
              </w:rPr>
              <w:t>ба?</w:t>
            </w:r>
          </w:p>
        </w:tc>
      </w:tr>
      <w:tr w:rsidR="008E3BE3">
        <w:trPr>
          <w:trHeight w:val="4234"/>
        </w:trPr>
        <w:tc>
          <w:tcPr>
            <w:tcW w:w="3117" w:type="dxa"/>
          </w:tcPr>
          <w:p w:rsidR="008E3BE3" w:rsidRDefault="00E86406">
            <w:pPr>
              <w:pStyle w:val="TableParagraph"/>
              <w:ind w:left="110" w:right="97"/>
              <w:jc w:val="both"/>
              <w:rPr>
                <w:sz w:val="23"/>
              </w:rPr>
            </w:pPr>
            <w:r>
              <w:rPr>
                <w:sz w:val="23"/>
              </w:rPr>
              <w:t>Тербелістерді сипаттайтын негізгі шамалар амплитуда жиілік период</w:t>
            </w:r>
          </w:p>
          <w:p w:rsidR="008E3BE3" w:rsidRDefault="00E86406">
            <w:pPr>
              <w:pStyle w:val="TableParagraph"/>
              <w:tabs>
                <w:tab w:val="left" w:pos="1223"/>
                <w:tab w:val="left" w:pos="1368"/>
                <w:tab w:val="left" w:pos="1675"/>
                <w:tab w:val="left" w:pos="1780"/>
                <w:tab w:val="left" w:pos="1924"/>
                <w:tab w:val="left" w:pos="2048"/>
                <w:tab w:val="left" w:pos="2328"/>
              </w:tabs>
              <w:ind w:left="110" w:right="98"/>
              <w:rPr>
                <w:sz w:val="23"/>
              </w:rPr>
            </w:pPr>
            <w:r>
              <w:rPr>
                <w:spacing w:val="-2"/>
                <w:sz w:val="23"/>
              </w:rPr>
              <w:t>Тербеліс</w:t>
            </w:r>
            <w:r>
              <w:rPr>
                <w:sz w:val="23"/>
              </w:rPr>
              <w:tab/>
            </w:r>
            <w:r>
              <w:rPr>
                <w:sz w:val="23"/>
              </w:rPr>
              <w:tab/>
            </w:r>
            <w:r>
              <w:rPr>
                <w:sz w:val="23"/>
              </w:rPr>
              <w:tab/>
            </w:r>
            <w:r>
              <w:rPr>
                <w:spacing w:val="-2"/>
                <w:sz w:val="23"/>
              </w:rPr>
              <w:t>айналамызды қоршаған</w:t>
            </w:r>
            <w:r>
              <w:rPr>
                <w:sz w:val="23"/>
              </w:rPr>
              <w:tab/>
            </w:r>
            <w:r>
              <w:rPr>
                <w:sz w:val="23"/>
              </w:rPr>
              <w:tab/>
            </w:r>
            <w:r>
              <w:rPr>
                <w:spacing w:val="-2"/>
                <w:sz w:val="23"/>
              </w:rPr>
              <w:t>ортада</w:t>
            </w:r>
            <w:r>
              <w:rPr>
                <w:sz w:val="23"/>
              </w:rPr>
              <w:tab/>
            </w:r>
            <w:r>
              <w:rPr>
                <w:sz w:val="23"/>
              </w:rPr>
              <w:tab/>
            </w:r>
            <w:r>
              <w:rPr>
                <w:spacing w:val="-2"/>
                <w:sz w:val="23"/>
              </w:rPr>
              <w:t>көптеп кездеседі</w:t>
            </w:r>
            <w:r>
              <w:rPr>
                <w:sz w:val="23"/>
              </w:rPr>
              <w:tab/>
            </w:r>
            <w:r>
              <w:rPr>
                <w:spacing w:val="-2"/>
                <w:sz w:val="23"/>
              </w:rPr>
              <w:t>екен,</w:t>
            </w:r>
            <w:r>
              <w:rPr>
                <w:sz w:val="23"/>
              </w:rPr>
              <w:tab/>
            </w:r>
            <w:r>
              <w:rPr>
                <w:sz w:val="23"/>
              </w:rPr>
              <w:tab/>
            </w:r>
            <w:r>
              <w:rPr>
                <w:spacing w:val="-2"/>
                <w:sz w:val="23"/>
              </w:rPr>
              <w:t xml:space="preserve">қарапайым </w:t>
            </w:r>
            <w:r>
              <w:rPr>
                <w:sz w:val="23"/>
              </w:rPr>
              <w:t>әткеншектен</w:t>
            </w:r>
            <w:r>
              <w:rPr>
                <w:spacing w:val="34"/>
                <w:sz w:val="23"/>
              </w:rPr>
              <w:t xml:space="preserve"> </w:t>
            </w:r>
            <w:r>
              <w:rPr>
                <w:sz w:val="23"/>
              </w:rPr>
              <w:t>бастап</w:t>
            </w:r>
            <w:r>
              <w:rPr>
                <w:spacing w:val="33"/>
                <w:sz w:val="23"/>
              </w:rPr>
              <w:t xml:space="preserve"> </w:t>
            </w:r>
            <w:r>
              <w:rPr>
                <w:sz w:val="23"/>
              </w:rPr>
              <w:t xml:space="preserve">машина </w:t>
            </w:r>
            <w:r>
              <w:rPr>
                <w:spacing w:val="-2"/>
                <w:sz w:val="23"/>
              </w:rPr>
              <w:t>құрылысындағы серіппелердің</w:t>
            </w:r>
            <w:r>
              <w:rPr>
                <w:sz w:val="23"/>
              </w:rPr>
              <w:tab/>
            </w:r>
            <w:r>
              <w:rPr>
                <w:sz w:val="23"/>
              </w:rPr>
              <w:tab/>
            </w:r>
            <w:r>
              <w:rPr>
                <w:sz w:val="23"/>
              </w:rPr>
              <w:tab/>
            </w:r>
            <w:r>
              <w:rPr>
                <w:sz w:val="23"/>
              </w:rPr>
              <w:tab/>
            </w:r>
            <w:r>
              <w:rPr>
                <w:spacing w:val="-2"/>
                <w:sz w:val="23"/>
              </w:rPr>
              <w:t>тербелуін сөндіруде</w:t>
            </w:r>
            <w:r>
              <w:rPr>
                <w:sz w:val="23"/>
              </w:rPr>
              <w:tab/>
            </w:r>
            <w:r>
              <w:rPr>
                <w:sz w:val="23"/>
              </w:rPr>
              <w:tab/>
            </w:r>
            <w:r>
              <w:rPr>
                <w:sz w:val="23"/>
              </w:rPr>
              <w:tab/>
            </w:r>
            <w:r>
              <w:rPr>
                <w:sz w:val="23"/>
              </w:rPr>
              <w:tab/>
            </w:r>
            <w:r>
              <w:rPr>
                <w:spacing w:val="-2"/>
                <w:sz w:val="23"/>
              </w:rPr>
              <w:t xml:space="preserve">амортизатор </w:t>
            </w:r>
            <w:r>
              <w:rPr>
                <w:sz w:val="23"/>
              </w:rPr>
              <w:t>қолданылуы т.б</w:t>
            </w:r>
          </w:p>
          <w:p w:rsidR="008E3BE3" w:rsidRDefault="00E86406">
            <w:pPr>
              <w:pStyle w:val="TableParagraph"/>
              <w:tabs>
                <w:tab w:val="left" w:pos="1602"/>
              </w:tabs>
              <w:spacing w:line="264" w:lineRule="exact"/>
              <w:ind w:left="110" w:right="99"/>
              <w:jc w:val="both"/>
              <w:rPr>
                <w:sz w:val="23"/>
              </w:rPr>
            </w:pPr>
            <w:r>
              <w:rPr>
                <w:sz w:val="23"/>
              </w:rPr>
              <w:t xml:space="preserve">Тербеліс көзі толқындардың </w:t>
            </w:r>
            <w:r>
              <w:rPr>
                <w:spacing w:val="-2"/>
                <w:sz w:val="23"/>
              </w:rPr>
              <w:t>табиғи</w:t>
            </w:r>
            <w:r>
              <w:rPr>
                <w:sz w:val="23"/>
              </w:rPr>
              <w:tab/>
            </w:r>
            <w:r>
              <w:rPr>
                <w:spacing w:val="-2"/>
                <w:sz w:val="23"/>
              </w:rPr>
              <w:t>құбылыстарда (мысалы,</w:t>
            </w:r>
            <w:r>
              <w:rPr>
                <w:spacing w:val="-13"/>
                <w:sz w:val="23"/>
              </w:rPr>
              <w:t xml:space="preserve"> </w:t>
            </w:r>
            <w:r>
              <w:rPr>
                <w:spacing w:val="-2"/>
                <w:sz w:val="23"/>
              </w:rPr>
              <w:t>су</w:t>
            </w:r>
            <w:r>
              <w:rPr>
                <w:spacing w:val="-12"/>
                <w:sz w:val="23"/>
              </w:rPr>
              <w:t xml:space="preserve"> </w:t>
            </w:r>
            <w:r>
              <w:rPr>
                <w:spacing w:val="-2"/>
                <w:sz w:val="23"/>
              </w:rPr>
              <w:t>толқындары,</w:t>
            </w:r>
            <w:r>
              <w:rPr>
                <w:spacing w:val="-9"/>
                <w:sz w:val="23"/>
              </w:rPr>
              <w:t xml:space="preserve"> </w:t>
            </w:r>
            <w:r>
              <w:rPr>
                <w:spacing w:val="-2"/>
                <w:sz w:val="23"/>
              </w:rPr>
              <w:t xml:space="preserve">жер </w:t>
            </w:r>
            <w:r>
              <w:rPr>
                <w:sz w:val="23"/>
              </w:rPr>
              <w:t>сілкінісіндегі сейсмикалық толқындар) кездеседі екен</w:t>
            </w:r>
          </w:p>
        </w:tc>
        <w:tc>
          <w:tcPr>
            <w:tcW w:w="3116" w:type="dxa"/>
          </w:tcPr>
          <w:p w:rsidR="008E3BE3" w:rsidRDefault="00E86406">
            <w:pPr>
              <w:pStyle w:val="TableParagraph"/>
              <w:ind w:left="109" w:right="101"/>
              <w:jc w:val="both"/>
              <w:rPr>
                <w:sz w:val="23"/>
              </w:rPr>
            </w:pPr>
            <w:r>
              <w:rPr>
                <w:sz w:val="23"/>
              </w:rPr>
              <w:t>Толқындар ортада қалай таралады, тербелістер қалай пайда болады?</w:t>
            </w:r>
          </w:p>
        </w:tc>
        <w:tc>
          <w:tcPr>
            <w:tcW w:w="3117" w:type="dxa"/>
          </w:tcPr>
          <w:p w:rsidR="008E3BE3" w:rsidRDefault="00E86406">
            <w:pPr>
              <w:pStyle w:val="TableParagraph"/>
              <w:ind w:left="109" w:right="95"/>
              <w:jc w:val="both"/>
              <w:rPr>
                <w:sz w:val="23"/>
              </w:rPr>
            </w:pPr>
            <w:r>
              <w:rPr>
                <w:sz w:val="23"/>
              </w:rPr>
              <w:t>Ия ол үшін толқындардың өзінің механикалық және электромагниттік түрлері болатындығын. Олардың қасиеттерін</w:t>
            </w:r>
            <w:r>
              <w:rPr>
                <w:spacing w:val="40"/>
                <w:sz w:val="23"/>
              </w:rPr>
              <w:t xml:space="preserve"> </w:t>
            </w:r>
            <w:r>
              <w:rPr>
                <w:sz w:val="23"/>
              </w:rPr>
              <w:t>жеке ажырату қажеттігін түсіндім.</w:t>
            </w:r>
          </w:p>
          <w:p w:rsidR="008E3BE3" w:rsidRDefault="00E86406">
            <w:pPr>
              <w:pStyle w:val="TableParagraph"/>
              <w:tabs>
                <w:tab w:val="left" w:pos="1286"/>
              </w:tabs>
              <w:ind w:left="109" w:right="99"/>
              <w:jc w:val="both"/>
              <w:rPr>
                <w:sz w:val="23"/>
              </w:rPr>
            </w:pPr>
            <w:r>
              <w:rPr>
                <w:sz w:val="23"/>
              </w:rPr>
              <w:t>Механикалық толқындар қатты</w:t>
            </w:r>
            <w:r>
              <w:rPr>
                <w:spacing w:val="-14"/>
                <w:sz w:val="23"/>
              </w:rPr>
              <w:t xml:space="preserve"> </w:t>
            </w:r>
            <w:r>
              <w:rPr>
                <w:sz w:val="23"/>
              </w:rPr>
              <w:t>сұйық</w:t>
            </w:r>
            <w:r>
              <w:rPr>
                <w:spacing w:val="-15"/>
                <w:sz w:val="23"/>
              </w:rPr>
              <w:t xml:space="preserve"> </w:t>
            </w:r>
            <w:r>
              <w:rPr>
                <w:sz w:val="23"/>
              </w:rPr>
              <w:t>газ</w:t>
            </w:r>
            <w:r>
              <w:rPr>
                <w:spacing w:val="-10"/>
                <w:sz w:val="23"/>
              </w:rPr>
              <w:t xml:space="preserve"> </w:t>
            </w:r>
            <w:r>
              <w:rPr>
                <w:sz w:val="23"/>
              </w:rPr>
              <w:t xml:space="preserve">орталарында </w:t>
            </w:r>
            <w:r>
              <w:rPr>
                <w:spacing w:val="-6"/>
                <w:sz w:val="23"/>
              </w:rPr>
              <w:t>ал</w:t>
            </w:r>
            <w:r>
              <w:rPr>
                <w:sz w:val="23"/>
              </w:rPr>
              <w:tab/>
            </w:r>
            <w:r>
              <w:rPr>
                <w:spacing w:val="-2"/>
                <w:sz w:val="23"/>
              </w:rPr>
              <w:t xml:space="preserve">электромагниттік </w:t>
            </w:r>
            <w:r>
              <w:rPr>
                <w:sz w:val="23"/>
              </w:rPr>
              <w:t>толқындар вакуумдде де таралатынын білдік.</w:t>
            </w:r>
          </w:p>
          <w:p w:rsidR="008E3BE3" w:rsidRDefault="00E86406">
            <w:pPr>
              <w:pStyle w:val="TableParagraph"/>
              <w:ind w:left="109" w:right="101"/>
              <w:jc w:val="both"/>
              <w:rPr>
                <w:sz w:val="23"/>
              </w:rPr>
            </w:pPr>
            <w:r>
              <w:rPr>
                <w:sz w:val="23"/>
              </w:rPr>
              <w:t>Тербелістер көзі кез келген қайталанатын қозғалыстан пайда болады</w:t>
            </w:r>
          </w:p>
        </w:tc>
      </w:tr>
    </w:tbl>
    <w:p w:rsidR="008E3BE3" w:rsidRDefault="00E86406">
      <w:pPr>
        <w:spacing w:before="256" w:after="8"/>
        <w:ind w:left="418"/>
        <w:jc w:val="center"/>
        <w:rPr>
          <w:sz w:val="23"/>
        </w:rPr>
      </w:pPr>
      <w:r>
        <w:rPr>
          <w:sz w:val="23"/>
        </w:rPr>
        <w:t>Прогресс</w:t>
      </w:r>
      <w:r>
        <w:rPr>
          <w:spacing w:val="-9"/>
          <w:sz w:val="23"/>
        </w:rPr>
        <w:t xml:space="preserve"> </w:t>
      </w:r>
      <w:r>
        <w:rPr>
          <w:spacing w:val="-2"/>
          <w:sz w:val="23"/>
        </w:rPr>
        <w:t>рефлексиясы</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527"/>
        </w:trPr>
        <w:tc>
          <w:tcPr>
            <w:tcW w:w="3117" w:type="dxa"/>
          </w:tcPr>
          <w:p w:rsidR="008E3BE3" w:rsidRDefault="00E86406">
            <w:pPr>
              <w:pStyle w:val="TableParagraph"/>
              <w:spacing w:line="256" w:lineRule="exact"/>
              <w:ind w:left="110"/>
              <w:rPr>
                <w:sz w:val="23"/>
              </w:rPr>
            </w:pPr>
            <w:r>
              <w:rPr>
                <w:sz w:val="23"/>
              </w:rPr>
              <w:t>Қандай</w:t>
            </w:r>
            <w:r>
              <w:rPr>
                <w:spacing w:val="-4"/>
                <w:sz w:val="23"/>
              </w:rPr>
              <w:t xml:space="preserve"> </w:t>
            </w:r>
            <w:r>
              <w:rPr>
                <w:sz w:val="23"/>
              </w:rPr>
              <w:t>ой</w:t>
            </w:r>
            <w:r>
              <w:rPr>
                <w:spacing w:val="-4"/>
                <w:sz w:val="23"/>
              </w:rPr>
              <w:t xml:space="preserve"> </w:t>
            </w:r>
            <w:r>
              <w:rPr>
                <w:spacing w:val="-2"/>
                <w:sz w:val="23"/>
              </w:rPr>
              <w:t>түйіндедім?</w:t>
            </w:r>
          </w:p>
        </w:tc>
        <w:tc>
          <w:tcPr>
            <w:tcW w:w="3116" w:type="dxa"/>
          </w:tcPr>
          <w:p w:rsidR="008E3BE3" w:rsidRDefault="00E86406">
            <w:pPr>
              <w:pStyle w:val="TableParagraph"/>
              <w:tabs>
                <w:tab w:val="left" w:pos="2451"/>
              </w:tabs>
              <w:spacing w:line="256" w:lineRule="exact"/>
              <w:ind w:left="109"/>
              <w:rPr>
                <w:sz w:val="23"/>
              </w:rPr>
            </w:pPr>
            <w:r>
              <w:rPr>
                <w:spacing w:val="-2"/>
                <w:sz w:val="23"/>
              </w:rPr>
              <w:t>Тәжірибемде</w:t>
            </w:r>
            <w:r>
              <w:rPr>
                <w:sz w:val="23"/>
              </w:rPr>
              <w:tab/>
            </w:r>
            <w:r>
              <w:rPr>
                <w:spacing w:val="-2"/>
                <w:sz w:val="23"/>
              </w:rPr>
              <w:t>қалай</w:t>
            </w:r>
          </w:p>
          <w:p w:rsidR="008E3BE3" w:rsidRDefault="00E86406">
            <w:pPr>
              <w:pStyle w:val="TableParagraph"/>
              <w:spacing w:line="252" w:lineRule="exact"/>
              <w:ind w:left="109"/>
              <w:rPr>
                <w:sz w:val="23"/>
              </w:rPr>
            </w:pPr>
            <w:r>
              <w:rPr>
                <w:spacing w:val="-2"/>
                <w:sz w:val="23"/>
              </w:rPr>
              <w:t>қолданамын?</w:t>
            </w:r>
          </w:p>
        </w:tc>
        <w:tc>
          <w:tcPr>
            <w:tcW w:w="3117" w:type="dxa"/>
          </w:tcPr>
          <w:p w:rsidR="008E3BE3" w:rsidRDefault="00E86406">
            <w:pPr>
              <w:pStyle w:val="TableParagraph"/>
              <w:spacing w:line="256" w:lineRule="exact"/>
              <w:ind w:left="109"/>
              <w:rPr>
                <w:sz w:val="23"/>
              </w:rPr>
            </w:pPr>
            <w:r>
              <w:rPr>
                <w:sz w:val="23"/>
              </w:rPr>
              <w:t>Сәл</w:t>
            </w:r>
            <w:r>
              <w:rPr>
                <w:spacing w:val="70"/>
                <w:sz w:val="23"/>
              </w:rPr>
              <w:t xml:space="preserve"> </w:t>
            </w:r>
            <w:r>
              <w:rPr>
                <w:sz w:val="23"/>
              </w:rPr>
              <w:t>өзгертсем</w:t>
            </w:r>
            <w:r>
              <w:rPr>
                <w:spacing w:val="68"/>
                <w:sz w:val="23"/>
              </w:rPr>
              <w:t xml:space="preserve"> </w:t>
            </w:r>
            <w:r>
              <w:rPr>
                <w:sz w:val="23"/>
              </w:rPr>
              <w:t>қандай</w:t>
            </w:r>
            <w:r>
              <w:rPr>
                <w:spacing w:val="72"/>
                <w:sz w:val="23"/>
              </w:rPr>
              <w:t xml:space="preserve"> </w:t>
            </w:r>
            <w:r>
              <w:rPr>
                <w:spacing w:val="-4"/>
                <w:sz w:val="23"/>
              </w:rPr>
              <w:t>жаңа</w:t>
            </w:r>
          </w:p>
          <w:p w:rsidR="008E3BE3" w:rsidRDefault="00E86406">
            <w:pPr>
              <w:pStyle w:val="TableParagraph"/>
              <w:spacing w:line="252" w:lineRule="exact"/>
              <w:ind w:left="109"/>
              <w:rPr>
                <w:sz w:val="23"/>
              </w:rPr>
            </w:pPr>
            <w:r>
              <w:rPr>
                <w:sz w:val="23"/>
              </w:rPr>
              <w:t>дүние</w:t>
            </w:r>
            <w:r>
              <w:rPr>
                <w:spacing w:val="-5"/>
                <w:sz w:val="23"/>
              </w:rPr>
              <w:t xml:space="preserve"> </w:t>
            </w:r>
            <w:r>
              <w:rPr>
                <w:sz w:val="23"/>
              </w:rPr>
              <w:t>пайда</w:t>
            </w:r>
            <w:r>
              <w:rPr>
                <w:spacing w:val="-4"/>
                <w:sz w:val="23"/>
              </w:rPr>
              <w:t xml:space="preserve"> </w:t>
            </w:r>
            <w:r>
              <w:rPr>
                <w:spacing w:val="-2"/>
                <w:sz w:val="23"/>
              </w:rPr>
              <w:t>болады?</w:t>
            </w:r>
          </w:p>
        </w:tc>
      </w:tr>
      <w:tr w:rsidR="008E3BE3">
        <w:trPr>
          <w:trHeight w:val="3706"/>
        </w:trPr>
        <w:tc>
          <w:tcPr>
            <w:tcW w:w="3117" w:type="dxa"/>
          </w:tcPr>
          <w:p w:rsidR="008E3BE3" w:rsidRDefault="00E86406">
            <w:pPr>
              <w:pStyle w:val="TableParagraph"/>
              <w:tabs>
                <w:tab w:val="left" w:pos="1430"/>
                <w:tab w:val="left" w:pos="1661"/>
                <w:tab w:val="left" w:pos="2563"/>
              </w:tabs>
              <w:ind w:left="110" w:right="99"/>
              <w:rPr>
                <w:sz w:val="23"/>
              </w:rPr>
            </w:pPr>
            <w:r>
              <w:rPr>
                <w:spacing w:val="-2"/>
                <w:sz w:val="23"/>
              </w:rPr>
              <w:t>Көптеген</w:t>
            </w:r>
            <w:r>
              <w:rPr>
                <w:sz w:val="23"/>
              </w:rPr>
              <w:tab/>
            </w:r>
            <w:r>
              <w:rPr>
                <w:spacing w:val="-2"/>
                <w:sz w:val="23"/>
              </w:rPr>
              <w:t xml:space="preserve">құбылыстардың </w:t>
            </w:r>
            <w:r>
              <w:rPr>
                <w:sz w:val="23"/>
              </w:rPr>
              <w:t>толқын мен тербеліс түрінде болатынын</w:t>
            </w:r>
            <w:r>
              <w:rPr>
                <w:spacing w:val="32"/>
                <w:sz w:val="23"/>
              </w:rPr>
              <w:t xml:space="preserve"> </w:t>
            </w:r>
            <w:r>
              <w:rPr>
                <w:sz w:val="23"/>
              </w:rPr>
              <w:t>түсіндім.</w:t>
            </w:r>
            <w:r>
              <w:rPr>
                <w:spacing w:val="31"/>
                <w:sz w:val="23"/>
              </w:rPr>
              <w:t xml:space="preserve"> </w:t>
            </w:r>
            <w:r>
              <w:rPr>
                <w:sz w:val="23"/>
              </w:rPr>
              <w:t>Дыбыс пен</w:t>
            </w:r>
            <w:r>
              <w:rPr>
                <w:spacing w:val="40"/>
                <w:sz w:val="23"/>
              </w:rPr>
              <w:t xml:space="preserve"> </w:t>
            </w:r>
            <w:r>
              <w:rPr>
                <w:sz w:val="23"/>
              </w:rPr>
              <w:t>жарық</w:t>
            </w:r>
            <w:r>
              <w:rPr>
                <w:spacing w:val="40"/>
                <w:sz w:val="23"/>
              </w:rPr>
              <w:t xml:space="preserve"> </w:t>
            </w:r>
            <w:r>
              <w:rPr>
                <w:sz w:val="23"/>
              </w:rPr>
              <w:t xml:space="preserve">толқындарының </w:t>
            </w:r>
            <w:r>
              <w:rPr>
                <w:spacing w:val="-2"/>
                <w:sz w:val="23"/>
              </w:rPr>
              <w:t>қасиеттерін</w:t>
            </w:r>
            <w:r>
              <w:rPr>
                <w:sz w:val="23"/>
              </w:rPr>
              <w:tab/>
            </w:r>
            <w:r>
              <w:rPr>
                <w:sz w:val="23"/>
              </w:rPr>
              <w:tab/>
            </w:r>
            <w:r>
              <w:rPr>
                <w:spacing w:val="-4"/>
                <w:sz w:val="23"/>
              </w:rPr>
              <w:t>және</w:t>
            </w:r>
            <w:r>
              <w:rPr>
                <w:sz w:val="23"/>
              </w:rPr>
              <w:tab/>
            </w:r>
            <w:r>
              <w:rPr>
                <w:spacing w:val="-4"/>
                <w:sz w:val="23"/>
              </w:rPr>
              <w:t xml:space="preserve">олар </w:t>
            </w:r>
            <w:r>
              <w:rPr>
                <w:spacing w:val="-2"/>
                <w:sz w:val="23"/>
              </w:rPr>
              <w:t>энергия тасымалдайтындығын түсіндім</w:t>
            </w:r>
          </w:p>
          <w:p w:rsidR="008E3BE3" w:rsidRDefault="00E86406">
            <w:pPr>
              <w:pStyle w:val="TableParagraph"/>
              <w:tabs>
                <w:tab w:val="left" w:pos="1771"/>
                <w:tab w:val="left" w:pos="2135"/>
              </w:tabs>
              <w:ind w:left="110" w:right="99"/>
              <w:jc w:val="both"/>
              <w:rPr>
                <w:sz w:val="23"/>
              </w:rPr>
            </w:pPr>
            <w:r>
              <w:rPr>
                <w:spacing w:val="-2"/>
                <w:sz w:val="23"/>
              </w:rPr>
              <w:t>Толқындар</w:t>
            </w:r>
            <w:r>
              <w:rPr>
                <w:sz w:val="23"/>
              </w:rPr>
              <w:tab/>
            </w:r>
            <w:r>
              <w:rPr>
                <w:sz w:val="23"/>
              </w:rPr>
              <w:tab/>
            </w:r>
            <w:r>
              <w:rPr>
                <w:spacing w:val="-2"/>
                <w:sz w:val="23"/>
              </w:rPr>
              <w:t xml:space="preserve">әлемінде </w:t>
            </w:r>
            <w:r>
              <w:rPr>
                <w:sz w:val="23"/>
              </w:rPr>
              <w:t xml:space="preserve">резонанс, жиілік, амплитуда </w:t>
            </w:r>
            <w:r>
              <w:rPr>
                <w:spacing w:val="-2"/>
                <w:sz w:val="23"/>
              </w:rPr>
              <w:t>сияқты</w:t>
            </w:r>
            <w:r>
              <w:rPr>
                <w:sz w:val="23"/>
              </w:rPr>
              <w:tab/>
            </w:r>
            <w:r>
              <w:rPr>
                <w:spacing w:val="-2"/>
                <w:sz w:val="23"/>
              </w:rPr>
              <w:t xml:space="preserve">ұғымдардың </w:t>
            </w:r>
            <w:r>
              <w:rPr>
                <w:sz w:val="23"/>
              </w:rPr>
              <w:t>маңыздылығын</w:t>
            </w:r>
            <w:r>
              <w:rPr>
                <w:spacing w:val="-7"/>
                <w:sz w:val="23"/>
              </w:rPr>
              <w:t xml:space="preserve"> </w:t>
            </w:r>
            <w:r>
              <w:rPr>
                <w:sz w:val="23"/>
              </w:rPr>
              <w:t>түсіндім</w:t>
            </w:r>
            <w:r>
              <w:rPr>
                <w:spacing w:val="-8"/>
                <w:sz w:val="23"/>
              </w:rPr>
              <w:t xml:space="preserve"> </w:t>
            </w:r>
            <w:r>
              <w:rPr>
                <w:spacing w:val="-5"/>
                <w:sz w:val="23"/>
              </w:rPr>
              <w:t>Осы</w:t>
            </w:r>
          </w:p>
          <w:p w:rsidR="008E3BE3" w:rsidRDefault="00E86406">
            <w:pPr>
              <w:pStyle w:val="TableParagraph"/>
              <w:spacing w:line="264" w:lineRule="exact"/>
              <w:ind w:left="110" w:right="100"/>
              <w:jc w:val="both"/>
              <w:rPr>
                <w:sz w:val="23"/>
              </w:rPr>
            </w:pPr>
            <w:r>
              <w:rPr>
                <w:sz w:val="23"/>
              </w:rPr>
              <w:t>тақырыптың күнделікті өмір мен</w:t>
            </w:r>
            <w:r>
              <w:rPr>
                <w:spacing w:val="61"/>
                <w:w w:val="150"/>
                <w:sz w:val="23"/>
              </w:rPr>
              <w:t xml:space="preserve">    </w:t>
            </w:r>
            <w:r>
              <w:rPr>
                <w:sz w:val="23"/>
              </w:rPr>
              <w:t>техникада</w:t>
            </w:r>
            <w:r>
              <w:rPr>
                <w:spacing w:val="61"/>
                <w:w w:val="150"/>
                <w:sz w:val="23"/>
              </w:rPr>
              <w:t xml:space="preserve">    </w:t>
            </w:r>
            <w:r>
              <w:rPr>
                <w:spacing w:val="-5"/>
                <w:sz w:val="23"/>
              </w:rPr>
              <w:t>кең</w:t>
            </w:r>
          </w:p>
        </w:tc>
        <w:tc>
          <w:tcPr>
            <w:tcW w:w="3116" w:type="dxa"/>
          </w:tcPr>
          <w:p w:rsidR="008E3BE3" w:rsidRDefault="00E86406">
            <w:pPr>
              <w:pStyle w:val="TableParagraph"/>
              <w:tabs>
                <w:tab w:val="left" w:pos="1938"/>
              </w:tabs>
              <w:spacing w:line="256" w:lineRule="exact"/>
              <w:ind w:left="109"/>
              <w:rPr>
                <w:sz w:val="23"/>
              </w:rPr>
            </w:pPr>
            <w:r>
              <w:rPr>
                <w:spacing w:val="-2"/>
                <w:sz w:val="23"/>
              </w:rPr>
              <w:t>Музыкалық</w:t>
            </w:r>
            <w:r>
              <w:rPr>
                <w:sz w:val="23"/>
              </w:rPr>
              <w:tab/>
            </w:r>
            <w:r>
              <w:rPr>
                <w:spacing w:val="-2"/>
                <w:sz w:val="23"/>
              </w:rPr>
              <w:t>аспаптарға</w:t>
            </w:r>
          </w:p>
          <w:p w:rsidR="008E3BE3" w:rsidRDefault="00E86406">
            <w:pPr>
              <w:pStyle w:val="TableParagraph"/>
              <w:tabs>
                <w:tab w:val="left" w:pos="988"/>
                <w:tab w:val="left" w:pos="1396"/>
                <w:tab w:val="left" w:pos="1531"/>
                <w:tab w:val="left" w:pos="1948"/>
                <w:tab w:val="left" w:pos="2067"/>
                <w:tab w:val="left" w:pos="2278"/>
                <w:tab w:val="left" w:pos="2346"/>
                <w:tab w:val="left" w:pos="2543"/>
              </w:tabs>
              <w:ind w:left="109" w:right="95"/>
              <w:rPr>
                <w:sz w:val="23"/>
              </w:rPr>
            </w:pPr>
            <w:r>
              <w:rPr>
                <w:sz w:val="23"/>
              </w:rPr>
              <w:t>«насторйка»</w:t>
            </w:r>
            <w:r>
              <w:rPr>
                <w:spacing w:val="-15"/>
                <w:sz w:val="23"/>
              </w:rPr>
              <w:t xml:space="preserve"> </w:t>
            </w:r>
            <w:r>
              <w:rPr>
                <w:sz w:val="23"/>
              </w:rPr>
              <w:t>баптау</w:t>
            </w:r>
            <w:r>
              <w:rPr>
                <w:spacing w:val="20"/>
                <w:sz w:val="23"/>
              </w:rPr>
              <w:t xml:space="preserve"> </w:t>
            </w:r>
            <w:r>
              <w:rPr>
                <w:sz w:val="23"/>
              </w:rPr>
              <w:t xml:space="preserve">жасауда, </w:t>
            </w:r>
            <w:r>
              <w:rPr>
                <w:spacing w:val="-2"/>
                <w:sz w:val="23"/>
              </w:rPr>
              <w:t>дыбыс</w:t>
            </w:r>
            <w:r>
              <w:rPr>
                <w:sz w:val="23"/>
              </w:rPr>
              <w:tab/>
            </w:r>
            <w:r>
              <w:rPr>
                <w:sz w:val="23"/>
              </w:rPr>
              <w:tab/>
            </w:r>
            <w:r>
              <w:rPr>
                <w:spacing w:val="-2"/>
                <w:sz w:val="23"/>
              </w:rPr>
              <w:t xml:space="preserve">толқындарының </w:t>
            </w:r>
            <w:r>
              <w:rPr>
                <w:sz w:val="23"/>
              </w:rPr>
              <w:t>тербелісін</w:t>
            </w:r>
            <w:r>
              <w:rPr>
                <w:spacing w:val="80"/>
                <w:sz w:val="23"/>
              </w:rPr>
              <w:t xml:space="preserve"> </w:t>
            </w:r>
            <w:r>
              <w:rPr>
                <w:sz w:val="23"/>
              </w:rPr>
              <w:t>есептей</w:t>
            </w:r>
            <w:r>
              <w:rPr>
                <w:spacing w:val="80"/>
                <w:sz w:val="23"/>
              </w:rPr>
              <w:t xml:space="preserve"> </w:t>
            </w:r>
            <w:r>
              <w:rPr>
                <w:sz w:val="23"/>
              </w:rPr>
              <w:t xml:space="preserve">отырып </w:t>
            </w:r>
            <w:r>
              <w:rPr>
                <w:spacing w:val="-2"/>
                <w:sz w:val="23"/>
              </w:rPr>
              <w:t>дұрыс</w:t>
            </w:r>
            <w:r>
              <w:rPr>
                <w:sz w:val="23"/>
              </w:rPr>
              <w:tab/>
            </w:r>
            <w:r>
              <w:rPr>
                <w:spacing w:val="-2"/>
                <w:sz w:val="23"/>
              </w:rPr>
              <w:t>жиілікті</w:t>
            </w:r>
            <w:r>
              <w:rPr>
                <w:sz w:val="23"/>
              </w:rPr>
              <w:tab/>
            </w:r>
            <w:r>
              <w:rPr>
                <w:sz w:val="23"/>
              </w:rPr>
              <w:tab/>
            </w:r>
            <w:r>
              <w:rPr>
                <w:spacing w:val="-2"/>
                <w:sz w:val="23"/>
              </w:rPr>
              <w:t>таңдауда, күнделікті</w:t>
            </w:r>
            <w:r>
              <w:rPr>
                <w:sz w:val="23"/>
              </w:rPr>
              <w:tab/>
            </w:r>
            <w:r>
              <w:rPr>
                <w:sz w:val="23"/>
              </w:rPr>
              <w:tab/>
            </w:r>
            <w:r>
              <w:rPr>
                <w:sz w:val="23"/>
              </w:rPr>
              <w:tab/>
            </w:r>
            <w:r>
              <w:rPr>
                <w:sz w:val="23"/>
              </w:rPr>
              <w:tab/>
            </w:r>
            <w:r>
              <w:rPr>
                <w:sz w:val="23"/>
              </w:rPr>
              <w:tab/>
            </w:r>
            <w:r>
              <w:rPr>
                <w:sz w:val="23"/>
              </w:rPr>
              <w:tab/>
            </w:r>
            <w:r>
              <w:rPr>
                <w:spacing w:val="-2"/>
                <w:sz w:val="23"/>
              </w:rPr>
              <w:t>өмірде ультрадыбыстық</w:t>
            </w:r>
            <w:r>
              <w:rPr>
                <w:sz w:val="23"/>
              </w:rPr>
              <w:tab/>
            </w:r>
            <w:r>
              <w:rPr>
                <w:sz w:val="23"/>
              </w:rPr>
              <w:tab/>
            </w:r>
            <w:r>
              <w:rPr>
                <w:sz w:val="23"/>
              </w:rPr>
              <w:tab/>
            </w:r>
            <w:r>
              <w:rPr>
                <w:spacing w:val="-2"/>
                <w:sz w:val="23"/>
              </w:rPr>
              <w:t xml:space="preserve">зерттеу </w:t>
            </w:r>
            <w:r>
              <w:rPr>
                <w:sz w:val="23"/>
              </w:rPr>
              <w:t>нәтижелерін</w:t>
            </w:r>
            <w:r>
              <w:rPr>
                <w:spacing w:val="-15"/>
                <w:sz w:val="23"/>
              </w:rPr>
              <w:t xml:space="preserve"> </w:t>
            </w:r>
            <w:r>
              <w:rPr>
                <w:sz w:val="23"/>
              </w:rPr>
              <w:t>талдауда</w:t>
            </w:r>
            <w:r>
              <w:rPr>
                <w:spacing w:val="-14"/>
                <w:sz w:val="23"/>
              </w:rPr>
              <w:t xml:space="preserve"> </w:t>
            </w:r>
            <w:r>
              <w:rPr>
                <w:sz w:val="23"/>
              </w:rPr>
              <w:t>сондай ақ</w:t>
            </w:r>
            <w:r>
              <w:rPr>
                <w:spacing w:val="-8"/>
                <w:sz w:val="23"/>
              </w:rPr>
              <w:t xml:space="preserve"> </w:t>
            </w:r>
            <w:r>
              <w:rPr>
                <w:sz w:val="23"/>
              </w:rPr>
              <w:t>вай</w:t>
            </w:r>
            <w:r>
              <w:rPr>
                <w:spacing w:val="-5"/>
                <w:sz w:val="23"/>
              </w:rPr>
              <w:t xml:space="preserve"> </w:t>
            </w:r>
            <w:r>
              <w:rPr>
                <w:sz w:val="23"/>
              </w:rPr>
              <w:t>фай</w:t>
            </w:r>
            <w:r>
              <w:rPr>
                <w:spacing w:val="-9"/>
                <w:sz w:val="23"/>
              </w:rPr>
              <w:t xml:space="preserve"> </w:t>
            </w:r>
            <w:r>
              <w:rPr>
                <w:sz w:val="23"/>
              </w:rPr>
              <w:t>спутник</w:t>
            </w:r>
            <w:r>
              <w:rPr>
                <w:spacing w:val="-8"/>
                <w:sz w:val="23"/>
              </w:rPr>
              <w:t xml:space="preserve"> </w:t>
            </w:r>
            <w:r>
              <w:rPr>
                <w:sz w:val="23"/>
              </w:rPr>
              <w:t xml:space="preserve">байланыс орнатуда қолдана алам </w:t>
            </w:r>
            <w:r>
              <w:rPr>
                <w:spacing w:val="-2"/>
                <w:sz w:val="23"/>
              </w:rPr>
              <w:t>Сейсмикалық</w:t>
            </w:r>
            <w:r>
              <w:rPr>
                <w:sz w:val="23"/>
              </w:rPr>
              <w:tab/>
            </w:r>
            <w:r>
              <w:rPr>
                <w:sz w:val="23"/>
              </w:rPr>
              <w:tab/>
            </w:r>
            <w:r>
              <w:rPr>
                <w:spacing w:val="-2"/>
                <w:sz w:val="23"/>
              </w:rPr>
              <w:t>толқындар қасиеттерін</w:t>
            </w:r>
            <w:r>
              <w:rPr>
                <w:sz w:val="23"/>
              </w:rPr>
              <w:tab/>
            </w:r>
            <w:r>
              <w:rPr>
                <w:sz w:val="23"/>
              </w:rPr>
              <w:tab/>
            </w:r>
            <w:r>
              <w:rPr>
                <w:spacing w:val="-2"/>
                <w:sz w:val="23"/>
              </w:rPr>
              <w:t>зерттей</w:t>
            </w:r>
            <w:r>
              <w:rPr>
                <w:sz w:val="23"/>
              </w:rPr>
              <w:tab/>
            </w:r>
            <w:r>
              <w:rPr>
                <w:sz w:val="23"/>
              </w:rPr>
              <w:tab/>
            </w:r>
            <w:r>
              <w:rPr>
                <w:sz w:val="23"/>
              </w:rPr>
              <w:tab/>
            </w:r>
            <w:r>
              <w:rPr>
                <w:spacing w:val="-4"/>
                <w:sz w:val="23"/>
              </w:rPr>
              <w:t xml:space="preserve">алам </w:t>
            </w:r>
            <w:r>
              <w:rPr>
                <w:sz w:val="23"/>
              </w:rPr>
              <w:t>және</w:t>
            </w:r>
            <w:r>
              <w:rPr>
                <w:spacing w:val="12"/>
                <w:sz w:val="23"/>
              </w:rPr>
              <w:t xml:space="preserve"> </w:t>
            </w:r>
            <w:r>
              <w:rPr>
                <w:sz w:val="23"/>
              </w:rPr>
              <w:t>оны</w:t>
            </w:r>
            <w:r>
              <w:rPr>
                <w:spacing w:val="12"/>
                <w:sz w:val="23"/>
              </w:rPr>
              <w:t xml:space="preserve"> </w:t>
            </w:r>
            <w:r>
              <w:rPr>
                <w:sz w:val="23"/>
              </w:rPr>
              <w:t>тіркейтін</w:t>
            </w:r>
            <w:r>
              <w:rPr>
                <w:spacing w:val="15"/>
                <w:sz w:val="23"/>
              </w:rPr>
              <w:t xml:space="preserve"> </w:t>
            </w:r>
            <w:r>
              <w:rPr>
                <w:spacing w:val="-2"/>
                <w:sz w:val="23"/>
              </w:rPr>
              <w:t>құралдар</w:t>
            </w:r>
          </w:p>
        </w:tc>
        <w:tc>
          <w:tcPr>
            <w:tcW w:w="3117" w:type="dxa"/>
          </w:tcPr>
          <w:p w:rsidR="008E3BE3" w:rsidRDefault="00E86406">
            <w:pPr>
              <w:pStyle w:val="TableParagraph"/>
              <w:tabs>
                <w:tab w:val="left" w:pos="1396"/>
                <w:tab w:val="left" w:pos="1583"/>
                <w:tab w:val="left" w:pos="1900"/>
                <w:tab w:val="left" w:pos="2221"/>
                <w:tab w:val="left" w:pos="2639"/>
              </w:tabs>
              <w:ind w:left="109" w:right="97"/>
              <w:jc w:val="both"/>
              <w:rPr>
                <w:sz w:val="23"/>
              </w:rPr>
            </w:pPr>
            <w:r>
              <w:rPr>
                <w:sz w:val="23"/>
              </w:rPr>
              <w:t xml:space="preserve">егер толқынның жиілігін </w:t>
            </w:r>
            <w:r>
              <w:rPr>
                <w:spacing w:val="-2"/>
                <w:sz w:val="23"/>
              </w:rPr>
              <w:t>немесе</w:t>
            </w:r>
            <w:r>
              <w:rPr>
                <w:sz w:val="23"/>
              </w:rPr>
              <w:tab/>
            </w:r>
            <w:r>
              <w:rPr>
                <w:sz w:val="23"/>
              </w:rPr>
              <w:tab/>
            </w:r>
            <w:r>
              <w:rPr>
                <w:spacing w:val="-2"/>
                <w:sz w:val="23"/>
              </w:rPr>
              <w:t xml:space="preserve">амплитудасын </w:t>
            </w:r>
            <w:r>
              <w:rPr>
                <w:sz w:val="23"/>
              </w:rPr>
              <w:t xml:space="preserve">өзгертіп көрсе, қандай жаңа қасиеттер пайда болатынын болжай аламын. Дыбыс </w:t>
            </w:r>
            <w:r>
              <w:rPr>
                <w:spacing w:val="-2"/>
                <w:sz w:val="23"/>
              </w:rPr>
              <w:t>толқындарын</w:t>
            </w:r>
            <w:r>
              <w:rPr>
                <w:sz w:val="23"/>
              </w:rPr>
              <w:tab/>
            </w:r>
            <w:r>
              <w:rPr>
                <w:sz w:val="23"/>
              </w:rPr>
              <w:tab/>
            </w:r>
            <w:r>
              <w:rPr>
                <w:sz w:val="23"/>
              </w:rPr>
              <w:tab/>
            </w:r>
            <w:r>
              <w:rPr>
                <w:spacing w:val="-2"/>
                <w:sz w:val="23"/>
              </w:rPr>
              <w:t xml:space="preserve">қолдана </w:t>
            </w:r>
            <w:r>
              <w:rPr>
                <w:sz w:val="23"/>
              </w:rPr>
              <w:t>отырып, дыбыс өткізбейтін материалдарды жетілдіруге немесе</w:t>
            </w:r>
            <w:r>
              <w:rPr>
                <w:spacing w:val="-7"/>
                <w:sz w:val="23"/>
              </w:rPr>
              <w:t xml:space="preserve"> </w:t>
            </w:r>
            <w:r>
              <w:rPr>
                <w:sz w:val="23"/>
              </w:rPr>
              <w:t>акустикалық</w:t>
            </w:r>
            <w:r>
              <w:rPr>
                <w:spacing w:val="-8"/>
                <w:sz w:val="23"/>
              </w:rPr>
              <w:t xml:space="preserve"> </w:t>
            </w:r>
            <w:r>
              <w:rPr>
                <w:sz w:val="23"/>
              </w:rPr>
              <w:t xml:space="preserve">ортаның </w:t>
            </w:r>
            <w:r>
              <w:rPr>
                <w:spacing w:val="-2"/>
                <w:sz w:val="23"/>
              </w:rPr>
              <w:t>сапасын</w:t>
            </w:r>
            <w:r>
              <w:rPr>
                <w:sz w:val="23"/>
              </w:rPr>
              <w:tab/>
            </w:r>
            <w:r>
              <w:rPr>
                <w:sz w:val="23"/>
              </w:rPr>
              <w:tab/>
            </w:r>
            <w:r>
              <w:rPr>
                <w:sz w:val="23"/>
              </w:rPr>
              <w:tab/>
            </w:r>
            <w:r>
              <w:rPr>
                <w:spacing w:val="-2"/>
                <w:sz w:val="23"/>
              </w:rPr>
              <w:t>жақсартуға талпынамын.</w:t>
            </w:r>
            <w:r>
              <w:rPr>
                <w:spacing w:val="-8"/>
                <w:sz w:val="23"/>
              </w:rPr>
              <w:t xml:space="preserve"> </w:t>
            </w:r>
            <w:r>
              <w:rPr>
                <w:spacing w:val="-2"/>
                <w:sz w:val="23"/>
              </w:rPr>
              <w:t>Сонымен</w:t>
            </w:r>
            <w:r>
              <w:rPr>
                <w:spacing w:val="-5"/>
                <w:sz w:val="23"/>
              </w:rPr>
              <w:t xml:space="preserve"> </w:t>
            </w:r>
            <w:r>
              <w:rPr>
                <w:spacing w:val="-2"/>
                <w:sz w:val="23"/>
              </w:rPr>
              <w:t>қатар, жарық</w:t>
            </w:r>
            <w:r>
              <w:rPr>
                <w:sz w:val="23"/>
              </w:rPr>
              <w:tab/>
            </w:r>
            <w:r>
              <w:rPr>
                <w:spacing w:val="-2"/>
                <w:sz w:val="23"/>
              </w:rPr>
              <w:t>толқындарының интерференциясы</w:t>
            </w:r>
            <w:r>
              <w:rPr>
                <w:sz w:val="23"/>
              </w:rPr>
              <w:tab/>
            </w:r>
            <w:r>
              <w:rPr>
                <w:sz w:val="23"/>
              </w:rPr>
              <w:tab/>
            </w:r>
            <w:r>
              <w:rPr>
                <w:sz w:val="23"/>
              </w:rPr>
              <w:tab/>
            </w:r>
            <w:r>
              <w:rPr>
                <w:spacing w:val="-5"/>
                <w:sz w:val="23"/>
              </w:rPr>
              <w:t>мен</w:t>
            </w:r>
          </w:p>
          <w:p w:rsidR="008E3BE3" w:rsidRDefault="00E86406">
            <w:pPr>
              <w:pStyle w:val="TableParagraph"/>
              <w:spacing w:line="256" w:lineRule="exact"/>
              <w:ind w:left="109"/>
              <w:jc w:val="both"/>
              <w:rPr>
                <w:sz w:val="23"/>
              </w:rPr>
            </w:pPr>
            <w:r>
              <w:rPr>
                <w:sz w:val="23"/>
              </w:rPr>
              <w:t>дифракциясын</w:t>
            </w:r>
            <w:r>
              <w:rPr>
                <w:spacing w:val="-14"/>
                <w:sz w:val="23"/>
              </w:rPr>
              <w:t xml:space="preserve"> </w:t>
            </w:r>
            <w:r>
              <w:rPr>
                <w:sz w:val="23"/>
              </w:rPr>
              <w:t>өзгертіп,</w:t>
            </w:r>
            <w:r>
              <w:rPr>
                <w:spacing w:val="-13"/>
                <w:sz w:val="23"/>
              </w:rPr>
              <w:t xml:space="preserve"> </w:t>
            </w:r>
            <w:r>
              <w:rPr>
                <w:spacing w:val="-4"/>
                <w:sz w:val="23"/>
              </w:rPr>
              <w:t>жаңа</w:t>
            </w:r>
          </w:p>
        </w:tc>
      </w:tr>
    </w:tbl>
    <w:p w:rsidR="008E3BE3" w:rsidRDefault="008E3BE3">
      <w:pPr>
        <w:pStyle w:val="TableParagraph"/>
        <w:spacing w:line="256" w:lineRule="exact"/>
        <w:jc w:val="both"/>
        <w:rPr>
          <w:sz w:val="23"/>
        </w:rPr>
        <w:sectPr w:rsidR="008E3BE3">
          <w:pgSz w:w="11910" w:h="16840"/>
          <w:pgMar w:top="1740" w:right="141" w:bottom="1240" w:left="1417" w:header="0" w:footer="1012"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8E3BE3">
        <w:trPr>
          <w:trHeight w:val="1588"/>
        </w:trPr>
        <w:tc>
          <w:tcPr>
            <w:tcW w:w="3117" w:type="dxa"/>
          </w:tcPr>
          <w:p w:rsidR="008E3BE3" w:rsidRDefault="00E86406">
            <w:pPr>
              <w:pStyle w:val="TableParagraph"/>
              <w:ind w:left="110" w:right="100"/>
              <w:jc w:val="both"/>
              <w:rPr>
                <w:sz w:val="23"/>
              </w:rPr>
            </w:pPr>
            <w:r>
              <w:rPr>
                <w:spacing w:val="-2"/>
                <w:sz w:val="23"/>
              </w:rPr>
              <w:lastRenderedPageBreak/>
              <w:t>қолданылатынын,</w:t>
            </w:r>
            <w:r>
              <w:rPr>
                <w:spacing w:val="-7"/>
                <w:sz w:val="23"/>
              </w:rPr>
              <w:t xml:space="preserve"> </w:t>
            </w:r>
            <w:r>
              <w:rPr>
                <w:spacing w:val="-2"/>
                <w:sz w:val="23"/>
              </w:rPr>
              <w:t>ғылым</w:t>
            </w:r>
            <w:r>
              <w:rPr>
                <w:spacing w:val="-9"/>
                <w:sz w:val="23"/>
              </w:rPr>
              <w:t xml:space="preserve"> </w:t>
            </w:r>
            <w:r>
              <w:rPr>
                <w:spacing w:val="-2"/>
                <w:sz w:val="23"/>
              </w:rPr>
              <w:t xml:space="preserve">мен </w:t>
            </w:r>
            <w:r>
              <w:rPr>
                <w:sz w:val="23"/>
              </w:rPr>
              <w:t xml:space="preserve">технологиядағы ілгерілеулер үшін маңызды екенін </w:t>
            </w:r>
            <w:r>
              <w:rPr>
                <w:spacing w:val="-2"/>
                <w:sz w:val="23"/>
              </w:rPr>
              <w:t>түсіндім</w:t>
            </w:r>
          </w:p>
        </w:tc>
        <w:tc>
          <w:tcPr>
            <w:tcW w:w="3116" w:type="dxa"/>
          </w:tcPr>
          <w:p w:rsidR="008E3BE3" w:rsidRDefault="00E86406">
            <w:pPr>
              <w:pStyle w:val="TableParagraph"/>
              <w:tabs>
                <w:tab w:val="left" w:pos="1098"/>
                <w:tab w:val="left" w:pos="2182"/>
              </w:tabs>
              <w:ind w:left="109" w:right="101"/>
              <w:rPr>
                <w:sz w:val="23"/>
              </w:rPr>
            </w:pPr>
            <w:r>
              <w:rPr>
                <w:spacing w:val="-2"/>
                <w:sz w:val="23"/>
              </w:rPr>
              <w:t>түрімен</w:t>
            </w:r>
            <w:r>
              <w:rPr>
                <w:sz w:val="23"/>
              </w:rPr>
              <w:tab/>
            </w:r>
            <w:r>
              <w:rPr>
                <w:spacing w:val="-2"/>
                <w:sz w:val="23"/>
              </w:rPr>
              <w:t>танысып</w:t>
            </w:r>
            <w:r>
              <w:rPr>
                <w:sz w:val="23"/>
              </w:rPr>
              <w:tab/>
            </w:r>
            <w:r>
              <w:rPr>
                <w:spacing w:val="-2"/>
                <w:sz w:val="23"/>
              </w:rPr>
              <w:t xml:space="preserve">бақылап </w:t>
            </w:r>
            <w:r>
              <w:rPr>
                <w:spacing w:val="-4"/>
                <w:sz w:val="23"/>
              </w:rPr>
              <w:t>көру</w:t>
            </w:r>
          </w:p>
        </w:tc>
        <w:tc>
          <w:tcPr>
            <w:tcW w:w="3117" w:type="dxa"/>
          </w:tcPr>
          <w:p w:rsidR="008E3BE3" w:rsidRDefault="00E86406">
            <w:pPr>
              <w:pStyle w:val="TableParagraph"/>
              <w:tabs>
                <w:tab w:val="left" w:pos="1539"/>
                <w:tab w:val="left" w:pos="1842"/>
                <w:tab w:val="left" w:pos="1952"/>
              </w:tabs>
              <w:ind w:left="109" w:right="100"/>
              <w:rPr>
                <w:sz w:val="23"/>
              </w:rPr>
            </w:pPr>
            <w:r>
              <w:rPr>
                <w:spacing w:val="-2"/>
                <w:sz w:val="23"/>
              </w:rPr>
              <w:t>оптикалық</w:t>
            </w:r>
            <w:r>
              <w:rPr>
                <w:sz w:val="23"/>
              </w:rPr>
              <w:tab/>
            </w:r>
            <w:r>
              <w:rPr>
                <w:spacing w:val="-2"/>
                <w:sz w:val="23"/>
              </w:rPr>
              <w:t xml:space="preserve">құрылғыларды </w:t>
            </w:r>
            <w:r>
              <w:rPr>
                <w:sz w:val="23"/>
              </w:rPr>
              <w:t xml:space="preserve">құрастыруға болады. </w:t>
            </w:r>
            <w:r>
              <w:rPr>
                <w:spacing w:val="-2"/>
                <w:sz w:val="23"/>
              </w:rPr>
              <w:t>сейсмикалық</w:t>
            </w:r>
            <w:r>
              <w:rPr>
                <w:sz w:val="23"/>
              </w:rPr>
              <w:tab/>
            </w:r>
            <w:r>
              <w:rPr>
                <w:sz w:val="23"/>
              </w:rPr>
              <w:tab/>
            </w:r>
            <w:r>
              <w:rPr>
                <w:sz w:val="23"/>
              </w:rPr>
              <w:tab/>
            </w:r>
            <w:r>
              <w:rPr>
                <w:spacing w:val="-2"/>
                <w:sz w:val="23"/>
              </w:rPr>
              <w:t>толқындар тіркейтін</w:t>
            </w:r>
            <w:r>
              <w:rPr>
                <w:sz w:val="23"/>
              </w:rPr>
              <w:tab/>
            </w:r>
            <w:r>
              <w:rPr>
                <w:sz w:val="23"/>
              </w:rPr>
              <w:tab/>
            </w:r>
            <w:r>
              <w:rPr>
                <w:spacing w:val="-2"/>
                <w:sz w:val="23"/>
              </w:rPr>
              <w:t>құралдарды</w:t>
            </w:r>
          </w:p>
          <w:p w:rsidR="008E3BE3" w:rsidRDefault="00E86406">
            <w:pPr>
              <w:pStyle w:val="TableParagraph"/>
              <w:tabs>
                <w:tab w:val="left" w:pos="1741"/>
              </w:tabs>
              <w:spacing w:line="264" w:lineRule="exact"/>
              <w:ind w:left="109" w:right="102"/>
              <w:rPr>
                <w:sz w:val="23"/>
              </w:rPr>
            </w:pPr>
            <w:r>
              <w:rPr>
                <w:spacing w:val="-2"/>
                <w:sz w:val="23"/>
              </w:rPr>
              <w:t>заманауи</w:t>
            </w:r>
            <w:r>
              <w:rPr>
                <w:sz w:val="23"/>
              </w:rPr>
              <w:tab/>
            </w:r>
            <w:r>
              <w:rPr>
                <w:spacing w:val="-2"/>
                <w:sz w:val="23"/>
              </w:rPr>
              <w:t>құралдармен жетілдірсем</w:t>
            </w:r>
          </w:p>
        </w:tc>
      </w:tr>
    </w:tbl>
    <w:p w:rsidR="008E3BE3" w:rsidRDefault="008E3BE3">
      <w:pPr>
        <w:pStyle w:val="a3"/>
        <w:spacing w:before="49"/>
        <w:ind w:left="0" w:firstLine="0"/>
        <w:jc w:val="left"/>
        <w:rPr>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7083"/>
      </w:tblGrid>
      <w:tr w:rsidR="008E3BE3">
        <w:trPr>
          <w:trHeight w:val="268"/>
        </w:trPr>
        <w:tc>
          <w:tcPr>
            <w:tcW w:w="9350" w:type="dxa"/>
            <w:gridSpan w:val="2"/>
          </w:tcPr>
          <w:p w:rsidR="008E3BE3" w:rsidRDefault="00E86406">
            <w:pPr>
              <w:pStyle w:val="TableParagraph"/>
              <w:spacing w:line="248" w:lineRule="exact"/>
              <w:ind w:left="13" w:right="6"/>
              <w:jc w:val="center"/>
              <w:rPr>
                <w:sz w:val="23"/>
              </w:rPr>
            </w:pPr>
            <w:r>
              <w:rPr>
                <w:sz w:val="23"/>
              </w:rPr>
              <w:t>Жаңа</w:t>
            </w:r>
            <w:r>
              <w:rPr>
                <w:spacing w:val="-5"/>
                <w:sz w:val="23"/>
              </w:rPr>
              <w:t xml:space="preserve"> </w:t>
            </w:r>
            <w:r>
              <w:rPr>
                <w:sz w:val="23"/>
              </w:rPr>
              <w:t>идея/зат/</w:t>
            </w:r>
            <w:r>
              <w:rPr>
                <w:spacing w:val="-5"/>
                <w:sz w:val="23"/>
              </w:rPr>
              <w:t xml:space="preserve"> </w:t>
            </w:r>
            <w:r>
              <w:rPr>
                <w:sz w:val="23"/>
              </w:rPr>
              <w:t>туралы</w:t>
            </w:r>
            <w:r>
              <w:rPr>
                <w:spacing w:val="-5"/>
                <w:sz w:val="23"/>
              </w:rPr>
              <w:t xml:space="preserve"> </w:t>
            </w:r>
            <w:r>
              <w:rPr>
                <w:sz w:val="23"/>
              </w:rPr>
              <w:t>жалпы</w:t>
            </w:r>
            <w:r>
              <w:rPr>
                <w:spacing w:val="-4"/>
                <w:sz w:val="23"/>
              </w:rPr>
              <w:t xml:space="preserve"> </w:t>
            </w:r>
            <w:r>
              <w:rPr>
                <w:spacing w:val="-2"/>
                <w:sz w:val="23"/>
              </w:rPr>
              <w:t>ақпарат</w:t>
            </w:r>
          </w:p>
        </w:tc>
      </w:tr>
      <w:tr w:rsidR="008E3BE3">
        <w:trPr>
          <w:trHeight w:val="527"/>
        </w:trPr>
        <w:tc>
          <w:tcPr>
            <w:tcW w:w="2267" w:type="dxa"/>
          </w:tcPr>
          <w:p w:rsidR="008E3BE3" w:rsidRDefault="00E86406">
            <w:pPr>
              <w:pStyle w:val="TableParagraph"/>
              <w:spacing w:line="256" w:lineRule="exact"/>
              <w:ind w:left="110"/>
              <w:rPr>
                <w:sz w:val="23"/>
              </w:rPr>
            </w:pPr>
            <w:r>
              <w:rPr>
                <w:sz w:val="23"/>
              </w:rPr>
              <w:t>Мақсаты</w:t>
            </w:r>
            <w:r>
              <w:rPr>
                <w:spacing w:val="-9"/>
                <w:sz w:val="23"/>
              </w:rPr>
              <w:t xml:space="preserve"> </w:t>
            </w:r>
            <w:r>
              <w:rPr>
                <w:spacing w:val="-5"/>
                <w:sz w:val="23"/>
              </w:rPr>
              <w:t>не?</w:t>
            </w:r>
          </w:p>
        </w:tc>
        <w:tc>
          <w:tcPr>
            <w:tcW w:w="7083" w:type="dxa"/>
          </w:tcPr>
          <w:p w:rsidR="008E3BE3" w:rsidRDefault="00E86406">
            <w:pPr>
              <w:pStyle w:val="TableParagraph"/>
              <w:spacing w:line="256" w:lineRule="exact"/>
              <w:ind w:left="104"/>
              <w:rPr>
                <w:sz w:val="23"/>
              </w:rPr>
            </w:pPr>
            <w:r>
              <w:rPr>
                <w:sz w:val="23"/>
              </w:rPr>
              <w:t>Толқындарды</w:t>
            </w:r>
            <w:r>
              <w:rPr>
                <w:spacing w:val="45"/>
                <w:sz w:val="23"/>
              </w:rPr>
              <w:t xml:space="preserve"> </w:t>
            </w:r>
            <w:r>
              <w:rPr>
                <w:sz w:val="23"/>
              </w:rPr>
              <w:t>тіркейтін</w:t>
            </w:r>
            <w:r>
              <w:rPr>
                <w:spacing w:val="50"/>
                <w:sz w:val="23"/>
              </w:rPr>
              <w:t xml:space="preserve"> </w:t>
            </w:r>
            <w:r>
              <w:rPr>
                <w:sz w:val="23"/>
              </w:rPr>
              <w:t>құралды</w:t>
            </w:r>
            <w:r>
              <w:rPr>
                <w:spacing w:val="47"/>
                <w:sz w:val="23"/>
              </w:rPr>
              <w:t xml:space="preserve"> </w:t>
            </w:r>
            <w:r>
              <w:rPr>
                <w:sz w:val="23"/>
              </w:rPr>
              <w:t>зерттеп</w:t>
            </w:r>
            <w:r>
              <w:rPr>
                <w:spacing w:val="50"/>
                <w:sz w:val="23"/>
              </w:rPr>
              <w:t xml:space="preserve"> </w:t>
            </w:r>
            <w:r>
              <w:rPr>
                <w:sz w:val="23"/>
              </w:rPr>
              <w:t>заманауи</w:t>
            </w:r>
            <w:r>
              <w:rPr>
                <w:spacing w:val="51"/>
                <w:sz w:val="23"/>
              </w:rPr>
              <w:t xml:space="preserve"> </w:t>
            </w:r>
            <w:r>
              <w:rPr>
                <w:spacing w:val="-2"/>
                <w:sz w:val="23"/>
              </w:rPr>
              <w:t>құрылғылармен</w:t>
            </w:r>
          </w:p>
          <w:p w:rsidR="008E3BE3" w:rsidRDefault="00E86406">
            <w:pPr>
              <w:pStyle w:val="TableParagraph"/>
              <w:spacing w:line="252" w:lineRule="exact"/>
              <w:ind w:left="104"/>
              <w:rPr>
                <w:sz w:val="23"/>
              </w:rPr>
            </w:pPr>
            <w:r>
              <w:rPr>
                <w:spacing w:val="-2"/>
                <w:sz w:val="23"/>
              </w:rPr>
              <w:t>байланыстыру</w:t>
            </w:r>
          </w:p>
        </w:tc>
      </w:tr>
      <w:tr w:rsidR="008E3BE3">
        <w:trPr>
          <w:trHeight w:val="528"/>
        </w:trPr>
        <w:tc>
          <w:tcPr>
            <w:tcW w:w="2267" w:type="dxa"/>
          </w:tcPr>
          <w:p w:rsidR="008E3BE3" w:rsidRDefault="00E86406">
            <w:pPr>
              <w:pStyle w:val="TableParagraph"/>
              <w:spacing w:line="256" w:lineRule="exact"/>
              <w:ind w:left="110"/>
              <w:rPr>
                <w:sz w:val="23"/>
              </w:rPr>
            </w:pPr>
            <w:r>
              <w:rPr>
                <w:spacing w:val="-2"/>
                <w:sz w:val="23"/>
              </w:rPr>
              <w:t>Несімен</w:t>
            </w:r>
          </w:p>
          <w:p w:rsidR="008E3BE3" w:rsidRDefault="00E86406">
            <w:pPr>
              <w:pStyle w:val="TableParagraph"/>
              <w:spacing w:line="252" w:lineRule="exact"/>
              <w:ind w:left="110"/>
              <w:rPr>
                <w:sz w:val="23"/>
              </w:rPr>
            </w:pPr>
            <w:r>
              <w:rPr>
                <w:spacing w:val="-2"/>
                <w:sz w:val="23"/>
              </w:rPr>
              <w:t>ерекшеленеді?</w:t>
            </w:r>
          </w:p>
        </w:tc>
        <w:tc>
          <w:tcPr>
            <w:tcW w:w="7083" w:type="dxa"/>
          </w:tcPr>
          <w:p w:rsidR="008E3BE3" w:rsidRDefault="00E86406">
            <w:pPr>
              <w:pStyle w:val="TableParagraph"/>
              <w:spacing w:line="256" w:lineRule="exact"/>
              <w:ind w:left="104"/>
              <w:rPr>
                <w:sz w:val="23"/>
              </w:rPr>
            </w:pPr>
            <w:r>
              <w:rPr>
                <w:sz w:val="23"/>
              </w:rPr>
              <w:t>Жасалатын</w:t>
            </w:r>
            <w:r>
              <w:rPr>
                <w:spacing w:val="-8"/>
                <w:sz w:val="23"/>
              </w:rPr>
              <w:t xml:space="preserve"> </w:t>
            </w:r>
            <w:r>
              <w:rPr>
                <w:sz w:val="23"/>
              </w:rPr>
              <w:t>құрал</w:t>
            </w:r>
            <w:r>
              <w:rPr>
                <w:spacing w:val="-7"/>
                <w:sz w:val="23"/>
              </w:rPr>
              <w:t xml:space="preserve"> </w:t>
            </w:r>
            <w:r>
              <w:rPr>
                <w:sz w:val="23"/>
              </w:rPr>
              <w:t>аз</w:t>
            </w:r>
            <w:r>
              <w:rPr>
                <w:spacing w:val="-3"/>
                <w:sz w:val="23"/>
              </w:rPr>
              <w:t xml:space="preserve"> </w:t>
            </w:r>
            <w:r>
              <w:rPr>
                <w:sz w:val="23"/>
              </w:rPr>
              <w:t>орынды</w:t>
            </w:r>
            <w:r>
              <w:rPr>
                <w:spacing w:val="-4"/>
                <w:sz w:val="23"/>
              </w:rPr>
              <w:t xml:space="preserve"> </w:t>
            </w:r>
            <w:r>
              <w:rPr>
                <w:sz w:val="23"/>
              </w:rPr>
              <w:t>алады,</w:t>
            </w:r>
            <w:r>
              <w:rPr>
                <w:spacing w:val="-2"/>
                <w:sz w:val="23"/>
              </w:rPr>
              <w:t xml:space="preserve"> автоматтандырылған.</w:t>
            </w:r>
          </w:p>
        </w:tc>
      </w:tr>
      <w:tr w:rsidR="008E3BE3">
        <w:trPr>
          <w:trHeight w:val="263"/>
        </w:trPr>
        <w:tc>
          <w:tcPr>
            <w:tcW w:w="9350" w:type="dxa"/>
            <w:gridSpan w:val="2"/>
          </w:tcPr>
          <w:p w:rsidR="008E3BE3" w:rsidRDefault="00E86406">
            <w:pPr>
              <w:pStyle w:val="TableParagraph"/>
              <w:spacing w:line="244" w:lineRule="exact"/>
              <w:ind w:left="13" w:right="8"/>
              <w:jc w:val="center"/>
              <w:rPr>
                <w:sz w:val="23"/>
              </w:rPr>
            </w:pPr>
            <w:r>
              <w:rPr>
                <w:sz w:val="23"/>
              </w:rPr>
              <w:t>Жаңа</w:t>
            </w:r>
            <w:r>
              <w:rPr>
                <w:spacing w:val="-5"/>
                <w:sz w:val="23"/>
              </w:rPr>
              <w:t xml:space="preserve"> </w:t>
            </w:r>
            <w:r>
              <w:rPr>
                <w:sz w:val="23"/>
              </w:rPr>
              <w:t>идея/</w:t>
            </w:r>
            <w:r>
              <w:rPr>
                <w:spacing w:val="-4"/>
                <w:sz w:val="23"/>
              </w:rPr>
              <w:t xml:space="preserve"> </w:t>
            </w:r>
            <w:r>
              <w:rPr>
                <w:sz w:val="23"/>
              </w:rPr>
              <w:t>заттың/</w:t>
            </w:r>
            <w:r>
              <w:rPr>
                <w:spacing w:val="-4"/>
                <w:sz w:val="23"/>
              </w:rPr>
              <w:t xml:space="preserve"> </w:t>
            </w:r>
            <w:r>
              <w:rPr>
                <w:spacing w:val="-2"/>
                <w:sz w:val="23"/>
              </w:rPr>
              <w:t>бағыты</w:t>
            </w:r>
          </w:p>
        </w:tc>
      </w:tr>
      <w:tr w:rsidR="008E3BE3">
        <w:trPr>
          <w:trHeight w:val="532"/>
        </w:trPr>
        <w:tc>
          <w:tcPr>
            <w:tcW w:w="2267" w:type="dxa"/>
          </w:tcPr>
          <w:p w:rsidR="008E3BE3" w:rsidRDefault="00E86406">
            <w:pPr>
              <w:pStyle w:val="TableParagraph"/>
              <w:tabs>
                <w:tab w:val="left" w:pos="1301"/>
              </w:tabs>
              <w:spacing w:line="256" w:lineRule="exact"/>
              <w:ind w:left="110"/>
              <w:rPr>
                <w:sz w:val="23"/>
              </w:rPr>
            </w:pPr>
            <w:r>
              <w:rPr>
                <w:spacing w:val="-2"/>
                <w:sz w:val="23"/>
              </w:rPr>
              <w:t>Қандай</w:t>
            </w:r>
            <w:r>
              <w:rPr>
                <w:sz w:val="23"/>
              </w:rPr>
              <w:tab/>
            </w:r>
            <w:r>
              <w:rPr>
                <w:spacing w:val="-2"/>
                <w:sz w:val="23"/>
              </w:rPr>
              <w:t>мәселені</w:t>
            </w:r>
          </w:p>
          <w:p w:rsidR="008E3BE3" w:rsidRDefault="00E86406">
            <w:pPr>
              <w:pStyle w:val="TableParagraph"/>
              <w:spacing w:line="257" w:lineRule="exact"/>
              <w:ind w:left="110"/>
              <w:rPr>
                <w:sz w:val="23"/>
              </w:rPr>
            </w:pPr>
            <w:r>
              <w:rPr>
                <w:spacing w:val="-2"/>
                <w:sz w:val="23"/>
              </w:rPr>
              <w:t>шешеді?</w:t>
            </w:r>
          </w:p>
        </w:tc>
        <w:tc>
          <w:tcPr>
            <w:tcW w:w="7083" w:type="dxa"/>
          </w:tcPr>
          <w:p w:rsidR="008E3BE3" w:rsidRDefault="00E86406">
            <w:pPr>
              <w:pStyle w:val="TableParagraph"/>
              <w:spacing w:line="256" w:lineRule="exact"/>
              <w:ind w:left="104"/>
              <w:rPr>
                <w:sz w:val="23"/>
              </w:rPr>
            </w:pPr>
            <w:r>
              <w:rPr>
                <w:sz w:val="23"/>
              </w:rPr>
              <w:t>Жер</w:t>
            </w:r>
            <w:r>
              <w:rPr>
                <w:spacing w:val="-8"/>
                <w:sz w:val="23"/>
              </w:rPr>
              <w:t xml:space="preserve"> </w:t>
            </w:r>
            <w:r>
              <w:rPr>
                <w:sz w:val="23"/>
              </w:rPr>
              <w:t>сілкінісінің</w:t>
            </w:r>
            <w:r>
              <w:rPr>
                <w:spacing w:val="-1"/>
                <w:sz w:val="23"/>
              </w:rPr>
              <w:t xml:space="preserve"> </w:t>
            </w:r>
            <w:r>
              <w:rPr>
                <w:sz w:val="23"/>
              </w:rPr>
              <w:t>алдын</w:t>
            </w:r>
            <w:r>
              <w:rPr>
                <w:spacing w:val="-6"/>
                <w:sz w:val="23"/>
              </w:rPr>
              <w:t xml:space="preserve"> </w:t>
            </w:r>
            <w:r>
              <w:rPr>
                <w:spacing w:val="-2"/>
                <w:sz w:val="23"/>
              </w:rPr>
              <w:t>алады</w:t>
            </w:r>
          </w:p>
        </w:tc>
      </w:tr>
      <w:tr w:rsidR="008E3BE3">
        <w:trPr>
          <w:trHeight w:val="263"/>
        </w:trPr>
        <w:tc>
          <w:tcPr>
            <w:tcW w:w="2267" w:type="dxa"/>
          </w:tcPr>
          <w:p w:rsidR="008E3BE3" w:rsidRDefault="00E86406">
            <w:pPr>
              <w:pStyle w:val="TableParagraph"/>
              <w:spacing w:line="244" w:lineRule="exact"/>
              <w:ind w:left="110"/>
              <w:rPr>
                <w:sz w:val="23"/>
              </w:rPr>
            </w:pPr>
            <w:r>
              <w:rPr>
                <w:sz w:val="23"/>
              </w:rPr>
              <w:t>Кімдерге</w:t>
            </w:r>
            <w:r>
              <w:rPr>
                <w:spacing w:val="-11"/>
                <w:sz w:val="23"/>
              </w:rPr>
              <w:t xml:space="preserve"> </w:t>
            </w:r>
            <w:r>
              <w:rPr>
                <w:spacing w:val="-2"/>
                <w:sz w:val="23"/>
              </w:rPr>
              <w:t>арналған?</w:t>
            </w:r>
          </w:p>
        </w:tc>
        <w:tc>
          <w:tcPr>
            <w:tcW w:w="7083" w:type="dxa"/>
          </w:tcPr>
          <w:p w:rsidR="008E3BE3" w:rsidRDefault="00E86406">
            <w:pPr>
              <w:pStyle w:val="TableParagraph"/>
              <w:spacing w:line="244" w:lineRule="exact"/>
              <w:ind w:left="104"/>
              <w:rPr>
                <w:sz w:val="23"/>
              </w:rPr>
            </w:pPr>
            <w:r>
              <w:rPr>
                <w:spacing w:val="-2"/>
                <w:sz w:val="23"/>
              </w:rPr>
              <w:t>Тұрғындарға</w:t>
            </w:r>
          </w:p>
        </w:tc>
      </w:tr>
      <w:tr w:rsidR="008E3BE3">
        <w:trPr>
          <w:trHeight w:val="263"/>
        </w:trPr>
        <w:tc>
          <w:tcPr>
            <w:tcW w:w="9350" w:type="dxa"/>
            <w:gridSpan w:val="2"/>
          </w:tcPr>
          <w:p w:rsidR="008E3BE3" w:rsidRDefault="00E86406">
            <w:pPr>
              <w:pStyle w:val="TableParagraph"/>
              <w:spacing w:line="244" w:lineRule="exact"/>
              <w:ind w:left="13"/>
              <w:jc w:val="center"/>
              <w:rPr>
                <w:sz w:val="23"/>
              </w:rPr>
            </w:pPr>
            <w:r>
              <w:rPr>
                <w:sz w:val="23"/>
              </w:rPr>
              <w:t>Жаңа</w:t>
            </w:r>
            <w:r>
              <w:rPr>
                <w:spacing w:val="-7"/>
                <w:sz w:val="23"/>
              </w:rPr>
              <w:t xml:space="preserve"> </w:t>
            </w:r>
            <w:r>
              <w:rPr>
                <w:sz w:val="23"/>
              </w:rPr>
              <w:t>идеяны/затты/</w:t>
            </w:r>
            <w:r>
              <w:rPr>
                <w:spacing w:val="-7"/>
                <w:sz w:val="23"/>
              </w:rPr>
              <w:t xml:space="preserve"> </w:t>
            </w:r>
            <w:r>
              <w:rPr>
                <w:sz w:val="23"/>
              </w:rPr>
              <w:t>жүзеге</w:t>
            </w:r>
            <w:r>
              <w:rPr>
                <w:spacing w:val="-7"/>
                <w:sz w:val="23"/>
              </w:rPr>
              <w:t xml:space="preserve"> </w:t>
            </w:r>
            <w:r>
              <w:rPr>
                <w:spacing w:val="-4"/>
                <w:sz w:val="23"/>
              </w:rPr>
              <w:t>асыру</w:t>
            </w:r>
          </w:p>
        </w:tc>
      </w:tr>
      <w:tr w:rsidR="008E3BE3">
        <w:trPr>
          <w:trHeight w:val="528"/>
        </w:trPr>
        <w:tc>
          <w:tcPr>
            <w:tcW w:w="2267" w:type="dxa"/>
          </w:tcPr>
          <w:p w:rsidR="008E3BE3" w:rsidRDefault="00E86406">
            <w:pPr>
              <w:pStyle w:val="TableParagraph"/>
              <w:tabs>
                <w:tab w:val="left" w:pos="1493"/>
              </w:tabs>
              <w:spacing w:line="256" w:lineRule="exact"/>
              <w:ind w:left="110"/>
              <w:rPr>
                <w:sz w:val="23"/>
              </w:rPr>
            </w:pPr>
            <w:r>
              <w:rPr>
                <w:spacing w:val="-2"/>
                <w:sz w:val="23"/>
              </w:rPr>
              <w:t>Қалай</w:t>
            </w:r>
            <w:r>
              <w:rPr>
                <w:sz w:val="23"/>
              </w:rPr>
              <w:tab/>
            </w:r>
            <w:r>
              <w:rPr>
                <w:spacing w:val="-2"/>
                <w:sz w:val="23"/>
              </w:rPr>
              <w:t>жүзеге</w:t>
            </w:r>
          </w:p>
          <w:p w:rsidR="008E3BE3" w:rsidRDefault="00E86406">
            <w:pPr>
              <w:pStyle w:val="TableParagraph"/>
              <w:spacing w:line="252" w:lineRule="exact"/>
              <w:ind w:left="110"/>
              <w:rPr>
                <w:sz w:val="23"/>
              </w:rPr>
            </w:pPr>
            <w:r>
              <w:rPr>
                <w:spacing w:val="-2"/>
                <w:sz w:val="23"/>
              </w:rPr>
              <w:t>асырылады?</w:t>
            </w:r>
          </w:p>
        </w:tc>
        <w:tc>
          <w:tcPr>
            <w:tcW w:w="7083" w:type="dxa"/>
          </w:tcPr>
          <w:p w:rsidR="008E3BE3" w:rsidRDefault="00E86406">
            <w:pPr>
              <w:pStyle w:val="TableParagraph"/>
              <w:spacing w:line="257" w:lineRule="exact"/>
              <w:ind w:left="104"/>
              <w:rPr>
                <w:sz w:val="23"/>
              </w:rPr>
            </w:pPr>
            <w:r>
              <w:rPr>
                <w:sz w:val="23"/>
              </w:rPr>
              <w:t>Жер</w:t>
            </w:r>
            <w:r>
              <w:rPr>
                <w:spacing w:val="-4"/>
                <w:sz w:val="23"/>
              </w:rPr>
              <w:t xml:space="preserve"> </w:t>
            </w:r>
            <w:r>
              <w:rPr>
                <w:sz w:val="23"/>
              </w:rPr>
              <w:t>сілкінгенде</w:t>
            </w:r>
            <w:r>
              <w:rPr>
                <w:spacing w:val="-6"/>
                <w:sz w:val="23"/>
              </w:rPr>
              <w:t xml:space="preserve"> </w:t>
            </w:r>
            <w:r>
              <w:rPr>
                <w:sz w:val="23"/>
              </w:rPr>
              <w:t>дыбыс</w:t>
            </w:r>
            <w:r>
              <w:rPr>
                <w:spacing w:val="-5"/>
                <w:sz w:val="23"/>
              </w:rPr>
              <w:t xml:space="preserve"> </w:t>
            </w:r>
            <w:r>
              <w:rPr>
                <w:sz w:val="23"/>
              </w:rPr>
              <w:t>шығарып</w:t>
            </w:r>
            <w:r>
              <w:rPr>
                <w:spacing w:val="-3"/>
                <w:sz w:val="23"/>
              </w:rPr>
              <w:t xml:space="preserve"> </w:t>
            </w:r>
            <w:r>
              <w:rPr>
                <w:sz w:val="23"/>
              </w:rPr>
              <w:t>сигнал</w:t>
            </w:r>
            <w:r>
              <w:rPr>
                <w:spacing w:val="-3"/>
                <w:sz w:val="23"/>
              </w:rPr>
              <w:t xml:space="preserve"> </w:t>
            </w:r>
            <w:r>
              <w:rPr>
                <w:spacing w:val="-4"/>
                <w:sz w:val="23"/>
              </w:rPr>
              <w:t>ұрады</w:t>
            </w:r>
          </w:p>
        </w:tc>
      </w:tr>
      <w:tr w:rsidR="008E3BE3">
        <w:trPr>
          <w:trHeight w:val="2116"/>
        </w:trPr>
        <w:tc>
          <w:tcPr>
            <w:tcW w:w="2267" w:type="dxa"/>
          </w:tcPr>
          <w:p w:rsidR="008E3BE3" w:rsidRDefault="00E86406">
            <w:pPr>
              <w:pStyle w:val="TableParagraph"/>
              <w:tabs>
                <w:tab w:val="left" w:pos="1262"/>
              </w:tabs>
              <w:ind w:left="110" w:right="104"/>
              <w:rPr>
                <w:sz w:val="23"/>
              </w:rPr>
            </w:pPr>
            <w:r>
              <w:rPr>
                <w:spacing w:val="-2"/>
                <w:sz w:val="23"/>
              </w:rPr>
              <w:t>Қандай</w:t>
            </w:r>
            <w:r>
              <w:rPr>
                <w:sz w:val="23"/>
              </w:rPr>
              <w:tab/>
            </w:r>
            <w:r>
              <w:rPr>
                <w:spacing w:val="-2"/>
                <w:sz w:val="23"/>
              </w:rPr>
              <w:t xml:space="preserve">құралдар </w:t>
            </w:r>
            <w:r>
              <w:rPr>
                <w:sz w:val="23"/>
              </w:rPr>
              <w:t>мен техника қажет?</w:t>
            </w:r>
          </w:p>
        </w:tc>
        <w:tc>
          <w:tcPr>
            <w:tcW w:w="7083" w:type="dxa"/>
          </w:tcPr>
          <w:p w:rsidR="008E3BE3" w:rsidRDefault="00E86406">
            <w:pPr>
              <w:pStyle w:val="TableParagraph"/>
              <w:ind w:left="104" w:right="114"/>
              <w:rPr>
                <w:sz w:val="23"/>
              </w:rPr>
            </w:pPr>
            <w:r>
              <w:rPr>
                <w:sz w:val="23"/>
              </w:rPr>
              <w:t>Ардуино</w:t>
            </w:r>
            <w:r>
              <w:rPr>
                <w:spacing w:val="-9"/>
                <w:sz w:val="23"/>
              </w:rPr>
              <w:t xml:space="preserve"> </w:t>
            </w:r>
            <w:r>
              <w:rPr>
                <w:sz w:val="23"/>
              </w:rPr>
              <w:t>құралы</w:t>
            </w:r>
            <w:r>
              <w:rPr>
                <w:spacing w:val="-5"/>
                <w:sz w:val="23"/>
              </w:rPr>
              <w:t xml:space="preserve"> </w:t>
            </w:r>
            <w:r>
              <w:rPr>
                <w:sz w:val="23"/>
              </w:rPr>
              <w:t>және</w:t>
            </w:r>
            <w:r>
              <w:rPr>
                <w:spacing w:val="-6"/>
                <w:sz w:val="23"/>
              </w:rPr>
              <w:t xml:space="preserve"> </w:t>
            </w:r>
            <w:r>
              <w:rPr>
                <w:sz w:val="23"/>
              </w:rPr>
              <w:t>датчиктер</w:t>
            </w:r>
            <w:r>
              <w:rPr>
                <w:spacing w:val="-4"/>
                <w:sz w:val="23"/>
              </w:rPr>
              <w:t xml:space="preserve"> </w:t>
            </w:r>
            <w:r>
              <w:rPr>
                <w:sz w:val="23"/>
              </w:rPr>
              <w:t>атап</w:t>
            </w:r>
            <w:r>
              <w:rPr>
                <w:spacing w:val="-3"/>
                <w:sz w:val="23"/>
              </w:rPr>
              <w:t xml:space="preserve"> </w:t>
            </w:r>
            <w:r>
              <w:rPr>
                <w:sz w:val="23"/>
              </w:rPr>
              <w:t>айтқанда:</w:t>
            </w:r>
            <w:r>
              <w:rPr>
                <w:spacing w:val="-6"/>
                <w:sz w:val="23"/>
              </w:rPr>
              <w:t xml:space="preserve"> </w:t>
            </w:r>
            <w:r>
              <w:rPr>
                <w:sz w:val="23"/>
              </w:rPr>
              <w:t>1.Arduino</w:t>
            </w:r>
            <w:r>
              <w:rPr>
                <w:spacing w:val="-9"/>
                <w:sz w:val="23"/>
              </w:rPr>
              <w:t xml:space="preserve"> </w:t>
            </w:r>
            <w:r>
              <w:rPr>
                <w:sz w:val="23"/>
              </w:rPr>
              <w:t>нано немесе уно тақтасы</w:t>
            </w:r>
          </w:p>
          <w:p w:rsidR="008E3BE3" w:rsidRDefault="00E86406">
            <w:pPr>
              <w:pStyle w:val="TableParagraph"/>
              <w:numPr>
                <w:ilvl w:val="0"/>
                <w:numId w:val="3"/>
              </w:numPr>
              <w:tabs>
                <w:tab w:val="left" w:pos="334"/>
              </w:tabs>
              <w:spacing w:line="264" w:lineRule="exact"/>
              <w:ind w:left="334" w:hanging="230"/>
              <w:rPr>
                <w:sz w:val="23"/>
              </w:rPr>
            </w:pPr>
            <w:r>
              <w:rPr>
                <w:sz w:val="23"/>
              </w:rPr>
              <w:t>Oled</w:t>
            </w:r>
            <w:r>
              <w:rPr>
                <w:spacing w:val="-8"/>
                <w:sz w:val="23"/>
              </w:rPr>
              <w:t xml:space="preserve"> </w:t>
            </w:r>
            <w:r>
              <w:rPr>
                <w:spacing w:val="-2"/>
                <w:sz w:val="23"/>
              </w:rPr>
              <w:t>дисплей</w:t>
            </w:r>
          </w:p>
          <w:p w:rsidR="008E3BE3" w:rsidRDefault="00E86406">
            <w:pPr>
              <w:pStyle w:val="TableParagraph"/>
              <w:numPr>
                <w:ilvl w:val="0"/>
                <w:numId w:val="3"/>
              </w:numPr>
              <w:tabs>
                <w:tab w:val="left" w:pos="274"/>
              </w:tabs>
              <w:ind w:left="104" w:right="4330" w:firstLine="0"/>
              <w:rPr>
                <w:sz w:val="23"/>
              </w:rPr>
            </w:pPr>
            <w:r>
              <w:rPr>
                <w:sz w:val="23"/>
              </w:rPr>
              <w:t>MPU</w:t>
            </w:r>
            <w:r>
              <w:rPr>
                <w:spacing w:val="-15"/>
                <w:sz w:val="23"/>
              </w:rPr>
              <w:t xml:space="preserve"> </w:t>
            </w:r>
            <w:r>
              <w:rPr>
                <w:sz w:val="23"/>
              </w:rPr>
              <w:t>6050</w:t>
            </w:r>
            <w:r>
              <w:rPr>
                <w:spacing w:val="-14"/>
                <w:sz w:val="23"/>
              </w:rPr>
              <w:t xml:space="preserve"> </w:t>
            </w:r>
            <w:r>
              <w:rPr>
                <w:sz w:val="23"/>
              </w:rPr>
              <w:t>акселерометрі 4,1к резистор</w:t>
            </w:r>
          </w:p>
          <w:p w:rsidR="008E3BE3" w:rsidRDefault="00E86406">
            <w:pPr>
              <w:pStyle w:val="TableParagraph"/>
              <w:numPr>
                <w:ilvl w:val="0"/>
                <w:numId w:val="2"/>
              </w:numPr>
              <w:tabs>
                <w:tab w:val="left" w:pos="334"/>
              </w:tabs>
              <w:spacing w:line="264" w:lineRule="exact"/>
              <w:ind w:left="334" w:hanging="230"/>
              <w:rPr>
                <w:sz w:val="23"/>
              </w:rPr>
            </w:pPr>
            <w:r>
              <w:rPr>
                <w:sz w:val="23"/>
              </w:rPr>
              <w:t>buzzer</w:t>
            </w:r>
            <w:r>
              <w:rPr>
                <w:spacing w:val="-3"/>
                <w:sz w:val="23"/>
              </w:rPr>
              <w:t xml:space="preserve"> </w:t>
            </w:r>
            <w:r>
              <w:rPr>
                <w:spacing w:val="-2"/>
                <w:sz w:val="23"/>
              </w:rPr>
              <w:t>модуль</w:t>
            </w:r>
          </w:p>
          <w:p w:rsidR="008E3BE3" w:rsidRDefault="00E86406">
            <w:pPr>
              <w:pStyle w:val="TableParagraph"/>
              <w:numPr>
                <w:ilvl w:val="0"/>
                <w:numId w:val="2"/>
              </w:numPr>
              <w:tabs>
                <w:tab w:val="left" w:pos="276"/>
              </w:tabs>
              <w:spacing w:line="264" w:lineRule="exact"/>
              <w:ind w:left="276" w:hanging="172"/>
              <w:rPr>
                <w:sz w:val="23"/>
              </w:rPr>
            </w:pPr>
            <w:r>
              <w:rPr>
                <w:sz w:val="23"/>
              </w:rPr>
              <w:t>Жарық</w:t>
            </w:r>
            <w:r>
              <w:rPr>
                <w:spacing w:val="-8"/>
                <w:sz w:val="23"/>
              </w:rPr>
              <w:t xml:space="preserve"> </w:t>
            </w:r>
            <w:r>
              <w:rPr>
                <w:spacing w:val="-2"/>
                <w:sz w:val="23"/>
              </w:rPr>
              <w:t>диодты</w:t>
            </w:r>
          </w:p>
          <w:p w:rsidR="008E3BE3" w:rsidRDefault="00E86406">
            <w:pPr>
              <w:pStyle w:val="TableParagraph"/>
              <w:numPr>
                <w:ilvl w:val="0"/>
                <w:numId w:val="2"/>
              </w:numPr>
              <w:tabs>
                <w:tab w:val="left" w:pos="276"/>
              </w:tabs>
              <w:spacing w:line="252" w:lineRule="exact"/>
              <w:ind w:left="276" w:hanging="172"/>
              <w:rPr>
                <w:sz w:val="23"/>
              </w:rPr>
            </w:pPr>
            <w:r>
              <w:rPr>
                <w:sz w:val="23"/>
              </w:rPr>
              <w:t>arduino</w:t>
            </w:r>
            <w:r>
              <w:rPr>
                <w:spacing w:val="-9"/>
                <w:sz w:val="23"/>
              </w:rPr>
              <w:t xml:space="preserve"> </w:t>
            </w:r>
            <w:r>
              <w:rPr>
                <w:sz w:val="23"/>
              </w:rPr>
              <w:t>бағдарламалық</w:t>
            </w:r>
            <w:r>
              <w:rPr>
                <w:spacing w:val="-4"/>
                <w:sz w:val="23"/>
              </w:rPr>
              <w:t xml:space="preserve"> </w:t>
            </w:r>
            <w:r>
              <w:rPr>
                <w:spacing w:val="-2"/>
                <w:sz w:val="23"/>
              </w:rPr>
              <w:t>құралы</w:t>
            </w:r>
          </w:p>
        </w:tc>
      </w:tr>
      <w:tr w:rsidR="008E3BE3">
        <w:trPr>
          <w:trHeight w:val="527"/>
        </w:trPr>
        <w:tc>
          <w:tcPr>
            <w:tcW w:w="2267" w:type="dxa"/>
          </w:tcPr>
          <w:p w:rsidR="008E3BE3" w:rsidRDefault="00E86406">
            <w:pPr>
              <w:pStyle w:val="TableParagraph"/>
              <w:tabs>
                <w:tab w:val="left" w:pos="1425"/>
              </w:tabs>
              <w:spacing w:line="256" w:lineRule="exact"/>
              <w:ind w:left="110"/>
              <w:rPr>
                <w:sz w:val="23"/>
              </w:rPr>
            </w:pPr>
            <w:r>
              <w:rPr>
                <w:spacing w:val="-2"/>
                <w:sz w:val="23"/>
              </w:rPr>
              <w:t>Аяқтау</w:t>
            </w:r>
            <w:r>
              <w:rPr>
                <w:sz w:val="23"/>
              </w:rPr>
              <w:tab/>
            </w:r>
            <w:r>
              <w:rPr>
                <w:spacing w:val="-2"/>
                <w:sz w:val="23"/>
              </w:rPr>
              <w:t>мерзімі</w:t>
            </w:r>
          </w:p>
          <w:p w:rsidR="008E3BE3" w:rsidRDefault="00E86406">
            <w:pPr>
              <w:pStyle w:val="TableParagraph"/>
              <w:spacing w:line="252" w:lineRule="exact"/>
              <w:ind w:left="110"/>
              <w:rPr>
                <w:sz w:val="23"/>
              </w:rPr>
            </w:pPr>
            <w:r>
              <w:rPr>
                <w:spacing w:val="-2"/>
                <w:sz w:val="23"/>
              </w:rPr>
              <w:t>қандай?</w:t>
            </w:r>
          </w:p>
        </w:tc>
        <w:tc>
          <w:tcPr>
            <w:tcW w:w="7083" w:type="dxa"/>
          </w:tcPr>
          <w:p w:rsidR="008E3BE3" w:rsidRDefault="00E86406">
            <w:pPr>
              <w:pStyle w:val="TableParagraph"/>
              <w:spacing w:line="256" w:lineRule="exact"/>
              <w:ind w:left="104"/>
              <w:rPr>
                <w:sz w:val="23"/>
              </w:rPr>
            </w:pPr>
            <w:r>
              <w:rPr>
                <w:spacing w:val="-2"/>
                <w:sz w:val="23"/>
              </w:rPr>
              <w:t>Тамыз</w:t>
            </w:r>
          </w:p>
        </w:tc>
      </w:tr>
      <w:tr w:rsidR="008E3BE3">
        <w:trPr>
          <w:trHeight w:val="268"/>
        </w:trPr>
        <w:tc>
          <w:tcPr>
            <w:tcW w:w="9350" w:type="dxa"/>
            <w:gridSpan w:val="2"/>
          </w:tcPr>
          <w:p w:rsidR="008E3BE3" w:rsidRDefault="00E86406">
            <w:pPr>
              <w:pStyle w:val="TableParagraph"/>
              <w:spacing w:line="249" w:lineRule="exact"/>
              <w:ind w:left="13" w:right="10"/>
              <w:jc w:val="center"/>
              <w:rPr>
                <w:sz w:val="23"/>
              </w:rPr>
            </w:pPr>
            <w:r>
              <w:rPr>
                <w:sz w:val="23"/>
              </w:rPr>
              <w:t>Жаңа</w:t>
            </w:r>
            <w:r>
              <w:rPr>
                <w:spacing w:val="-6"/>
                <w:sz w:val="23"/>
              </w:rPr>
              <w:t xml:space="preserve"> </w:t>
            </w:r>
            <w:r>
              <w:rPr>
                <w:sz w:val="23"/>
              </w:rPr>
              <w:t>идеяның/</w:t>
            </w:r>
            <w:r>
              <w:rPr>
                <w:spacing w:val="-6"/>
                <w:sz w:val="23"/>
              </w:rPr>
              <w:t xml:space="preserve"> </w:t>
            </w:r>
            <w:r>
              <w:rPr>
                <w:sz w:val="23"/>
              </w:rPr>
              <w:t>заттың/</w:t>
            </w:r>
            <w:r>
              <w:rPr>
                <w:spacing w:val="-5"/>
                <w:sz w:val="23"/>
              </w:rPr>
              <w:t xml:space="preserve"> </w:t>
            </w:r>
            <w:r>
              <w:rPr>
                <w:sz w:val="23"/>
              </w:rPr>
              <w:t>тиімділігі</w:t>
            </w:r>
            <w:r>
              <w:rPr>
                <w:spacing w:val="-6"/>
                <w:sz w:val="23"/>
              </w:rPr>
              <w:t xml:space="preserve"> </w:t>
            </w:r>
            <w:r>
              <w:rPr>
                <w:sz w:val="23"/>
              </w:rPr>
              <w:t>мен</w:t>
            </w:r>
            <w:r>
              <w:rPr>
                <w:spacing w:val="-2"/>
                <w:sz w:val="23"/>
              </w:rPr>
              <w:t xml:space="preserve"> пайдасы</w:t>
            </w:r>
          </w:p>
        </w:tc>
      </w:tr>
      <w:tr w:rsidR="008E3BE3">
        <w:trPr>
          <w:trHeight w:val="1055"/>
        </w:trPr>
        <w:tc>
          <w:tcPr>
            <w:tcW w:w="2267" w:type="dxa"/>
          </w:tcPr>
          <w:p w:rsidR="008E3BE3" w:rsidRDefault="00E86406">
            <w:pPr>
              <w:pStyle w:val="TableParagraph"/>
              <w:ind w:left="110" w:right="214"/>
              <w:rPr>
                <w:sz w:val="23"/>
              </w:rPr>
            </w:pPr>
            <w:r>
              <w:rPr>
                <w:spacing w:val="-2"/>
                <w:sz w:val="23"/>
              </w:rPr>
              <w:t xml:space="preserve">Қандай </w:t>
            </w:r>
            <w:r>
              <w:rPr>
                <w:sz w:val="23"/>
              </w:rPr>
              <w:t>артықшылығы</w:t>
            </w:r>
            <w:r>
              <w:rPr>
                <w:spacing w:val="-15"/>
                <w:sz w:val="23"/>
              </w:rPr>
              <w:t xml:space="preserve"> </w:t>
            </w:r>
            <w:r>
              <w:rPr>
                <w:sz w:val="23"/>
              </w:rPr>
              <w:t>бар?</w:t>
            </w:r>
          </w:p>
        </w:tc>
        <w:tc>
          <w:tcPr>
            <w:tcW w:w="7083" w:type="dxa"/>
          </w:tcPr>
          <w:p w:rsidR="008E3BE3" w:rsidRDefault="00E86406">
            <w:pPr>
              <w:pStyle w:val="TableParagraph"/>
              <w:ind w:left="104" w:right="98"/>
              <w:jc w:val="both"/>
              <w:rPr>
                <w:sz w:val="23"/>
              </w:rPr>
            </w:pPr>
            <w:r>
              <w:rPr>
                <w:sz w:val="23"/>
              </w:rPr>
              <w:t>Қолжетімді тек арнайы жабдықталған орталықтан жер сілкінгені туралы мәліметті күтпей жер сілкіне сала сигнал ұрып үйден адамдардың</w:t>
            </w:r>
            <w:r>
              <w:rPr>
                <w:spacing w:val="14"/>
                <w:sz w:val="23"/>
              </w:rPr>
              <w:t xml:space="preserve"> </w:t>
            </w:r>
            <w:r>
              <w:rPr>
                <w:sz w:val="23"/>
              </w:rPr>
              <w:t>уақытылы</w:t>
            </w:r>
            <w:r>
              <w:rPr>
                <w:spacing w:val="14"/>
                <w:sz w:val="23"/>
              </w:rPr>
              <w:t xml:space="preserve"> </w:t>
            </w:r>
            <w:r>
              <w:rPr>
                <w:sz w:val="23"/>
              </w:rPr>
              <w:t>шығуын</w:t>
            </w:r>
            <w:r>
              <w:rPr>
                <w:spacing w:val="17"/>
                <w:sz w:val="23"/>
              </w:rPr>
              <w:t xml:space="preserve"> </w:t>
            </w:r>
            <w:r>
              <w:rPr>
                <w:sz w:val="23"/>
              </w:rPr>
              <w:t>қамтамасыз</w:t>
            </w:r>
            <w:r>
              <w:rPr>
                <w:spacing w:val="15"/>
                <w:sz w:val="23"/>
              </w:rPr>
              <w:t xml:space="preserve"> </w:t>
            </w:r>
            <w:r>
              <w:rPr>
                <w:sz w:val="23"/>
              </w:rPr>
              <w:t>ете</w:t>
            </w:r>
            <w:r>
              <w:rPr>
                <w:spacing w:val="18"/>
                <w:sz w:val="23"/>
              </w:rPr>
              <w:t xml:space="preserve"> </w:t>
            </w:r>
            <w:r>
              <w:rPr>
                <w:sz w:val="23"/>
              </w:rPr>
              <w:t>алады,</w:t>
            </w:r>
            <w:r>
              <w:rPr>
                <w:spacing w:val="15"/>
                <w:sz w:val="23"/>
              </w:rPr>
              <w:t xml:space="preserve"> </w:t>
            </w:r>
            <w:r>
              <w:rPr>
                <w:sz w:val="23"/>
              </w:rPr>
              <w:t>әсіресе</w:t>
            </w:r>
            <w:r>
              <w:rPr>
                <w:spacing w:val="10"/>
                <w:sz w:val="23"/>
              </w:rPr>
              <w:t xml:space="preserve"> </w:t>
            </w:r>
            <w:r>
              <w:rPr>
                <w:spacing w:val="-2"/>
                <w:sz w:val="23"/>
              </w:rPr>
              <w:t>түнгі</w:t>
            </w:r>
          </w:p>
          <w:p w:rsidR="008E3BE3" w:rsidRDefault="00E86406">
            <w:pPr>
              <w:pStyle w:val="TableParagraph"/>
              <w:spacing w:line="251" w:lineRule="exact"/>
              <w:ind w:left="104"/>
              <w:jc w:val="both"/>
              <w:rPr>
                <w:sz w:val="23"/>
              </w:rPr>
            </w:pPr>
            <w:r>
              <w:rPr>
                <w:sz w:val="23"/>
              </w:rPr>
              <w:t>уақытта</w:t>
            </w:r>
            <w:r>
              <w:rPr>
                <w:spacing w:val="-6"/>
                <w:sz w:val="23"/>
              </w:rPr>
              <w:t xml:space="preserve"> </w:t>
            </w:r>
            <w:r>
              <w:rPr>
                <w:sz w:val="23"/>
              </w:rPr>
              <w:t>алатын</w:t>
            </w:r>
            <w:r>
              <w:rPr>
                <w:spacing w:val="-3"/>
                <w:sz w:val="23"/>
              </w:rPr>
              <w:t xml:space="preserve"> </w:t>
            </w:r>
            <w:r>
              <w:rPr>
                <w:sz w:val="23"/>
              </w:rPr>
              <w:t>апатта</w:t>
            </w:r>
            <w:r>
              <w:rPr>
                <w:spacing w:val="-6"/>
                <w:sz w:val="23"/>
              </w:rPr>
              <w:t xml:space="preserve"> </w:t>
            </w:r>
            <w:r>
              <w:rPr>
                <w:sz w:val="23"/>
              </w:rPr>
              <w:t>өте</w:t>
            </w:r>
            <w:r>
              <w:rPr>
                <w:spacing w:val="-5"/>
                <w:sz w:val="23"/>
              </w:rPr>
              <w:t xml:space="preserve"> </w:t>
            </w:r>
            <w:r>
              <w:rPr>
                <w:spacing w:val="-2"/>
                <w:sz w:val="23"/>
              </w:rPr>
              <w:t>тиімді.</w:t>
            </w:r>
          </w:p>
        </w:tc>
      </w:tr>
      <w:tr w:rsidR="008E3BE3">
        <w:trPr>
          <w:trHeight w:val="1060"/>
        </w:trPr>
        <w:tc>
          <w:tcPr>
            <w:tcW w:w="2267" w:type="dxa"/>
          </w:tcPr>
          <w:p w:rsidR="008E3BE3" w:rsidRDefault="00E86406">
            <w:pPr>
              <w:pStyle w:val="TableParagraph"/>
              <w:tabs>
                <w:tab w:val="left" w:pos="1589"/>
              </w:tabs>
              <w:ind w:left="110" w:right="97"/>
              <w:jc w:val="both"/>
              <w:rPr>
                <w:sz w:val="23"/>
              </w:rPr>
            </w:pPr>
            <w:r>
              <w:rPr>
                <w:sz w:val="23"/>
              </w:rPr>
              <w:t>Қаржылық</w:t>
            </w:r>
            <w:r>
              <w:rPr>
                <w:spacing w:val="-15"/>
                <w:sz w:val="23"/>
              </w:rPr>
              <w:t xml:space="preserve"> </w:t>
            </w:r>
            <w:r>
              <w:rPr>
                <w:sz w:val="23"/>
              </w:rPr>
              <w:t xml:space="preserve">тұрғыдан тиімді ме? Қоғамға </w:t>
            </w:r>
            <w:r>
              <w:rPr>
                <w:spacing w:val="-2"/>
                <w:sz w:val="23"/>
              </w:rPr>
              <w:t>қандай</w:t>
            </w:r>
            <w:r>
              <w:rPr>
                <w:sz w:val="23"/>
              </w:rPr>
              <w:tab/>
            </w:r>
            <w:r>
              <w:rPr>
                <w:spacing w:val="-4"/>
                <w:sz w:val="23"/>
              </w:rPr>
              <w:t>пайда</w:t>
            </w:r>
          </w:p>
          <w:p w:rsidR="008E3BE3" w:rsidRDefault="00E86406">
            <w:pPr>
              <w:pStyle w:val="TableParagraph"/>
              <w:spacing w:line="256" w:lineRule="exact"/>
              <w:ind w:left="110"/>
              <w:rPr>
                <w:sz w:val="23"/>
              </w:rPr>
            </w:pPr>
            <w:r>
              <w:rPr>
                <w:spacing w:val="-2"/>
                <w:sz w:val="23"/>
              </w:rPr>
              <w:t>әкеледі?</w:t>
            </w:r>
          </w:p>
        </w:tc>
        <w:tc>
          <w:tcPr>
            <w:tcW w:w="7083" w:type="dxa"/>
          </w:tcPr>
          <w:p w:rsidR="008E3BE3" w:rsidRDefault="00E86406">
            <w:pPr>
              <w:pStyle w:val="TableParagraph"/>
              <w:spacing w:line="256" w:lineRule="exact"/>
              <w:ind w:left="104"/>
              <w:rPr>
                <w:sz w:val="23"/>
              </w:rPr>
            </w:pPr>
            <w:r>
              <w:rPr>
                <w:sz w:val="23"/>
              </w:rPr>
              <w:t>Қаржылық</w:t>
            </w:r>
            <w:r>
              <w:rPr>
                <w:spacing w:val="-5"/>
                <w:sz w:val="23"/>
              </w:rPr>
              <w:t xml:space="preserve"> </w:t>
            </w:r>
            <w:r>
              <w:rPr>
                <w:sz w:val="23"/>
              </w:rPr>
              <w:t>тұрғыдан</w:t>
            </w:r>
            <w:r>
              <w:rPr>
                <w:spacing w:val="-2"/>
                <w:sz w:val="23"/>
              </w:rPr>
              <w:t xml:space="preserve"> </w:t>
            </w:r>
            <w:r>
              <w:rPr>
                <w:sz w:val="23"/>
              </w:rPr>
              <w:t>да</w:t>
            </w:r>
            <w:r>
              <w:rPr>
                <w:spacing w:val="-5"/>
                <w:sz w:val="23"/>
              </w:rPr>
              <w:t xml:space="preserve"> </w:t>
            </w:r>
            <w:r>
              <w:rPr>
                <w:sz w:val="23"/>
              </w:rPr>
              <w:t>тиімді</w:t>
            </w:r>
            <w:r>
              <w:rPr>
                <w:spacing w:val="-10"/>
                <w:sz w:val="23"/>
              </w:rPr>
              <w:t xml:space="preserve"> </w:t>
            </w:r>
            <w:r>
              <w:rPr>
                <w:sz w:val="23"/>
              </w:rPr>
              <w:t>3000-4000т</w:t>
            </w:r>
            <w:r>
              <w:rPr>
                <w:spacing w:val="-2"/>
                <w:sz w:val="23"/>
              </w:rPr>
              <w:t xml:space="preserve"> аралығында</w:t>
            </w:r>
          </w:p>
          <w:p w:rsidR="008E3BE3" w:rsidRDefault="00E86406">
            <w:pPr>
              <w:pStyle w:val="TableParagraph"/>
              <w:spacing w:line="264" w:lineRule="exact"/>
              <w:ind w:left="104"/>
              <w:rPr>
                <w:sz w:val="23"/>
              </w:rPr>
            </w:pPr>
            <w:r>
              <w:rPr>
                <w:sz w:val="23"/>
              </w:rPr>
              <w:t>Қоғамның</w:t>
            </w:r>
            <w:r>
              <w:rPr>
                <w:spacing w:val="-5"/>
                <w:sz w:val="23"/>
              </w:rPr>
              <w:t xml:space="preserve"> </w:t>
            </w:r>
            <w:r>
              <w:rPr>
                <w:sz w:val="23"/>
              </w:rPr>
              <w:t>қауіпсіздігін</w:t>
            </w:r>
            <w:r>
              <w:rPr>
                <w:spacing w:val="-5"/>
                <w:sz w:val="23"/>
              </w:rPr>
              <w:t xml:space="preserve"> </w:t>
            </w:r>
            <w:r>
              <w:rPr>
                <w:sz w:val="23"/>
              </w:rPr>
              <w:t>табиғат</w:t>
            </w:r>
            <w:r>
              <w:rPr>
                <w:spacing w:val="-6"/>
                <w:sz w:val="23"/>
              </w:rPr>
              <w:t xml:space="preserve"> </w:t>
            </w:r>
            <w:r>
              <w:rPr>
                <w:sz w:val="23"/>
              </w:rPr>
              <w:t>апаттардан</w:t>
            </w:r>
            <w:r>
              <w:rPr>
                <w:spacing w:val="-6"/>
                <w:sz w:val="23"/>
              </w:rPr>
              <w:t xml:space="preserve"> </w:t>
            </w:r>
            <w:r>
              <w:rPr>
                <w:sz w:val="23"/>
              </w:rPr>
              <w:t>құтқаратын</w:t>
            </w:r>
            <w:r>
              <w:rPr>
                <w:spacing w:val="-5"/>
                <w:sz w:val="23"/>
              </w:rPr>
              <w:t xml:space="preserve"> </w:t>
            </w:r>
            <w:r>
              <w:rPr>
                <w:sz w:val="23"/>
              </w:rPr>
              <w:t>тиімді</w:t>
            </w:r>
            <w:r>
              <w:rPr>
                <w:spacing w:val="-12"/>
                <w:sz w:val="23"/>
              </w:rPr>
              <w:t xml:space="preserve"> </w:t>
            </w:r>
            <w:r>
              <w:rPr>
                <w:spacing w:val="-2"/>
                <w:sz w:val="23"/>
              </w:rPr>
              <w:t>құрал</w:t>
            </w:r>
          </w:p>
        </w:tc>
      </w:tr>
    </w:tbl>
    <w:p w:rsidR="008E3BE3" w:rsidRDefault="00E86406">
      <w:pPr>
        <w:spacing w:before="262" w:after="8"/>
        <w:ind w:left="282"/>
        <w:rPr>
          <w:sz w:val="23"/>
        </w:rPr>
      </w:pPr>
      <w:r>
        <w:rPr>
          <w:sz w:val="23"/>
        </w:rPr>
        <w:t>Нұртастың</w:t>
      </w:r>
      <w:r>
        <w:rPr>
          <w:spacing w:val="40"/>
          <w:sz w:val="23"/>
        </w:rPr>
        <w:t xml:space="preserve"> </w:t>
      </w:r>
      <w:r>
        <w:rPr>
          <w:sz w:val="23"/>
        </w:rPr>
        <w:t>шығармашылық</w:t>
      </w:r>
      <w:r>
        <w:rPr>
          <w:spacing w:val="40"/>
          <w:sz w:val="23"/>
        </w:rPr>
        <w:t xml:space="preserve"> </w:t>
      </w:r>
      <w:r>
        <w:rPr>
          <w:sz w:val="23"/>
        </w:rPr>
        <w:t>идеясы</w:t>
      </w:r>
      <w:r>
        <w:rPr>
          <w:spacing w:val="40"/>
          <w:sz w:val="23"/>
        </w:rPr>
        <w:t xml:space="preserve"> </w:t>
      </w:r>
      <w:r>
        <w:rPr>
          <w:sz w:val="23"/>
        </w:rPr>
        <w:t>жүзеге</w:t>
      </w:r>
      <w:r>
        <w:rPr>
          <w:spacing w:val="40"/>
          <w:sz w:val="23"/>
        </w:rPr>
        <w:t xml:space="preserve"> </w:t>
      </w:r>
      <w:r>
        <w:rPr>
          <w:sz w:val="23"/>
        </w:rPr>
        <w:t>асқанға</w:t>
      </w:r>
      <w:r>
        <w:rPr>
          <w:spacing w:val="40"/>
          <w:sz w:val="23"/>
        </w:rPr>
        <w:t xml:space="preserve"> </w:t>
      </w:r>
      <w:r>
        <w:rPr>
          <w:sz w:val="23"/>
        </w:rPr>
        <w:t>дейін</w:t>
      </w:r>
      <w:r>
        <w:rPr>
          <w:spacing w:val="40"/>
          <w:sz w:val="23"/>
        </w:rPr>
        <w:t xml:space="preserve"> </w:t>
      </w:r>
      <w:r>
        <w:rPr>
          <w:sz w:val="23"/>
        </w:rPr>
        <w:t>орындалған</w:t>
      </w:r>
      <w:r>
        <w:rPr>
          <w:spacing w:val="40"/>
          <w:sz w:val="23"/>
        </w:rPr>
        <w:t xml:space="preserve"> </w:t>
      </w:r>
      <w:r>
        <w:rPr>
          <w:sz w:val="23"/>
        </w:rPr>
        <w:t>іс-әрекеттерінің</w:t>
      </w:r>
      <w:r>
        <w:rPr>
          <w:spacing w:val="40"/>
          <w:sz w:val="23"/>
        </w:rPr>
        <w:t xml:space="preserve"> </w:t>
      </w:r>
      <w:r>
        <w:rPr>
          <w:sz w:val="23"/>
        </w:rPr>
        <w:t>сапасы жұптық бағалауда:</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1704"/>
        <w:gridCol w:w="1699"/>
        <w:gridCol w:w="1839"/>
      </w:tblGrid>
      <w:tr w:rsidR="008E3BE3">
        <w:trPr>
          <w:trHeight w:val="528"/>
        </w:trPr>
        <w:tc>
          <w:tcPr>
            <w:tcW w:w="4106" w:type="dxa"/>
          </w:tcPr>
          <w:p w:rsidR="008E3BE3" w:rsidRDefault="00E86406">
            <w:pPr>
              <w:pStyle w:val="TableParagraph"/>
              <w:spacing w:line="256" w:lineRule="exact"/>
              <w:ind w:left="110"/>
              <w:rPr>
                <w:sz w:val="23"/>
              </w:rPr>
            </w:pPr>
            <w:r>
              <w:rPr>
                <w:spacing w:val="-2"/>
                <w:sz w:val="23"/>
              </w:rPr>
              <w:t>Өлшемдер</w:t>
            </w:r>
          </w:p>
        </w:tc>
        <w:tc>
          <w:tcPr>
            <w:tcW w:w="1704" w:type="dxa"/>
          </w:tcPr>
          <w:p w:rsidR="008E3BE3" w:rsidRDefault="00E86406">
            <w:pPr>
              <w:pStyle w:val="TableParagraph"/>
              <w:spacing w:line="256" w:lineRule="exact"/>
              <w:ind w:left="110"/>
              <w:rPr>
                <w:sz w:val="23"/>
              </w:rPr>
            </w:pPr>
            <w:r>
              <w:rPr>
                <w:spacing w:val="-2"/>
                <w:sz w:val="23"/>
              </w:rPr>
              <w:t>Жоғары</w:t>
            </w:r>
          </w:p>
          <w:p w:rsidR="008E3BE3" w:rsidRDefault="00E86406">
            <w:pPr>
              <w:pStyle w:val="TableParagraph"/>
              <w:spacing w:line="252" w:lineRule="exact"/>
              <w:ind w:left="110"/>
              <w:rPr>
                <w:sz w:val="23"/>
              </w:rPr>
            </w:pPr>
            <w:r>
              <w:rPr>
                <w:spacing w:val="-2"/>
                <w:sz w:val="23"/>
              </w:rPr>
              <w:t>деңгейде</w:t>
            </w:r>
          </w:p>
        </w:tc>
        <w:tc>
          <w:tcPr>
            <w:tcW w:w="1699" w:type="dxa"/>
          </w:tcPr>
          <w:p w:rsidR="008E3BE3" w:rsidRDefault="00E86406">
            <w:pPr>
              <w:pStyle w:val="TableParagraph"/>
              <w:spacing w:line="256" w:lineRule="exact"/>
              <w:ind w:left="110"/>
              <w:rPr>
                <w:sz w:val="23"/>
              </w:rPr>
            </w:pPr>
            <w:r>
              <w:rPr>
                <w:sz w:val="23"/>
              </w:rPr>
              <w:t>Орта</w:t>
            </w:r>
            <w:r>
              <w:rPr>
                <w:spacing w:val="-1"/>
                <w:sz w:val="23"/>
              </w:rPr>
              <w:t xml:space="preserve"> </w:t>
            </w:r>
            <w:r>
              <w:rPr>
                <w:spacing w:val="-2"/>
                <w:sz w:val="23"/>
              </w:rPr>
              <w:t>деңгейде</w:t>
            </w:r>
          </w:p>
        </w:tc>
        <w:tc>
          <w:tcPr>
            <w:tcW w:w="1839" w:type="dxa"/>
          </w:tcPr>
          <w:p w:rsidR="008E3BE3" w:rsidRDefault="00E86406">
            <w:pPr>
              <w:pStyle w:val="TableParagraph"/>
              <w:spacing w:line="256" w:lineRule="exact"/>
              <w:ind w:left="111"/>
              <w:rPr>
                <w:sz w:val="23"/>
              </w:rPr>
            </w:pPr>
            <w:r>
              <w:rPr>
                <w:sz w:val="23"/>
              </w:rPr>
              <w:t>Төмен</w:t>
            </w:r>
            <w:r>
              <w:rPr>
                <w:spacing w:val="-5"/>
                <w:sz w:val="23"/>
              </w:rPr>
              <w:t xml:space="preserve"> </w:t>
            </w:r>
            <w:r>
              <w:rPr>
                <w:spacing w:val="-2"/>
                <w:sz w:val="23"/>
              </w:rPr>
              <w:t>деңгейде</w:t>
            </w:r>
          </w:p>
        </w:tc>
      </w:tr>
      <w:tr w:rsidR="008E3BE3">
        <w:trPr>
          <w:trHeight w:val="527"/>
        </w:trPr>
        <w:tc>
          <w:tcPr>
            <w:tcW w:w="4106" w:type="dxa"/>
          </w:tcPr>
          <w:p w:rsidR="008E3BE3" w:rsidRDefault="00E86406">
            <w:pPr>
              <w:pStyle w:val="TableParagraph"/>
              <w:spacing w:line="256" w:lineRule="exact"/>
              <w:ind w:left="110"/>
              <w:rPr>
                <w:sz w:val="23"/>
              </w:rPr>
            </w:pPr>
            <w:r>
              <w:rPr>
                <w:sz w:val="23"/>
              </w:rPr>
              <w:t>Мәтіндегі</w:t>
            </w:r>
            <w:r>
              <w:rPr>
                <w:spacing w:val="-9"/>
                <w:sz w:val="23"/>
              </w:rPr>
              <w:t xml:space="preserve"> </w:t>
            </w:r>
            <w:r>
              <w:rPr>
                <w:sz w:val="23"/>
              </w:rPr>
              <w:t>негізгі</w:t>
            </w:r>
            <w:r>
              <w:rPr>
                <w:spacing w:val="-4"/>
                <w:sz w:val="23"/>
              </w:rPr>
              <w:t xml:space="preserve"> </w:t>
            </w:r>
            <w:r>
              <w:rPr>
                <w:sz w:val="23"/>
              </w:rPr>
              <w:t>ойды</w:t>
            </w:r>
            <w:r>
              <w:rPr>
                <w:spacing w:val="-4"/>
                <w:sz w:val="23"/>
              </w:rPr>
              <w:t xml:space="preserve"> </w:t>
            </w:r>
            <w:r>
              <w:rPr>
                <w:sz w:val="23"/>
              </w:rPr>
              <w:t>анықтап,</w:t>
            </w:r>
            <w:r>
              <w:rPr>
                <w:spacing w:val="-2"/>
                <w:sz w:val="23"/>
              </w:rPr>
              <w:t xml:space="preserve"> талдай</w:t>
            </w:r>
          </w:p>
          <w:p w:rsidR="008E3BE3" w:rsidRDefault="00E86406">
            <w:pPr>
              <w:pStyle w:val="TableParagraph"/>
              <w:spacing w:line="252" w:lineRule="exact"/>
              <w:ind w:left="110"/>
              <w:rPr>
                <w:sz w:val="23"/>
              </w:rPr>
            </w:pPr>
            <w:r>
              <w:rPr>
                <w:spacing w:val="-4"/>
                <w:sz w:val="23"/>
              </w:rPr>
              <w:t>алды</w:t>
            </w:r>
          </w:p>
        </w:tc>
        <w:tc>
          <w:tcPr>
            <w:tcW w:w="1704" w:type="dxa"/>
          </w:tcPr>
          <w:p w:rsidR="008E3BE3" w:rsidRDefault="00E86406">
            <w:pPr>
              <w:pStyle w:val="TableParagraph"/>
              <w:spacing w:line="256" w:lineRule="exact"/>
              <w:ind w:left="110"/>
              <w:rPr>
                <w:sz w:val="23"/>
              </w:rPr>
            </w:pPr>
            <w:r>
              <w:rPr>
                <w:spacing w:val="-10"/>
                <w:sz w:val="23"/>
              </w:rPr>
              <w:t>+</w:t>
            </w:r>
          </w:p>
        </w:tc>
        <w:tc>
          <w:tcPr>
            <w:tcW w:w="1699" w:type="dxa"/>
          </w:tcPr>
          <w:p w:rsidR="008E3BE3" w:rsidRDefault="008E3BE3">
            <w:pPr>
              <w:pStyle w:val="TableParagraph"/>
            </w:pPr>
          </w:p>
        </w:tc>
        <w:tc>
          <w:tcPr>
            <w:tcW w:w="1839" w:type="dxa"/>
          </w:tcPr>
          <w:p w:rsidR="008E3BE3" w:rsidRDefault="008E3BE3">
            <w:pPr>
              <w:pStyle w:val="TableParagraph"/>
            </w:pPr>
          </w:p>
        </w:tc>
      </w:tr>
      <w:tr w:rsidR="008E3BE3">
        <w:trPr>
          <w:trHeight w:val="532"/>
        </w:trPr>
        <w:tc>
          <w:tcPr>
            <w:tcW w:w="4106" w:type="dxa"/>
          </w:tcPr>
          <w:p w:rsidR="008E3BE3" w:rsidRDefault="00E86406">
            <w:pPr>
              <w:pStyle w:val="TableParagraph"/>
              <w:spacing w:line="264" w:lineRule="exact"/>
              <w:ind w:left="110"/>
              <w:rPr>
                <w:sz w:val="23"/>
              </w:rPr>
            </w:pPr>
            <w:r>
              <w:rPr>
                <w:sz w:val="23"/>
              </w:rPr>
              <w:t>Рефлексия</w:t>
            </w:r>
            <w:r>
              <w:rPr>
                <w:spacing w:val="-9"/>
                <w:sz w:val="23"/>
              </w:rPr>
              <w:t xml:space="preserve"> </w:t>
            </w:r>
            <w:r>
              <w:rPr>
                <w:sz w:val="23"/>
              </w:rPr>
              <w:t>кестесіне</w:t>
            </w:r>
            <w:r>
              <w:rPr>
                <w:spacing w:val="-11"/>
                <w:sz w:val="23"/>
              </w:rPr>
              <w:t xml:space="preserve"> </w:t>
            </w:r>
            <w:r>
              <w:rPr>
                <w:sz w:val="23"/>
              </w:rPr>
              <w:t>нақты</w:t>
            </w:r>
            <w:r>
              <w:rPr>
                <w:spacing w:val="-11"/>
                <w:sz w:val="23"/>
              </w:rPr>
              <w:t xml:space="preserve"> </w:t>
            </w:r>
            <w:r>
              <w:rPr>
                <w:sz w:val="23"/>
              </w:rPr>
              <w:t>әрі</w:t>
            </w:r>
            <w:r>
              <w:rPr>
                <w:spacing w:val="-11"/>
                <w:sz w:val="23"/>
              </w:rPr>
              <w:t xml:space="preserve"> </w:t>
            </w:r>
            <w:r>
              <w:rPr>
                <w:sz w:val="23"/>
              </w:rPr>
              <w:t>толық жауап бере алды</w:t>
            </w:r>
          </w:p>
        </w:tc>
        <w:tc>
          <w:tcPr>
            <w:tcW w:w="1704" w:type="dxa"/>
          </w:tcPr>
          <w:p w:rsidR="008E3BE3" w:rsidRDefault="008E3BE3">
            <w:pPr>
              <w:pStyle w:val="TableParagraph"/>
            </w:pPr>
          </w:p>
        </w:tc>
        <w:tc>
          <w:tcPr>
            <w:tcW w:w="1699" w:type="dxa"/>
          </w:tcPr>
          <w:p w:rsidR="008E3BE3" w:rsidRDefault="00E86406">
            <w:pPr>
              <w:pStyle w:val="TableParagraph"/>
              <w:spacing w:line="261" w:lineRule="exact"/>
              <w:ind w:left="110"/>
              <w:rPr>
                <w:sz w:val="23"/>
              </w:rPr>
            </w:pPr>
            <w:r>
              <w:rPr>
                <w:spacing w:val="-10"/>
                <w:sz w:val="23"/>
              </w:rPr>
              <w:t>+</w:t>
            </w:r>
          </w:p>
        </w:tc>
        <w:tc>
          <w:tcPr>
            <w:tcW w:w="1839" w:type="dxa"/>
          </w:tcPr>
          <w:p w:rsidR="008E3BE3" w:rsidRDefault="008E3BE3">
            <w:pPr>
              <w:pStyle w:val="TableParagraph"/>
            </w:pPr>
          </w:p>
        </w:tc>
      </w:tr>
      <w:tr w:rsidR="008E3BE3">
        <w:trPr>
          <w:trHeight w:val="263"/>
        </w:trPr>
        <w:tc>
          <w:tcPr>
            <w:tcW w:w="4106" w:type="dxa"/>
          </w:tcPr>
          <w:p w:rsidR="008E3BE3" w:rsidRDefault="00E86406">
            <w:pPr>
              <w:pStyle w:val="TableParagraph"/>
              <w:spacing w:line="244" w:lineRule="exact"/>
              <w:ind w:left="110"/>
              <w:rPr>
                <w:sz w:val="23"/>
              </w:rPr>
            </w:pPr>
            <w:r>
              <w:rPr>
                <w:sz w:val="23"/>
              </w:rPr>
              <w:t>Топтық</w:t>
            </w:r>
            <w:r>
              <w:rPr>
                <w:spacing w:val="-8"/>
                <w:sz w:val="23"/>
              </w:rPr>
              <w:t xml:space="preserve"> </w:t>
            </w:r>
            <w:r>
              <w:rPr>
                <w:sz w:val="23"/>
              </w:rPr>
              <w:t>жұмыста</w:t>
            </w:r>
            <w:r>
              <w:rPr>
                <w:spacing w:val="-3"/>
                <w:sz w:val="23"/>
              </w:rPr>
              <w:t xml:space="preserve"> </w:t>
            </w:r>
            <w:r>
              <w:rPr>
                <w:sz w:val="23"/>
              </w:rPr>
              <w:t>белсенді</w:t>
            </w:r>
            <w:r>
              <w:rPr>
                <w:spacing w:val="-7"/>
                <w:sz w:val="23"/>
              </w:rPr>
              <w:t xml:space="preserve"> </w:t>
            </w:r>
            <w:r>
              <w:rPr>
                <w:spacing w:val="-4"/>
                <w:sz w:val="23"/>
              </w:rPr>
              <w:t>болды</w:t>
            </w:r>
          </w:p>
        </w:tc>
        <w:tc>
          <w:tcPr>
            <w:tcW w:w="1704" w:type="dxa"/>
          </w:tcPr>
          <w:p w:rsidR="008E3BE3" w:rsidRDefault="00E86406">
            <w:pPr>
              <w:pStyle w:val="TableParagraph"/>
              <w:spacing w:line="244" w:lineRule="exact"/>
              <w:ind w:left="110"/>
              <w:rPr>
                <w:sz w:val="23"/>
              </w:rPr>
            </w:pPr>
            <w:r>
              <w:rPr>
                <w:spacing w:val="-10"/>
                <w:sz w:val="23"/>
              </w:rPr>
              <w:t>+</w:t>
            </w:r>
          </w:p>
        </w:tc>
        <w:tc>
          <w:tcPr>
            <w:tcW w:w="1699" w:type="dxa"/>
          </w:tcPr>
          <w:p w:rsidR="008E3BE3" w:rsidRDefault="008E3BE3">
            <w:pPr>
              <w:pStyle w:val="TableParagraph"/>
              <w:rPr>
                <w:sz w:val="18"/>
              </w:rPr>
            </w:pPr>
          </w:p>
        </w:tc>
        <w:tc>
          <w:tcPr>
            <w:tcW w:w="1839" w:type="dxa"/>
          </w:tcPr>
          <w:p w:rsidR="008E3BE3" w:rsidRDefault="008E3BE3">
            <w:pPr>
              <w:pStyle w:val="TableParagraph"/>
              <w:rPr>
                <w:sz w:val="18"/>
              </w:rPr>
            </w:pPr>
          </w:p>
        </w:tc>
      </w:tr>
      <w:tr w:rsidR="008E3BE3">
        <w:trPr>
          <w:trHeight w:val="528"/>
        </w:trPr>
        <w:tc>
          <w:tcPr>
            <w:tcW w:w="4106" w:type="dxa"/>
          </w:tcPr>
          <w:p w:rsidR="008E3BE3" w:rsidRDefault="00E86406">
            <w:pPr>
              <w:pStyle w:val="TableParagraph"/>
              <w:spacing w:line="256" w:lineRule="exact"/>
              <w:ind w:left="110"/>
              <w:rPr>
                <w:sz w:val="23"/>
              </w:rPr>
            </w:pPr>
            <w:r>
              <w:rPr>
                <w:sz w:val="23"/>
              </w:rPr>
              <w:t>Жаңа</w:t>
            </w:r>
            <w:r>
              <w:rPr>
                <w:spacing w:val="-6"/>
                <w:sz w:val="23"/>
              </w:rPr>
              <w:t xml:space="preserve"> </w:t>
            </w:r>
            <w:r>
              <w:rPr>
                <w:sz w:val="23"/>
              </w:rPr>
              <w:t>идеяны</w:t>
            </w:r>
            <w:r>
              <w:rPr>
                <w:spacing w:val="-5"/>
                <w:sz w:val="23"/>
              </w:rPr>
              <w:t xml:space="preserve"> </w:t>
            </w:r>
            <w:r>
              <w:rPr>
                <w:sz w:val="23"/>
              </w:rPr>
              <w:t>рәсімдеу</w:t>
            </w:r>
            <w:r>
              <w:rPr>
                <w:spacing w:val="-8"/>
                <w:sz w:val="23"/>
              </w:rPr>
              <w:t xml:space="preserve"> </w:t>
            </w:r>
            <w:r>
              <w:rPr>
                <w:spacing w:val="-2"/>
                <w:sz w:val="23"/>
              </w:rPr>
              <w:t>кестесін</w:t>
            </w:r>
          </w:p>
          <w:p w:rsidR="008E3BE3" w:rsidRDefault="00E86406">
            <w:pPr>
              <w:pStyle w:val="TableParagraph"/>
              <w:spacing w:line="252" w:lineRule="exact"/>
              <w:ind w:left="110"/>
              <w:rPr>
                <w:sz w:val="23"/>
              </w:rPr>
            </w:pPr>
            <w:r>
              <w:rPr>
                <w:sz w:val="23"/>
              </w:rPr>
              <w:t>толықтай</w:t>
            </w:r>
            <w:r>
              <w:rPr>
                <w:spacing w:val="-9"/>
                <w:sz w:val="23"/>
              </w:rPr>
              <w:t xml:space="preserve"> </w:t>
            </w:r>
            <w:r>
              <w:rPr>
                <w:spacing w:val="-2"/>
                <w:sz w:val="23"/>
              </w:rPr>
              <w:t>толтырды</w:t>
            </w:r>
          </w:p>
        </w:tc>
        <w:tc>
          <w:tcPr>
            <w:tcW w:w="1704" w:type="dxa"/>
          </w:tcPr>
          <w:p w:rsidR="008E3BE3" w:rsidRDefault="00E86406">
            <w:pPr>
              <w:pStyle w:val="TableParagraph"/>
              <w:spacing w:line="256" w:lineRule="exact"/>
              <w:ind w:left="110"/>
              <w:rPr>
                <w:sz w:val="23"/>
              </w:rPr>
            </w:pPr>
            <w:r>
              <w:rPr>
                <w:spacing w:val="-10"/>
                <w:sz w:val="23"/>
              </w:rPr>
              <w:t>+</w:t>
            </w:r>
          </w:p>
        </w:tc>
        <w:tc>
          <w:tcPr>
            <w:tcW w:w="1699" w:type="dxa"/>
          </w:tcPr>
          <w:p w:rsidR="008E3BE3" w:rsidRDefault="008E3BE3">
            <w:pPr>
              <w:pStyle w:val="TableParagraph"/>
            </w:pPr>
          </w:p>
        </w:tc>
        <w:tc>
          <w:tcPr>
            <w:tcW w:w="1839" w:type="dxa"/>
          </w:tcPr>
          <w:p w:rsidR="008E3BE3" w:rsidRDefault="008E3BE3">
            <w:pPr>
              <w:pStyle w:val="TableParagraph"/>
            </w:pPr>
          </w:p>
        </w:tc>
      </w:tr>
      <w:tr w:rsidR="008E3BE3">
        <w:trPr>
          <w:trHeight w:val="532"/>
        </w:trPr>
        <w:tc>
          <w:tcPr>
            <w:tcW w:w="4106" w:type="dxa"/>
          </w:tcPr>
          <w:p w:rsidR="008E3BE3" w:rsidRDefault="00E86406">
            <w:pPr>
              <w:pStyle w:val="TableParagraph"/>
              <w:spacing w:line="256" w:lineRule="exact"/>
              <w:ind w:left="110"/>
              <w:rPr>
                <w:sz w:val="23"/>
              </w:rPr>
            </w:pPr>
            <w:r>
              <w:rPr>
                <w:sz w:val="23"/>
              </w:rPr>
              <w:t>Ойлап</w:t>
            </w:r>
            <w:r>
              <w:rPr>
                <w:spacing w:val="-4"/>
                <w:sz w:val="23"/>
              </w:rPr>
              <w:t xml:space="preserve"> </w:t>
            </w:r>
            <w:r>
              <w:rPr>
                <w:sz w:val="23"/>
              </w:rPr>
              <w:t>шығарған</w:t>
            </w:r>
            <w:r>
              <w:rPr>
                <w:spacing w:val="-9"/>
                <w:sz w:val="23"/>
              </w:rPr>
              <w:t xml:space="preserve"> </w:t>
            </w:r>
            <w:r>
              <w:rPr>
                <w:sz w:val="23"/>
              </w:rPr>
              <w:t>идеясы/заты</w:t>
            </w:r>
            <w:r>
              <w:rPr>
                <w:spacing w:val="-6"/>
                <w:sz w:val="23"/>
              </w:rPr>
              <w:t xml:space="preserve"> </w:t>
            </w:r>
            <w:r>
              <w:rPr>
                <w:spacing w:val="-2"/>
                <w:sz w:val="23"/>
              </w:rPr>
              <w:t>туралы</w:t>
            </w:r>
          </w:p>
          <w:p w:rsidR="008E3BE3" w:rsidRDefault="00E86406">
            <w:pPr>
              <w:pStyle w:val="TableParagraph"/>
              <w:spacing w:line="257" w:lineRule="exact"/>
              <w:ind w:left="110"/>
              <w:rPr>
                <w:sz w:val="23"/>
              </w:rPr>
            </w:pPr>
            <w:r>
              <w:rPr>
                <w:sz w:val="23"/>
              </w:rPr>
              <w:t>толық</w:t>
            </w:r>
            <w:r>
              <w:rPr>
                <w:spacing w:val="-4"/>
                <w:sz w:val="23"/>
              </w:rPr>
              <w:t xml:space="preserve"> </w:t>
            </w:r>
            <w:r>
              <w:rPr>
                <w:sz w:val="23"/>
              </w:rPr>
              <w:t>мәлімет</w:t>
            </w:r>
            <w:r>
              <w:rPr>
                <w:spacing w:val="-5"/>
                <w:sz w:val="23"/>
              </w:rPr>
              <w:t xml:space="preserve"> </w:t>
            </w:r>
            <w:r>
              <w:rPr>
                <w:sz w:val="23"/>
              </w:rPr>
              <w:t>бере</w:t>
            </w:r>
            <w:r>
              <w:rPr>
                <w:spacing w:val="-3"/>
                <w:sz w:val="23"/>
              </w:rPr>
              <w:t xml:space="preserve"> </w:t>
            </w:r>
            <w:r>
              <w:rPr>
                <w:spacing w:val="-4"/>
                <w:sz w:val="23"/>
              </w:rPr>
              <w:t>алды</w:t>
            </w:r>
          </w:p>
        </w:tc>
        <w:tc>
          <w:tcPr>
            <w:tcW w:w="1704" w:type="dxa"/>
          </w:tcPr>
          <w:p w:rsidR="008E3BE3" w:rsidRDefault="00E86406">
            <w:pPr>
              <w:pStyle w:val="TableParagraph"/>
              <w:spacing w:line="256" w:lineRule="exact"/>
              <w:ind w:left="110"/>
              <w:rPr>
                <w:sz w:val="23"/>
              </w:rPr>
            </w:pPr>
            <w:r>
              <w:rPr>
                <w:spacing w:val="-10"/>
                <w:sz w:val="23"/>
              </w:rPr>
              <w:t>+</w:t>
            </w:r>
          </w:p>
        </w:tc>
        <w:tc>
          <w:tcPr>
            <w:tcW w:w="1699" w:type="dxa"/>
          </w:tcPr>
          <w:p w:rsidR="008E3BE3" w:rsidRDefault="008E3BE3">
            <w:pPr>
              <w:pStyle w:val="TableParagraph"/>
            </w:pPr>
          </w:p>
        </w:tc>
        <w:tc>
          <w:tcPr>
            <w:tcW w:w="1839" w:type="dxa"/>
          </w:tcPr>
          <w:p w:rsidR="008E3BE3" w:rsidRDefault="008E3BE3">
            <w:pPr>
              <w:pStyle w:val="TableParagraph"/>
            </w:pPr>
          </w:p>
        </w:tc>
      </w:tr>
    </w:tbl>
    <w:p w:rsidR="008E3BE3" w:rsidRDefault="008E3BE3">
      <w:pPr>
        <w:pStyle w:val="TableParagraph"/>
        <w:sectPr w:rsidR="008E3BE3">
          <w:type w:val="continuous"/>
          <w:pgSz w:w="11910" w:h="16840"/>
          <w:pgMar w:top="1100" w:right="141" w:bottom="1240" w:left="1417" w:header="0" w:footer="1012" w:gutter="0"/>
          <w:cols w:space="720"/>
        </w:sectPr>
      </w:pPr>
    </w:p>
    <w:p w:rsidR="008E3BE3" w:rsidRDefault="008E3BE3">
      <w:pPr>
        <w:pStyle w:val="a3"/>
        <w:ind w:left="0" w:firstLine="0"/>
        <w:jc w:val="left"/>
      </w:pPr>
    </w:p>
    <w:p w:rsidR="008E3BE3" w:rsidRDefault="008E3BE3">
      <w:pPr>
        <w:pStyle w:val="a3"/>
        <w:spacing w:before="162"/>
        <w:ind w:left="0" w:firstLine="0"/>
        <w:jc w:val="left"/>
      </w:pPr>
    </w:p>
    <w:p w:rsidR="008E3BE3" w:rsidRDefault="00E86406">
      <w:pPr>
        <w:pStyle w:val="1"/>
        <w:spacing w:before="0"/>
        <w:ind w:left="424"/>
      </w:pPr>
      <w:r>
        <w:t>ҚОСЫМША</w:t>
      </w:r>
      <w:r>
        <w:rPr>
          <w:spacing w:val="-13"/>
        </w:rPr>
        <w:t xml:space="preserve"> </w:t>
      </w:r>
      <w:r>
        <w:rPr>
          <w:spacing w:val="-10"/>
        </w:rPr>
        <w:t>Л</w:t>
      </w:r>
    </w:p>
    <w:p w:rsidR="008E3BE3" w:rsidRDefault="00E86406">
      <w:pPr>
        <w:pStyle w:val="a3"/>
        <w:spacing w:before="316"/>
        <w:ind w:firstLine="0"/>
        <w:jc w:val="left"/>
      </w:pPr>
      <w:r>
        <w:t>Кесте</w:t>
      </w:r>
      <w:r>
        <w:rPr>
          <w:spacing w:val="-8"/>
        </w:rPr>
        <w:t xml:space="preserve"> </w:t>
      </w:r>
      <w:r>
        <w:t>Л.1</w:t>
      </w:r>
      <w:r>
        <w:rPr>
          <w:spacing w:val="-6"/>
        </w:rPr>
        <w:t xml:space="preserve"> </w:t>
      </w:r>
      <w:r>
        <w:t>-</w:t>
      </w:r>
      <w:r>
        <w:rPr>
          <w:spacing w:val="-10"/>
        </w:rPr>
        <w:t xml:space="preserve"> </w:t>
      </w:r>
      <w:r>
        <w:t>«Шығармашылық</w:t>
      </w:r>
      <w:r>
        <w:rPr>
          <w:spacing w:val="-8"/>
        </w:rPr>
        <w:t xml:space="preserve"> </w:t>
      </w:r>
      <w:r>
        <w:t>серпін»</w:t>
      </w:r>
      <w:r>
        <w:rPr>
          <w:spacing w:val="-12"/>
        </w:rPr>
        <w:t xml:space="preserve"> </w:t>
      </w:r>
      <w:r>
        <w:t>оқу-әдістемелік</w:t>
      </w:r>
      <w:r>
        <w:rPr>
          <w:spacing w:val="-9"/>
        </w:rPr>
        <w:t xml:space="preserve"> </w:t>
      </w:r>
      <w:r>
        <w:t>құралының</w:t>
      </w:r>
      <w:r>
        <w:rPr>
          <w:spacing w:val="-5"/>
        </w:rPr>
        <w:t xml:space="preserve"> </w:t>
      </w:r>
      <w:r>
        <w:rPr>
          <w:spacing w:val="-2"/>
        </w:rPr>
        <w:t>мазмұны</w:t>
      </w:r>
    </w:p>
    <w:p w:rsidR="008E3BE3" w:rsidRDefault="008E3BE3">
      <w:pPr>
        <w:pStyle w:val="a3"/>
        <w:spacing w:before="41"/>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118"/>
      </w:tblGrid>
      <w:tr w:rsidR="008E3BE3">
        <w:trPr>
          <w:trHeight w:val="263"/>
        </w:trPr>
        <w:tc>
          <w:tcPr>
            <w:tcW w:w="3405" w:type="dxa"/>
          </w:tcPr>
          <w:p w:rsidR="008E3BE3" w:rsidRDefault="00E86406">
            <w:pPr>
              <w:pStyle w:val="TableParagraph"/>
              <w:spacing w:line="244" w:lineRule="exact"/>
              <w:ind w:left="1123"/>
              <w:rPr>
                <w:b/>
                <w:sz w:val="23"/>
              </w:rPr>
            </w:pPr>
            <w:r>
              <w:rPr>
                <w:b/>
                <w:spacing w:val="-2"/>
                <w:sz w:val="23"/>
              </w:rPr>
              <w:t>Тақырыбы</w:t>
            </w:r>
          </w:p>
        </w:tc>
        <w:tc>
          <w:tcPr>
            <w:tcW w:w="6118" w:type="dxa"/>
          </w:tcPr>
          <w:p w:rsidR="008E3BE3" w:rsidRDefault="00E86406">
            <w:pPr>
              <w:pStyle w:val="TableParagraph"/>
              <w:spacing w:line="244" w:lineRule="exact"/>
              <w:ind w:left="37"/>
              <w:jc w:val="center"/>
              <w:rPr>
                <w:b/>
                <w:sz w:val="23"/>
              </w:rPr>
            </w:pPr>
            <w:r>
              <w:rPr>
                <w:b/>
                <w:sz w:val="23"/>
              </w:rPr>
              <w:t>Жаттығу</w:t>
            </w:r>
            <w:r>
              <w:rPr>
                <w:b/>
                <w:spacing w:val="-10"/>
                <w:sz w:val="23"/>
              </w:rPr>
              <w:t xml:space="preserve"> </w:t>
            </w:r>
            <w:r>
              <w:rPr>
                <w:b/>
                <w:spacing w:val="-4"/>
                <w:sz w:val="23"/>
              </w:rPr>
              <w:t>түрі</w:t>
            </w:r>
          </w:p>
        </w:tc>
      </w:tr>
      <w:tr w:rsidR="008E3BE3">
        <w:trPr>
          <w:trHeight w:val="532"/>
        </w:trPr>
        <w:tc>
          <w:tcPr>
            <w:tcW w:w="3405" w:type="dxa"/>
          </w:tcPr>
          <w:p w:rsidR="008E3BE3" w:rsidRDefault="00E86406">
            <w:pPr>
              <w:pStyle w:val="TableParagraph"/>
              <w:spacing w:line="256" w:lineRule="exact"/>
              <w:ind w:left="139"/>
              <w:rPr>
                <w:sz w:val="23"/>
              </w:rPr>
            </w:pPr>
            <w:r>
              <w:rPr>
                <w:sz w:val="23"/>
              </w:rPr>
              <w:t>Өзіңдегі</w:t>
            </w:r>
            <w:r>
              <w:rPr>
                <w:spacing w:val="-10"/>
                <w:sz w:val="23"/>
              </w:rPr>
              <w:t xml:space="preserve"> </w:t>
            </w:r>
            <w:r>
              <w:rPr>
                <w:spacing w:val="-2"/>
                <w:sz w:val="23"/>
              </w:rPr>
              <w:t>шығармашылық</w:t>
            </w:r>
          </w:p>
          <w:p w:rsidR="008E3BE3" w:rsidRDefault="00E86406">
            <w:pPr>
              <w:pStyle w:val="TableParagraph"/>
              <w:spacing w:before="4" w:line="252" w:lineRule="exact"/>
              <w:ind w:left="105"/>
              <w:rPr>
                <w:sz w:val="23"/>
              </w:rPr>
            </w:pPr>
            <w:r>
              <w:rPr>
                <w:sz w:val="23"/>
              </w:rPr>
              <w:t>қабілетіңді</w:t>
            </w:r>
            <w:r>
              <w:rPr>
                <w:spacing w:val="-7"/>
                <w:sz w:val="23"/>
              </w:rPr>
              <w:t xml:space="preserve"> </w:t>
            </w:r>
            <w:r>
              <w:rPr>
                <w:spacing w:val="-4"/>
                <w:sz w:val="23"/>
              </w:rPr>
              <w:t>оят!</w:t>
            </w:r>
          </w:p>
        </w:tc>
        <w:tc>
          <w:tcPr>
            <w:tcW w:w="6118" w:type="dxa"/>
          </w:tcPr>
          <w:p w:rsidR="008E3BE3" w:rsidRDefault="00E86406">
            <w:pPr>
              <w:pStyle w:val="TableParagraph"/>
              <w:spacing w:line="256" w:lineRule="exact"/>
              <w:ind w:left="109"/>
              <w:rPr>
                <w:sz w:val="23"/>
              </w:rPr>
            </w:pPr>
            <w:r>
              <w:rPr>
                <w:sz w:val="23"/>
              </w:rPr>
              <w:t>Іскерлік</w:t>
            </w:r>
            <w:r>
              <w:rPr>
                <w:spacing w:val="-6"/>
                <w:sz w:val="23"/>
              </w:rPr>
              <w:t xml:space="preserve"> </w:t>
            </w:r>
            <w:r>
              <w:rPr>
                <w:sz w:val="23"/>
              </w:rPr>
              <w:t>және</w:t>
            </w:r>
            <w:r>
              <w:rPr>
                <w:spacing w:val="-6"/>
                <w:sz w:val="23"/>
              </w:rPr>
              <w:t xml:space="preserve"> </w:t>
            </w:r>
            <w:r>
              <w:rPr>
                <w:sz w:val="23"/>
              </w:rPr>
              <w:t>рөлдік</w:t>
            </w:r>
            <w:r>
              <w:rPr>
                <w:spacing w:val="-1"/>
                <w:sz w:val="23"/>
              </w:rPr>
              <w:t xml:space="preserve"> </w:t>
            </w:r>
            <w:r>
              <w:rPr>
                <w:spacing w:val="-4"/>
                <w:sz w:val="23"/>
              </w:rPr>
              <w:t>ойын.</w:t>
            </w:r>
          </w:p>
        </w:tc>
      </w:tr>
      <w:tr w:rsidR="008E3BE3">
        <w:trPr>
          <w:trHeight w:val="263"/>
        </w:trPr>
        <w:tc>
          <w:tcPr>
            <w:tcW w:w="3405" w:type="dxa"/>
          </w:tcPr>
          <w:p w:rsidR="008E3BE3" w:rsidRDefault="00E86406">
            <w:pPr>
              <w:pStyle w:val="TableParagraph"/>
              <w:spacing w:line="244" w:lineRule="exact"/>
              <w:ind w:left="139"/>
              <w:rPr>
                <w:sz w:val="23"/>
              </w:rPr>
            </w:pPr>
            <w:r>
              <w:rPr>
                <w:sz w:val="23"/>
              </w:rPr>
              <w:t>Шығармашылық</w:t>
            </w:r>
            <w:r>
              <w:rPr>
                <w:spacing w:val="-5"/>
                <w:sz w:val="23"/>
              </w:rPr>
              <w:t xml:space="preserve"> </w:t>
            </w:r>
            <w:r>
              <w:rPr>
                <w:sz w:val="23"/>
              </w:rPr>
              <w:t>және</w:t>
            </w:r>
            <w:r>
              <w:rPr>
                <w:spacing w:val="-8"/>
                <w:sz w:val="23"/>
              </w:rPr>
              <w:t xml:space="preserve"> </w:t>
            </w:r>
            <w:r>
              <w:rPr>
                <w:spacing w:val="-2"/>
                <w:sz w:val="23"/>
              </w:rPr>
              <w:t>шабыт.</w:t>
            </w:r>
          </w:p>
        </w:tc>
        <w:tc>
          <w:tcPr>
            <w:tcW w:w="6118" w:type="dxa"/>
          </w:tcPr>
          <w:p w:rsidR="008E3BE3" w:rsidRDefault="00E86406">
            <w:pPr>
              <w:pStyle w:val="TableParagraph"/>
              <w:spacing w:line="244" w:lineRule="exact"/>
              <w:ind w:left="143"/>
              <w:rPr>
                <w:sz w:val="23"/>
              </w:rPr>
            </w:pPr>
            <w:r>
              <w:rPr>
                <w:sz w:val="23"/>
              </w:rPr>
              <w:t>Сурет</w:t>
            </w:r>
            <w:r>
              <w:rPr>
                <w:spacing w:val="-4"/>
                <w:sz w:val="23"/>
              </w:rPr>
              <w:t xml:space="preserve"> </w:t>
            </w:r>
            <w:r>
              <w:rPr>
                <w:sz w:val="23"/>
              </w:rPr>
              <w:t>салу,</w:t>
            </w:r>
            <w:r>
              <w:rPr>
                <w:spacing w:val="-4"/>
                <w:sz w:val="23"/>
              </w:rPr>
              <w:t xml:space="preserve"> </w:t>
            </w:r>
            <w:r>
              <w:rPr>
                <w:sz w:val="23"/>
              </w:rPr>
              <w:t>эссе</w:t>
            </w:r>
            <w:r>
              <w:rPr>
                <w:spacing w:val="-5"/>
                <w:sz w:val="23"/>
              </w:rPr>
              <w:t xml:space="preserve"> </w:t>
            </w:r>
            <w:r>
              <w:rPr>
                <w:spacing w:val="-4"/>
                <w:sz w:val="23"/>
              </w:rPr>
              <w:t>жазу.</w:t>
            </w:r>
          </w:p>
        </w:tc>
      </w:tr>
      <w:tr w:rsidR="008E3BE3">
        <w:trPr>
          <w:trHeight w:val="527"/>
        </w:trPr>
        <w:tc>
          <w:tcPr>
            <w:tcW w:w="3405" w:type="dxa"/>
          </w:tcPr>
          <w:p w:rsidR="008E3BE3" w:rsidRDefault="00E86406">
            <w:pPr>
              <w:pStyle w:val="TableParagraph"/>
              <w:spacing w:line="256" w:lineRule="exact"/>
              <w:ind w:left="139"/>
              <w:rPr>
                <w:sz w:val="23"/>
              </w:rPr>
            </w:pPr>
            <w:r>
              <w:rPr>
                <w:sz w:val="23"/>
              </w:rPr>
              <w:t>Өзін</w:t>
            </w:r>
            <w:r>
              <w:rPr>
                <w:spacing w:val="-3"/>
                <w:sz w:val="23"/>
              </w:rPr>
              <w:t xml:space="preserve"> </w:t>
            </w:r>
            <w:r>
              <w:rPr>
                <w:sz w:val="23"/>
              </w:rPr>
              <w:t>өзі</w:t>
            </w:r>
            <w:r>
              <w:rPr>
                <w:spacing w:val="-11"/>
                <w:sz w:val="23"/>
              </w:rPr>
              <w:t xml:space="preserve"> </w:t>
            </w:r>
            <w:r>
              <w:rPr>
                <w:sz w:val="23"/>
              </w:rPr>
              <w:t>ұйымдастыру,</w:t>
            </w:r>
            <w:r>
              <w:rPr>
                <w:spacing w:val="-3"/>
                <w:sz w:val="23"/>
              </w:rPr>
              <w:t xml:space="preserve"> </w:t>
            </w:r>
            <w:r>
              <w:rPr>
                <w:spacing w:val="-2"/>
                <w:sz w:val="23"/>
              </w:rPr>
              <w:t>басқару</w:t>
            </w:r>
          </w:p>
          <w:p w:rsidR="008E3BE3" w:rsidRDefault="00E86406">
            <w:pPr>
              <w:pStyle w:val="TableParagraph"/>
              <w:spacing w:line="252" w:lineRule="exact"/>
              <w:ind w:left="105"/>
              <w:rPr>
                <w:sz w:val="23"/>
              </w:rPr>
            </w:pPr>
            <w:r>
              <w:rPr>
                <w:sz w:val="23"/>
              </w:rPr>
              <w:t>шараларын</w:t>
            </w:r>
            <w:r>
              <w:rPr>
                <w:spacing w:val="-7"/>
                <w:sz w:val="23"/>
              </w:rPr>
              <w:t xml:space="preserve"> </w:t>
            </w:r>
            <w:r>
              <w:rPr>
                <w:spacing w:val="-2"/>
                <w:sz w:val="23"/>
              </w:rPr>
              <w:t>ұйымдастыру</w:t>
            </w:r>
          </w:p>
        </w:tc>
        <w:tc>
          <w:tcPr>
            <w:tcW w:w="6118" w:type="dxa"/>
          </w:tcPr>
          <w:p w:rsidR="008E3BE3" w:rsidRDefault="00E86406">
            <w:pPr>
              <w:pStyle w:val="TableParagraph"/>
              <w:spacing w:line="256" w:lineRule="exact"/>
              <w:ind w:left="143"/>
              <w:rPr>
                <w:sz w:val="23"/>
              </w:rPr>
            </w:pPr>
            <w:r>
              <w:rPr>
                <w:sz w:val="23"/>
              </w:rPr>
              <w:t>Шығармашылық</w:t>
            </w:r>
            <w:r>
              <w:rPr>
                <w:spacing w:val="-14"/>
                <w:sz w:val="23"/>
              </w:rPr>
              <w:t xml:space="preserve"> </w:t>
            </w:r>
            <w:r>
              <w:rPr>
                <w:spacing w:val="-2"/>
                <w:sz w:val="23"/>
              </w:rPr>
              <w:t>тапсырмалар.</w:t>
            </w:r>
          </w:p>
        </w:tc>
      </w:tr>
      <w:tr w:rsidR="008E3BE3">
        <w:trPr>
          <w:trHeight w:val="528"/>
        </w:trPr>
        <w:tc>
          <w:tcPr>
            <w:tcW w:w="3405" w:type="dxa"/>
          </w:tcPr>
          <w:p w:rsidR="008E3BE3" w:rsidRDefault="00E86406">
            <w:pPr>
              <w:pStyle w:val="TableParagraph"/>
              <w:spacing w:line="256" w:lineRule="exact"/>
              <w:ind w:left="139"/>
              <w:rPr>
                <w:sz w:val="23"/>
              </w:rPr>
            </w:pPr>
            <w:r>
              <w:rPr>
                <w:sz w:val="23"/>
              </w:rPr>
              <w:t>Топ</w:t>
            </w:r>
            <w:r>
              <w:rPr>
                <w:spacing w:val="-3"/>
                <w:sz w:val="23"/>
              </w:rPr>
              <w:t xml:space="preserve"> </w:t>
            </w:r>
            <w:r>
              <w:rPr>
                <w:sz w:val="23"/>
              </w:rPr>
              <w:t>ішінде</w:t>
            </w:r>
            <w:r>
              <w:rPr>
                <w:spacing w:val="-8"/>
                <w:sz w:val="23"/>
              </w:rPr>
              <w:t xml:space="preserve"> </w:t>
            </w:r>
            <w:r>
              <w:rPr>
                <w:sz w:val="23"/>
              </w:rPr>
              <w:t>жұмыс</w:t>
            </w:r>
            <w:r>
              <w:rPr>
                <w:spacing w:val="-3"/>
                <w:sz w:val="23"/>
              </w:rPr>
              <w:t xml:space="preserve"> </w:t>
            </w:r>
            <w:r>
              <w:rPr>
                <w:spacing w:val="-4"/>
                <w:sz w:val="23"/>
              </w:rPr>
              <w:t>жасау</w:t>
            </w:r>
          </w:p>
          <w:p w:rsidR="008E3BE3" w:rsidRDefault="00E86406">
            <w:pPr>
              <w:pStyle w:val="TableParagraph"/>
              <w:spacing w:line="252" w:lineRule="exact"/>
              <w:ind w:left="105"/>
              <w:rPr>
                <w:sz w:val="23"/>
              </w:rPr>
            </w:pPr>
            <w:r>
              <w:rPr>
                <w:spacing w:val="-2"/>
                <w:sz w:val="23"/>
              </w:rPr>
              <w:t>психологиясы</w:t>
            </w:r>
          </w:p>
        </w:tc>
        <w:tc>
          <w:tcPr>
            <w:tcW w:w="6118" w:type="dxa"/>
          </w:tcPr>
          <w:p w:rsidR="008E3BE3" w:rsidRDefault="00E86406">
            <w:pPr>
              <w:pStyle w:val="TableParagraph"/>
              <w:spacing w:line="256" w:lineRule="exact"/>
              <w:ind w:left="143"/>
              <w:rPr>
                <w:sz w:val="23"/>
              </w:rPr>
            </w:pPr>
            <w:r>
              <w:rPr>
                <w:sz w:val="23"/>
              </w:rPr>
              <w:t>Топтағы</w:t>
            </w:r>
            <w:r>
              <w:rPr>
                <w:spacing w:val="-8"/>
                <w:sz w:val="23"/>
              </w:rPr>
              <w:t xml:space="preserve"> </w:t>
            </w:r>
            <w:r>
              <w:rPr>
                <w:sz w:val="23"/>
              </w:rPr>
              <w:t>өзара</w:t>
            </w:r>
            <w:r>
              <w:rPr>
                <w:spacing w:val="-8"/>
                <w:sz w:val="23"/>
              </w:rPr>
              <w:t xml:space="preserve"> </w:t>
            </w:r>
            <w:r>
              <w:rPr>
                <w:sz w:val="23"/>
              </w:rPr>
              <w:t>әрекеттестікке</w:t>
            </w:r>
            <w:r>
              <w:rPr>
                <w:spacing w:val="-8"/>
                <w:sz w:val="23"/>
              </w:rPr>
              <w:t xml:space="preserve"> </w:t>
            </w:r>
            <w:r>
              <w:rPr>
                <w:sz w:val="23"/>
              </w:rPr>
              <w:t>бағытталған</w:t>
            </w:r>
            <w:r>
              <w:rPr>
                <w:spacing w:val="-5"/>
                <w:sz w:val="23"/>
              </w:rPr>
              <w:t xml:space="preserve"> </w:t>
            </w:r>
            <w:r>
              <w:rPr>
                <w:spacing w:val="-2"/>
                <w:sz w:val="23"/>
              </w:rPr>
              <w:t>жаттығулар.</w:t>
            </w:r>
          </w:p>
        </w:tc>
      </w:tr>
      <w:tr w:rsidR="008E3BE3">
        <w:trPr>
          <w:trHeight w:val="532"/>
        </w:trPr>
        <w:tc>
          <w:tcPr>
            <w:tcW w:w="3405" w:type="dxa"/>
          </w:tcPr>
          <w:p w:rsidR="008E3BE3" w:rsidRDefault="00E86406">
            <w:pPr>
              <w:pStyle w:val="TableParagraph"/>
              <w:spacing w:line="256" w:lineRule="exact"/>
              <w:ind w:left="139"/>
              <w:rPr>
                <w:sz w:val="23"/>
              </w:rPr>
            </w:pPr>
            <w:r>
              <w:rPr>
                <w:sz w:val="23"/>
              </w:rPr>
              <w:t>Шығармашыл</w:t>
            </w:r>
            <w:r>
              <w:rPr>
                <w:spacing w:val="-5"/>
                <w:sz w:val="23"/>
              </w:rPr>
              <w:t xml:space="preserve"> </w:t>
            </w:r>
            <w:r>
              <w:rPr>
                <w:sz w:val="23"/>
              </w:rPr>
              <w:t>тұлға</w:t>
            </w:r>
            <w:r>
              <w:rPr>
                <w:spacing w:val="-5"/>
                <w:sz w:val="23"/>
              </w:rPr>
              <w:t xml:space="preserve"> </w:t>
            </w:r>
            <w:r>
              <w:rPr>
                <w:sz w:val="23"/>
              </w:rPr>
              <w:t>–</w:t>
            </w:r>
            <w:r>
              <w:rPr>
                <w:spacing w:val="-4"/>
                <w:sz w:val="23"/>
              </w:rPr>
              <w:t xml:space="preserve"> </w:t>
            </w:r>
            <w:r>
              <w:rPr>
                <w:spacing w:val="-2"/>
                <w:sz w:val="23"/>
              </w:rPr>
              <w:t>әрекет</w:t>
            </w:r>
          </w:p>
          <w:p w:rsidR="008E3BE3" w:rsidRDefault="00E86406">
            <w:pPr>
              <w:pStyle w:val="TableParagraph"/>
              <w:spacing w:before="4" w:line="252" w:lineRule="exact"/>
              <w:ind w:left="105"/>
              <w:rPr>
                <w:sz w:val="23"/>
              </w:rPr>
            </w:pPr>
            <w:r>
              <w:rPr>
                <w:sz w:val="23"/>
              </w:rPr>
              <w:t>ететін</w:t>
            </w:r>
            <w:r>
              <w:rPr>
                <w:spacing w:val="-8"/>
                <w:sz w:val="23"/>
              </w:rPr>
              <w:t xml:space="preserve"> </w:t>
            </w:r>
            <w:r>
              <w:rPr>
                <w:spacing w:val="-2"/>
                <w:sz w:val="23"/>
              </w:rPr>
              <w:t>тұлға</w:t>
            </w:r>
          </w:p>
        </w:tc>
        <w:tc>
          <w:tcPr>
            <w:tcW w:w="6118" w:type="dxa"/>
          </w:tcPr>
          <w:p w:rsidR="008E3BE3" w:rsidRDefault="00E86406">
            <w:pPr>
              <w:pStyle w:val="TableParagraph"/>
              <w:spacing w:line="256" w:lineRule="exact"/>
              <w:ind w:left="143"/>
              <w:rPr>
                <w:sz w:val="23"/>
              </w:rPr>
            </w:pPr>
            <w:r>
              <w:rPr>
                <w:sz w:val="23"/>
              </w:rPr>
              <w:t>Күнделік</w:t>
            </w:r>
            <w:r>
              <w:rPr>
                <w:spacing w:val="-9"/>
                <w:sz w:val="23"/>
              </w:rPr>
              <w:t xml:space="preserve"> </w:t>
            </w:r>
            <w:r>
              <w:rPr>
                <w:sz w:val="23"/>
              </w:rPr>
              <w:t>толтыру,</w:t>
            </w:r>
            <w:r>
              <w:rPr>
                <w:spacing w:val="-4"/>
                <w:sz w:val="23"/>
              </w:rPr>
              <w:t xml:space="preserve"> </w:t>
            </w:r>
            <w:r>
              <w:rPr>
                <w:sz w:val="23"/>
              </w:rPr>
              <w:t>есеп</w:t>
            </w:r>
            <w:r>
              <w:rPr>
                <w:spacing w:val="-6"/>
                <w:sz w:val="23"/>
              </w:rPr>
              <w:t xml:space="preserve"> </w:t>
            </w:r>
            <w:r>
              <w:rPr>
                <w:spacing w:val="-2"/>
                <w:sz w:val="23"/>
              </w:rPr>
              <w:t>жазу.</w:t>
            </w:r>
          </w:p>
        </w:tc>
      </w:tr>
      <w:tr w:rsidR="008E3BE3">
        <w:trPr>
          <w:trHeight w:val="527"/>
        </w:trPr>
        <w:tc>
          <w:tcPr>
            <w:tcW w:w="3405" w:type="dxa"/>
          </w:tcPr>
          <w:p w:rsidR="008E3BE3" w:rsidRDefault="00E86406">
            <w:pPr>
              <w:pStyle w:val="TableParagraph"/>
              <w:spacing w:line="256" w:lineRule="exact"/>
              <w:ind w:left="105"/>
              <w:rPr>
                <w:sz w:val="23"/>
              </w:rPr>
            </w:pPr>
            <w:r>
              <w:rPr>
                <w:sz w:val="23"/>
              </w:rPr>
              <w:t>Тұлға</w:t>
            </w:r>
            <w:r>
              <w:rPr>
                <w:spacing w:val="-7"/>
                <w:sz w:val="23"/>
              </w:rPr>
              <w:t xml:space="preserve"> </w:t>
            </w:r>
            <w:r>
              <w:rPr>
                <w:sz w:val="23"/>
              </w:rPr>
              <w:t>және</w:t>
            </w:r>
            <w:r>
              <w:rPr>
                <w:spacing w:val="-4"/>
                <w:sz w:val="23"/>
              </w:rPr>
              <w:t xml:space="preserve"> оның</w:t>
            </w:r>
          </w:p>
          <w:p w:rsidR="008E3BE3" w:rsidRDefault="00E86406">
            <w:pPr>
              <w:pStyle w:val="TableParagraph"/>
              <w:spacing w:line="252" w:lineRule="exact"/>
              <w:ind w:left="105"/>
              <w:rPr>
                <w:sz w:val="23"/>
              </w:rPr>
            </w:pPr>
            <w:r>
              <w:rPr>
                <w:sz w:val="23"/>
              </w:rPr>
              <w:t>шығармашылық</w:t>
            </w:r>
            <w:r>
              <w:rPr>
                <w:spacing w:val="-10"/>
                <w:sz w:val="23"/>
              </w:rPr>
              <w:t xml:space="preserve"> </w:t>
            </w:r>
            <w:r>
              <w:rPr>
                <w:spacing w:val="-4"/>
                <w:sz w:val="23"/>
              </w:rPr>
              <w:t>тобы</w:t>
            </w:r>
          </w:p>
        </w:tc>
        <w:tc>
          <w:tcPr>
            <w:tcW w:w="6118" w:type="dxa"/>
          </w:tcPr>
          <w:p w:rsidR="008E3BE3" w:rsidRDefault="00E86406">
            <w:pPr>
              <w:pStyle w:val="TableParagraph"/>
              <w:spacing w:line="256" w:lineRule="exact"/>
              <w:ind w:left="143"/>
              <w:rPr>
                <w:sz w:val="23"/>
              </w:rPr>
            </w:pPr>
            <w:r>
              <w:rPr>
                <w:sz w:val="23"/>
              </w:rPr>
              <w:t>Қарым-қатынас</w:t>
            </w:r>
            <w:r>
              <w:rPr>
                <w:spacing w:val="-10"/>
                <w:sz w:val="23"/>
              </w:rPr>
              <w:t xml:space="preserve"> </w:t>
            </w:r>
            <w:r>
              <w:rPr>
                <w:spacing w:val="-2"/>
                <w:sz w:val="23"/>
              </w:rPr>
              <w:t>жағдаяттары.</w:t>
            </w:r>
          </w:p>
        </w:tc>
      </w:tr>
      <w:tr w:rsidR="008E3BE3">
        <w:trPr>
          <w:trHeight w:val="263"/>
        </w:trPr>
        <w:tc>
          <w:tcPr>
            <w:tcW w:w="3405" w:type="dxa"/>
          </w:tcPr>
          <w:p w:rsidR="008E3BE3" w:rsidRDefault="00E86406">
            <w:pPr>
              <w:pStyle w:val="TableParagraph"/>
              <w:spacing w:line="244" w:lineRule="exact"/>
              <w:ind w:left="105"/>
              <w:rPr>
                <w:sz w:val="23"/>
              </w:rPr>
            </w:pPr>
            <w:r>
              <w:rPr>
                <w:sz w:val="23"/>
              </w:rPr>
              <w:t>Сіздің</w:t>
            </w:r>
            <w:r>
              <w:rPr>
                <w:spacing w:val="-7"/>
                <w:sz w:val="23"/>
              </w:rPr>
              <w:t xml:space="preserve"> </w:t>
            </w:r>
            <w:r>
              <w:rPr>
                <w:sz w:val="23"/>
              </w:rPr>
              <w:t>шығармашылық</w:t>
            </w:r>
            <w:r>
              <w:rPr>
                <w:spacing w:val="-5"/>
                <w:sz w:val="23"/>
              </w:rPr>
              <w:t xml:space="preserve"> </w:t>
            </w:r>
            <w:r>
              <w:rPr>
                <w:spacing w:val="-2"/>
                <w:sz w:val="23"/>
              </w:rPr>
              <w:t>стиліңіз</w:t>
            </w:r>
          </w:p>
        </w:tc>
        <w:tc>
          <w:tcPr>
            <w:tcW w:w="6118" w:type="dxa"/>
          </w:tcPr>
          <w:p w:rsidR="008E3BE3" w:rsidRDefault="00E86406">
            <w:pPr>
              <w:pStyle w:val="TableParagraph"/>
              <w:spacing w:line="244" w:lineRule="exact"/>
              <w:ind w:left="109"/>
              <w:rPr>
                <w:sz w:val="23"/>
              </w:rPr>
            </w:pPr>
            <w:r>
              <w:rPr>
                <w:sz w:val="23"/>
              </w:rPr>
              <w:t>Эссе</w:t>
            </w:r>
            <w:r>
              <w:rPr>
                <w:spacing w:val="-4"/>
                <w:sz w:val="23"/>
              </w:rPr>
              <w:t xml:space="preserve"> </w:t>
            </w:r>
            <w:r>
              <w:rPr>
                <w:sz w:val="23"/>
              </w:rPr>
              <w:t>жазу</w:t>
            </w:r>
            <w:r>
              <w:rPr>
                <w:spacing w:val="-7"/>
                <w:sz w:val="23"/>
              </w:rPr>
              <w:t xml:space="preserve"> </w:t>
            </w:r>
            <w:r>
              <w:rPr>
                <w:sz w:val="23"/>
              </w:rPr>
              <w:t>және</w:t>
            </w:r>
            <w:r>
              <w:rPr>
                <w:spacing w:val="-4"/>
                <w:sz w:val="23"/>
              </w:rPr>
              <w:t xml:space="preserve"> </w:t>
            </w:r>
            <w:r>
              <w:rPr>
                <w:sz w:val="23"/>
              </w:rPr>
              <w:t>сурет</w:t>
            </w:r>
            <w:r>
              <w:rPr>
                <w:spacing w:val="-2"/>
                <w:sz w:val="23"/>
              </w:rPr>
              <w:t xml:space="preserve"> </w:t>
            </w:r>
            <w:r>
              <w:rPr>
                <w:sz w:val="23"/>
              </w:rPr>
              <w:t>арқылы</w:t>
            </w:r>
            <w:r>
              <w:rPr>
                <w:spacing w:val="-3"/>
                <w:sz w:val="23"/>
              </w:rPr>
              <w:t xml:space="preserve"> </w:t>
            </w:r>
            <w:r>
              <w:rPr>
                <w:spacing w:val="-2"/>
                <w:sz w:val="23"/>
              </w:rPr>
              <w:t>бейнелеу.</w:t>
            </w:r>
          </w:p>
        </w:tc>
      </w:tr>
      <w:tr w:rsidR="008E3BE3">
        <w:trPr>
          <w:trHeight w:val="263"/>
        </w:trPr>
        <w:tc>
          <w:tcPr>
            <w:tcW w:w="3405" w:type="dxa"/>
          </w:tcPr>
          <w:p w:rsidR="008E3BE3" w:rsidRDefault="00E86406">
            <w:pPr>
              <w:pStyle w:val="TableParagraph"/>
              <w:spacing w:line="244" w:lineRule="exact"/>
              <w:ind w:left="105"/>
              <w:rPr>
                <w:sz w:val="23"/>
              </w:rPr>
            </w:pPr>
            <w:r>
              <w:rPr>
                <w:sz w:val="23"/>
              </w:rPr>
              <w:t>Шабыт</w:t>
            </w:r>
            <w:r>
              <w:rPr>
                <w:spacing w:val="-12"/>
                <w:sz w:val="23"/>
              </w:rPr>
              <w:t xml:space="preserve"> </w:t>
            </w:r>
            <w:r>
              <w:rPr>
                <w:spacing w:val="-2"/>
                <w:sz w:val="23"/>
              </w:rPr>
              <w:t>кілті</w:t>
            </w:r>
          </w:p>
        </w:tc>
        <w:tc>
          <w:tcPr>
            <w:tcW w:w="6118" w:type="dxa"/>
          </w:tcPr>
          <w:p w:rsidR="008E3BE3" w:rsidRDefault="00E86406">
            <w:pPr>
              <w:pStyle w:val="TableParagraph"/>
              <w:spacing w:line="244" w:lineRule="exact"/>
              <w:ind w:left="143"/>
              <w:rPr>
                <w:sz w:val="23"/>
              </w:rPr>
            </w:pPr>
            <w:r>
              <w:rPr>
                <w:spacing w:val="-2"/>
                <w:sz w:val="23"/>
              </w:rPr>
              <w:t>Әңгімелесу.</w:t>
            </w:r>
          </w:p>
        </w:tc>
      </w:tr>
      <w:tr w:rsidR="008E3BE3">
        <w:trPr>
          <w:trHeight w:val="532"/>
        </w:trPr>
        <w:tc>
          <w:tcPr>
            <w:tcW w:w="3405" w:type="dxa"/>
          </w:tcPr>
          <w:p w:rsidR="008E3BE3" w:rsidRDefault="00E86406">
            <w:pPr>
              <w:pStyle w:val="TableParagraph"/>
              <w:spacing w:line="256" w:lineRule="exact"/>
              <w:ind w:left="105"/>
              <w:rPr>
                <w:sz w:val="23"/>
              </w:rPr>
            </w:pPr>
            <w:r>
              <w:rPr>
                <w:sz w:val="23"/>
              </w:rPr>
              <w:t>Жұмыстың</w:t>
            </w:r>
            <w:r>
              <w:rPr>
                <w:spacing w:val="-7"/>
                <w:sz w:val="23"/>
              </w:rPr>
              <w:t xml:space="preserve"> </w:t>
            </w:r>
            <w:r>
              <w:rPr>
                <w:spacing w:val="-2"/>
                <w:sz w:val="23"/>
              </w:rPr>
              <w:t>нәтижелілігін</w:t>
            </w:r>
          </w:p>
          <w:p w:rsidR="008E3BE3" w:rsidRDefault="00E86406">
            <w:pPr>
              <w:pStyle w:val="TableParagraph"/>
              <w:spacing w:before="4" w:line="252" w:lineRule="exact"/>
              <w:ind w:left="105"/>
              <w:rPr>
                <w:sz w:val="23"/>
              </w:rPr>
            </w:pPr>
            <w:r>
              <w:rPr>
                <w:sz w:val="23"/>
              </w:rPr>
              <w:t>жоғарылату</w:t>
            </w:r>
            <w:r>
              <w:rPr>
                <w:spacing w:val="-12"/>
                <w:sz w:val="23"/>
              </w:rPr>
              <w:t xml:space="preserve"> </w:t>
            </w:r>
            <w:r>
              <w:rPr>
                <w:spacing w:val="-2"/>
                <w:sz w:val="23"/>
              </w:rPr>
              <w:t>тәсілі.</w:t>
            </w:r>
          </w:p>
        </w:tc>
        <w:tc>
          <w:tcPr>
            <w:tcW w:w="6118" w:type="dxa"/>
          </w:tcPr>
          <w:p w:rsidR="008E3BE3" w:rsidRDefault="00E86406">
            <w:pPr>
              <w:pStyle w:val="TableParagraph"/>
              <w:spacing w:line="256" w:lineRule="exact"/>
              <w:ind w:left="143"/>
              <w:rPr>
                <w:sz w:val="23"/>
              </w:rPr>
            </w:pPr>
            <w:r>
              <w:rPr>
                <w:sz w:val="23"/>
              </w:rPr>
              <w:t>Қорытынды</w:t>
            </w:r>
            <w:r>
              <w:rPr>
                <w:spacing w:val="-14"/>
                <w:sz w:val="23"/>
              </w:rPr>
              <w:t xml:space="preserve"> </w:t>
            </w:r>
            <w:r>
              <w:rPr>
                <w:spacing w:val="-4"/>
                <w:sz w:val="23"/>
              </w:rPr>
              <w:t>эссе.</w:t>
            </w:r>
          </w:p>
        </w:tc>
      </w:tr>
    </w:tbl>
    <w:p w:rsidR="008E3BE3" w:rsidRDefault="008E3BE3">
      <w:pPr>
        <w:pStyle w:val="TableParagraph"/>
        <w:spacing w:line="256" w:lineRule="exact"/>
        <w:rPr>
          <w:sz w:val="23"/>
        </w:rPr>
        <w:sectPr w:rsidR="008E3BE3">
          <w:pgSz w:w="11910" w:h="16840"/>
          <w:pgMar w:top="1920" w:right="141" w:bottom="1240" w:left="1417" w:header="0" w:footer="1012" w:gutter="0"/>
          <w:cols w:space="720"/>
        </w:sectPr>
      </w:pPr>
    </w:p>
    <w:p w:rsidR="008E3BE3" w:rsidRDefault="008E3BE3">
      <w:pPr>
        <w:pStyle w:val="a3"/>
        <w:spacing w:before="4"/>
        <w:ind w:left="0" w:firstLine="0"/>
        <w:jc w:val="left"/>
        <w:rPr>
          <w:sz w:val="17"/>
        </w:rPr>
      </w:pPr>
    </w:p>
    <w:p w:rsidR="008E3BE3" w:rsidRDefault="008E3BE3">
      <w:pPr>
        <w:pStyle w:val="a3"/>
        <w:jc w:val="left"/>
        <w:rPr>
          <w:sz w:val="17"/>
        </w:rPr>
        <w:sectPr w:rsidR="008E3BE3">
          <w:pgSz w:w="11910" w:h="16840"/>
          <w:pgMar w:top="1920" w:right="141" w:bottom="1240" w:left="1417" w:header="0" w:footer="1012" w:gutter="0"/>
          <w:cols w:space="720"/>
        </w:sectPr>
      </w:pPr>
    </w:p>
    <w:p w:rsidR="008E3BE3" w:rsidRDefault="00E86406">
      <w:pPr>
        <w:pStyle w:val="1"/>
        <w:ind w:left="422"/>
      </w:pPr>
      <w:r>
        <w:lastRenderedPageBreak/>
        <w:t>ҚОСЫМША</w:t>
      </w:r>
      <w:r>
        <w:rPr>
          <w:spacing w:val="-13"/>
        </w:rPr>
        <w:t xml:space="preserve"> </w:t>
      </w:r>
      <w:r>
        <w:rPr>
          <w:spacing w:val="-10"/>
        </w:rPr>
        <w:t>М</w:t>
      </w:r>
    </w:p>
    <w:p w:rsidR="008E3BE3" w:rsidRDefault="00E86406">
      <w:pPr>
        <w:pStyle w:val="a3"/>
        <w:spacing w:before="322"/>
        <w:ind w:left="1502" w:right="1101" w:firstLine="691"/>
        <w:jc w:val="left"/>
      </w:pPr>
      <w:r>
        <w:t>ЗИЯТКЕРЛІК МЕКТЕПТЕРДЕГІ ОҚУШЫЛАРДЫҢ ШЫҒАРМАШЫЛЫҚ</w:t>
      </w:r>
      <w:r>
        <w:rPr>
          <w:spacing w:val="-12"/>
        </w:rPr>
        <w:t xml:space="preserve"> </w:t>
      </w:r>
      <w:r>
        <w:t>ӘЛЕУЕТІНІҢ</w:t>
      </w:r>
      <w:r>
        <w:rPr>
          <w:spacing w:val="-16"/>
        </w:rPr>
        <w:t xml:space="preserve"> </w:t>
      </w:r>
      <w:r>
        <w:t>ДАМУ</w:t>
      </w:r>
      <w:r>
        <w:rPr>
          <w:spacing w:val="-13"/>
        </w:rPr>
        <w:t xml:space="preserve"> </w:t>
      </w:r>
      <w:r>
        <w:t>НӘТИЖЕЛЕРІ</w:t>
      </w:r>
    </w:p>
    <w:p w:rsidR="008E3BE3" w:rsidRDefault="008E3BE3">
      <w:pPr>
        <w:pStyle w:val="a3"/>
        <w:ind w:left="0" w:firstLine="0"/>
        <w:jc w:val="left"/>
        <w:rPr>
          <w:sz w:val="20"/>
        </w:rPr>
      </w:pPr>
    </w:p>
    <w:p w:rsidR="008E3BE3" w:rsidRDefault="00E86406">
      <w:pPr>
        <w:pStyle w:val="a3"/>
        <w:spacing w:before="26"/>
        <w:ind w:left="0" w:firstLine="0"/>
        <w:jc w:val="left"/>
        <w:rPr>
          <w:sz w:val="20"/>
        </w:rPr>
      </w:pPr>
      <w:r>
        <w:rPr>
          <w:noProof/>
          <w:sz w:val="20"/>
          <w:lang w:val="ru-RU" w:eastAsia="ru-RU"/>
        </w:rPr>
        <w:drawing>
          <wp:anchor distT="0" distB="0" distL="0" distR="0" simplePos="0" relativeHeight="487639552" behindDoc="1" locked="0" layoutInCell="1" allowOverlap="1">
            <wp:simplePos x="0" y="0"/>
            <wp:positionH relativeFrom="page">
              <wp:posOffset>1873250</wp:posOffset>
            </wp:positionH>
            <wp:positionV relativeFrom="paragraph">
              <wp:posOffset>178118</wp:posOffset>
            </wp:positionV>
            <wp:extent cx="4526519" cy="2913697"/>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50" cstate="print"/>
                    <a:stretch>
                      <a:fillRect/>
                    </a:stretch>
                  </pic:blipFill>
                  <pic:spPr>
                    <a:xfrm>
                      <a:off x="0" y="0"/>
                      <a:ext cx="4526519" cy="2913697"/>
                    </a:xfrm>
                    <a:prstGeom prst="rect">
                      <a:avLst/>
                    </a:prstGeom>
                  </pic:spPr>
                </pic:pic>
              </a:graphicData>
            </a:graphic>
          </wp:anchor>
        </w:drawing>
      </w:r>
      <w:r>
        <w:rPr>
          <w:noProof/>
          <w:sz w:val="20"/>
          <w:lang w:val="ru-RU" w:eastAsia="ru-RU"/>
        </w:rPr>
        <w:drawing>
          <wp:anchor distT="0" distB="0" distL="0" distR="0" simplePos="0" relativeHeight="487640064" behindDoc="1" locked="0" layoutInCell="1" allowOverlap="1">
            <wp:simplePos x="0" y="0"/>
            <wp:positionH relativeFrom="page">
              <wp:posOffset>1835150</wp:posOffset>
            </wp:positionH>
            <wp:positionV relativeFrom="paragraph">
              <wp:posOffset>3305112</wp:posOffset>
            </wp:positionV>
            <wp:extent cx="4557776" cy="2960370"/>
            <wp:effectExtent l="0" t="0" r="0" b="0"/>
            <wp:wrapTopAndBottom/>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51" cstate="print"/>
                    <a:stretch>
                      <a:fillRect/>
                    </a:stretch>
                  </pic:blipFill>
                  <pic:spPr>
                    <a:xfrm>
                      <a:off x="0" y="0"/>
                      <a:ext cx="4557776" cy="2960370"/>
                    </a:xfrm>
                    <a:prstGeom prst="rect">
                      <a:avLst/>
                    </a:prstGeom>
                  </pic:spPr>
                </pic:pic>
              </a:graphicData>
            </a:graphic>
          </wp:anchor>
        </w:drawing>
      </w:r>
    </w:p>
    <w:p w:rsidR="008E3BE3" w:rsidRDefault="008E3BE3">
      <w:pPr>
        <w:pStyle w:val="a3"/>
        <w:spacing w:before="81"/>
        <w:ind w:left="0" w:firstLine="0"/>
        <w:jc w:val="left"/>
        <w:rPr>
          <w:sz w:val="20"/>
        </w:rPr>
      </w:pPr>
    </w:p>
    <w:p w:rsidR="008E3BE3" w:rsidRDefault="008E3BE3">
      <w:pPr>
        <w:pStyle w:val="a3"/>
        <w:jc w:val="left"/>
        <w:rPr>
          <w:sz w:val="20"/>
        </w:rPr>
        <w:sectPr w:rsidR="008E3BE3">
          <w:pgSz w:w="11910" w:h="16840"/>
          <w:pgMar w:top="1040" w:right="141" w:bottom="1240" w:left="1417" w:header="0" w:footer="1012" w:gutter="0"/>
          <w:cols w:space="720"/>
        </w:sectPr>
      </w:pPr>
    </w:p>
    <w:p w:rsidR="008E3BE3" w:rsidRDefault="00E86406">
      <w:pPr>
        <w:pStyle w:val="1"/>
        <w:spacing w:before="61"/>
        <w:ind w:left="424"/>
      </w:pPr>
      <w:r>
        <w:lastRenderedPageBreak/>
        <w:t>ҚОСЫМША</w:t>
      </w:r>
      <w:r>
        <w:rPr>
          <w:spacing w:val="-13"/>
        </w:rPr>
        <w:t xml:space="preserve"> </w:t>
      </w:r>
      <w:r>
        <w:rPr>
          <w:spacing w:val="-10"/>
        </w:rPr>
        <w:t>Н</w:t>
      </w:r>
    </w:p>
    <w:p w:rsidR="008E3BE3" w:rsidRDefault="00E86406">
      <w:pPr>
        <w:pStyle w:val="a3"/>
        <w:spacing w:before="317"/>
        <w:ind w:right="425"/>
      </w:pPr>
      <w:r>
        <w:t>«Оқушылардың оқылым дағдысын дамыту арқылы олардың шығармашылық әлеуетін дамыту» атты авторлық технологиясын ұсынуды Назарбаев Зияткерлік мектептері желісі арасында ұйымдастырылған тамыз конференциясында баяндау жетістігі</w:t>
      </w:r>
    </w:p>
    <w:p w:rsidR="008E3BE3" w:rsidRDefault="008E3BE3">
      <w:pPr>
        <w:pStyle w:val="a3"/>
        <w:ind w:left="0" w:firstLine="0"/>
        <w:jc w:val="left"/>
        <w:rPr>
          <w:sz w:val="20"/>
        </w:rPr>
      </w:pPr>
    </w:p>
    <w:p w:rsidR="008E3BE3" w:rsidRDefault="00E86406">
      <w:pPr>
        <w:pStyle w:val="a3"/>
        <w:spacing w:before="29"/>
        <w:ind w:left="0" w:firstLine="0"/>
        <w:jc w:val="left"/>
        <w:rPr>
          <w:sz w:val="20"/>
        </w:rPr>
      </w:pPr>
      <w:r>
        <w:rPr>
          <w:noProof/>
          <w:sz w:val="20"/>
          <w:lang w:val="ru-RU" w:eastAsia="ru-RU"/>
        </w:rPr>
        <w:drawing>
          <wp:anchor distT="0" distB="0" distL="0" distR="0" simplePos="0" relativeHeight="487640576" behindDoc="1" locked="0" layoutInCell="1" allowOverlap="1">
            <wp:simplePos x="0" y="0"/>
            <wp:positionH relativeFrom="page">
              <wp:posOffset>1440180</wp:posOffset>
            </wp:positionH>
            <wp:positionV relativeFrom="paragraph">
              <wp:posOffset>180185</wp:posOffset>
            </wp:positionV>
            <wp:extent cx="5483477" cy="3338988"/>
            <wp:effectExtent l="0" t="0" r="0" b="0"/>
            <wp:wrapTopAndBottom/>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52" cstate="print"/>
                    <a:stretch>
                      <a:fillRect/>
                    </a:stretch>
                  </pic:blipFill>
                  <pic:spPr>
                    <a:xfrm>
                      <a:off x="0" y="0"/>
                      <a:ext cx="5483477" cy="3338988"/>
                    </a:xfrm>
                    <a:prstGeom prst="rect">
                      <a:avLst/>
                    </a:prstGeom>
                  </pic:spPr>
                </pic:pic>
              </a:graphicData>
            </a:graphic>
          </wp:anchor>
        </w:drawing>
      </w:r>
    </w:p>
    <w:p w:rsidR="008E3BE3" w:rsidRDefault="008E3BE3">
      <w:pPr>
        <w:pStyle w:val="a3"/>
        <w:jc w:val="left"/>
        <w:rPr>
          <w:sz w:val="20"/>
        </w:rPr>
        <w:sectPr w:rsidR="008E3BE3">
          <w:pgSz w:w="11910" w:h="16840"/>
          <w:pgMar w:top="1560" w:right="141" w:bottom="1240" w:left="1417" w:header="0" w:footer="1012" w:gutter="0"/>
          <w:cols w:space="720"/>
        </w:sectPr>
      </w:pPr>
    </w:p>
    <w:p w:rsidR="008E3BE3" w:rsidRDefault="00E86406">
      <w:pPr>
        <w:pStyle w:val="1"/>
        <w:ind w:right="413"/>
      </w:pPr>
      <w:r>
        <w:lastRenderedPageBreak/>
        <w:t>ҚОСЫМША</w:t>
      </w:r>
      <w:r>
        <w:rPr>
          <w:spacing w:val="-13"/>
        </w:rPr>
        <w:t xml:space="preserve"> </w:t>
      </w:r>
      <w:r>
        <w:rPr>
          <w:spacing w:val="-10"/>
        </w:rPr>
        <w:t>О</w:t>
      </w:r>
    </w:p>
    <w:p w:rsidR="008E3BE3" w:rsidRDefault="00E86406">
      <w:pPr>
        <w:pStyle w:val="a3"/>
        <w:spacing w:before="322"/>
        <w:ind w:firstLine="0"/>
        <w:jc w:val="left"/>
      </w:pPr>
      <w:r>
        <w:t>Кесте</w:t>
      </w:r>
      <w:r>
        <w:rPr>
          <w:spacing w:val="37"/>
        </w:rPr>
        <w:t xml:space="preserve"> </w:t>
      </w:r>
      <w:r>
        <w:t>О.1</w:t>
      </w:r>
      <w:r>
        <w:rPr>
          <w:spacing w:val="34"/>
        </w:rPr>
        <w:t xml:space="preserve"> </w:t>
      </w:r>
      <w:r>
        <w:t>-</w:t>
      </w:r>
      <w:r>
        <w:rPr>
          <w:spacing w:val="36"/>
        </w:rPr>
        <w:t xml:space="preserve"> </w:t>
      </w:r>
      <w:r>
        <w:t>Зияткерлік</w:t>
      </w:r>
      <w:r>
        <w:rPr>
          <w:spacing w:val="36"/>
        </w:rPr>
        <w:t xml:space="preserve"> </w:t>
      </w:r>
      <w:r>
        <w:t>мектептерде</w:t>
      </w:r>
      <w:r>
        <w:rPr>
          <w:spacing w:val="37"/>
        </w:rPr>
        <w:t xml:space="preserve"> </w:t>
      </w:r>
      <w:r>
        <w:t>оқушылардың</w:t>
      </w:r>
      <w:r>
        <w:rPr>
          <w:spacing w:val="38"/>
        </w:rPr>
        <w:t xml:space="preserve"> </w:t>
      </w:r>
      <w:r>
        <w:t>шығармашылық</w:t>
      </w:r>
      <w:r>
        <w:rPr>
          <w:spacing w:val="36"/>
        </w:rPr>
        <w:t xml:space="preserve"> </w:t>
      </w:r>
      <w:r>
        <w:t>әлеуетінің эксперименттен кейінгі даму деңгейінің анықтау сауалнама нәтижесі</w:t>
      </w:r>
    </w:p>
    <w:p w:rsidR="008E3BE3" w:rsidRDefault="008E3BE3">
      <w:pPr>
        <w:pStyle w:val="a3"/>
        <w:spacing w:before="98"/>
        <w:ind w:left="0" w:firstLine="0"/>
        <w:jc w:val="left"/>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238"/>
        <w:gridCol w:w="4994"/>
        <w:gridCol w:w="850"/>
        <w:gridCol w:w="851"/>
      </w:tblGrid>
      <w:tr w:rsidR="008E3BE3">
        <w:trPr>
          <w:trHeight w:val="273"/>
        </w:trPr>
        <w:tc>
          <w:tcPr>
            <w:tcW w:w="456" w:type="dxa"/>
          </w:tcPr>
          <w:p w:rsidR="008E3BE3" w:rsidRDefault="008E3BE3">
            <w:pPr>
              <w:pStyle w:val="TableParagraph"/>
              <w:rPr>
                <w:sz w:val="20"/>
              </w:rPr>
            </w:pPr>
          </w:p>
        </w:tc>
        <w:tc>
          <w:tcPr>
            <w:tcW w:w="2238" w:type="dxa"/>
          </w:tcPr>
          <w:p w:rsidR="008E3BE3" w:rsidRDefault="00E86406">
            <w:pPr>
              <w:pStyle w:val="TableParagraph"/>
              <w:spacing w:line="253" w:lineRule="exact"/>
              <w:ind w:left="110"/>
              <w:rPr>
                <w:sz w:val="24"/>
              </w:rPr>
            </w:pPr>
            <w:r>
              <w:rPr>
                <w:sz w:val="24"/>
              </w:rPr>
              <w:t>Сұрақтар</w:t>
            </w:r>
            <w:r>
              <w:rPr>
                <w:spacing w:val="-4"/>
                <w:sz w:val="24"/>
              </w:rPr>
              <w:t xml:space="preserve"> </w:t>
            </w:r>
            <w:r>
              <w:rPr>
                <w:spacing w:val="-2"/>
                <w:sz w:val="24"/>
              </w:rPr>
              <w:t>тізбегі</w:t>
            </w:r>
          </w:p>
        </w:tc>
        <w:tc>
          <w:tcPr>
            <w:tcW w:w="4994" w:type="dxa"/>
          </w:tcPr>
          <w:p w:rsidR="008E3BE3" w:rsidRDefault="00E86406">
            <w:pPr>
              <w:pStyle w:val="TableParagraph"/>
              <w:spacing w:line="253" w:lineRule="exact"/>
              <w:ind w:left="110"/>
              <w:rPr>
                <w:sz w:val="24"/>
              </w:rPr>
            </w:pPr>
            <w:r>
              <w:rPr>
                <w:sz w:val="24"/>
              </w:rPr>
              <w:t>Оқушылардың</w:t>
            </w:r>
            <w:r>
              <w:rPr>
                <w:spacing w:val="-5"/>
                <w:sz w:val="24"/>
              </w:rPr>
              <w:t xml:space="preserve"> </w:t>
            </w:r>
            <w:r>
              <w:rPr>
                <w:spacing w:val="-2"/>
                <w:sz w:val="24"/>
              </w:rPr>
              <w:t>жауабы</w:t>
            </w:r>
          </w:p>
        </w:tc>
        <w:tc>
          <w:tcPr>
            <w:tcW w:w="850" w:type="dxa"/>
          </w:tcPr>
          <w:p w:rsidR="008E3BE3" w:rsidRDefault="00E86406">
            <w:pPr>
              <w:pStyle w:val="TableParagraph"/>
              <w:spacing w:line="253" w:lineRule="exact"/>
              <w:ind w:left="109"/>
              <w:rPr>
                <w:sz w:val="24"/>
              </w:rPr>
            </w:pPr>
            <w:r>
              <w:rPr>
                <w:spacing w:val="-5"/>
                <w:sz w:val="24"/>
              </w:rPr>
              <w:t>ЭТ</w:t>
            </w:r>
          </w:p>
        </w:tc>
        <w:tc>
          <w:tcPr>
            <w:tcW w:w="851" w:type="dxa"/>
          </w:tcPr>
          <w:p w:rsidR="008E3BE3" w:rsidRDefault="00E86406">
            <w:pPr>
              <w:pStyle w:val="TableParagraph"/>
              <w:spacing w:line="253" w:lineRule="exact"/>
              <w:ind w:left="109"/>
              <w:rPr>
                <w:sz w:val="24"/>
              </w:rPr>
            </w:pPr>
            <w:r>
              <w:rPr>
                <w:spacing w:val="-5"/>
                <w:sz w:val="24"/>
              </w:rPr>
              <w:t>БТ</w:t>
            </w:r>
          </w:p>
        </w:tc>
      </w:tr>
      <w:tr w:rsidR="008E3BE3">
        <w:trPr>
          <w:trHeight w:val="278"/>
        </w:trPr>
        <w:tc>
          <w:tcPr>
            <w:tcW w:w="456" w:type="dxa"/>
          </w:tcPr>
          <w:p w:rsidR="008E3BE3" w:rsidRDefault="00E86406">
            <w:pPr>
              <w:pStyle w:val="TableParagraph"/>
              <w:spacing w:line="258" w:lineRule="exact"/>
              <w:ind w:left="9"/>
              <w:jc w:val="center"/>
              <w:rPr>
                <w:sz w:val="24"/>
              </w:rPr>
            </w:pPr>
            <w:r>
              <w:rPr>
                <w:spacing w:val="-10"/>
                <w:sz w:val="24"/>
              </w:rPr>
              <w:t>1</w:t>
            </w:r>
          </w:p>
        </w:tc>
        <w:tc>
          <w:tcPr>
            <w:tcW w:w="2238" w:type="dxa"/>
          </w:tcPr>
          <w:p w:rsidR="008E3BE3" w:rsidRDefault="00E86406">
            <w:pPr>
              <w:pStyle w:val="TableParagraph"/>
              <w:spacing w:line="258" w:lineRule="exact"/>
              <w:ind w:left="14"/>
              <w:jc w:val="center"/>
              <w:rPr>
                <w:sz w:val="24"/>
              </w:rPr>
            </w:pPr>
            <w:r>
              <w:rPr>
                <w:spacing w:val="-10"/>
                <w:sz w:val="24"/>
              </w:rPr>
              <w:t>2</w:t>
            </w:r>
          </w:p>
        </w:tc>
        <w:tc>
          <w:tcPr>
            <w:tcW w:w="4994" w:type="dxa"/>
          </w:tcPr>
          <w:p w:rsidR="008E3BE3" w:rsidRDefault="00E86406">
            <w:pPr>
              <w:pStyle w:val="TableParagraph"/>
              <w:spacing w:line="258" w:lineRule="exact"/>
              <w:ind w:left="13"/>
              <w:jc w:val="center"/>
              <w:rPr>
                <w:sz w:val="24"/>
              </w:rPr>
            </w:pPr>
            <w:r>
              <w:rPr>
                <w:spacing w:val="-10"/>
                <w:sz w:val="24"/>
              </w:rPr>
              <w:t>3</w:t>
            </w:r>
          </w:p>
        </w:tc>
        <w:tc>
          <w:tcPr>
            <w:tcW w:w="850" w:type="dxa"/>
          </w:tcPr>
          <w:p w:rsidR="008E3BE3" w:rsidRDefault="00E86406">
            <w:pPr>
              <w:pStyle w:val="TableParagraph"/>
              <w:spacing w:line="258" w:lineRule="exact"/>
              <w:ind w:left="10" w:right="2"/>
              <w:jc w:val="center"/>
              <w:rPr>
                <w:sz w:val="24"/>
              </w:rPr>
            </w:pPr>
            <w:r>
              <w:rPr>
                <w:spacing w:val="-10"/>
                <w:sz w:val="24"/>
              </w:rPr>
              <w:t>4</w:t>
            </w:r>
          </w:p>
        </w:tc>
        <w:tc>
          <w:tcPr>
            <w:tcW w:w="851" w:type="dxa"/>
          </w:tcPr>
          <w:p w:rsidR="008E3BE3" w:rsidRDefault="00E86406">
            <w:pPr>
              <w:pStyle w:val="TableParagraph"/>
              <w:spacing w:line="258" w:lineRule="exact"/>
              <w:ind w:left="11" w:right="4"/>
              <w:jc w:val="center"/>
              <w:rPr>
                <w:sz w:val="24"/>
              </w:rPr>
            </w:pPr>
            <w:r>
              <w:rPr>
                <w:spacing w:val="-10"/>
                <w:sz w:val="24"/>
              </w:rPr>
              <w:t>5</w:t>
            </w:r>
          </w:p>
        </w:tc>
      </w:tr>
      <w:tr w:rsidR="008E3BE3">
        <w:trPr>
          <w:trHeight w:val="274"/>
        </w:trPr>
        <w:tc>
          <w:tcPr>
            <w:tcW w:w="456" w:type="dxa"/>
            <w:tcBorders>
              <w:bottom w:val="nil"/>
            </w:tcBorders>
          </w:tcPr>
          <w:p w:rsidR="008E3BE3" w:rsidRDefault="00E86406">
            <w:pPr>
              <w:pStyle w:val="TableParagraph"/>
              <w:spacing w:line="254" w:lineRule="exact"/>
              <w:ind w:right="103"/>
              <w:jc w:val="center"/>
              <w:rPr>
                <w:sz w:val="24"/>
              </w:rPr>
            </w:pPr>
            <w:r>
              <w:rPr>
                <w:spacing w:val="-10"/>
                <w:sz w:val="24"/>
              </w:rPr>
              <w:t>1</w:t>
            </w:r>
          </w:p>
        </w:tc>
        <w:tc>
          <w:tcPr>
            <w:tcW w:w="2238" w:type="dxa"/>
            <w:tcBorders>
              <w:bottom w:val="nil"/>
            </w:tcBorders>
          </w:tcPr>
          <w:p w:rsidR="008E3BE3" w:rsidRDefault="008E3BE3">
            <w:pPr>
              <w:pStyle w:val="TableParagraph"/>
              <w:rPr>
                <w:sz w:val="20"/>
              </w:rPr>
            </w:pPr>
          </w:p>
        </w:tc>
        <w:tc>
          <w:tcPr>
            <w:tcW w:w="4994" w:type="dxa"/>
            <w:tcBorders>
              <w:bottom w:val="nil"/>
            </w:tcBorders>
          </w:tcPr>
          <w:p w:rsidR="008E3BE3" w:rsidRDefault="00E86406">
            <w:pPr>
              <w:pStyle w:val="TableParagraph"/>
              <w:spacing w:line="254" w:lineRule="exact"/>
              <w:ind w:left="110"/>
              <w:rPr>
                <w:sz w:val="24"/>
              </w:rPr>
            </w:pPr>
            <w:r>
              <w:rPr>
                <w:sz w:val="24"/>
              </w:rPr>
              <w:t>а)</w:t>
            </w:r>
            <w:r>
              <w:rPr>
                <w:spacing w:val="-2"/>
                <w:sz w:val="24"/>
              </w:rPr>
              <w:t xml:space="preserve"> </w:t>
            </w:r>
            <w:r>
              <w:rPr>
                <w:sz w:val="24"/>
              </w:rPr>
              <w:t>Дайын</w:t>
            </w:r>
            <w:r>
              <w:rPr>
                <w:spacing w:val="-6"/>
                <w:sz w:val="24"/>
              </w:rPr>
              <w:t xml:space="preserve"> </w:t>
            </w:r>
            <w:r>
              <w:rPr>
                <w:sz w:val="24"/>
              </w:rPr>
              <w:t>үлгіге</w:t>
            </w:r>
            <w:r>
              <w:rPr>
                <w:spacing w:val="-4"/>
                <w:sz w:val="24"/>
              </w:rPr>
              <w:t xml:space="preserve"> </w:t>
            </w:r>
            <w:r>
              <w:rPr>
                <w:sz w:val="24"/>
              </w:rPr>
              <w:t>қарап, бір</w:t>
            </w:r>
            <w:r>
              <w:rPr>
                <w:spacing w:val="-3"/>
                <w:sz w:val="24"/>
              </w:rPr>
              <w:t xml:space="preserve"> </w:t>
            </w:r>
            <w:r>
              <w:rPr>
                <w:sz w:val="24"/>
              </w:rPr>
              <w:t>затты</w:t>
            </w:r>
            <w:r>
              <w:rPr>
                <w:spacing w:val="-1"/>
                <w:sz w:val="24"/>
              </w:rPr>
              <w:t xml:space="preserve"> </w:t>
            </w:r>
            <w:r>
              <w:rPr>
                <w:spacing w:val="-2"/>
                <w:sz w:val="24"/>
              </w:rPr>
              <w:t>жасап</w:t>
            </w:r>
          </w:p>
        </w:tc>
        <w:tc>
          <w:tcPr>
            <w:tcW w:w="850" w:type="dxa"/>
            <w:tcBorders>
              <w:bottom w:val="nil"/>
            </w:tcBorders>
          </w:tcPr>
          <w:p w:rsidR="008E3BE3" w:rsidRDefault="00E86406">
            <w:pPr>
              <w:pStyle w:val="TableParagraph"/>
              <w:spacing w:line="254" w:lineRule="exact"/>
              <w:ind w:left="109"/>
              <w:rPr>
                <w:sz w:val="24"/>
              </w:rPr>
            </w:pPr>
            <w:r>
              <w:rPr>
                <w:spacing w:val="-5"/>
                <w:sz w:val="24"/>
              </w:rPr>
              <w:t>2%</w:t>
            </w:r>
          </w:p>
        </w:tc>
        <w:tc>
          <w:tcPr>
            <w:tcW w:w="851" w:type="dxa"/>
            <w:tcBorders>
              <w:bottom w:val="nil"/>
            </w:tcBorders>
          </w:tcPr>
          <w:p w:rsidR="008E3BE3" w:rsidRDefault="00E86406">
            <w:pPr>
              <w:pStyle w:val="TableParagraph"/>
              <w:spacing w:line="254" w:lineRule="exact"/>
              <w:ind w:left="109"/>
              <w:rPr>
                <w:sz w:val="24"/>
              </w:rPr>
            </w:pPr>
            <w:r>
              <w:rPr>
                <w:spacing w:val="-5"/>
                <w:sz w:val="24"/>
              </w:rPr>
              <w:t>5%</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Шығармашылық</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шығару</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tabs>
                <w:tab w:val="left" w:pos="1549"/>
              </w:tabs>
              <w:spacing w:line="256" w:lineRule="exact"/>
              <w:ind w:left="110"/>
              <w:rPr>
                <w:sz w:val="24"/>
              </w:rPr>
            </w:pPr>
            <w:r>
              <w:rPr>
                <w:spacing w:val="-2"/>
                <w:sz w:val="24"/>
              </w:rPr>
              <w:t>дегенді</w:t>
            </w:r>
            <w:r>
              <w:rPr>
                <w:sz w:val="24"/>
              </w:rPr>
              <w:tab/>
            </w:r>
            <w:r>
              <w:rPr>
                <w:spacing w:val="-4"/>
                <w:sz w:val="24"/>
              </w:rPr>
              <w:t>қалай</w:t>
            </w:r>
          </w:p>
        </w:tc>
        <w:tc>
          <w:tcPr>
            <w:tcW w:w="4994" w:type="dxa"/>
            <w:tcBorders>
              <w:top w:val="nil"/>
              <w:bottom w:val="nil"/>
            </w:tcBorders>
          </w:tcPr>
          <w:p w:rsidR="008E3BE3" w:rsidRDefault="00E86406">
            <w:pPr>
              <w:pStyle w:val="TableParagraph"/>
              <w:spacing w:line="256" w:lineRule="exact"/>
              <w:ind w:left="110"/>
              <w:rPr>
                <w:sz w:val="24"/>
              </w:rPr>
            </w:pPr>
            <w:r>
              <w:rPr>
                <w:sz w:val="24"/>
              </w:rPr>
              <w:t>ә)</w:t>
            </w:r>
            <w:r>
              <w:rPr>
                <w:spacing w:val="-1"/>
                <w:sz w:val="24"/>
              </w:rPr>
              <w:t xml:space="preserve"> </w:t>
            </w:r>
            <w:r>
              <w:rPr>
                <w:sz w:val="24"/>
              </w:rPr>
              <w:t>Ешкімдікіне</w:t>
            </w:r>
            <w:r>
              <w:rPr>
                <w:spacing w:val="-2"/>
                <w:sz w:val="24"/>
              </w:rPr>
              <w:t xml:space="preserve"> </w:t>
            </w:r>
            <w:r>
              <w:rPr>
                <w:sz w:val="24"/>
              </w:rPr>
              <w:t>ұқсамайтын</w:t>
            </w:r>
            <w:r>
              <w:rPr>
                <w:spacing w:val="-1"/>
                <w:sz w:val="24"/>
              </w:rPr>
              <w:t xml:space="preserve"> </w:t>
            </w:r>
            <w:r>
              <w:rPr>
                <w:sz w:val="24"/>
              </w:rPr>
              <w:t>жаңа</w:t>
            </w:r>
            <w:r>
              <w:rPr>
                <w:spacing w:val="-7"/>
                <w:sz w:val="24"/>
              </w:rPr>
              <w:t xml:space="preserve"> </w:t>
            </w:r>
            <w:r>
              <w:rPr>
                <w:sz w:val="24"/>
              </w:rPr>
              <w:t>нәрсе</w:t>
            </w:r>
            <w:r>
              <w:rPr>
                <w:spacing w:val="-2"/>
                <w:sz w:val="24"/>
              </w:rPr>
              <w:t xml:space="preserve"> </w:t>
            </w:r>
            <w:r>
              <w:rPr>
                <w:spacing w:val="-4"/>
                <w:sz w:val="24"/>
              </w:rPr>
              <w:t>табу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13%</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60%</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түсінесіз?</w:t>
            </w:r>
          </w:p>
        </w:tc>
        <w:tc>
          <w:tcPr>
            <w:tcW w:w="4994" w:type="dxa"/>
            <w:tcBorders>
              <w:top w:val="nil"/>
              <w:bottom w:val="nil"/>
            </w:tcBorders>
          </w:tcPr>
          <w:p w:rsidR="008E3BE3" w:rsidRDefault="00E86406">
            <w:pPr>
              <w:pStyle w:val="TableParagraph"/>
              <w:spacing w:line="256" w:lineRule="exact"/>
              <w:ind w:left="110"/>
              <w:rPr>
                <w:sz w:val="24"/>
              </w:rPr>
            </w:pPr>
            <w:r>
              <w:rPr>
                <w:sz w:val="24"/>
              </w:rPr>
              <w:t>б)</w:t>
            </w:r>
            <w:r>
              <w:rPr>
                <w:spacing w:val="-2"/>
                <w:sz w:val="24"/>
              </w:rPr>
              <w:t xml:space="preserve"> </w:t>
            </w:r>
            <w:r>
              <w:rPr>
                <w:sz w:val="24"/>
              </w:rPr>
              <w:t>Кітаптағы</w:t>
            </w:r>
            <w:r>
              <w:rPr>
                <w:spacing w:val="-2"/>
                <w:sz w:val="24"/>
              </w:rPr>
              <w:t xml:space="preserve"> </w:t>
            </w:r>
            <w:r>
              <w:rPr>
                <w:sz w:val="24"/>
              </w:rPr>
              <w:t>ақпаратты</w:t>
            </w:r>
            <w:r>
              <w:rPr>
                <w:spacing w:val="-2"/>
                <w:sz w:val="24"/>
              </w:rPr>
              <w:t xml:space="preserve"> </w:t>
            </w:r>
            <w:r>
              <w:rPr>
                <w:sz w:val="24"/>
              </w:rPr>
              <w:t>есте</w:t>
            </w:r>
            <w:r>
              <w:rPr>
                <w:spacing w:val="-3"/>
                <w:sz w:val="24"/>
              </w:rPr>
              <w:t xml:space="preserve"> </w:t>
            </w:r>
            <w:r>
              <w:rPr>
                <w:spacing w:val="-2"/>
                <w:sz w:val="24"/>
              </w:rPr>
              <w:t>сақтау.</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в)</w:t>
            </w:r>
            <w:r>
              <w:rPr>
                <w:spacing w:val="-3"/>
                <w:sz w:val="24"/>
              </w:rPr>
              <w:t xml:space="preserve"> </w:t>
            </w:r>
            <w:r>
              <w:rPr>
                <w:sz w:val="24"/>
              </w:rPr>
              <w:t>Тапсырмаларды</w:t>
            </w:r>
            <w:r>
              <w:rPr>
                <w:spacing w:val="-2"/>
                <w:sz w:val="24"/>
              </w:rPr>
              <w:t xml:space="preserve"> </w:t>
            </w:r>
            <w:r>
              <w:rPr>
                <w:sz w:val="24"/>
              </w:rPr>
              <w:t>жылдам</w:t>
            </w:r>
            <w:r>
              <w:rPr>
                <w:spacing w:val="-2"/>
                <w:sz w:val="24"/>
              </w:rPr>
              <w:t xml:space="preserve"> </w:t>
            </w:r>
            <w:r>
              <w:rPr>
                <w:sz w:val="24"/>
              </w:rPr>
              <w:t>және</w:t>
            </w:r>
            <w:r>
              <w:rPr>
                <w:spacing w:val="-4"/>
                <w:sz w:val="24"/>
              </w:rPr>
              <w:t xml:space="preserve"> </w:t>
            </w:r>
            <w:r>
              <w:rPr>
                <w:spacing w:val="-2"/>
                <w:sz w:val="24"/>
              </w:rPr>
              <w:t>ұқыпты</w:t>
            </w:r>
          </w:p>
        </w:tc>
        <w:tc>
          <w:tcPr>
            <w:tcW w:w="850" w:type="dxa"/>
            <w:tcBorders>
              <w:top w:val="nil"/>
              <w:bottom w:val="nil"/>
            </w:tcBorders>
          </w:tcPr>
          <w:p w:rsidR="008E3BE3" w:rsidRDefault="00E86406">
            <w:pPr>
              <w:pStyle w:val="TableParagraph"/>
              <w:spacing w:line="256" w:lineRule="exact"/>
              <w:ind w:left="109"/>
              <w:rPr>
                <w:sz w:val="24"/>
              </w:rPr>
            </w:pPr>
            <w:r>
              <w:rPr>
                <w:spacing w:val="-10"/>
                <w:sz w:val="24"/>
              </w:rPr>
              <w:t>-</w:t>
            </w:r>
          </w:p>
        </w:tc>
        <w:tc>
          <w:tcPr>
            <w:tcW w:w="851" w:type="dxa"/>
            <w:tcBorders>
              <w:top w:val="nil"/>
              <w:bottom w:val="nil"/>
            </w:tcBorders>
          </w:tcPr>
          <w:p w:rsidR="008E3BE3" w:rsidRDefault="00E86406">
            <w:pPr>
              <w:pStyle w:val="TableParagraph"/>
              <w:spacing w:line="256" w:lineRule="exact"/>
              <w:ind w:left="109"/>
              <w:rPr>
                <w:sz w:val="24"/>
              </w:rPr>
            </w:pPr>
            <w:r>
              <w:rPr>
                <w:spacing w:val="-10"/>
                <w:sz w:val="24"/>
              </w:rPr>
              <w:t>-</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орындау.</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г)</w:t>
            </w:r>
            <w:r>
              <w:rPr>
                <w:spacing w:val="-3"/>
                <w:sz w:val="24"/>
              </w:rPr>
              <w:t xml:space="preserve"> </w:t>
            </w:r>
            <w:r>
              <w:rPr>
                <w:sz w:val="24"/>
              </w:rPr>
              <w:t>ойлап</w:t>
            </w:r>
            <w:r>
              <w:rPr>
                <w:spacing w:val="1"/>
                <w:sz w:val="24"/>
              </w:rPr>
              <w:t xml:space="preserve"> </w:t>
            </w:r>
            <w:r>
              <w:rPr>
                <w:sz w:val="24"/>
              </w:rPr>
              <w:t>тапқан</w:t>
            </w:r>
            <w:r>
              <w:rPr>
                <w:spacing w:val="-3"/>
                <w:sz w:val="24"/>
              </w:rPr>
              <w:t xml:space="preserve"> </w:t>
            </w:r>
            <w:r>
              <w:rPr>
                <w:sz w:val="24"/>
              </w:rPr>
              <w:t>идясы</w:t>
            </w:r>
            <w:r>
              <w:rPr>
                <w:spacing w:val="-2"/>
                <w:sz w:val="24"/>
              </w:rPr>
              <w:t xml:space="preserve"> </w:t>
            </w:r>
            <w:r>
              <w:rPr>
                <w:sz w:val="24"/>
              </w:rPr>
              <w:t>мен</w:t>
            </w:r>
            <w:r>
              <w:rPr>
                <w:spacing w:val="-4"/>
                <w:sz w:val="24"/>
              </w:rPr>
              <w:t xml:space="preserve"> </w:t>
            </w:r>
            <w:r>
              <w:rPr>
                <w:sz w:val="24"/>
              </w:rPr>
              <w:t xml:space="preserve">жаңа </w:t>
            </w:r>
            <w:r>
              <w:rPr>
                <w:spacing w:val="-4"/>
                <w:sz w:val="24"/>
              </w:rPr>
              <w:t>нәрсе</w:t>
            </w:r>
          </w:p>
        </w:tc>
        <w:tc>
          <w:tcPr>
            <w:tcW w:w="850" w:type="dxa"/>
            <w:tcBorders>
              <w:top w:val="nil"/>
              <w:bottom w:val="nil"/>
            </w:tcBorders>
          </w:tcPr>
          <w:p w:rsidR="008E3BE3" w:rsidRDefault="00E86406">
            <w:pPr>
              <w:pStyle w:val="TableParagraph"/>
              <w:spacing w:line="256" w:lineRule="exact"/>
              <w:ind w:left="109"/>
              <w:rPr>
                <w:sz w:val="24"/>
              </w:rPr>
            </w:pPr>
            <w:r>
              <w:rPr>
                <w:spacing w:val="-10"/>
                <w:sz w:val="24"/>
              </w:rPr>
              <w:t>-</w:t>
            </w:r>
          </w:p>
        </w:tc>
        <w:tc>
          <w:tcPr>
            <w:tcW w:w="851" w:type="dxa"/>
            <w:tcBorders>
              <w:top w:val="nil"/>
              <w:bottom w:val="nil"/>
            </w:tcBorders>
          </w:tcPr>
          <w:p w:rsidR="008E3BE3" w:rsidRDefault="00E86406">
            <w:pPr>
              <w:pStyle w:val="TableParagraph"/>
              <w:spacing w:line="256" w:lineRule="exact"/>
              <w:ind w:left="109"/>
              <w:rPr>
                <w:sz w:val="24"/>
              </w:rPr>
            </w:pPr>
            <w:r>
              <w:rPr>
                <w:spacing w:val="-10"/>
                <w:sz w:val="24"/>
              </w:rPr>
              <w:t>-</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өзгенікіне</w:t>
            </w:r>
            <w:r>
              <w:rPr>
                <w:spacing w:val="-2"/>
                <w:sz w:val="24"/>
              </w:rPr>
              <w:t xml:space="preserve"> </w:t>
            </w:r>
            <w:r>
              <w:rPr>
                <w:sz w:val="24"/>
              </w:rPr>
              <w:t>ұқсаса</w:t>
            </w:r>
            <w:r>
              <w:rPr>
                <w:spacing w:val="-4"/>
                <w:sz w:val="24"/>
              </w:rPr>
              <w:t xml:space="preserve"> </w:t>
            </w:r>
            <w:r>
              <w:rPr>
                <w:sz w:val="24"/>
              </w:rPr>
              <w:t>да</w:t>
            </w:r>
            <w:r>
              <w:rPr>
                <w:spacing w:val="-4"/>
                <w:sz w:val="24"/>
              </w:rPr>
              <w:t xml:space="preserve"> </w:t>
            </w:r>
            <w:r>
              <w:rPr>
                <w:sz w:val="24"/>
              </w:rPr>
              <w:t>өзіне</w:t>
            </w:r>
            <w:r>
              <w:rPr>
                <w:spacing w:val="-4"/>
                <w:sz w:val="24"/>
              </w:rPr>
              <w:t xml:space="preserve"> </w:t>
            </w:r>
            <w:r>
              <w:rPr>
                <w:sz w:val="24"/>
              </w:rPr>
              <w:t>жаңа</w:t>
            </w:r>
            <w:r>
              <w:rPr>
                <w:spacing w:val="-4"/>
                <w:sz w:val="24"/>
              </w:rPr>
              <w:t xml:space="preserve"> </w:t>
            </w:r>
            <w:r>
              <w:rPr>
                <w:sz w:val="24"/>
              </w:rPr>
              <w:t>болуы</w:t>
            </w:r>
            <w:r>
              <w:rPr>
                <w:spacing w:val="-1"/>
                <w:sz w:val="24"/>
              </w:rPr>
              <w:t xml:space="preserve"> </w:t>
            </w:r>
            <w:r>
              <w:rPr>
                <w:spacing w:val="-2"/>
                <w:sz w:val="24"/>
              </w:rPr>
              <w:t>мүмкін</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552"/>
        </w:trPr>
        <w:tc>
          <w:tcPr>
            <w:tcW w:w="456" w:type="dxa"/>
            <w:tcBorders>
              <w:top w:val="nil"/>
              <w:bottom w:val="nil"/>
            </w:tcBorders>
          </w:tcPr>
          <w:p w:rsidR="008E3BE3" w:rsidRDefault="008E3BE3">
            <w:pPr>
              <w:pStyle w:val="TableParagraph"/>
              <w:rPr>
                <w:sz w:val="24"/>
              </w:rPr>
            </w:pPr>
          </w:p>
        </w:tc>
        <w:tc>
          <w:tcPr>
            <w:tcW w:w="2238" w:type="dxa"/>
            <w:tcBorders>
              <w:top w:val="nil"/>
              <w:bottom w:val="nil"/>
            </w:tcBorders>
          </w:tcPr>
          <w:p w:rsidR="008E3BE3" w:rsidRDefault="008E3BE3">
            <w:pPr>
              <w:pStyle w:val="TableParagraph"/>
              <w:rPr>
                <w:sz w:val="24"/>
              </w:rPr>
            </w:pPr>
          </w:p>
        </w:tc>
        <w:tc>
          <w:tcPr>
            <w:tcW w:w="4994" w:type="dxa"/>
            <w:tcBorders>
              <w:top w:val="nil"/>
              <w:bottom w:val="nil"/>
            </w:tcBorders>
          </w:tcPr>
          <w:p w:rsidR="008E3BE3" w:rsidRDefault="00E86406">
            <w:pPr>
              <w:pStyle w:val="TableParagraph"/>
              <w:spacing w:line="270" w:lineRule="exact"/>
              <w:ind w:left="110"/>
              <w:rPr>
                <w:sz w:val="24"/>
              </w:rPr>
            </w:pPr>
            <w:r>
              <w:rPr>
                <w:sz w:val="24"/>
              </w:rPr>
              <w:t>д)</w:t>
            </w:r>
            <w:r>
              <w:rPr>
                <w:spacing w:val="-4"/>
                <w:sz w:val="24"/>
              </w:rPr>
              <w:t xml:space="preserve"> </w:t>
            </w:r>
            <w:r>
              <w:rPr>
                <w:sz w:val="24"/>
              </w:rPr>
              <w:t>шығармашылық</w:t>
            </w:r>
            <w:r>
              <w:rPr>
                <w:spacing w:val="-9"/>
                <w:sz w:val="24"/>
              </w:rPr>
              <w:t xml:space="preserve"> </w:t>
            </w:r>
            <w:r>
              <w:rPr>
                <w:sz w:val="24"/>
              </w:rPr>
              <w:t>түсінігіне</w:t>
            </w:r>
            <w:r>
              <w:rPr>
                <w:spacing w:val="-5"/>
                <w:sz w:val="24"/>
              </w:rPr>
              <w:t xml:space="preserve"> </w:t>
            </w:r>
            <w:r>
              <w:rPr>
                <w:sz w:val="24"/>
              </w:rPr>
              <w:t>сіздің</w:t>
            </w:r>
            <w:r>
              <w:rPr>
                <w:spacing w:val="-3"/>
                <w:sz w:val="24"/>
              </w:rPr>
              <w:t xml:space="preserve"> </w:t>
            </w:r>
            <w:r>
              <w:rPr>
                <w:spacing w:val="-2"/>
                <w:sz w:val="24"/>
              </w:rPr>
              <w:t>нұсқаңыз</w:t>
            </w:r>
          </w:p>
        </w:tc>
        <w:tc>
          <w:tcPr>
            <w:tcW w:w="850" w:type="dxa"/>
            <w:tcBorders>
              <w:top w:val="nil"/>
              <w:bottom w:val="nil"/>
            </w:tcBorders>
          </w:tcPr>
          <w:p w:rsidR="008E3BE3" w:rsidRDefault="00E86406">
            <w:pPr>
              <w:pStyle w:val="TableParagraph"/>
              <w:spacing w:line="270" w:lineRule="exact"/>
              <w:ind w:left="109"/>
              <w:rPr>
                <w:sz w:val="24"/>
              </w:rPr>
            </w:pPr>
            <w:r>
              <w:rPr>
                <w:spacing w:val="-5"/>
                <w:sz w:val="24"/>
              </w:rPr>
              <w:t>85%</w:t>
            </w:r>
          </w:p>
        </w:tc>
        <w:tc>
          <w:tcPr>
            <w:tcW w:w="851" w:type="dxa"/>
            <w:tcBorders>
              <w:top w:val="nil"/>
              <w:bottom w:val="nil"/>
            </w:tcBorders>
          </w:tcPr>
          <w:p w:rsidR="008E3BE3" w:rsidRDefault="00E86406">
            <w:pPr>
              <w:pStyle w:val="TableParagraph"/>
              <w:spacing w:line="270" w:lineRule="exact"/>
              <w:ind w:left="109"/>
              <w:rPr>
                <w:sz w:val="24"/>
              </w:rPr>
            </w:pPr>
            <w:r>
              <w:rPr>
                <w:spacing w:val="-5"/>
                <w:sz w:val="24"/>
              </w:rPr>
              <w:t>35%</w:t>
            </w:r>
          </w:p>
        </w:tc>
      </w:tr>
      <w:tr w:rsidR="008E3BE3">
        <w:trPr>
          <w:trHeight w:val="553"/>
        </w:trPr>
        <w:tc>
          <w:tcPr>
            <w:tcW w:w="456" w:type="dxa"/>
            <w:tcBorders>
              <w:top w:val="nil"/>
            </w:tcBorders>
          </w:tcPr>
          <w:p w:rsidR="008E3BE3" w:rsidRDefault="008E3BE3">
            <w:pPr>
              <w:pStyle w:val="TableParagraph"/>
              <w:rPr>
                <w:sz w:val="24"/>
              </w:rPr>
            </w:pPr>
          </w:p>
        </w:tc>
        <w:tc>
          <w:tcPr>
            <w:tcW w:w="2238" w:type="dxa"/>
            <w:tcBorders>
              <w:top w:val="nil"/>
            </w:tcBorders>
          </w:tcPr>
          <w:p w:rsidR="008E3BE3" w:rsidRDefault="008E3BE3">
            <w:pPr>
              <w:pStyle w:val="TableParagraph"/>
              <w:rPr>
                <w:sz w:val="24"/>
              </w:rPr>
            </w:pPr>
          </w:p>
        </w:tc>
        <w:tc>
          <w:tcPr>
            <w:tcW w:w="4994" w:type="dxa"/>
            <w:tcBorders>
              <w:top w:val="nil"/>
            </w:tcBorders>
          </w:tcPr>
          <w:p w:rsidR="008E3BE3" w:rsidRDefault="008E3BE3">
            <w:pPr>
              <w:pStyle w:val="TableParagraph"/>
              <w:rPr>
                <w:sz w:val="24"/>
              </w:rPr>
            </w:pPr>
          </w:p>
        </w:tc>
        <w:tc>
          <w:tcPr>
            <w:tcW w:w="850" w:type="dxa"/>
            <w:tcBorders>
              <w:top w:val="nil"/>
            </w:tcBorders>
          </w:tcPr>
          <w:p w:rsidR="008E3BE3" w:rsidRDefault="00E86406">
            <w:pPr>
              <w:pStyle w:val="TableParagraph"/>
              <w:spacing w:before="272" w:line="261" w:lineRule="exact"/>
              <w:ind w:left="109"/>
              <w:rPr>
                <w:sz w:val="24"/>
              </w:rPr>
            </w:pPr>
            <w:r>
              <w:rPr>
                <w:spacing w:val="-10"/>
                <w:sz w:val="24"/>
              </w:rPr>
              <w:t>-</w:t>
            </w:r>
          </w:p>
        </w:tc>
        <w:tc>
          <w:tcPr>
            <w:tcW w:w="851" w:type="dxa"/>
            <w:tcBorders>
              <w:top w:val="nil"/>
            </w:tcBorders>
          </w:tcPr>
          <w:p w:rsidR="008E3BE3" w:rsidRDefault="00E86406">
            <w:pPr>
              <w:pStyle w:val="TableParagraph"/>
              <w:spacing w:before="272" w:line="261" w:lineRule="exact"/>
              <w:ind w:left="109"/>
              <w:rPr>
                <w:sz w:val="24"/>
              </w:rPr>
            </w:pPr>
            <w:r>
              <w:rPr>
                <w:spacing w:val="-10"/>
                <w:sz w:val="24"/>
              </w:rPr>
              <w:t>-</w:t>
            </w:r>
          </w:p>
        </w:tc>
      </w:tr>
      <w:tr w:rsidR="008E3BE3">
        <w:trPr>
          <w:trHeight w:val="274"/>
        </w:trPr>
        <w:tc>
          <w:tcPr>
            <w:tcW w:w="456" w:type="dxa"/>
            <w:tcBorders>
              <w:bottom w:val="nil"/>
            </w:tcBorders>
          </w:tcPr>
          <w:p w:rsidR="008E3BE3" w:rsidRDefault="00E86406">
            <w:pPr>
              <w:pStyle w:val="TableParagraph"/>
              <w:spacing w:line="254" w:lineRule="exact"/>
              <w:ind w:right="103"/>
              <w:jc w:val="center"/>
              <w:rPr>
                <w:sz w:val="24"/>
              </w:rPr>
            </w:pPr>
            <w:r>
              <w:rPr>
                <w:spacing w:val="-10"/>
                <w:sz w:val="24"/>
              </w:rPr>
              <w:t>2</w:t>
            </w:r>
          </w:p>
        </w:tc>
        <w:tc>
          <w:tcPr>
            <w:tcW w:w="2238" w:type="dxa"/>
            <w:tcBorders>
              <w:bottom w:val="nil"/>
            </w:tcBorders>
          </w:tcPr>
          <w:p w:rsidR="008E3BE3" w:rsidRDefault="00E86406">
            <w:pPr>
              <w:pStyle w:val="TableParagraph"/>
              <w:spacing w:line="254" w:lineRule="exact"/>
              <w:ind w:left="110"/>
              <w:rPr>
                <w:sz w:val="24"/>
              </w:rPr>
            </w:pPr>
            <w:r>
              <w:rPr>
                <w:spacing w:val="-2"/>
                <w:sz w:val="24"/>
              </w:rPr>
              <w:t>Шығармашылық</w:t>
            </w:r>
          </w:p>
        </w:tc>
        <w:tc>
          <w:tcPr>
            <w:tcW w:w="4994" w:type="dxa"/>
            <w:tcBorders>
              <w:bottom w:val="nil"/>
            </w:tcBorders>
          </w:tcPr>
          <w:p w:rsidR="008E3BE3" w:rsidRDefault="00E86406">
            <w:pPr>
              <w:pStyle w:val="TableParagraph"/>
              <w:spacing w:line="254" w:lineRule="exact"/>
              <w:ind w:left="110"/>
              <w:rPr>
                <w:sz w:val="24"/>
              </w:rPr>
            </w:pPr>
            <w:r>
              <w:rPr>
                <w:sz w:val="24"/>
              </w:rPr>
              <w:t>а)</w:t>
            </w:r>
            <w:r>
              <w:rPr>
                <w:spacing w:val="-3"/>
                <w:sz w:val="24"/>
              </w:rPr>
              <w:t xml:space="preserve"> </w:t>
            </w:r>
            <w:r>
              <w:rPr>
                <w:sz w:val="24"/>
              </w:rPr>
              <w:t>бір</w:t>
            </w:r>
            <w:r>
              <w:rPr>
                <w:spacing w:val="-1"/>
                <w:sz w:val="24"/>
              </w:rPr>
              <w:t xml:space="preserve"> </w:t>
            </w:r>
            <w:r>
              <w:rPr>
                <w:sz w:val="24"/>
              </w:rPr>
              <w:t>іс-әрекетке</w:t>
            </w:r>
            <w:r>
              <w:rPr>
                <w:spacing w:val="-3"/>
                <w:sz w:val="24"/>
              </w:rPr>
              <w:t xml:space="preserve"> </w:t>
            </w:r>
            <w:r>
              <w:rPr>
                <w:sz w:val="24"/>
              </w:rPr>
              <w:t>дағдыланған,</w:t>
            </w:r>
            <w:r>
              <w:rPr>
                <w:spacing w:val="-2"/>
                <w:sz w:val="24"/>
              </w:rPr>
              <w:t xml:space="preserve"> қабілетті.</w:t>
            </w:r>
          </w:p>
        </w:tc>
        <w:tc>
          <w:tcPr>
            <w:tcW w:w="850" w:type="dxa"/>
            <w:tcBorders>
              <w:bottom w:val="nil"/>
            </w:tcBorders>
          </w:tcPr>
          <w:p w:rsidR="008E3BE3" w:rsidRDefault="00E86406">
            <w:pPr>
              <w:pStyle w:val="TableParagraph"/>
              <w:spacing w:line="254" w:lineRule="exact"/>
              <w:ind w:left="109"/>
              <w:rPr>
                <w:sz w:val="24"/>
              </w:rPr>
            </w:pPr>
            <w:r>
              <w:rPr>
                <w:spacing w:val="-5"/>
                <w:sz w:val="24"/>
              </w:rPr>
              <w:t>3%</w:t>
            </w:r>
          </w:p>
        </w:tc>
        <w:tc>
          <w:tcPr>
            <w:tcW w:w="851" w:type="dxa"/>
            <w:tcBorders>
              <w:bottom w:val="nil"/>
            </w:tcBorders>
          </w:tcPr>
          <w:p w:rsidR="008E3BE3" w:rsidRDefault="00E86406">
            <w:pPr>
              <w:pStyle w:val="TableParagraph"/>
              <w:spacing w:line="254" w:lineRule="exact"/>
              <w:ind w:left="109"/>
              <w:rPr>
                <w:sz w:val="24"/>
              </w:rPr>
            </w:pPr>
            <w:r>
              <w:rPr>
                <w:spacing w:val="-5"/>
                <w:sz w:val="24"/>
              </w:rPr>
              <w:t>15%</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әлеуеттің»</w:t>
            </w:r>
          </w:p>
        </w:tc>
        <w:tc>
          <w:tcPr>
            <w:tcW w:w="4994" w:type="dxa"/>
            <w:tcBorders>
              <w:top w:val="nil"/>
              <w:bottom w:val="nil"/>
            </w:tcBorders>
          </w:tcPr>
          <w:p w:rsidR="008E3BE3" w:rsidRDefault="00E86406">
            <w:pPr>
              <w:pStyle w:val="TableParagraph"/>
              <w:spacing w:line="256" w:lineRule="exact"/>
              <w:ind w:left="110"/>
              <w:rPr>
                <w:sz w:val="24"/>
              </w:rPr>
            </w:pPr>
            <w:r>
              <w:rPr>
                <w:sz w:val="24"/>
              </w:rPr>
              <w:t>ә) алға</w:t>
            </w:r>
            <w:r>
              <w:rPr>
                <w:spacing w:val="-2"/>
                <w:sz w:val="24"/>
              </w:rPr>
              <w:t xml:space="preserve"> </w:t>
            </w:r>
            <w:r>
              <w:rPr>
                <w:sz w:val="24"/>
              </w:rPr>
              <w:t>қойған</w:t>
            </w:r>
            <w:r>
              <w:rPr>
                <w:spacing w:val="-5"/>
                <w:sz w:val="24"/>
              </w:rPr>
              <w:t xml:space="preserve"> </w:t>
            </w:r>
            <w:r>
              <w:rPr>
                <w:sz w:val="24"/>
              </w:rPr>
              <w:t>мақсаты</w:t>
            </w:r>
            <w:r>
              <w:rPr>
                <w:spacing w:val="2"/>
                <w:sz w:val="24"/>
              </w:rPr>
              <w:t xml:space="preserve"> </w:t>
            </w:r>
            <w:r>
              <w:rPr>
                <w:spacing w:val="-2"/>
                <w:sz w:val="24"/>
              </w:rPr>
              <w:t>айқын.</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3%</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15%</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tabs>
                <w:tab w:val="left" w:pos="1688"/>
              </w:tabs>
              <w:spacing w:line="256" w:lineRule="exact"/>
              <w:ind w:left="110"/>
              <w:rPr>
                <w:sz w:val="24"/>
              </w:rPr>
            </w:pPr>
            <w:r>
              <w:rPr>
                <w:spacing w:val="-2"/>
                <w:sz w:val="24"/>
              </w:rPr>
              <w:t>сипаттарын</w:t>
            </w:r>
            <w:r>
              <w:rPr>
                <w:sz w:val="24"/>
              </w:rPr>
              <w:tab/>
            </w:r>
            <w:r>
              <w:rPr>
                <w:spacing w:val="-4"/>
                <w:sz w:val="24"/>
              </w:rPr>
              <w:t>атай</w:t>
            </w:r>
          </w:p>
        </w:tc>
        <w:tc>
          <w:tcPr>
            <w:tcW w:w="4994" w:type="dxa"/>
            <w:tcBorders>
              <w:top w:val="nil"/>
              <w:bottom w:val="nil"/>
            </w:tcBorders>
          </w:tcPr>
          <w:p w:rsidR="008E3BE3" w:rsidRDefault="00E86406">
            <w:pPr>
              <w:pStyle w:val="TableParagraph"/>
              <w:spacing w:line="256" w:lineRule="exact"/>
              <w:ind w:left="110"/>
              <w:rPr>
                <w:sz w:val="24"/>
              </w:rPr>
            </w:pPr>
            <w:r>
              <w:rPr>
                <w:sz w:val="24"/>
              </w:rPr>
              <w:t>б)</w:t>
            </w:r>
            <w:r>
              <w:rPr>
                <w:spacing w:val="-3"/>
                <w:sz w:val="24"/>
              </w:rPr>
              <w:t xml:space="preserve"> </w:t>
            </w:r>
            <w:r>
              <w:rPr>
                <w:sz w:val="24"/>
              </w:rPr>
              <w:t>бір</w:t>
            </w:r>
            <w:r>
              <w:rPr>
                <w:spacing w:val="1"/>
                <w:sz w:val="24"/>
              </w:rPr>
              <w:t xml:space="preserve"> </w:t>
            </w:r>
            <w:r>
              <w:rPr>
                <w:sz w:val="24"/>
              </w:rPr>
              <w:t>іс-әрекетті</w:t>
            </w:r>
            <w:r>
              <w:rPr>
                <w:spacing w:val="-8"/>
                <w:sz w:val="24"/>
              </w:rPr>
              <w:t xml:space="preserve"> </w:t>
            </w:r>
            <w:r>
              <w:rPr>
                <w:sz w:val="24"/>
              </w:rPr>
              <w:t>істеуге</w:t>
            </w:r>
            <w:r>
              <w:rPr>
                <w:spacing w:val="-4"/>
                <w:sz w:val="24"/>
              </w:rPr>
              <w:t xml:space="preserve"> </w:t>
            </w:r>
            <w:r>
              <w:rPr>
                <w:sz w:val="24"/>
              </w:rPr>
              <w:t>мүмкіндіктері</w:t>
            </w:r>
            <w:r>
              <w:rPr>
                <w:spacing w:val="-7"/>
                <w:sz w:val="24"/>
              </w:rPr>
              <w:t xml:space="preserve"> </w:t>
            </w:r>
            <w:r>
              <w:rPr>
                <w:spacing w:val="-5"/>
                <w:sz w:val="24"/>
              </w:rPr>
              <w:t>мен</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94%</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66%</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аласыз</w:t>
            </w:r>
            <w:r>
              <w:rPr>
                <w:spacing w:val="1"/>
                <w:sz w:val="24"/>
              </w:rPr>
              <w:t xml:space="preserve"> </w:t>
            </w:r>
            <w:r>
              <w:rPr>
                <w:spacing w:val="-5"/>
                <w:sz w:val="24"/>
              </w:rPr>
              <w:t>ба?</w:t>
            </w:r>
          </w:p>
        </w:tc>
        <w:tc>
          <w:tcPr>
            <w:tcW w:w="4994" w:type="dxa"/>
            <w:tcBorders>
              <w:top w:val="nil"/>
              <w:bottom w:val="nil"/>
            </w:tcBorders>
          </w:tcPr>
          <w:p w:rsidR="008E3BE3" w:rsidRDefault="00E86406">
            <w:pPr>
              <w:pStyle w:val="TableParagraph"/>
              <w:spacing w:line="256" w:lineRule="exact"/>
              <w:ind w:left="110"/>
              <w:rPr>
                <w:sz w:val="24"/>
              </w:rPr>
            </w:pPr>
            <w:r>
              <w:rPr>
                <w:sz w:val="24"/>
              </w:rPr>
              <w:t>идеялары</w:t>
            </w:r>
            <w:r>
              <w:rPr>
                <w:spacing w:val="-2"/>
                <w:sz w:val="24"/>
              </w:rPr>
              <w:t xml:space="preserve"> </w:t>
            </w:r>
            <w:r>
              <w:rPr>
                <w:spacing w:val="-5"/>
                <w:sz w:val="24"/>
              </w:rPr>
              <w:t>көп</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в) Сабағын</w:t>
            </w:r>
            <w:r>
              <w:rPr>
                <w:spacing w:val="-5"/>
                <w:sz w:val="24"/>
              </w:rPr>
              <w:t xml:space="preserve"> </w:t>
            </w:r>
            <w:r>
              <w:rPr>
                <w:sz w:val="24"/>
              </w:rPr>
              <w:t>жақсы</w:t>
            </w:r>
            <w:r>
              <w:rPr>
                <w:spacing w:val="-4"/>
                <w:sz w:val="24"/>
              </w:rPr>
              <w:t xml:space="preserve"> </w:t>
            </w:r>
            <w:r>
              <w:rPr>
                <w:sz w:val="24"/>
              </w:rPr>
              <w:t>оқиды,</w:t>
            </w:r>
            <w:r>
              <w:rPr>
                <w:spacing w:val="-4"/>
                <w:sz w:val="24"/>
              </w:rPr>
              <w:t xml:space="preserve"> </w:t>
            </w:r>
            <w:r>
              <w:rPr>
                <w:sz w:val="24"/>
              </w:rPr>
              <w:t>оқуда</w:t>
            </w:r>
            <w:r>
              <w:rPr>
                <w:spacing w:val="-2"/>
                <w:sz w:val="24"/>
              </w:rPr>
              <w:t xml:space="preserve"> </w:t>
            </w:r>
            <w:r>
              <w:rPr>
                <w:spacing w:val="-4"/>
                <w:sz w:val="24"/>
              </w:rPr>
              <w:t>озат.</w:t>
            </w:r>
          </w:p>
        </w:tc>
        <w:tc>
          <w:tcPr>
            <w:tcW w:w="850" w:type="dxa"/>
            <w:tcBorders>
              <w:top w:val="nil"/>
              <w:bottom w:val="nil"/>
            </w:tcBorders>
          </w:tcPr>
          <w:p w:rsidR="008E3BE3" w:rsidRDefault="00E86406">
            <w:pPr>
              <w:pStyle w:val="TableParagraph"/>
              <w:spacing w:line="256" w:lineRule="exact"/>
              <w:ind w:left="109"/>
              <w:rPr>
                <w:sz w:val="24"/>
              </w:rPr>
            </w:pPr>
            <w:r>
              <w:rPr>
                <w:spacing w:val="-10"/>
                <w:sz w:val="24"/>
              </w:rPr>
              <w:t>-</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4%</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г)</w:t>
            </w:r>
            <w:r>
              <w:rPr>
                <w:spacing w:val="-2"/>
                <w:sz w:val="24"/>
              </w:rPr>
              <w:t xml:space="preserve"> </w:t>
            </w:r>
            <w:r>
              <w:rPr>
                <w:sz w:val="24"/>
              </w:rPr>
              <w:t>«шығармашылық</w:t>
            </w:r>
            <w:r>
              <w:rPr>
                <w:spacing w:val="-4"/>
                <w:sz w:val="24"/>
              </w:rPr>
              <w:t xml:space="preserve"> </w:t>
            </w:r>
            <w:r>
              <w:rPr>
                <w:sz w:val="24"/>
              </w:rPr>
              <w:t>әлеуеттің»</w:t>
            </w:r>
            <w:r>
              <w:rPr>
                <w:spacing w:val="-7"/>
                <w:sz w:val="24"/>
              </w:rPr>
              <w:t xml:space="preserve"> </w:t>
            </w:r>
            <w:r>
              <w:rPr>
                <w:spacing w:val="-2"/>
                <w:sz w:val="24"/>
              </w:rPr>
              <w:t>сипаттарына</w:t>
            </w:r>
          </w:p>
        </w:tc>
        <w:tc>
          <w:tcPr>
            <w:tcW w:w="850" w:type="dxa"/>
            <w:tcBorders>
              <w:top w:val="nil"/>
              <w:bottom w:val="nil"/>
            </w:tcBorders>
          </w:tcPr>
          <w:p w:rsidR="008E3BE3" w:rsidRDefault="00E86406">
            <w:pPr>
              <w:pStyle w:val="TableParagraph"/>
              <w:spacing w:line="256" w:lineRule="exact"/>
              <w:ind w:left="109"/>
              <w:rPr>
                <w:sz w:val="24"/>
              </w:rPr>
            </w:pPr>
            <w:r>
              <w:rPr>
                <w:spacing w:val="-10"/>
                <w:sz w:val="24"/>
              </w:rPr>
              <w:t>-</w:t>
            </w:r>
          </w:p>
        </w:tc>
        <w:tc>
          <w:tcPr>
            <w:tcW w:w="851" w:type="dxa"/>
            <w:tcBorders>
              <w:top w:val="nil"/>
              <w:bottom w:val="nil"/>
            </w:tcBorders>
          </w:tcPr>
          <w:p w:rsidR="008E3BE3" w:rsidRDefault="008E3BE3">
            <w:pPr>
              <w:pStyle w:val="TableParagraph"/>
              <w:rPr>
                <w:sz w:val="20"/>
              </w:rPr>
            </w:pPr>
          </w:p>
        </w:tc>
      </w:tr>
      <w:tr w:rsidR="008E3BE3">
        <w:trPr>
          <w:trHeight w:val="279"/>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tcBorders>
              <w:top w:val="nil"/>
            </w:tcBorders>
          </w:tcPr>
          <w:p w:rsidR="008E3BE3" w:rsidRDefault="00E86406">
            <w:pPr>
              <w:pStyle w:val="TableParagraph"/>
              <w:spacing w:line="260" w:lineRule="exact"/>
              <w:ind w:left="110"/>
              <w:rPr>
                <w:sz w:val="24"/>
              </w:rPr>
            </w:pPr>
            <w:r>
              <w:rPr>
                <w:sz w:val="24"/>
              </w:rPr>
              <w:t>сіздің</w:t>
            </w:r>
            <w:r>
              <w:rPr>
                <w:spacing w:val="-7"/>
                <w:sz w:val="24"/>
              </w:rPr>
              <w:t xml:space="preserve"> </w:t>
            </w:r>
            <w:r>
              <w:rPr>
                <w:spacing w:val="-2"/>
                <w:sz w:val="24"/>
              </w:rPr>
              <w:t>нұсқаңыз</w:t>
            </w:r>
          </w:p>
        </w:tc>
        <w:tc>
          <w:tcPr>
            <w:tcW w:w="850" w:type="dxa"/>
            <w:tcBorders>
              <w:top w:val="nil"/>
            </w:tcBorders>
          </w:tcPr>
          <w:p w:rsidR="008E3BE3" w:rsidRDefault="008E3BE3">
            <w:pPr>
              <w:pStyle w:val="TableParagraph"/>
              <w:rPr>
                <w:sz w:val="20"/>
              </w:rPr>
            </w:pPr>
          </w:p>
        </w:tc>
        <w:tc>
          <w:tcPr>
            <w:tcW w:w="851" w:type="dxa"/>
            <w:tcBorders>
              <w:top w:val="nil"/>
            </w:tcBorders>
          </w:tcPr>
          <w:p w:rsidR="008E3BE3" w:rsidRDefault="008E3BE3">
            <w:pPr>
              <w:pStyle w:val="TableParagraph"/>
              <w:rPr>
                <w:sz w:val="20"/>
              </w:rPr>
            </w:pPr>
          </w:p>
        </w:tc>
      </w:tr>
      <w:tr w:rsidR="008E3BE3">
        <w:trPr>
          <w:trHeight w:val="271"/>
        </w:trPr>
        <w:tc>
          <w:tcPr>
            <w:tcW w:w="456" w:type="dxa"/>
            <w:tcBorders>
              <w:bottom w:val="nil"/>
            </w:tcBorders>
          </w:tcPr>
          <w:p w:rsidR="008E3BE3" w:rsidRDefault="00E86406">
            <w:pPr>
              <w:pStyle w:val="TableParagraph"/>
              <w:spacing w:line="252" w:lineRule="exact"/>
              <w:ind w:right="103"/>
              <w:jc w:val="center"/>
              <w:rPr>
                <w:sz w:val="24"/>
              </w:rPr>
            </w:pPr>
            <w:r>
              <w:rPr>
                <w:spacing w:val="-10"/>
                <w:sz w:val="24"/>
              </w:rPr>
              <w:t>3</w:t>
            </w:r>
          </w:p>
        </w:tc>
        <w:tc>
          <w:tcPr>
            <w:tcW w:w="2238" w:type="dxa"/>
            <w:tcBorders>
              <w:bottom w:val="nil"/>
            </w:tcBorders>
          </w:tcPr>
          <w:p w:rsidR="008E3BE3" w:rsidRDefault="00E86406">
            <w:pPr>
              <w:pStyle w:val="TableParagraph"/>
              <w:spacing w:line="252" w:lineRule="exact"/>
              <w:ind w:left="110"/>
              <w:rPr>
                <w:sz w:val="24"/>
              </w:rPr>
            </w:pPr>
            <w:r>
              <w:rPr>
                <w:sz w:val="24"/>
              </w:rPr>
              <w:t>Сіз</w:t>
            </w:r>
            <w:r>
              <w:rPr>
                <w:spacing w:val="-3"/>
                <w:sz w:val="24"/>
              </w:rPr>
              <w:t xml:space="preserve"> </w:t>
            </w:r>
            <w:r>
              <w:rPr>
                <w:sz w:val="24"/>
              </w:rPr>
              <w:t>қай</w:t>
            </w:r>
            <w:r>
              <w:rPr>
                <w:spacing w:val="-1"/>
                <w:sz w:val="24"/>
              </w:rPr>
              <w:t xml:space="preserve"> </w:t>
            </w:r>
            <w:r>
              <w:rPr>
                <w:spacing w:val="-2"/>
                <w:sz w:val="24"/>
              </w:rPr>
              <w:t>бағыттағы</w:t>
            </w:r>
          </w:p>
        </w:tc>
        <w:tc>
          <w:tcPr>
            <w:tcW w:w="4994" w:type="dxa"/>
            <w:tcBorders>
              <w:bottom w:val="nil"/>
            </w:tcBorders>
          </w:tcPr>
          <w:p w:rsidR="008E3BE3" w:rsidRDefault="00E86406">
            <w:pPr>
              <w:pStyle w:val="TableParagraph"/>
              <w:spacing w:line="252" w:lineRule="exact"/>
              <w:ind w:left="110"/>
              <w:rPr>
                <w:sz w:val="24"/>
              </w:rPr>
            </w:pPr>
            <w:r>
              <w:rPr>
                <w:sz w:val="24"/>
              </w:rPr>
              <w:t>а)</w:t>
            </w:r>
            <w:r>
              <w:rPr>
                <w:spacing w:val="-3"/>
                <w:sz w:val="24"/>
              </w:rPr>
              <w:t xml:space="preserve"> </w:t>
            </w:r>
            <w:r>
              <w:rPr>
                <w:sz w:val="24"/>
              </w:rPr>
              <w:t>Сурет</w:t>
            </w:r>
            <w:r>
              <w:rPr>
                <w:spacing w:val="-2"/>
                <w:sz w:val="24"/>
              </w:rPr>
              <w:t xml:space="preserve"> </w:t>
            </w:r>
            <w:r>
              <w:rPr>
                <w:spacing w:val="-4"/>
                <w:sz w:val="24"/>
              </w:rPr>
              <w:t>салу</w:t>
            </w:r>
          </w:p>
        </w:tc>
        <w:tc>
          <w:tcPr>
            <w:tcW w:w="850" w:type="dxa"/>
            <w:tcBorders>
              <w:bottom w:val="nil"/>
            </w:tcBorders>
          </w:tcPr>
          <w:p w:rsidR="008E3BE3" w:rsidRDefault="00E86406">
            <w:pPr>
              <w:pStyle w:val="TableParagraph"/>
              <w:spacing w:line="252" w:lineRule="exact"/>
              <w:ind w:left="109"/>
              <w:rPr>
                <w:sz w:val="24"/>
              </w:rPr>
            </w:pPr>
            <w:r>
              <w:rPr>
                <w:spacing w:val="-5"/>
                <w:sz w:val="24"/>
              </w:rPr>
              <w:t>9%</w:t>
            </w:r>
          </w:p>
        </w:tc>
        <w:tc>
          <w:tcPr>
            <w:tcW w:w="851" w:type="dxa"/>
            <w:tcBorders>
              <w:bottom w:val="nil"/>
            </w:tcBorders>
          </w:tcPr>
          <w:p w:rsidR="008E3BE3" w:rsidRDefault="00E86406">
            <w:pPr>
              <w:pStyle w:val="TableParagraph"/>
              <w:spacing w:line="252" w:lineRule="exact"/>
              <w:ind w:left="109"/>
              <w:rPr>
                <w:sz w:val="24"/>
              </w:rPr>
            </w:pPr>
            <w:r>
              <w:rPr>
                <w:spacing w:val="-5"/>
                <w:sz w:val="24"/>
              </w:rPr>
              <w:t>7%</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шығармашылықпе</w:t>
            </w:r>
          </w:p>
        </w:tc>
        <w:tc>
          <w:tcPr>
            <w:tcW w:w="4994" w:type="dxa"/>
            <w:tcBorders>
              <w:top w:val="nil"/>
              <w:bottom w:val="nil"/>
            </w:tcBorders>
          </w:tcPr>
          <w:p w:rsidR="008E3BE3" w:rsidRDefault="00E86406">
            <w:pPr>
              <w:pStyle w:val="TableParagraph"/>
              <w:spacing w:line="256" w:lineRule="exact"/>
              <w:ind w:left="110"/>
              <w:rPr>
                <w:sz w:val="24"/>
              </w:rPr>
            </w:pPr>
            <w:r>
              <w:rPr>
                <w:sz w:val="24"/>
              </w:rPr>
              <w:t>ә)</w:t>
            </w:r>
            <w:r>
              <w:rPr>
                <w:spacing w:val="-1"/>
                <w:sz w:val="24"/>
              </w:rPr>
              <w:t xml:space="preserve"> </w:t>
            </w:r>
            <w:r>
              <w:rPr>
                <w:sz w:val="24"/>
              </w:rPr>
              <w:t>Жазу</w:t>
            </w:r>
            <w:r>
              <w:rPr>
                <w:spacing w:val="-10"/>
                <w:sz w:val="24"/>
              </w:rPr>
              <w:t xml:space="preserve"> </w:t>
            </w:r>
            <w:r>
              <w:rPr>
                <w:sz w:val="24"/>
              </w:rPr>
              <w:t>(әңгімелер,</w:t>
            </w:r>
            <w:r>
              <w:rPr>
                <w:spacing w:val="1"/>
                <w:sz w:val="24"/>
              </w:rPr>
              <w:t xml:space="preserve"> </w:t>
            </w:r>
            <w:r>
              <w:rPr>
                <w:sz w:val="24"/>
              </w:rPr>
              <w:t>өлеңдер,</w:t>
            </w:r>
            <w:r>
              <w:rPr>
                <w:spacing w:val="1"/>
                <w:sz w:val="24"/>
              </w:rPr>
              <w:t xml:space="preserve"> </w:t>
            </w:r>
            <w:r>
              <w:rPr>
                <w:spacing w:val="-4"/>
                <w:sz w:val="24"/>
              </w:rPr>
              <w:t>т.б.)</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8%</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5%</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н</w:t>
            </w:r>
            <w:r>
              <w:rPr>
                <w:spacing w:val="3"/>
                <w:sz w:val="24"/>
              </w:rPr>
              <w:t xml:space="preserve"> </w:t>
            </w:r>
            <w:r>
              <w:rPr>
                <w:spacing w:val="-2"/>
                <w:sz w:val="24"/>
              </w:rPr>
              <w:t>айналысқыңыз</w:t>
            </w:r>
          </w:p>
        </w:tc>
        <w:tc>
          <w:tcPr>
            <w:tcW w:w="4994" w:type="dxa"/>
            <w:tcBorders>
              <w:top w:val="nil"/>
              <w:bottom w:val="nil"/>
            </w:tcBorders>
          </w:tcPr>
          <w:p w:rsidR="008E3BE3" w:rsidRDefault="00E86406">
            <w:pPr>
              <w:pStyle w:val="TableParagraph"/>
              <w:spacing w:line="256" w:lineRule="exact"/>
              <w:ind w:left="110"/>
              <w:rPr>
                <w:sz w:val="24"/>
              </w:rPr>
            </w:pPr>
            <w:r>
              <w:rPr>
                <w:sz w:val="24"/>
              </w:rPr>
              <w:t>б)</w:t>
            </w:r>
            <w:r>
              <w:rPr>
                <w:spacing w:val="-3"/>
                <w:sz w:val="24"/>
              </w:rPr>
              <w:t xml:space="preserve"> </w:t>
            </w:r>
            <w:r>
              <w:rPr>
                <w:sz w:val="24"/>
              </w:rPr>
              <w:t>Музыкалық</w:t>
            </w:r>
            <w:r>
              <w:rPr>
                <w:spacing w:val="-5"/>
                <w:sz w:val="24"/>
              </w:rPr>
              <w:t xml:space="preserve"> </w:t>
            </w:r>
            <w:r>
              <w:rPr>
                <w:sz w:val="24"/>
              </w:rPr>
              <w:t>аспапта</w:t>
            </w:r>
            <w:r>
              <w:rPr>
                <w:spacing w:val="-3"/>
                <w:sz w:val="24"/>
              </w:rPr>
              <w:t xml:space="preserve"> </w:t>
            </w:r>
            <w:r>
              <w:rPr>
                <w:spacing w:val="-4"/>
                <w:sz w:val="24"/>
              </w:rPr>
              <w:t>ойнау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10%</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9%</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келеді?</w:t>
            </w:r>
          </w:p>
        </w:tc>
        <w:tc>
          <w:tcPr>
            <w:tcW w:w="4994" w:type="dxa"/>
            <w:tcBorders>
              <w:top w:val="nil"/>
              <w:bottom w:val="nil"/>
            </w:tcBorders>
          </w:tcPr>
          <w:p w:rsidR="008E3BE3" w:rsidRDefault="00E86406">
            <w:pPr>
              <w:pStyle w:val="TableParagraph"/>
              <w:spacing w:line="256" w:lineRule="exact"/>
              <w:ind w:left="110"/>
              <w:rPr>
                <w:sz w:val="24"/>
              </w:rPr>
            </w:pPr>
            <w:r>
              <w:rPr>
                <w:sz w:val="24"/>
              </w:rPr>
              <w:t>в)</w:t>
            </w:r>
            <w:r>
              <w:rPr>
                <w:spacing w:val="1"/>
                <w:sz w:val="24"/>
              </w:rPr>
              <w:t xml:space="preserve"> </w:t>
            </w:r>
            <w:r>
              <w:rPr>
                <w:sz w:val="24"/>
              </w:rPr>
              <w:t>Қолөнер</w:t>
            </w:r>
            <w:r>
              <w:rPr>
                <w:spacing w:val="-5"/>
                <w:sz w:val="24"/>
              </w:rPr>
              <w:t xml:space="preserve"> </w:t>
            </w:r>
            <w:r>
              <w:rPr>
                <w:sz w:val="24"/>
              </w:rPr>
              <w:t>(DIY</w:t>
            </w:r>
            <w:r>
              <w:rPr>
                <w:spacing w:val="-5"/>
                <w:sz w:val="24"/>
              </w:rPr>
              <w:t xml:space="preserve"> </w:t>
            </w:r>
            <w:r>
              <w:rPr>
                <w:sz w:val="24"/>
              </w:rPr>
              <w:t>жобалары,</w:t>
            </w:r>
            <w:r>
              <w:rPr>
                <w:spacing w:val="-3"/>
                <w:sz w:val="24"/>
              </w:rPr>
              <w:t xml:space="preserve"> </w:t>
            </w:r>
            <w:r>
              <w:rPr>
                <w:sz w:val="24"/>
              </w:rPr>
              <w:t>тоқу</w:t>
            </w:r>
            <w:r>
              <w:rPr>
                <w:spacing w:val="-9"/>
                <w:sz w:val="24"/>
              </w:rPr>
              <w:t xml:space="preserve"> </w:t>
            </w:r>
            <w:r>
              <w:rPr>
                <w:sz w:val="24"/>
              </w:rPr>
              <w:t xml:space="preserve">және </w:t>
            </w:r>
            <w:r>
              <w:rPr>
                <w:spacing w:val="-4"/>
                <w:sz w:val="24"/>
              </w:rPr>
              <w:t>т.б.)</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7%</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9%</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г) Сандық</w:t>
            </w:r>
            <w:r>
              <w:rPr>
                <w:spacing w:val="-6"/>
                <w:sz w:val="24"/>
              </w:rPr>
              <w:t xml:space="preserve"> </w:t>
            </w:r>
            <w:r>
              <w:rPr>
                <w:sz w:val="24"/>
              </w:rPr>
              <w:t>мазмұнды</w:t>
            </w:r>
            <w:r>
              <w:rPr>
                <w:spacing w:val="-3"/>
                <w:sz w:val="24"/>
              </w:rPr>
              <w:t xml:space="preserve"> </w:t>
            </w:r>
            <w:r>
              <w:rPr>
                <w:sz w:val="24"/>
              </w:rPr>
              <w:t>жасау</w:t>
            </w:r>
            <w:r>
              <w:rPr>
                <w:spacing w:val="-10"/>
                <w:sz w:val="24"/>
              </w:rPr>
              <w:t xml:space="preserve"> </w:t>
            </w:r>
            <w:r>
              <w:rPr>
                <w:sz w:val="24"/>
              </w:rPr>
              <w:t>(бейне</w:t>
            </w:r>
            <w:r>
              <w:rPr>
                <w:spacing w:val="-1"/>
                <w:sz w:val="24"/>
              </w:rPr>
              <w:t xml:space="preserve"> </w:t>
            </w:r>
            <w:r>
              <w:rPr>
                <w:spacing w:val="-2"/>
                <w:sz w:val="24"/>
              </w:rPr>
              <w:t>өңдеу,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8%</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7%</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графикалық</w:t>
            </w:r>
            <w:r>
              <w:rPr>
                <w:spacing w:val="-3"/>
                <w:sz w:val="24"/>
              </w:rPr>
              <w:t xml:space="preserve"> </w:t>
            </w:r>
            <w:r>
              <w:rPr>
                <w:sz w:val="24"/>
              </w:rPr>
              <w:t>дизайн</w:t>
            </w:r>
            <w:r>
              <w:rPr>
                <w:spacing w:val="-4"/>
                <w:sz w:val="24"/>
              </w:rPr>
              <w:t xml:space="preserve"> </w:t>
            </w:r>
            <w:r>
              <w:rPr>
                <w:sz w:val="24"/>
              </w:rPr>
              <w:t>және</w:t>
            </w:r>
            <w:r>
              <w:rPr>
                <w:spacing w:val="-1"/>
                <w:sz w:val="24"/>
              </w:rPr>
              <w:t xml:space="preserve"> </w:t>
            </w:r>
            <w:r>
              <w:rPr>
                <w:spacing w:val="-4"/>
                <w:sz w:val="24"/>
              </w:rPr>
              <w:t>т.б.)</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ғ) Орындау</w:t>
            </w:r>
            <w:r>
              <w:rPr>
                <w:spacing w:val="-9"/>
                <w:sz w:val="24"/>
              </w:rPr>
              <w:t xml:space="preserve"> </w:t>
            </w:r>
            <w:r>
              <w:rPr>
                <w:sz w:val="24"/>
              </w:rPr>
              <w:t>өнері</w:t>
            </w:r>
            <w:r>
              <w:rPr>
                <w:spacing w:val="-9"/>
                <w:sz w:val="24"/>
              </w:rPr>
              <w:t xml:space="preserve"> </w:t>
            </w:r>
            <w:r>
              <w:rPr>
                <w:sz w:val="24"/>
              </w:rPr>
              <w:t>(би,</w:t>
            </w:r>
            <w:r>
              <w:rPr>
                <w:spacing w:val="6"/>
                <w:sz w:val="24"/>
              </w:rPr>
              <w:t xml:space="preserve"> </w:t>
            </w:r>
            <w:r>
              <w:rPr>
                <w:sz w:val="24"/>
              </w:rPr>
              <w:t>актерлік</w:t>
            </w:r>
            <w:r>
              <w:rPr>
                <w:spacing w:val="-2"/>
                <w:sz w:val="24"/>
              </w:rPr>
              <w:t xml:space="preserve"> </w:t>
            </w:r>
            <w:r>
              <w:rPr>
                <w:sz w:val="24"/>
              </w:rPr>
              <w:t>және</w:t>
            </w:r>
            <w:r>
              <w:rPr>
                <w:spacing w:val="-1"/>
                <w:sz w:val="24"/>
              </w:rPr>
              <w:t xml:space="preserve"> </w:t>
            </w:r>
            <w:r>
              <w:rPr>
                <w:spacing w:val="-4"/>
                <w:sz w:val="24"/>
              </w:rPr>
              <w:t>т.б.)</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13%</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12%</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д)</w:t>
            </w:r>
            <w:r>
              <w:rPr>
                <w:spacing w:val="2"/>
                <w:sz w:val="24"/>
              </w:rPr>
              <w:t xml:space="preserve"> </w:t>
            </w:r>
            <w:r>
              <w:rPr>
                <w:sz w:val="24"/>
              </w:rPr>
              <w:t>Күрделі</w:t>
            </w:r>
            <w:r>
              <w:rPr>
                <w:spacing w:val="-7"/>
                <w:sz w:val="24"/>
              </w:rPr>
              <w:t xml:space="preserve"> </w:t>
            </w:r>
            <w:r>
              <w:rPr>
                <w:sz w:val="24"/>
              </w:rPr>
              <w:t>басқатырғыштар</w:t>
            </w:r>
            <w:r>
              <w:rPr>
                <w:spacing w:val="-4"/>
                <w:sz w:val="24"/>
              </w:rPr>
              <w:t xml:space="preserve"> </w:t>
            </w:r>
            <w:r>
              <w:rPr>
                <w:sz w:val="24"/>
              </w:rPr>
              <w:t>мен</w:t>
            </w:r>
            <w:r>
              <w:rPr>
                <w:spacing w:val="-2"/>
                <w:sz w:val="24"/>
              </w:rPr>
              <w:t xml:space="preserve"> мәселелерді</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шешу</w:t>
            </w:r>
            <w:r>
              <w:rPr>
                <w:spacing w:val="-9"/>
                <w:sz w:val="24"/>
              </w:rPr>
              <w:t xml:space="preserve"> </w:t>
            </w:r>
            <w:r>
              <w:rPr>
                <w:sz w:val="24"/>
              </w:rPr>
              <w:t>(пазлдар,</w:t>
            </w:r>
            <w:r>
              <w:rPr>
                <w:spacing w:val="3"/>
                <w:sz w:val="24"/>
              </w:rPr>
              <w:t xml:space="preserve"> </w:t>
            </w:r>
            <w:r>
              <w:rPr>
                <w:sz w:val="24"/>
              </w:rPr>
              <w:t>ойындар,</w:t>
            </w:r>
            <w:r>
              <w:rPr>
                <w:spacing w:val="-2"/>
                <w:sz w:val="24"/>
              </w:rPr>
              <w:t xml:space="preserve"> </w:t>
            </w:r>
            <w:r>
              <w:rPr>
                <w:sz w:val="24"/>
              </w:rPr>
              <w:t>робот</w:t>
            </w:r>
            <w:r>
              <w:rPr>
                <w:spacing w:val="-3"/>
                <w:sz w:val="24"/>
              </w:rPr>
              <w:t xml:space="preserve"> </w:t>
            </w:r>
            <w:r>
              <w:rPr>
                <w:spacing w:val="-2"/>
                <w:sz w:val="24"/>
              </w:rPr>
              <w:t>құрастыру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11%</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15%</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және</w:t>
            </w:r>
            <w:r>
              <w:rPr>
                <w:spacing w:val="1"/>
                <w:sz w:val="24"/>
              </w:rPr>
              <w:t xml:space="preserve"> </w:t>
            </w:r>
            <w:r>
              <w:rPr>
                <w:spacing w:val="-2"/>
                <w:sz w:val="24"/>
              </w:rPr>
              <w:t>т.б.)</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е)</w:t>
            </w:r>
            <w:r>
              <w:rPr>
                <w:spacing w:val="-2"/>
                <w:sz w:val="24"/>
              </w:rPr>
              <w:t xml:space="preserve"> </w:t>
            </w:r>
            <w:r>
              <w:rPr>
                <w:sz w:val="24"/>
              </w:rPr>
              <w:t>Жаңа</w:t>
            </w:r>
            <w:r>
              <w:rPr>
                <w:spacing w:val="-3"/>
                <w:sz w:val="24"/>
              </w:rPr>
              <w:t xml:space="preserve"> </w:t>
            </w:r>
            <w:r>
              <w:rPr>
                <w:sz w:val="24"/>
              </w:rPr>
              <w:t>тілдерді</w:t>
            </w:r>
            <w:r>
              <w:rPr>
                <w:spacing w:val="-6"/>
                <w:sz w:val="24"/>
              </w:rPr>
              <w:t xml:space="preserve"> </w:t>
            </w:r>
            <w:r>
              <w:rPr>
                <w:spacing w:val="-2"/>
                <w:sz w:val="24"/>
              </w:rPr>
              <w:t>үйрену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12%</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10%</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ж)</w:t>
            </w:r>
            <w:r>
              <w:rPr>
                <w:spacing w:val="-3"/>
                <w:sz w:val="24"/>
              </w:rPr>
              <w:t xml:space="preserve"> </w:t>
            </w:r>
            <w:r>
              <w:rPr>
                <w:sz w:val="24"/>
              </w:rPr>
              <w:t>Командалық</w:t>
            </w:r>
            <w:r>
              <w:rPr>
                <w:spacing w:val="-5"/>
                <w:sz w:val="24"/>
              </w:rPr>
              <w:t xml:space="preserve"> </w:t>
            </w:r>
            <w:r>
              <w:rPr>
                <w:sz w:val="24"/>
              </w:rPr>
              <w:t>спортпен</w:t>
            </w:r>
            <w:r>
              <w:rPr>
                <w:spacing w:val="-2"/>
                <w:sz w:val="24"/>
              </w:rPr>
              <w:t xml:space="preserve"> </w:t>
            </w:r>
            <w:r>
              <w:rPr>
                <w:sz w:val="24"/>
              </w:rPr>
              <w:t>айналысу</w:t>
            </w:r>
            <w:r>
              <w:rPr>
                <w:spacing w:val="-12"/>
                <w:sz w:val="24"/>
              </w:rPr>
              <w:t xml:space="preserve"> </w:t>
            </w:r>
            <w:r>
              <w:rPr>
                <w:spacing w:val="-2"/>
                <w:sz w:val="24"/>
              </w:rPr>
              <w:t>немесе</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7"/>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tcBorders>
              <w:top w:val="nil"/>
            </w:tcBorders>
          </w:tcPr>
          <w:p w:rsidR="008E3BE3" w:rsidRDefault="00E86406">
            <w:pPr>
              <w:pStyle w:val="TableParagraph"/>
              <w:spacing w:line="258" w:lineRule="exact"/>
              <w:ind w:left="110"/>
              <w:rPr>
                <w:sz w:val="24"/>
              </w:rPr>
            </w:pPr>
            <w:r>
              <w:rPr>
                <w:sz w:val="24"/>
              </w:rPr>
              <w:t>топтық</w:t>
            </w:r>
            <w:r>
              <w:rPr>
                <w:spacing w:val="-5"/>
                <w:sz w:val="24"/>
              </w:rPr>
              <w:t xml:space="preserve"> </w:t>
            </w:r>
            <w:r>
              <w:rPr>
                <w:sz w:val="24"/>
              </w:rPr>
              <w:t>іс-шараларды</w:t>
            </w:r>
            <w:r>
              <w:rPr>
                <w:spacing w:val="-2"/>
                <w:sz w:val="24"/>
              </w:rPr>
              <w:t xml:space="preserve"> ұйымдастыру.</w:t>
            </w:r>
          </w:p>
        </w:tc>
        <w:tc>
          <w:tcPr>
            <w:tcW w:w="850" w:type="dxa"/>
            <w:tcBorders>
              <w:top w:val="nil"/>
            </w:tcBorders>
          </w:tcPr>
          <w:p w:rsidR="008E3BE3" w:rsidRDefault="00E86406">
            <w:pPr>
              <w:pStyle w:val="TableParagraph"/>
              <w:spacing w:line="258" w:lineRule="exact"/>
              <w:ind w:left="109"/>
              <w:rPr>
                <w:sz w:val="24"/>
              </w:rPr>
            </w:pPr>
            <w:r>
              <w:rPr>
                <w:spacing w:val="-5"/>
                <w:sz w:val="24"/>
              </w:rPr>
              <w:t>22%</w:t>
            </w:r>
          </w:p>
        </w:tc>
        <w:tc>
          <w:tcPr>
            <w:tcW w:w="851" w:type="dxa"/>
            <w:tcBorders>
              <w:top w:val="nil"/>
            </w:tcBorders>
          </w:tcPr>
          <w:p w:rsidR="008E3BE3" w:rsidRDefault="00E86406">
            <w:pPr>
              <w:pStyle w:val="TableParagraph"/>
              <w:spacing w:line="258" w:lineRule="exact"/>
              <w:ind w:left="109"/>
              <w:rPr>
                <w:sz w:val="24"/>
              </w:rPr>
            </w:pPr>
            <w:r>
              <w:rPr>
                <w:spacing w:val="-5"/>
                <w:sz w:val="24"/>
              </w:rPr>
              <w:t>26%</w:t>
            </w:r>
          </w:p>
        </w:tc>
      </w:tr>
      <w:tr w:rsidR="008E3BE3">
        <w:trPr>
          <w:trHeight w:val="3312"/>
        </w:trPr>
        <w:tc>
          <w:tcPr>
            <w:tcW w:w="456" w:type="dxa"/>
            <w:tcBorders>
              <w:bottom w:val="nil"/>
            </w:tcBorders>
          </w:tcPr>
          <w:p w:rsidR="008E3BE3" w:rsidRDefault="00E86406">
            <w:pPr>
              <w:pStyle w:val="TableParagraph"/>
              <w:spacing w:line="268" w:lineRule="exact"/>
              <w:ind w:right="103"/>
              <w:jc w:val="center"/>
              <w:rPr>
                <w:sz w:val="24"/>
              </w:rPr>
            </w:pPr>
            <w:r>
              <w:rPr>
                <w:spacing w:val="-10"/>
                <w:sz w:val="24"/>
              </w:rPr>
              <w:t>4</w:t>
            </w:r>
          </w:p>
        </w:tc>
        <w:tc>
          <w:tcPr>
            <w:tcW w:w="2238" w:type="dxa"/>
            <w:tcBorders>
              <w:bottom w:val="nil"/>
            </w:tcBorders>
          </w:tcPr>
          <w:p w:rsidR="008E3BE3" w:rsidRDefault="00E86406">
            <w:pPr>
              <w:pStyle w:val="TableParagraph"/>
              <w:ind w:left="110" w:right="111"/>
              <w:rPr>
                <w:sz w:val="24"/>
              </w:rPr>
            </w:pPr>
            <w:r>
              <w:rPr>
                <w:spacing w:val="-2"/>
                <w:sz w:val="24"/>
              </w:rPr>
              <w:t>Сізді шығармашылықпе</w:t>
            </w:r>
            <w:r>
              <w:rPr>
                <w:sz w:val="24"/>
              </w:rPr>
              <w:t xml:space="preserve"> н</w:t>
            </w:r>
            <w:r>
              <w:rPr>
                <w:spacing w:val="70"/>
                <w:sz w:val="24"/>
              </w:rPr>
              <w:t xml:space="preserve"> </w:t>
            </w:r>
            <w:r>
              <w:rPr>
                <w:sz w:val="24"/>
              </w:rPr>
              <w:t xml:space="preserve">айналысуыңызға </w:t>
            </w:r>
            <w:r>
              <w:rPr>
                <w:spacing w:val="-6"/>
                <w:sz w:val="24"/>
              </w:rPr>
              <w:t>не</w:t>
            </w:r>
            <w:r>
              <w:rPr>
                <w:spacing w:val="80"/>
                <w:sz w:val="24"/>
              </w:rPr>
              <w:t xml:space="preserve"> </w:t>
            </w:r>
            <w:r>
              <w:rPr>
                <w:spacing w:val="-2"/>
                <w:sz w:val="24"/>
              </w:rPr>
              <w:t>ынталандырады?</w:t>
            </w:r>
          </w:p>
        </w:tc>
        <w:tc>
          <w:tcPr>
            <w:tcW w:w="4994" w:type="dxa"/>
            <w:tcBorders>
              <w:bottom w:val="nil"/>
            </w:tcBorders>
          </w:tcPr>
          <w:p w:rsidR="008E3BE3" w:rsidRDefault="00E86406">
            <w:pPr>
              <w:pStyle w:val="TableParagraph"/>
              <w:ind w:left="110"/>
              <w:rPr>
                <w:sz w:val="24"/>
              </w:rPr>
            </w:pPr>
            <w:r>
              <w:rPr>
                <w:sz w:val="24"/>
              </w:rPr>
              <w:t>а)</w:t>
            </w:r>
            <w:r>
              <w:rPr>
                <w:spacing w:val="-8"/>
                <w:sz w:val="24"/>
              </w:rPr>
              <w:t xml:space="preserve"> </w:t>
            </w:r>
            <w:r>
              <w:rPr>
                <w:sz w:val="24"/>
              </w:rPr>
              <w:t>Тақырыпқа</w:t>
            </w:r>
            <w:r>
              <w:rPr>
                <w:spacing w:val="-10"/>
                <w:sz w:val="24"/>
              </w:rPr>
              <w:t xml:space="preserve"> </w:t>
            </w:r>
            <w:r>
              <w:rPr>
                <w:sz w:val="24"/>
              </w:rPr>
              <w:t>қызыққан</w:t>
            </w:r>
            <w:r>
              <w:rPr>
                <w:spacing w:val="-8"/>
                <w:sz w:val="24"/>
              </w:rPr>
              <w:t xml:space="preserve"> </w:t>
            </w:r>
            <w:r>
              <w:rPr>
                <w:sz w:val="24"/>
              </w:rPr>
              <w:t>жағдайда</w:t>
            </w:r>
            <w:r>
              <w:rPr>
                <w:spacing w:val="-10"/>
                <w:sz w:val="24"/>
              </w:rPr>
              <w:t xml:space="preserve"> </w:t>
            </w:r>
            <w:r>
              <w:rPr>
                <w:sz w:val="24"/>
              </w:rPr>
              <w:t>ғана</w:t>
            </w:r>
            <w:r>
              <w:rPr>
                <w:spacing w:val="-14"/>
                <w:sz w:val="24"/>
              </w:rPr>
              <w:t xml:space="preserve"> </w:t>
            </w:r>
            <w:r>
              <w:rPr>
                <w:sz w:val="24"/>
              </w:rPr>
              <w:t xml:space="preserve">менің шығармашылықпен айналысуға құштарым </w:t>
            </w:r>
            <w:r>
              <w:rPr>
                <w:spacing w:val="-2"/>
                <w:sz w:val="24"/>
              </w:rPr>
              <w:t>артады.</w:t>
            </w:r>
          </w:p>
          <w:p w:rsidR="008E3BE3" w:rsidRDefault="00E86406">
            <w:pPr>
              <w:pStyle w:val="TableParagraph"/>
              <w:ind w:left="110" w:right="169"/>
              <w:rPr>
                <w:sz w:val="24"/>
              </w:rPr>
            </w:pPr>
            <w:r>
              <w:rPr>
                <w:sz w:val="24"/>
              </w:rPr>
              <w:t>ә)</w:t>
            </w:r>
            <w:r>
              <w:rPr>
                <w:spacing w:val="-11"/>
                <w:sz w:val="24"/>
              </w:rPr>
              <w:t xml:space="preserve"> </w:t>
            </w:r>
            <w:r>
              <w:rPr>
                <w:sz w:val="24"/>
              </w:rPr>
              <w:t>Мұғалімдер</w:t>
            </w:r>
            <w:r>
              <w:rPr>
                <w:spacing w:val="-11"/>
                <w:sz w:val="24"/>
              </w:rPr>
              <w:t xml:space="preserve"> </w:t>
            </w:r>
            <w:r>
              <w:rPr>
                <w:sz w:val="24"/>
              </w:rPr>
              <w:t>мен</w:t>
            </w:r>
            <w:r>
              <w:rPr>
                <w:spacing w:val="-11"/>
                <w:sz w:val="24"/>
              </w:rPr>
              <w:t xml:space="preserve"> </w:t>
            </w:r>
            <w:r>
              <w:rPr>
                <w:sz w:val="24"/>
              </w:rPr>
              <w:t>сыныптастарымның</w:t>
            </w:r>
            <w:r>
              <w:rPr>
                <w:spacing w:val="-15"/>
                <w:sz w:val="24"/>
              </w:rPr>
              <w:t xml:space="preserve"> </w:t>
            </w:r>
            <w:r>
              <w:rPr>
                <w:sz w:val="24"/>
              </w:rPr>
              <w:t>менің шығармашылық іс-әрекетіме берген оң бағасы мені қанаттандырады.</w:t>
            </w:r>
          </w:p>
          <w:p w:rsidR="008E3BE3" w:rsidRDefault="00E86406">
            <w:pPr>
              <w:pStyle w:val="TableParagraph"/>
              <w:ind w:left="110" w:right="163"/>
              <w:rPr>
                <w:sz w:val="24"/>
              </w:rPr>
            </w:pPr>
            <w:r>
              <w:rPr>
                <w:sz w:val="24"/>
              </w:rPr>
              <w:t>б) Маған тәуекелге бару және шығармашылық</w:t>
            </w:r>
            <w:r>
              <w:rPr>
                <w:spacing w:val="-14"/>
                <w:sz w:val="24"/>
              </w:rPr>
              <w:t xml:space="preserve"> </w:t>
            </w:r>
            <w:r>
              <w:rPr>
                <w:sz w:val="24"/>
              </w:rPr>
              <w:t>жұмысымда</w:t>
            </w:r>
            <w:r>
              <w:rPr>
                <w:spacing w:val="-12"/>
                <w:sz w:val="24"/>
              </w:rPr>
              <w:t xml:space="preserve"> </w:t>
            </w:r>
            <w:r>
              <w:rPr>
                <w:sz w:val="24"/>
              </w:rPr>
              <w:t>жаңа</w:t>
            </w:r>
            <w:r>
              <w:rPr>
                <w:spacing w:val="-15"/>
                <w:sz w:val="24"/>
              </w:rPr>
              <w:t xml:space="preserve"> </w:t>
            </w:r>
            <w:r>
              <w:rPr>
                <w:sz w:val="24"/>
              </w:rPr>
              <w:t>нәрселерді сынап көру ұнайды.</w:t>
            </w:r>
          </w:p>
          <w:p w:rsidR="008E3BE3" w:rsidRDefault="00E86406">
            <w:pPr>
              <w:pStyle w:val="TableParagraph"/>
              <w:spacing w:line="237" w:lineRule="auto"/>
              <w:ind w:left="110"/>
              <w:rPr>
                <w:sz w:val="24"/>
              </w:rPr>
            </w:pPr>
            <w:r>
              <w:rPr>
                <w:sz w:val="24"/>
              </w:rPr>
              <w:t>в)</w:t>
            </w:r>
            <w:r>
              <w:rPr>
                <w:spacing w:val="-12"/>
                <w:sz w:val="24"/>
              </w:rPr>
              <w:t xml:space="preserve"> </w:t>
            </w:r>
            <w:r>
              <w:rPr>
                <w:sz w:val="24"/>
              </w:rPr>
              <w:t>Мен</w:t>
            </w:r>
            <w:r>
              <w:rPr>
                <w:spacing w:val="-12"/>
                <w:sz w:val="24"/>
              </w:rPr>
              <w:t xml:space="preserve"> </w:t>
            </w:r>
            <w:r>
              <w:rPr>
                <w:sz w:val="24"/>
              </w:rPr>
              <w:t>басқалардың</w:t>
            </w:r>
            <w:r>
              <w:rPr>
                <w:spacing w:val="-12"/>
                <w:sz w:val="24"/>
              </w:rPr>
              <w:t xml:space="preserve"> </w:t>
            </w:r>
            <w:r>
              <w:rPr>
                <w:sz w:val="24"/>
              </w:rPr>
              <w:t>шығармашылықпен айналысатынын көргенде, менің де</w:t>
            </w:r>
          </w:p>
          <w:p w:rsidR="008E3BE3" w:rsidRDefault="00E86406">
            <w:pPr>
              <w:pStyle w:val="TableParagraph"/>
              <w:spacing w:before="1" w:line="262" w:lineRule="exact"/>
              <w:ind w:left="110"/>
              <w:rPr>
                <w:sz w:val="24"/>
              </w:rPr>
            </w:pPr>
            <w:r>
              <w:rPr>
                <w:sz w:val="24"/>
              </w:rPr>
              <w:t>шығармашылықпен</w:t>
            </w:r>
            <w:r>
              <w:rPr>
                <w:spacing w:val="-5"/>
                <w:sz w:val="24"/>
              </w:rPr>
              <w:t xml:space="preserve"> </w:t>
            </w:r>
            <w:r>
              <w:rPr>
                <w:sz w:val="24"/>
              </w:rPr>
              <w:t>айналысқым</w:t>
            </w:r>
            <w:r>
              <w:rPr>
                <w:spacing w:val="-7"/>
                <w:sz w:val="24"/>
              </w:rPr>
              <w:t xml:space="preserve"> </w:t>
            </w:r>
            <w:r>
              <w:rPr>
                <w:sz w:val="24"/>
              </w:rPr>
              <w:t>келіп</w:t>
            </w:r>
            <w:r>
              <w:rPr>
                <w:spacing w:val="-4"/>
                <w:sz w:val="24"/>
              </w:rPr>
              <w:t xml:space="preserve"> </w:t>
            </w:r>
            <w:r>
              <w:rPr>
                <w:spacing w:val="-2"/>
                <w:sz w:val="24"/>
              </w:rPr>
              <w:t>кетеді.</w:t>
            </w:r>
          </w:p>
        </w:tc>
        <w:tc>
          <w:tcPr>
            <w:tcW w:w="850" w:type="dxa"/>
            <w:tcBorders>
              <w:bottom w:val="nil"/>
            </w:tcBorders>
          </w:tcPr>
          <w:p w:rsidR="008E3BE3" w:rsidRDefault="00E86406">
            <w:pPr>
              <w:pStyle w:val="TableParagraph"/>
              <w:spacing w:line="268" w:lineRule="exact"/>
              <w:ind w:left="109"/>
              <w:rPr>
                <w:sz w:val="24"/>
              </w:rPr>
            </w:pPr>
            <w:r>
              <w:rPr>
                <w:spacing w:val="-5"/>
                <w:sz w:val="24"/>
              </w:rPr>
              <w:t>48%</w:t>
            </w:r>
          </w:p>
          <w:p w:rsidR="008E3BE3" w:rsidRDefault="008E3BE3">
            <w:pPr>
              <w:pStyle w:val="TableParagraph"/>
              <w:rPr>
                <w:sz w:val="24"/>
              </w:rPr>
            </w:pPr>
          </w:p>
          <w:p w:rsidR="008E3BE3" w:rsidRDefault="008E3BE3">
            <w:pPr>
              <w:pStyle w:val="TableParagraph"/>
              <w:spacing w:before="2"/>
              <w:rPr>
                <w:sz w:val="24"/>
              </w:rPr>
            </w:pPr>
          </w:p>
          <w:p w:rsidR="008E3BE3" w:rsidRDefault="00E86406">
            <w:pPr>
              <w:pStyle w:val="TableParagraph"/>
              <w:spacing w:before="1"/>
              <w:ind w:left="109"/>
              <w:rPr>
                <w:sz w:val="24"/>
              </w:rPr>
            </w:pPr>
            <w:r>
              <w:rPr>
                <w:spacing w:val="-5"/>
                <w:sz w:val="24"/>
              </w:rPr>
              <w:t>21%</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ind w:left="109"/>
              <w:rPr>
                <w:sz w:val="24"/>
              </w:rPr>
            </w:pPr>
            <w:r>
              <w:rPr>
                <w:spacing w:val="-5"/>
                <w:sz w:val="24"/>
              </w:rPr>
              <w:t>37%</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spacing w:line="262" w:lineRule="exact"/>
              <w:ind w:left="109"/>
              <w:rPr>
                <w:sz w:val="24"/>
              </w:rPr>
            </w:pPr>
            <w:r>
              <w:rPr>
                <w:spacing w:val="-10"/>
                <w:sz w:val="24"/>
              </w:rPr>
              <w:t>5</w:t>
            </w:r>
          </w:p>
        </w:tc>
        <w:tc>
          <w:tcPr>
            <w:tcW w:w="851" w:type="dxa"/>
            <w:tcBorders>
              <w:bottom w:val="nil"/>
            </w:tcBorders>
          </w:tcPr>
          <w:p w:rsidR="008E3BE3" w:rsidRDefault="00E86406">
            <w:pPr>
              <w:pStyle w:val="TableParagraph"/>
              <w:spacing w:line="268" w:lineRule="exact"/>
              <w:ind w:left="109"/>
              <w:rPr>
                <w:sz w:val="24"/>
              </w:rPr>
            </w:pPr>
            <w:r>
              <w:rPr>
                <w:spacing w:val="-2"/>
                <w:sz w:val="24"/>
              </w:rPr>
              <w:t>52,4%</w:t>
            </w:r>
          </w:p>
          <w:p w:rsidR="008E3BE3" w:rsidRDefault="008E3BE3">
            <w:pPr>
              <w:pStyle w:val="TableParagraph"/>
              <w:rPr>
                <w:sz w:val="24"/>
              </w:rPr>
            </w:pPr>
          </w:p>
          <w:p w:rsidR="008E3BE3" w:rsidRDefault="008E3BE3">
            <w:pPr>
              <w:pStyle w:val="TableParagraph"/>
              <w:spacing w:before="2"/>
              <w:rPr>
                <w:sz w:val="24"/>
              </w:rPr>
            </w:pPr>
          </w:p>
          <w:p w:rsidR="008E3BE3" w:rsidRDefault="00E86406">
            <w:pPr>
              <w:pStyle w:val="TableParagraph"/>
              <w:spacing w:before="1"/>
              <w:ind w:left="109"/>
              <w:rPr>
                <w:sz w:val="24"/>
              </w:rPr>
            </w:pPr>
            <w:r>
              <w:rPr>
                <w:spacing w:val="-2"/>
                <w:sz w:val="24"/>
              </w:rPr>
              <w:t>19,1%</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ind w:left="109"/>
              <w:rPr>
                <w:sz w:val="24"/>
              </w:rPr>
            </w:pPr>
            <w:r>
              <w:rPr>
                <w:spacing w:val="-2"/>
                <w:sz w:val="24"/>
              </w:rPr>
              <w:t>21,4%</w:t>
            </w:r>
          </w:p>
          <w:p w:rsidR="008E3BE3" w:rsidRDefault="008E3BE3">
            <w:pPr>
              <w:pStyle w:val="TableParagraph"/>
              <w:rPr>
                <w:sz w:val="24"/>
              </w:rPr>
            </w:pPr>
          </w:p>
          <w:p w:rsidR="008E3BE3" w:rsidRDefault="008E3BE3">
            <w:pPr>
              <w:pStyle w:val="TableParagraph"/>
              <w:rPr>
                <w:sz w:val="24"/>
              </w:rPr>
            </w:pPr>
          </w:p>
          <w:p w:rsidR="008E3BE3" w:rsidRDefault="008E3BE3">
            <w:pPr>
              <w:pStyle w:val="TableParagraph"/>
              <w:rPr>
                <w:sz w:val="24"/>
              </w:rPr>
            </w:pPr>
          </w:p>
          <w:p w:rsidR="008E3BE3" w:rsidRDefault="00E86406">
            <w:pPr>
              <w:pStyle w:val="TableParagraph"/>
              <w:spacing w:line="262" w:lineRule="exact"/>
              <w:ind w:left="109"/>
              <w:rPr>
                <w:sz w:val="24"/>
              </w:rPr>
            </w:pPr>
            <w:r>
              <w:rPr>
                <w:spacing w:val="-4"/>
                <w:sz w:val="24"/>
              </w:rPr>
              <w:t>7,1%</w:t>
            </w:r>
          </w:p>
        </w:tc>
      </w:tr>
    </w:tbl>
    <w:p w:rsidR="008E3BE3" w:rsidRDefault="008E3BE3">
      <w:pPr>
        <w:pStyle w:val="TableParagraph"/>
        <w:spacing w:line="262" w:lineRule="exact"/>
        <w:rPr>
          <w:sz w:val="24"/>
        </w:rPr>
        <w:sectPr w:rsidR="008E3BE3">
          <w:pgSz w:w="11910" w:h="16840"/>
          <w:pgMar w:top="1040" w:right="141" w:bottom="1240" w:left="1417" w:header="0" w:footer="1012" w:gutter="0"/>
          <w:cols w:space="720"/>
        </w:sectPr>
      </w:pPr>
    </w:p>
    <w:p w:rsidR="008E3BE3" w:rsidRDefault="00E86406">
      <w:pPr>
        <w:pStyle w:val="a3"/>
        <w:spacing w:before="67"/>
        <w:ind w:left="648" w:firstLine="0"/>
        <w:jc w:val="left"/>
      </w:pPr>
      <w:r>
        <w:lastRenderedPageBreak/>
        <w:t>О.1</w:t>
      </w:r>
      <w:r>
        <w:rPr>
          <w:spacing w:val="-6"/>
        </w:rPr>
        <w:t xml:space="preserve"> </w:t>
      </w:r>
      <w:r>
        <w:t>–</w:t>
      </w:r>
      <w:r>
        <w:rPr>
          <w:spacing w:val="-6"/>
        </w:rPr>
        <w:t xml:space="preserve"> </w:t>
      </w:r>
      <w:r>
        <w:t>кестенің</w:t>
      </w:r>
      <w:r>
        <w:rPr>
          <w:spacing w:val="-6"/>
        </w:rPr>
        <w:t xml:space="preserve"> </w:t>
      </w:r>
      <w:r>
        <w:rPr>
          <w:spacing w:val="-2"/>
        </w:rPr>
        <w:t>жалғасы</w:t>
      </w:r>
    </w:p>
    <w:p w:rsidR="008E3BE3" w:rsidRDefault="008E3BE3">
      <w:pPr>
        <w:pStyle w:val="a3"/>
        <w:spacing w:before="55" w:after="1"/>
        <w:ind w:left="0" w:firstLine="0"/>
        <w:jc w:val="left"/>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238"/>
        <w:gridCol w:w="4994"/>
        <w:gridCol w:w="850"/>
        <w:gridCol w:w="851"/>
      </w:tblGrid>
      <w:tr w:rsidR="008E3BE3">
        <w:trPr>
          <w:trHeight w:val="277"/>
        </w:trPr>
        <w:tc>
          <w:tcPr>
            <w:tcW w:w="456" w:type="dxa"/>
          </w:tcPr>
          <w:p w:rsidR="008E3BE3" w:rsidRDefault="00E86406">
            <w:pPr>
              <w:pStyle w:val="TableParagraph"/>
              <w:spacing w:line="258" w:lineRule="exact"/>
              <w:ind w:left="9"/>
              <w:jc w:val="center"/>
              <w:rPr>
                <w:sz w:val="24"/>
              </w:rPr>
            </w:pPr>
            <w:r>
              <w:rPr>
                <w:spacing w:val="-10"/>
                <w:sz w:val="24"/>
              </w:rPr>
              <w:t>1</w:t>
            </w:r>
          </w:p>
        </w:tc>
        <w:tc>
          <w:tcPr>
            <w:tcW w:w="2238" w:type="dxa"/>
          </w:tcPr>
          <w:p w:rsidR="008E3BE3" w:rsidRDefault="00E86406">
            <w:pPr>
              <w:pStyle w:val="TableParagraph"/>
              <w:spacing w:line="258" w:lineRule="exact"/>
              <w:ind w:left="14"/>
              <w:jc w:val="center"/>
              <w:rPr>
                <w:sz w:val="24"/>
              </w:rPr>
            </w:pPr>
            <w:r>
              <w:rPr>
                <w:spacing w:val="-10"/>
                <w:sz w:val="24"/>
              </w:rPr>
              <w:t>2</w:t>
            </w:r>
          </w:p>
        </w:tc>
        <w:tc>
          <w:tcPr>
            <w:tcW w:w="4994" w:type="dxa"/>
          </w:tcPr>
          <w:p w:rsidR="008E3BE3" w:rsidRDefault="00E86406">
            <w:pPr>
              <w:pStyle w:val="TableParagraph"/>
              <w:spacing w:line="258" w:lineRule="exact"/>
              <w:ind w:left="13"/>
              <w:jc w:val="center"/>
              <w:rPr>
                <w:sz w:val="24"/>
              </w:rPr>
            </w:pPr>
            <w:r>
              <w:rPr>
                <w:spacing w:val="-10"/>
                <w:sz w:val="24"/>
              </w:rPr>
              <w:t>3</w:t>
            </w:r>
          </w:p>
        </w:tc>
        <w:tc>
          <w:tcPr>
            <w:tcW w:w="850" w:type="dxa"/>
          </w:tcPr>
          <w:p w:rsidR="008E3BE3" w:rsidRDefault="00E86406">
            <w:pPr>
              <w:pStyle w:val="TableParagraph"/>
              <w:spacing w:line="258" w:lineRule="exact"/>
              <w:ind w:left="10" w:right="2"/>
              <w:jc w:val="center"/>
              <w:rPr>
                <w:sz w:val="24"/>
              </w:rPr>
            </w:pPr>
            <w:r>
              <w:rPr>
                <w:spacing w:val="-10"/>
                <w:sz w:val="24"/>
              </w:rPr>
              <w:t>4</w:t>
            </w:r>
          </w:p>
        </w:tc>
        <w:tc>
          <w:tcPr>
            <w:tcW w:w="851" w:type="dxa"/>
          </w:tcPr>
          <w:p w:rsidR="008E3BE3" w:rsidRDefault="00E86406">
            <w:pPr>
              <w:pStyle w:val="TableParagraph"/>
              <w:spacing w:line="258" w:lineRule="exact"/>
              <w:ind w:left="11" w:right="4"/>
              <w:jc w:val="center"/>
              <w:rPr>
                <w:sz w:val="24"/>
              </w:rPr>
            </w:pPr>
            <w:r>
              <w:rPr>
                <w:spacing w:val="-10"/>
                <w:sz w:val="24"/>
              </w:rPr>
              <w:t>5</w:t>
            </w:r>
          </w:p>
        </w:tc>
      </w:tr>
      <w:tr w:rsidR="008E3BE3">
        <w:trPr>
          <w:trHeight w:val="266"/>
        </w:trPr>
        <w:tc>
          <w:tcPr>
            <w:tcW w:w="456" w:type="dxa"/>
            <w:tcBorders>
              <w:bottom w:val="nil"/>
            </w:tcBorders>
          </w:tcPr>
          <w:p w:rsidR="008E3BE3" w:rsidRDefault="00E86406">
            <w:pPr>
              <w:pStyle w:val="TableParagraph"/>
              <w:spacing w:line="247" w:lineRule="exact"/>
              <w:ind w:right="103"/>
              <w:jc w:val="center"/>
              <w:rPr>
                <w:sz w:val="24"/>
              </w:rPr>
            </w:pPr>
            <w:r>
              <w:rPr>
                <w:spacing w:val="-10"/>
                <w:sz w:val="24"/>
              </w:rPr>
              <w:t>5</w:t>
            </w:r>
          </w:p>
        </w:tc>
        <w:tc>
          <w:tcPr>
            <w:tcW w:w="2238" w:type="dxa"/>
            <w:tcBorders>
              <w:bottom w:val="nil"/>
            </w:tcBorders>
          </w:tcPr>
          <w:p w:rsidR="008E3BE3" w:rsidRDefault="00E86406">
            <w:pPr>
              <w:pStyle w:val="TableParagraph"/>
              <w:spacing w:line="247" w:lineRule="exact"/>
              <w:ind w:left="110"/>
              <w:rPr>
                <w:sz w:val="24"/>
              </w:rPr>
            </w:pPr>
            <w:r>
              <w:rPr>
                <w:spacing w:val="-2"/>
                <w:sz w:val="24"/>
              </w:rPr>
              <w:t>Шығармашылықты</w:t>
            </w:r>
          </w:p>
        </w:tc>
        <w:tc>
          <w:tcPr>
            <w:tcW w:w="4994" w:type="dxa"/>
            <w:vMerge w:val="restart"/>
          </w:tcPr>
          <w:p w:rsidR="008E3BE3" w:rsidRDefault="00E86406">
            <w:pPr>
              <w:pStyle w:val="TableParagraph"/>
              <w:ind w:left="172" w:right="3690" w:hanging="63"/>
              <w:rPr>
                <w:sz w:val="24"/>
              </w:rPr>
            </w:pPr>
            <w:r>
              <w:rPr>
                <w:sz w:val="24"/>
              </w:rPr>
              <w:t>Сурет</w:t>
            </w:r>
            <w:r>
              <w:rPr>
                <w:spacing w:val="-15"/>
                <w:sz w:val="24"/>
              </w:rPr>
              <w:t xml:space="preserve"> </w:t>
            </w:r>
            <w:r>
              <w:rPr>
                <w:sz w:val="24"/>
              </w:rPr>
              <w:t xml:space="preserve">салу Қол өнер </w:t>
            </w:r>
            <w:r>
              <w:rPr>
                <w:spacing w:val="-2"/>
                <w:sz w:val="24"/>
              </w:rPr>
              <w:t>Музыка</w:t>
            </w:r>
          </w:p>
          <w:p w:rsidR="008E3BE3" w:rsidRDefault="00E86406">
            <w:pPr>
              <w:pStyle w:val="TableParagraph"/>
              <w:spacing w:line="242" w:lineRule="auto"/>
              <w:ind w:left="172" w:right="3175"/>
              <w:rPr>
                <w:sz w:val="24"/>
              </w:rPr>
            </w:pPr>
            <w:r>
              <w:rPr>
                <w:sz w:val="24"/>
              </w:rPr>
              <w:t>Әдебиет</w:t>
            </w:r>
            <w:r>
              <w:rPr>
                <w:spacing w:val="-15"/>
                <w:sz w:val="24"/>
              </w:rPr>
              <w:t xml:space="preserve"> </w:t>
            </w:r>
            <w:r>
              <w:rPr>
                <w:sz w:val="24"/>
              </w:rPr>
              <w:t xml:space="preserve">саласы </w:t>
            </w:r>
            <w:r>
              <w:rPr>
                <w:spacing w:val="-2"/>
                <w:sz w:val="24"/>
              </w:rPr>
              <w:t>Спорт</w:t>
            </w:r>
          </w:p>
          <w:p w:rsidR="008E3BE3" w:rsidRDefault="00E86406">
            <w:pPr>
              <w:pStyle w:val="TableParagraph"/>
              <w:spacing w:line="242" w:lineRule="auto"/>
              <w:ind w:left="172" w:right="3690"/>
              <w:rPr>
                <w:sz w:val="24"/>
              </w:rPr>
            </w:pPr>
            <w:r>
              <w:rPr>
                <w:sz w:val="24"/>
              </w:rPr>
              <w:t>Тіл</w:t>
            </w:r>
            <w:r>
              <w:rPr>
                <w:spacing w:val="-15"/>
                <w:sz w:val="24"/>
              </w:rPr>
              <w:t xml:space="preserve"> </w:t>
            </w:r>
            <w:r>
              <w:rPr>
                <w:sz w:val="24"/>
              </w:rPr>
              <w:t xml:space="preserve">үйрену </w:t>
            </w:r>
            <w:r>
              <w:rPr>
                <w:spacing w:val="-6"/>
                <w:sz w:val="24"/>
              </w:rPr>
              <w:t>Би</w:t>
            </w:r>
          </w:p>
          <w:p w:rsidR="008E3BE3" w:rsidRDefault="00E86406">
            <w:pPr>
              <w:pStyle w:val="TableParagraph"/>
              <w:spacing w:line="271" w:lineRule="exact"/>
              <w:ind w:left="110"/>
              <w:rPr>
                <w:sz w:val="24"/>
              </w:rPr>
            </w:pPr>
            <w:r>
              <w:rPr>
                <w:sz w:val="24"/>
              </w:rPr>
              <w:t>Актерлік</w:t>
            </w:r>
            <w:r>
              <w:rPr>
                <w:spacing w:val="-9"/>
                <w:sz w:val="24"/>
              </w:rPr>
              <w:t xml:space="preserve"> </w:t>
            </w:r>
            <w:r>
              <w:rPr>
                <w:spacing w:val="-2"/>
                <w:sz w:val="24"/>
              </w:rPr>
              <w:t>шеберлік</w:t>
            </w:r>
          </w:p>
          <w:p w:rsidR="008E3BE3" w:rsidRDefault="00E86406">
            <w:pPr>
              <w:pStyle w:val="TableParagraph"/>
              <w:spacing w:line="261" w:lineRule="exact"/>
              <w:ind w:left="110"/>
              <w:rPr>
                <w:sz w:val="24"/>
              </w:rPr>
            </w:pPr>
            <w:r>
              <w:rPr>
                <w:spacing w:val="-2"/>
                <w:sz w:val="24"/>
              </w:rPr>
              <w:t>Басқалары</w:t>
            </w:r>
          </w:p>
        </w:tc>
        <w:tc>
          <w:tcPr>
            <w:tcW w:w="850" w:type="dxa"/>
            <w:tcBorders>
              <w:bottom w:val="nil"/>
            </w:tcBorders>
          </w:tcPr>
          <w:p w:rsidR="008E3BE3" w:rsidRDefault="00E86406">
            <w:pPr>
              <w:pStyle w:val="TableParagraph"/>
              <w:spacing w:line="247" w:lineRule="exact"/>
              <w:ind w:left="109"/>
              <w:rPr>
                <w:sz w:val="24"/>
              </w:rPr>
            </w:pPr>
            <w:r>
              <w:rPr>
                <w:spacing w:val="-5"/>
                <w:sz w:val="24"/>
              </w:rPr>
              <w:t>12%</w:t>
            </w:r>
          </w:p>
        </w:tc>
        <w:tc>
          <w:tcPr>
            <w:tcW w:w="851" w:type="dxa"/>
            <w:tcBorders>
              <w:bottom w:val="nil"/>
            </w:tcBorders>
          </w:tcPr>
          <w:p w:rsidR="008E3BE3" w:rsidRDefault="00E86406">
            <w:pPr>
              <w:pStyle w:val="TableParagraph"/>
              <w:spacing w:line="247" w:lineRule="exact"/>
              <w:ind w:left="109"/>
              <w:rPr>
                <w:sz w:val="24"/>
              </w:rPr>
            </w:pPr>
            <w:r>
              <w:rPr>
                <w:spacing w:val="-5"/>
                <w:sz w:val="24"/>
              </w:rPr>
              <w:t>10%</w:t>
            </w:r>
          </w:p>
        </w:tc>
      </w:tr>
      <w:tr w:rsidR="008E3BE3">
        <w:trPr>
          <w:trHeight w:val="266"/>
        </w:trPr>
        <w:tc>
          <w:tcPr>
            <w:tcW w:w="456" w:type="dxa"/>
            <w:tcBorders>
              <w:top w:val="nil"/>
              <w:bottom w:val="nil"/>
            </w:tcBorders>
          </w:tcPr>
          <w:p w:rsidR="008E3BE3" w:rsidRDefault="008E3BE3">
            <w:pPr>
              <w:pStyle w:val="TableParagraph"/>
              <w:rPr>
                <w:sz w:val="18"/>
              </w:rPr>
            </w:pPr>
          </w:p>
        </w:tc>
        <w:tc>
          <w:tcPr>
            <w:tcW w:w="2238" w:type="dxa"/>
            <w:tcBorders>
              <w:top w:val="nil"/>
              <w:bottom w:val="nil"/>
            </w:tcBorders>
          </w:tcPr>
          <w:p w:rsidR="008E3BE3" w:rsidRDefault="00E86406">
            <w:pPr>
              <w:pStyle w:val="TableParagraph"/>
              <w:tabs>
                <w:tab w:val="left" w:pos="1430"/>
              </w:tabs>
              <w:spacing w:line="246" w:lineRule="exact"/>
              <w:ind w:left="110"/>
              <w:rPr>
                <w:sz w:val="24"/>
              </w:rPr>
            </w:pPr>
            <w:r>
              <w:rPr>
                <w:spacing w:val="-10"/>
                <w:sz w:val="24"/>
              </w:rPr>
              <w:t>ң</w:t>
            </w:r>
            <w:r>
              <w:rPr>
                <w:sz w:val="24"/>
              </w:rPr>
              <w:tab/>
            </w:r>
            <w:r>
              <w:rPr>
                <w:spacing w:val="-2"/>
                <w:sz w:val="24"/>
              </w:rPr>
              <w:t>қандай</w:t>
            </w:r>
          </w:p>
        </w:tc>
        <w:tc>
          <w:tcPr>
            <w:tcW w:w="4994" w:type="dxa"/>
            <w:vMerge/>
            <w:tcBorders>
              <w:top w:val="nil"/>
            </w:tcBorders>
          </w:tcPr>
          <w:p w:rsidR="008E3BE3" w:rsidRDefault="008E3BE3">
            <w:pPr>
              <w:rPr>
                <w:sz w:val="2"/>
                <w:szCs w:val="2"/>
              </w:rPr>
            </w:pPr>
          </w:p>
        </w:tc>
        <w:tc>
          <w:tcPr>
            <w:tcW w:w="850" w:type="dxa"/>
            <w:tcBorders>
              <w:top w:val="nil"/>
              <w:bottom w:val="nil"/>
            </w:tcBorders>
          </w:tcPr>
          <w:p w:rsidR="008E3BE3" w:rsidRDefault="00E86406">
            <w:pPr>
              <w:pStyle w:val="TableParagraph"/>
              <w:spacing w:line="246" w:lineRule="exact"/>
              <w:ind w:left="109"/>
              <w:rPr>
                <w:sz w:val="24"/>
              </w:rPr>
            </w:pPr>
            <w:r>
              <w:rPr>
                <w:spacing w:val="-5"/>
                <w:sz w:val="24"/>
              </w:rPr>
              <w:t>9%</w:t>
            </w:r>
          </w:p>
        </w:tc>
        <w:tc>
          <w:tcPr>
            <w:tcW w:w="851" w:type="dxa"/>
            <w:tcBorders>
              <w:top w:val="nil"/>
              <w:bottom w:val="nil"/>
            </w:tcBorders>
          </w:tcPr>
          <w:p w:rsidR="008E3BE3" w:rsidRDefault="00E86406">
            <w:pPr>
              <w:pStyle w:val="TableParagraph"/>
              <w:spacing w:line="246" w:lineRule="exact"/>
              <w:ind w:left="109"/>
              <w:rPr>
                <w:sz w:val="24"/>
              </w:rPr>
            </w:pPr>
            <w:r>
              <w:rPr>
                <w:spacing w:val="-5"/>
                <w:sz w:val="24"/>
              </w:rPr>
              <w:t>8%</w:t>
            </w:r>
          </w:p>
        </w:tc>
      </w:tr>
      <w:tr w:rsidR="008E3BE3">
        <w:trPr>
          <w:trHeight w:val="266"/>
        </w:trPr>
        <w:tc>
          <w:tcPr>
            <w:tcW w:w="456" w:type="dxa"/>
            <w:tcBorders>
              <w:top w:val="nil"/>
              <w:bottom w:val="nil"/>
            </w:tcBorders>
          </w:tcPr>
          <w:p w:rsidR="008E3BE3" w:rsidRDefault="008E3BE3">
            <w:pPr>
              <w:pStyle w:val="TableParagraph"/>
              <w:rPr>
                <w:sz w:val="18"/>
              </w:rPr>
            </w:pPr>
          </w:p>
        </w:tc>
        <w:tc>
          <w:tcPr>
            <w:tcW w:w="2238" w:type="dxa"/>
            <w:tcBorders>
              <w:top w:val="nil"/>
              <w:bottom w:val="nil"/>
            </w:tcBorders>
          </w:tcPr>
          <w:p w:rsidR="008E3BE3" w:rsidRDefault="00E86406">
            <w:pPr>
              <w:pStyle w:val="TableParagraph"/>
              <w:spacing w:line="246" w:lineRule="exact"/>
              <w:ind w:left="110"/>
              <w:rPr>
                <w:sz w:val="24"/>
              </w:rPr>
            </w:pPr>
            <w:r>
              <w:rPr>
                <w:spacing w:val="-2"/>
                <w:sz w:val="24"/>
              </w:rPr>
              <w:t>түрлерімен</w:t>
            </w:r>
          </w:p>
        </w:tc>
        <w:tc>
          <w:tcPr>
            <w:tcW w:w="4994" w:type="dxa"/>
            <w:vMerge/>
            <w:tcBorders>
              <w:top w:val="nil"/>
            </w:tcBorders>
          </w:tcPr>
          <w:p w:rsidR="008E3BE3" w:rsidRDefault="008E3BE3">
            <w:pPr>
              <w:rPr>
                <w:sz w:val="2"/>
                <w:szCs w:val="2"/>
              </w:rPr>
            </w:pPr>
          </w:p>
        </w:tc>
        <w:tc>
          <w:tcPr>
            <w:tcW w:w="850" w:type="dxa"/>
            <w:tcBorders>
              <w:top w:val="nil"/>
              <w:bottom w:val="nil"/>
            </w:tcBorders>
          </w:tcPr>
          <w:p w:rsidR="008E3BE3" w:rsidRDefault="00E86406">
            <w:pPr>
              <w:pStyle w:val="TableParagraph"/>
              <w:spacing w:line="246" w:lineRule="exact"/>
              <w:ind w:left="109"/>
              <w:rPr>
                <w:sz w:val="24"/>
              </w:rPr>
            </w:pPr>
            <w:r>
              <w:rPr>
                <w:spacing w:val="-5"/>
                <w:sz w:val="24"/>
              </w:rPr>
              <w:t>12%</w:t>
            </w:r>
          </w:p>
        </w:tc>
        <w:tc>
          <w:tcPr>
            <w:tcW w:w="851" w:type="dxa"/>
            <w:tcBorders>
              <w:top w:val="nil"/>
              <w:bottom w:val="nil"/>
            </w:tcBorders>
          </w:tcPr>
          <w:p w:rsidR="008E3BE3" w:rsidRDefault="00E86406">
            <w:pPr>
              <w:pStyle w:val="TableParagraph"/>
              <w:spacing w:line="246" w:lineRule="exact"/>
              <w:ind w:left="109"/>
              <w:rPr>
                <w:sz w:val="24"/>
              </w:rPr>
            </w:pPr>
            <w:r>
              <w:rPr>
                <w:spacing w:val="-5"/>
                <w:sz w:val="24"/>
              </w:rPr>
              <w:t>10%</w:t>
            </w:r>
          </w:p>
        </w:tc>
      </w:tr>
      <w:tr w:rsidR="008E3BE3">
        <w:trPr>
          <w:trHeight w:val="266"/>
        </w:trPr>
        <w:tc>
          <w:tcPr>
            <w:tcW w:w="456" w:type="dxa"/>
            <w:tcBorders>
              <w:top w:val="nil"/>
              <w:bottom w:val="nil"/>
            </w:tcBorders>
          </w:tcPr>
          <w:p w:rsidR="008E3BE3" w:rsidRDefault="008E3BE3">
            <w:pPr>
              <w:pStyle w:val="TableParagraph"/>
              <w:rPr>
                <w:sz w:val="18"/>
              </w:rPr>
            </w:pPr>
          </w:p>
        </w:tc>
        <w:tc>
          <w:tcPr>
            <w:tcW w:w="2238" w:type="dxa"/>
            <w:tcBorders>
              <w:top w:val="nil"/>
              <w:bottom w:val="nil"/>
            </w:tcBorders>
          </w:tcPr>
          <w:p w:rsidR="008E3BE3" w:rsidRDefault="00E86406">
            <w:pPr>
              <w:pStyle w:val="TableParagraph"/>
              <w:spacing w:line="246" w:lineRule="exact"/>
              <w:ind w:left="110"/>
              <w:rPr>
                <w:sz w:val="24"/>
              </w:rPr>
            </w:pPr>
            <w:r>
              <w:rPr>
                <w:spacing w:val="-2"/>
                <w:sz w:val="24"/>
              </w:rPr>
              <w:t>таныссыз?</w:t>
            </w:r>
          </w:p>
        </w:tc>
        <w:tc>
          <w:tcPr>
            <w:tcW w:w="4994" w:type="dxa"/>
            <w:vMerge/>
            <w:tcBorders>
              <w:top w:val="nil"/>
            </w:tcBorders>
          </w:tcPr>
          <w:p w:rsidR="008E3BE3" w:rsidRDefault="008E3BE3">
            <w:pPr>
              <w:rPr>
                <w:sz w:val="2"/>
                <w:szCs w:val="2"/>
              </w:rPr>
            </w:pPr>
          </w:p>
        </w:tc>
        <w:tc>
          <w:tcPr>
            <w:tcW w:w="850" w:type="dxa"/>
            <w:tcBorders>
              <w:top w:val="nil"/>
              <w:bottom w:val="nil"/>
            </w:tcBorders>
          </w:tcPr>
          <w:p w:rsidR="008E3BE3" w:rsidRDefault="00E86406">
            <w:pPr>
              <w:pStyle w:val="TableParagraph"/>
              <w:spacing w:line="246" w:lineRule="exact"/>
              <w:ind w:left="109"/>
              <w:rPr>
                <w:sz w:val="24"/>
              </w:rPr>
            </w:pPr>
            <w:r>
              <w:rPr>
                <w:spacing w:val="-5"/>
                <w:sz w:val="24"/>
              </w:rPr>
              <w:t>9%</w:t>
            </w:r>
          </w:p>
        </w:tc>
        <w:tc>
          <w:tcPr>
            <w:tcW w:w="851" w:type="dxa"/>
            <w:tcBorders>
              <w:top w:val="nil"/>
              <w:bottom w:val="nil"/>
            </w:tcBorders>
          </w:tcPr>
          <w:p w:rsidR="008E3BE3" w:rsidRDefault="00E86406">
            <w:pPr>
              <w:pStyle w:val="TableParagraph"/>
              <w:spacing w:line="246" w:lineRule="exact"/>
              <w:ind w:left="109"/>
              <w:rPr>
                <w:sz w:val="24"/>
              </w:rPr>
            </w:pPr>
            <w:r>
              <w:rPr>
                <w:spacing w:val="-5"/>
                <w:sz w:val="24"/>
              </w:rPr>
              <w:t>9%</w:t>
            </w:r>
          </w:p>
        </w:tc>
      </w:tr>
      <w:tr w:rsidR="008E3BE3">
        <w:trPr>
          <w:trHeight w:val="265"/>
        </w:trPr>
        <w:tc>
          <w:tcPr>
            <w:tcW w:w="456" w:type="dxa"/>
            <w:tcBorders>
              <w:top w:val="nil"/>
              <w:bottom w:val="nil"/>
            </w:tcBorders>
          </w:tcPr>
          <w:p w:rsidR="008E3BE3" w:rsidRDefault="008E3BE3">
            <w:pPr>
              <w:pStyle w:val="TableParagraph"/>
              <w:rPr>
                <w:sz w:val="18"/>
              </w:rPr>
            </w:pPr>
          </w:p>
        </w:tc>
        <w:tc>
          <w:tcPr>
            <w:tcW w:w="2238" w:type="dxa"/>
            <w:tcBorders>
              <w:top w:val="nil"/>
              <w:bottom w:val="nil"/>
            </w:tcBorders>
          </w:tcPr>
          <w:p w:rsidR="008E3BE3" w:rsidRDefault="008E3BE3">
            <w:pPr>
              <w:pStyle w:val="TableParagraph"/>
              <w:rPr>
                <w:sz w:val="18"/>
              </w:rPr>
            </w:pPr>
          </w:p>
        </w:tc>
        <w:tc>
          <w:tcPr>
            <w:tcW w:w="4994" w:type="dxa"/>
            <w:vMerge/>
            <w:tcBorders>
              <w:top w:val="nil"/>
            </w:tcBorders>
          </w:tcPr>
          <w:p w:rsidR="008E3BE3" w:rsidRDefault="008E3BE3">
            <w:pPr>
              <w:rPr>
                <w:sz w:val="2"/>
                <w:szCs w:val="2"/>
              </w:rPr>
            </w:pPr>
          </w:p>
        </w:tc>
        <w:tc>
          <w:tcPr>
            <w:tcW w:w="850" w:type="dxa"/>
            <w:tcBorders>
              <w:top w:val="nil"/>
              <w:bottom w:val="nil"/>
            </w:tcBorders>
          </w:tcPr>
          <w:p w:rsidR="008E3BE3" w:rsidRDefault="00E86406">
            <w:pPr>
              <w:pStyle w:val="TableParagraph"/>
              <w:spacing w:line="246" w:lineRule="exact"/>
              <w:ind w:left="109"/>
              <w:rPr>
                <w:sz w:val="24"/>
              </w:rPr>
            </w:pPr>
            <w:r>
              <w:rPr>
                <w:spacing w:val="-5"/>
                <w:sz w:val="24"/>
              </w:rPr>
              <w:t>18%</w:t>
            </w:r>
          </w:p>
        </w:tc>
        <w:tc>
          <w:tcPr>
            <w:tcW w:w="851" w:type="dxa"/>
            <w:tcBorders>
              <w:top w:val="nil"/>
              <w:bottom w:val="nil"/>
            </w:tcBorders>
          </w:tcPr>
          <w:p w:rsidR="008E3BE3" w:rsidRDefault="00E86406">
            <w:pPr>
              <w:pStyle w:val="TableParagraph"/>
              <w:spacing w:line="246" w:lineRule="exact"/>
              <w:ind w:left="109"/>
              <w:rPr>
                <w:sz w:val="24"/>
              </w:rPr>
            </w:pPr>
            <w:r>
              <w:rPr>
                <w:spacing w:val="-5"/>
                <w:sz w:val="24"/>
              </w:rPr>
              <w:t>19%</w:t>
            </w:r>
          </w:p>
        </w:tc>
      </w:tr>
      <w:tr w:rsidR="008E3BE3">
        <w:trPr>
          <w:trHeight w:val="265"/>
        </w:trPr>
        <w:tc>
          <w:tcPr>
            <w:tcW w:w="456" w:type="dxa"/>
            <w:tcBorders>
              <w:top w:val="nil"/>
              <w:bottom w:val="nil"/>
            </w:tcBorders>
          </w:tcPr>
          <w:p w:rsidR="008E3BE3" w:rsidRDefault="008E3BE3">
            <w:pPr>
              <w:pStyle w:val="TableParagraph"/>
              <w:rPr>
                <w:sz w:val="18"/>
              </w:rPr>
            </w:pPr>
          </w:p>
        </w:tc>
        <w:tc>
          <w:tcPr>
            <w:tcW w:w="2238" w:type="dxa"/>
            <w:tcBorders>
              <w:top w:val="nil"/>
              <w:bottom w:val="nil"/>
            </w:tcBorders>
          </w:tcPr>
          <w:p w:rsidR="008E3BE3" w:rsidRDefault="008E3BE3">
            <w:pPr>
              <w:pStyle w:val="TableParagraph"/>
              <w:rPr>
                <w:sz w:val="18"/>
              </w:rPr>
            </w:pPr>
          </w:p>
        </w:tc>
        <w:tc>
          <w:tcPr>
            <w:tcW w:w="4994" w:type="dxa"/>
            <w:vMerge/>
            <w:tcBorders>
              <w:top w:val="nil"/>
            </w:tcBorders>
          </w:tcPr>
          <w:p w:rsidR="008E3BE3" w:rsidRDefault="008E3BE3">
            <w:pPr>
              <w:rPr>
                <w:sz w:val="2"/>
                <w:szCs w:val="2"/>
              </w:rPr>
            </w:pPr>
          </w:p>
        </w:tc>
        <w:tc>
          <w:tcPr>
            <w:tcW w:w="850" w:type="dxa"/>
            <w:tcBorders>
              <w:top w:val="nil"/>
              <w:bottom w:val="nil"/>
            </w:tcBorders>
          </w:tcPr>
          <w:p w:rsidR="008E3BE3" w:rsidRDefault="00E86406">
            <w:pPr>
              <w:pStyle w:val="TableParagraph"/>
              <w:spacing w:line="246" w:lineRule="exact"/>
              <w:ind w:left="109"/>
              <w:rPr>
                <w:sz w:val="24"/>
              </w:rPr>
            </w:pPr>
            <w:r>
              <w:rPr>
                <w:spacing w:val="-5"/>
                <w:sz w:val="24"/>
              </w:rPr>
              <w:t>16%</w:t>
            </w:r>
          </w:p>
        </w:tc>
        <w:tc>
          <w:tcPr>
            <w:tcW w:w="851" w:type="dxa"/>
            <w:tcBorders>
              <w:top w:val="nil"/>
              <w:bottom w:val="nil"/>
            </w:tcBorders>
          </w:tcPr>
          <w:p w:rsidR="008E3BE3" w:rsidRDefault="00E86406">
            <w:pPr>
              <w:pStyle w:val="TableParagraph"/>
              <w:spacing w:line="246" w:lineRule="exact"/>
              <w:ind w:left="109"/>
              <w:rPr>
                <w:sz w:val="24"/>
              </w:rPr>
            </w:pPr>
            <w:r>
              <w:rPr>
                <w:spacing w:val="-5"/>
                <w:sz w:val="24"/>
              </w:rPr>
              <w:t>16%</w:t>
            </w:r>
          </w:p>
        </w:tc>
      </w:tr>
      <w:tr w:rsidR="008E3BE3">
        <w:trPr>
          <w:trHeight w:val="266"/>
        </w:trPr>
        <w:tc>
          <w:tcPr>
            <w:tcW w:w="456" w:type="dxa"/>
            <w:tcBorders>
              <w:top w:val="nil"/>
              <w:bottom w:val="nil"/>
            </w:tcBorders>
          </w:tcPr>
          <w:p w:rsidR="008E3BE3" w:rsidRDefault="008E3BE3">
            <w:pPr>
              <w:pStyle w:val="TableParagraph"/>
              <w:rPr>
                <w:sz w:val="18"/>
              </w:rPr>
            </w:pPr>
          </w:p>
        </w:tc>
        <w:tc>
          <w:tcPr>
            <w:tcW w:w="2238" w:type="dxa"/>
            <w:tcBorders>
              <w:top w:val="nil"/>
              <w:bottom w:val="nil"/>
            </w:tcBorders>
          </w:tcPr>
          <w:p w:rsidR="008E3BE3" w:rsidRDefault="008E3BE3">
            <w:pPr>
              <w:pStyle w:val="TableParagraph"/>
              <w:rPr>
                <w:sz w:val="18"/>
              </w:rPr>
            </w:pPr>
          </w:p>
        </w:tc>
        <w:tc>
          <w:tcPr>
            <w:tcW w:w="4994" w:type="dxa"/>
            <w:vMerge/>
            <w:tcBorders>
              <w:top w:val="nil"/>
            </w:tcBorders>
          </w:tcPr>
          <w:p w:rsidR="008E3BE3" w:rsidRDefault="008E3BE3">
            <w:pPr>
              <w:rPr>
                <w:sz w:val="2"/>
                <w:szCs w:val="2"/>
              </w:rPr>
            </w:pPr>
          </w:p>
        </w:tc>
        <w:tc>
          <w:tcPr>
            <w:tcW w:w="850" w:type="dxa"/>
            <w:tcBorders>
              <w:top w:val="nil"/>
              <w:bottom w:val="nil"/>
            </w:tcBorders>
          </w:tcPr>
          <w:p w:rsidR="008E3BE3" w:rsidRDefault="00E86406">
            <w:pPr>
              <w:pStyle w:val="TableParagraph"/>
              <w:spacing w:line="246" w:lineRule="exact"/>
              <w:ind w:left="109"/>
              <w:rPr>
                <w:sz w:val="24"/>
              </w:rPr>
            </w:pPr>
            <w:r>
              <w:rPr>
                <w:spacing w:val="-5"/>
                <w:sz w:val="24"/>
              </w:rPr>
              <w:t>15%</w:t>
            </w:r>
          </w:p>
        </w:tc>
        <w:tc>
          <w:tcPr>
            <w:tcW w:w="851" w:type="dxa"/>
            <w:tcBorders>
              <w:top w:val="nil"/>
              <w:bottom w:val="nil"/>
            </w:tcBorders>
          </w:tcPr>
          <w:p w:rsidR="008E3BE3" w:rsidRDefault="00E86406">
            <w:pPr>
              <w:pStyle w:val="TableParagraph"/>
              <w:spacing w:line="246" w:lineRule="exact"/>
              <w:ind w:left="109"/>
              <w:rPr>
                <w:sz w:val="24"/>
              </w:rPr>
            </w:pPr>
            <w:r>
              <w:rPr>
                <w:spacing w:val="-5"/>
                <w:sz w:val="24"/>
              </w:rPr>
              <w:t>16%</w:t>
            </w:r>
          </w:p>
        </w:tc>
      </w:tr>
      <w:tr w:rsidR="008E3BE3">
        <w:trPr>
          <w:trHeight w:val="266"/>
        </w:trPr>
        <w:tc>
          <w:tcPr>
            <w:tcW w:w="456" w:type="dxa"/>
            <w:tcBorders>
              <w:top w:val="nil"/>
              <w:bottom w:val="nil"/>
            </w:tcBorders>
          </w:tcPr>
          <w:p w:rsidR="008E3BE3" w:rsidRDefault="008E3BE3">
            <w:pPr>
              <w:pStyle w:val="TableParagraph"/>
              <w:rPr>
                <w:sz w:val="18"/>
              </w:rPr>
            </w:pPr>
          </w:p>
        </w:tc>
        <w:tc>
          <w:tcPr>
            <w:tcW w:w="2238" w:type="dxa"/>
            <w:tcBorders>
              <w:top w:val="nil"/>
              <w:bottom w:val="nil"/>
            </w:tcBorders>
          </w:tcPr>
          <w:p w:rsidR="008E3BE3" w:rsidRDefault="008E3BE3">
            <w:pPr>
              <w:pStyle w:val="TableParagraph"/>
              <w:rPr>
                <w:sz w:val="18"/>
              </w:rPr>
            </w:pPr>
          </w:p>
        </w:tc>
        <w:tc>
          <w:tcPr>
            <w:tcW w:w="4994" w:type="dxa"/>
            <w:vMerge/>
            <w:tcBorders>
              <w:top w:val="nil"/>
            </w:tcBorders>
          </w:tcPr>
          <w:p w:rsidR="008E3BE3" w:rsidRDefault="008E3BE3">
            <w:pPr>
              <w:rPr>
                <w:sz w:val="2"/>
                <w:szCs w:val="2"/>
              </w:rPr>
            </w:pPr>
          </w:p>
        </w:tc>
        <w:tc>
          <w:tcPr>
            <w:tcW w:w="850" w:type="dxa"/>
            <w:tcBorders>
              <w:top w:val="nil"/>
              <w:bottom w:val="nil"/>
            </w:tcBorders>
          </w:tcPr>
          <w:p w:rsidR="008E3BE3" w:rsidRDefault="00E86406">
            <w:pPr>
              <w:pStyle w:val="TableParagraph"/>
              <w:spacing w:line="246" w:lineRule="exact"/>
              <w:ind w:left="109"/>
              <w:rPr>
                <w:sz w:val="24"/>
              </w:rPr>
            </w:pPr>
            <w:r>
              <w:rPr>
                <w:spacing w:val="-5"/>
                <w:sz w:val="24"/>
              </w:rPr>
              <w:t>8%</w:t>
            </w:r>
          </w:p>
        </w:tc>
        <w:tc>
          <w:tcPr>
            <w:tcW w:w="851" w:type="dxa"/>
            <w:tcBorders>
              <w:top w:val="nil"/>
              <w:bottom w:val="nil"/>
            </w:tcBorders>
          </w:tcPr>
          <w:p w:rsidR="008E3BE3" w:rsidRDefault="00E86406">
            <w:pPr>
              <w:pStyle w:val="TableParagraph"/>
              <w:spacing w:line="246" w:lineRule="exact"/>
              <w:ind w:left="109"/>
              <w:rPr>
                <w:sz w:val="24"/>
              </w:rPr>
            </w:pPr>
            <w:r>
              <w:rPr>
                <w:spacing w:val="-5"/>
                <w:sz w:val="24"/>
              </w:rPr>
              <w:t>8%</w:t>
            </w:r>
          </w:p>
        </w:tc>
      </w:tr>
      <w:tr w:rsidR="008E3BE3">
        <w:trPr>
          <w:trHeight w:val="272"/>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vMerge/>
            <w:tcBorders>
              <w:top w:val="nil"/>
            </w:tcBorders>
          </w:tcPr>
          <w:p w:rsidR="008E3BE3" w:rsidRDefault="008E3BE3">
            <w:pPr>
              <w:rPr>
                <w:sz w:val="2"/>
                <w:szCs w:val="2"/>
              </w:rPr>
            </w:pPr>
          </w:p>
        </w:tc>
        <w:tc>
          <w:tcPr>
            <w:tcW w:w="850" w:type="dxa"/>
            <w:tcBorders>
              <w:top w:val="nil"/>
            </w:tcBorders>
          </w:tcPr>
          <w:p w:rsidR="008E3BE3" w:rsidRDefault="00E86406">
            <w:pPr>
              <w:pStyle w:val="TableParagraph"/>
              <w:spacing w:line="253" w:lineRule="exact"/>
              <w:ind w:left="109"/>
              <w:rPr>
                <w:sz w:val="24"/>
              </w:rPr>
            </w:pPr>
            <w:r>
              <w:rPr>
                <w:spacing w:val="-5"/>
                <w:sz w:val="24"/>
              </w:rPr>
              <w:t>1%</w:t>
            </w:r>
          </w:p>
        </w:tc>
        <w:tc>
          <w:tcPr>
            <w:tcW w:w="851" w:type="dxa"/>
            <w:tcBorders>
              <w:top w:val="nil"/>
            </w:tcBorders>
          </w:tcPr>
          <w:p w:rsidR="008E3BE3" w:rsidRDefault="00E86406">
            <w:pPr>
              <w:pStyle w:val="TableParagraph"/>
              <w:spacing w:line="253" w:lineRule="exact"/>
              <w:ind w:left="109"/>
              <w:rPr>
                <w:sz w:val="24"/>
              </w:rPr>
            </w:pPr>
            <w:r>
              <w:rPr>
                <w:spacing w:val="-5"/>
                <w:sz w:val="24"/>
              </w:rPr>
              <w:t>4%</w:t>
            </w:r>
          </w:p>
        </w:tc>
      </w:tr>
      <w:tr w:rsidR="008E3BE3">
        <w:trPr>
          <w:trHeight w:val="274"/>
        </w:trPr>
        <w:tc>
          <w:tcPr>
            <w:tcW w:w="456" w:type="dxa"/>
            <w:tcBorders>
              <w:bottom w:val="nil"/>
            </w:tcBorders>
          </w:tcPr>
          <w:p w:rsidR="008E3BE3" w:rsidRDefault="00E86406">
            <w:pPr>
              <w:pStyle w:val="TableParagraph"/>
              <w:spacing w:line="254" w:lineRule="exact"/>
              <w:ind w:right="103"/>
              <w:jc w:val="center"/>
              <w:rPr>
                <w:sz w:val="24"/>
              </w:rPr>
            </w:pPr>
            <w:r>
              <w:rPr>
                <w:spacing w:val="-10"/>
                <w:sz w:val="24"/>
              </w:rPr>
              <w:t>6</w:t>
            </w:r>
          </w:p>
        </w:tc>
        <w:tc>
          <w:tcPr>
            <w:tcW w:w="2238" w:type="dxa"/>
            <w:tcBorders>
              <w:bottom w:val="nil"/>
            </w:tcBorders>
          </w:tcPr>
          <w:p w:rsidR="008E3BE3" w:rsidRDefault="00E86406">
            <w:pPr>
              <w:pStyle w:val="TableParagraph"/>
              <w:spacing w:line="254" w:lineRule="exact"/>
              <w:ind w:left="110"/>
              <w:rPr>
                <w:sz w:val="24"/>
              </w:rPr>
            </w:pPr>
            <w:r>
              <w:rPr>
                <w:sz w:val="24"/>
              </w:rPr>
              <w:t>Сіз</w:t>
            </w:r>
            <w:r>
              <w:rPr>
                <w:spacing w:val="-1"/>
                <w:sz w:val="24"/>
              </w:rPr>
              <w:t xml:space="preserve"> </w:t>
            </w:r>
            <w:r>
              <w:rPr>
                <w:sz w:val="24"/>
              </w:rPr>
              <w:t>қазіргі</w:t>
            </w:r>
            <w:r>
              <w:rPr>
                <w:spacing w:val="-9"/>
                <w:sz w:val="24"/>
              </w:rPr>
              <w:t xml:space="preserve"> </w:t>
            </w:r>
            <w:r>
              <w:rPr>
                <w:spacing w:val="-2"/>
                <w:sz w:val="24"/>
              </w:rPr>
              <w:t>таңда</w:t>
            </w:r>
          </w:p>
        </w:tc>
        <w:tc>
          <w:tcPr>
            <w:tcW w:w="4994" w:type="dxa"/>
            <w:tcBorders>
              <w:bottom w:val="nil"/>
            </w:tcBorders>
          </w:tcPr>
          <w:p w:rsidR="008E3BE3" w:rsidRDefault="00E86406">
            <w:pPr>
              <w:pStyle w:val="TableParagraph"/>
              <w:spacing w:line="254" w:lineRule="exact"/>
              <w:ind w:left="110"/>
              <w:rPr>
                <w:sz w:val="24"/>
              </w:rPr>
            </w:pPr>
            <w:r>
              <w:rPr>
                <w:spacing w:val="-2"/>
                <w:sz w:val="24"/>
              </w:rPr>
              <w:t>Ешқандай</w:t>
            </w:r>
          </w:p>
        </w:tc>
        <w:tc>
          <w:tcPr>
            <w:tcW w:w="850" w:type="dxa"/>
            <w:tcBorders>
              <w:bottom w:val="nil"/>
            </w:tcBorders>
          </w:tcPr>
          <w:p w:rsidR="008E3BE3" w:rsidRDefault="00E86406">
            <w:pPr>
              <w:pStyle w:val="TableParagraph"/>
              <w:spacing w:line="254" w:lineRule="exact"/>
              <w:ind w:left="109"/>
              <w:rPr>
                <w:sz w:val="24"/>
              </w:rPr>
            </w:pPr>
            <w:r>
              <w:rPr>
                <w:spacing w:val="-5"/>
                <w:sz w:val="24"/>
              </w:rPr>
              <w:t>1%</w:t>
            </w:r>
          </w:p>
        </w:tc>
        <w:tc>
          <w:tcPr>
            <w:tcW w:w="851" w:type="dxa"/>
            <w:tcBorders>
              <w:bottom w:val="nil"/>
            </w:tcBorders>
          </w:tcPr>
          <w:p w:rsidR="008E3BE3" w:rsidRDefault="00E86406">
            <w:pPr>
              <w:pStyle w:val="TableParagraph"/>
              <w:spacing w:line="254" w:lineRule="exact"/>
              <w:ind w:left="109"/>
              <w:rPr>
                <w:sz w:val="24"/>
              </w:rPr>
            </w:pPr>
            <w:r>
              <w:rPr>
                <w:spacing w:val="-5"/>
                <w:sz w:val="24"/>
              </w:rPr>
              <w:t>15%</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қандай</w:t>
            </w:r>
            <w:r>
              <w:rPr>
                <w:spacing w:val="-3"/>
                <w:sz w:val="24"/>
              </w:rPr>
              <w:t xml:space="preserve"> </w:t>
            </w:r>
            <w:r>
              <w:rPr>
                <w:spacing w:val="-2"/>
                <w:sz w:val="24"/>
              </w:rPr>
              <w:t>үйірмелерге</w:t>
            </w:r>
          </w:p>
        </w:tc>
        <w:tc>
          <w:tcPr>
            <w:tcW w:w="4994" w:type="dxa"/>
            <w:tcBorders>
              <w:top w:val="nil"/>
              <w:bottom w:val="nil"/>
            </w:tcBorders>
          </w:tcPr>
          <w:p w:rsidR="008E3BE3" w:rsidRDefault="00E86406">
            <w:pPr>
              <w:pStyle w:val="TableParagraph"/>
              <w:spacing w:line="256" w:lineRule="exact"/>
              <w:ind w:left="110"/>
              <w:rPr>
                <w:sz w:val="24"/>
              </w:rPr>
            </w:pPr>
            <w:r>
              <w:rPr>
                <w:spacing w:val="-4"/>
                <w:sz w:val="24"/>
              </w:rPr>
              <w:t>Спорт</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24%</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20%</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қатысасыз?</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Музыка</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12%</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13%</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Тіл</w:t>
            </w:r>
            <w:r>
              <w:rPr>
                <w:spacing w:val="-7"/>
                <w:sz w:val="24"/>
              </w:rPr>
              <w:t xml:space="preserve"> </w:t>
            </w:r>
            <w:r>
              <w:rPr>
                <w:spacing w:val="-2"/>
                <w:sz w:val="24"/>
              </w:rPr>
              <w:t>үйрену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24%</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21%</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Бағдарламалау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11%</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9%</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Шахмат</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7%</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6%</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Робототехника</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4%</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4"/>
                <w:sz w:val="24"/>
              </w:rPr>
              <w:t>Өнер</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8%</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5%</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Дебат</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6%</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4%</w:t>
            </w:r>
          </w:p>
        </w:tc>
      </w:tr>
      <w:tr w:rsidR="008E3BE3">
        <w:trPr>
          <w:trHeight w:val="277"/>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tcBorders>
              <w:top w:val="nil"/>
            </w:tcBorders>
          </w:tcPr>
          <w:p w:rsidR="008E3BE3" w:rsidRDefault="00E86406">
            <w:pPr>
              <w:pStyle w:val="TableParagraph"/>
              <w:spacing w:line="258" w:lineRule="exact"/>
              <w:ind w:left="110"/>
              <w:rPr>
                <w:sz w:val="24"/>
              </w:rPr>
            </w:pPr>
            <w:r>
              <w:rPr>
                <w:spacing w:val="-2"/>
                <w:sz w:val="24"/>
              </w:rPr>
              <w:t>Басқа</w:t>
            </w:r>
          </w:p>
        </w:tc>
        <w:tc>
          <w:tcPr>
            <w:tcW w:w="850" w:type="dxa"/>
            <w:tcBorders>
              <w:top w:val="nil"/>
            </w:tcBorders>
          </w:tcPr>
          <w:p w:rsidR="008E3BE3" w:rsidRDefault="00E86406">
            <w:pPr>
              <w:pStyle w:val="TableParagraph"/>
              <w:spacing w:line="258" w:lineRule="exact"/>
              <w:ind w:left="109"/>
              <w:rPr>
                <w:sz w:val="24"/>
              </w:rPr>
            </w:pPr>
            <w:r>
              <w:rPr>
                <w:spacing w:val="-5"/>
                <w:sz w:val="24"/>
              </w:rPr>
              <w:t>2%</w:t>
            </w:r>
          </w:p>
        </w:tc>
        <w:tc>
          <w:tcPr>
            <w:tcW w:w="851" w:type="dxa"/>
            <w:tcBorders>
              <w:top w:val="nil"/>
            </w:tcBorders>
          </w:tcPr>
          <w:p w:rsidR="008E3BE3" w:rsidRDefault="00E86406">
            <w:pPr>
              <w:pStyle w:val="TableParagraph"/>
              <w:spacing w:line="258" w:lineRule="exact"/>
              <w:ind w:left="109"/>
              <w:rPr>
                <w:sz w:val="24"/>
              </w:rPr>
            </w:pPr>
            <w:r>
              <w:rPr>
                <w:spacing w:val="-5"/>
                <w:sz w:val="24"/>
              </w:rPr>
              <w:t>3%</w:t>
            </w:r>
          </w:p>
        </w:tc>
      </w:tr>
      <w:tr w:rsidR="008E3BE3">
        <w:trPr>
          <w:trHeight w:val="274"/>
        </w:trPr>
        <w:tc>
          <w:tcPr>
            <w:tcW w:w="456" w:type="dxa"/>
            <w:tcBorders>
              <w:bottom w:val="nil"/>
            </w:tcBorders>
          </w:tcPr>
          <w:p w:rsidR="008E3BE3" w:rsidRDefault="00E86406">
            <w:pPr>
              <w:pStyle w:val="TableParagraph"/>
              <w:spacing w:line="254" w:lineRule="exact"/>
              <w:ind w:right="103"/>
              <w:jc w:val="center"/>
              <w:rPr>
                <w:sz w:val="24"/>
              </w:rPr>
            </w:pPr>
            <w:r>
              <w:rPr>
                <w:spacing w:val="-10"/>
                <w:sz w:val="24"/>
              </w:rPr>
              <w:t>7</w:t>
            </w:r>
          </w:p>
        </w:tc>
        <w:tc>
          <w:tcPr>
            <w:tcW w:w="2238" w:type="dxa"/>
            <w:tcBorders>
              <w:bottom w:val="nil"/>
            </w:tcBorders>
          </w:tcPr>
          <w:p w:rsidR="008E3BE3" w:rsidRDefault="00E86406">
            <w:pPr>
              <w:pStyle w:val="TableParagraph"/>
              <w:spacing w:line="254" w:lineRule="exact"/>
              <w:ind w:left="110"/>
              <w:rPr>
                <w:sz w:val="24"/>
              </w:rPr>
            </w:pPr>
            <w:r>
              <w:rPr>
                <w:sz w:val="24"/>
              </w:rPr>
              <w:t>Қандай</w:t>
            </w:r>
            <w:r>
              <w:rPr>
                <w:spacing w:val="-13"/>
                <w:sz w:val="24"/>
              </w:rPr>
              <w:t xml:space="preserve"> </w:t>
            </w:r>
            <w:r>
              <w:rPr>
                <w:sz w:val="24"/>
              </w:rPr>
              <w:t>пәндерді</w:t>
            </w:r>
            <w:r>
              <w:rPr>
                <w:spacing w:val="-15"/>
                <w:sz w:val="24"/>
              </w:rPr>
              <w:t xml:space="preserve"> </w:t>
            </w:r>
            <w:r>
              <w:rPr>
                <w:spacing w:val="-5"/>
                <w:sz w:val="24"/>
              </w:rPr>
              <w:t>сіз</w:t>
            </w:r>
          </w:p>
        </w:tc>
        <w:tc>
          <w:tcPr>
            <w:tcW w:w="4994" w:type="dxa"/>
            <w:tcBorders>
              <w:bottom w:val="nil"/>
            </w:tcBorders>
          </w:tcPr>
          <w:p w:rsidR="008E3BE3" w:rsidRDefault="00E86406">
            <w:pPr>
              <w:pStyle w:val="TableParagraph"/>
              <w:spacing w:line="254" w:lineRule="exact"/>
              <w:ind w:left="110"/>
              <w:rPr>
                <w:sz w:val="24"/>
              </w:rPr>
            </w:pPr>
            <w:r>
              <w:rPr>
                <w:spacing w:val="-2"/>
                <w:sz w:val="24"/>
              </w:rPr>
              <w:t>Ешқайсысы</w:t>
            </w:r>
          </w:p>
        </w:tc>
        <w:tc>
          <w:tcPr>
            <w:tcW w:w="850" w:type="dxa"/>
            <w:tcBorders>
              <w:bottom w:val="nil"/>
            </w:tcBorders>
          </w:tcPr>
          <w:p w:rsidR="008E3BE3" w:rsidRDefault="00E86406">
            <w:pPr>
              <w:pStyle w:val="TableParagraph"/>
              <w:spacing w:line="254" w:lineRule="exact"/>
              <w:ind w:left="109"/>
              <w:rPr>
                <w:sz w:val="24"/>
              </w:rPr>
            </w:pPr>
            <w:r>
              <w:rPr>
                <w:spacing w:val="-5"/>
                <w:sz w:val="24"/>
              </w:rPr>
              <w:t>0%</w:t>
            </w:r>
          </w:p>
        </w:tc>
        <w:tc>
          <w:tcPr>
            <w:tcW w:w="851" w:type="dxa"/>
            <w:tcBorders>
              <w:bottom w:val="nil"/>
            </w:tcBorders>
          </w:tcPr>
          <w:p w:rsidR="008E3BE3" w:rsidRDefault="00E86406">
            <w:pPr>
              <w:pStyle w:val="TableParagraph"/>
              <w:spacing w:line="254" w:lineRule="exact"/>
              <w:ind w:left="109"/>
              <w:rPr>
                <w:sz w:val="24"/>
              </w:rPr>
            </w:pPr>
            <w:r>
              <w:rPr>
                <w:spacing w:val="-10"/>
                <w:sz w:val="24"/>
              </w:rPr>
              <w:t>%</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tabs>
                <w:tab w:val="left" w:pos="940"/>
                <w:tab w:val="left" w:pos="1592"/>
              </w:tabs>
              <w:spacing w:line="256" w:lineRule="exact"/>
              <w:ind w:left="110"/>
              <w:rPr>
                <w:sz w:val="24"/>
              </w:rPr>
            </w:pPr>
            <w:r>
              <w:rPr>
                <w:spacing w:val="-2"/>
                <w:sz w:val="24"/>
              </w:rPr>
              <w:t>терең</w:t>
            </w:r>
            <w:r>
              <w:rPr>
                <w:sz w:val="24"/>
              </w:rPr>
              <w:tab/>
            </w:r>
            <w:r>
              <w:rPr>
                <w:spacing w:val="-5"/>
                <w:sz w:val="24"/>
              </w:rPr>
              <w:t>мән</w:t>
            </w:r>
            <w:r>
              <w:rPr>
                <w:sz w:val="24"/>
              </w:rPr>
              <w:tab/>
            </w:r>
            <w:r>
              <w:rPr>
                <w:spacing w:val="-4"/>
                <w:sz w:val="24"/>
              </w:rPr>
              <w:t>беріп</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Барлығы</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8%</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4%</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tabs>
                <w:tab w:val="left" w:pos="1344"/>
              </w:tabs>
              <w:spacing w:line="256" w:lineRule="exact"/>
              <w:ind w:left="110"/>
              <w:rPr>
                <w:sz w:val="24"/>
              </w:rPr>
            </w:pPr>
            <w:r>
              <w:rPr>
                <w:spacing w:val="-2"/>
                <w:sz w:val="24"/>
              </w:rPr>
              <w:t>қызыға</w:t>
            </w:r>
            <w:r>
              <w:rPr>
                <w:sz w:val="24"/>
              </w:rPr>
              <w:tab/>
            </w:r>
            <w:r>
              <w:rPr>
                <w:spacing w:val="-2"/>
                <w:sz w:val="24"/>
              </w:rPr>
              <w:t>оқисыз,</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Информатика</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9%</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8%</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неліктен?</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Жаратылыстану</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28%</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32%</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Гуманитарлық</w:t>
            </w:r>
            <w:r>
              <w:rPr>
                <w:spacing w:val="-4"/>
                <w:sz w:val="24"/>
              </w:rPr>
              <w:t xml:space="preserve"> </w:t>
            </w:r>
            <w:r>
              <w:rPr>
                <w:spacing w:val="-2"/>
                <w:sz w:val="24"/>
              </w:rPr>
              <w:t>ғылымдар</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35%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34%</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Математика</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19%</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4"/>
                <w:sz w:val="24"/>
              </w:rPr>
              <w:t>Өнер</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i/>
                <w:spacing w:val="-2"/>
                <w:sz w:val="24"/>
              </w:rPr>
              <w:t>Неліктен</w:t>
            </w:r>
            <w:r>
              <w:rPr>
                <w:spacing w:val="-2"/>
                <w:sz w:val="24"/>
              </w:rPr>
              <w:t>:</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-маған</w:t>
            </w:r>
            <w:r>
              <w:rPr>
                <w:spacing w:val="-4"/>
                <w:sz w:val="24"/>
              </w:rPr>
              <w:t xml:space="preserve"> </w:t>
            </w:r>
            <w:r>
              <w:rPr>
                <w:sz w:val="24"/>
              </w:rPr>
              <w:t>өте</w:t>
            </w:r>
            <w:r>
              <w:rPr>
                <w:spacing w:val="3"/>
                <w:sz w:val="24"/>
              </w:rPr>
              <w:t xml:space="preserve"> </w:t>
            </w:r>
            <w:r>
              <w:rPr>
                <w:spacing w:val="-4"/>
                <w:sz w:val="24"/>
              </w:rPr>
              <w:t>қызық</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65%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47%</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-болашақ</w:t>
            </w:r>
            <w:r>
              <w:rPr>
                <w:spacing w:val="-5"/>
                <w:sz w:val="24"/>
              </w:rPr>
              <w:t xml:space="preserve"> </w:t>
            </w:r>
            <w:r>
              <w:rPr>
                <w:sz w:val="24"/>
              </w:rPr>
              <w:t>мамандығыма</w:t>
            </w:r>
            <w:r>
              <w:rPr>
                <w:spacing w:val="1"/>
                <w:sz w:val="24"/>
              </w:rPr>
              <w:t xml:space="preserve"> </w:t>
            </w:r>
            <w:r>
              <w:rPr>
                <w:spacing w:val="-2"/>
                <w:sz w:val="24"/>
              </w:rPr>
              <w:t>қажет</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20%</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30%</w:t>
            </w:r>
          </w:p>
        </w:tc>
      </w:tr>
      <w:tr w:rsidR="008E3BE3">
        <w:trPr>
          <w:trHeight w:val="279"/>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tcBorders>
              <w:top w:val="nil"/>
            </w:tcBorders>
          </w:tcPr>
          <w:p w:rsidR="008E3BE3" w:rsidRDefault="00E86406">
            <w:pPr>
              <w:pStyle w:val="TableParagraph"/>
              <w:spacing w:line="260" w:lineRule="exact"/>
              <w:ind w:left="110"/>
              <w:rPr>
                <w:sz w:val="24"/>
              </w:rPr>
            </w:pPr>
            <w:r>
              <w:rPr>
                <w:sz w:val="24"/>
              </w:rPr>
              <w:t>-мұғалімнің</w:t>
            </w:r>
            <w:r>
              <w:rPr>
                <w:spacing w:val="-2"/>
                <w:sz w:val="24"/>
              </w:rPr>
              <w:t xml:space="preserve"> </w:t>
            </w:r>
            <w:r>
              <w:rPr>
                <w:sz w:val="24"/>
              </w:rPr>
              <w:t>тұлғалық</w:t>
            </w:r>
            <w:r>
              <w:rPr>
                <w:spacing w:val="-4"/>
                <w:sz w:val="24"/>
              </w:rPr>
              <w:t xml:space="preserve"> </w:t>
            </w:r>
            <w:r>
              <w:rPr>
                <w:spacing w:val="-2"/>
                <w:sz w:val="24"/>
              </w:rPr>
              <w:t>ерекшелігі</w:t>
            </w:r>
          </w:p>
        </w:tc>
        <w:tc>
          <w:tcPr>
            <w:tcW w:w="850" w:type="dxa"/>
            <w:tcBorders>
              <w:top w:val="nil"/>
            </w:tcBorders>
          </w:tcPr>
          <w:p w:rsidR="008E3BE3" w:rsidRDefault="00E86406">
            <w:pPr>
              <w:pStyle w:val="TableParagraph"/>
              <w:spacing w:line="260" w:lineRule="exact"/>
              <w:ind w:left="109"/>
              <w:rPr>
                <w:sz w:val="24"/>
              </w:rPr>
            </w:pPr>
            <w:r>
              <w:rPr>
                <w:spacing w:val="-5"/>
                <w:sz w:val="24"/>
              </w:rPr>
              <w:t>15%</w:t>
            </w:r>
          </w:p>
        </w:tc>
        <w:tc>
          <w:tcPr>
            <w:tcW w:w="851" w:type="dxa"/>
            <w:tcBorders>
              <w:top w:val="nil"/>
            </w:tcBorders>
          </w:tcPr>
          <w:p w:rsidR="008E3BE3" w:rsidRDefault="00E86406">
            <w:pPr>
              <w:pStyle w:val="TableParagraph"/>
              <w:spacing w:line="260" w:lineRule="exact"/>
              <w:ind w:left="109"/>
              <w:rPr>
                <w:sz w:val="24"/>
              </w:rPr>
            </w:pPr>
            <w:r>
              <w:rPr>
                <w:spacing w:val="-5"/>
                <w:sz w:val="24"/>
              </w:rPr>
              <w:t>23%</w:t>
            </w:r>
          </w:p>
        </w:tc>
      </w:tr>
      <w:tr w:rsidR="008E3BE3">
        <w:trPr>
          <w:trHeight w:val="271"/>
        </w:trPr>
        <w:tc>
          <w:tcPr>
            <w:tcW w:w="456" w:type="dxa"/>
            <w:tcBorders>
              <w:bottom w:val="nil"/>
            </w:tcBorders>
          </w:tcPr>
          <w:p w:rsidR="008E3BE3" w:rsidRDefault="00E86406">
            <w:pPr>
              <w:pStyle w:val="TableParagraph"/>
              <w:spacing w:line="252" w:lineRule="exact"/>
              <w:ind w:right="103"/>
              <w:jc w:val="center"/>
              <w:rPr>
                <w:sz w:val="24"/>
              </w:rPr>
            </w:pPr>
            <w:r>
              <w:rPr>
                <w:spacing w:val="-10"/>
                <w:sz w:val="24"/>
              </w:rPr>
              <w:t>8</w:t>
            </w:r>
          </w:p>
        </w:tc>
        <w:tc>
          <w:tcPr>
            <w:tcW w:w="2238" w:type="dxa"/>
            <w:tcBorders>
              <w:bottom w:val="nil"/>
            </w:tcBorders>
          </w:tcPr>
          <w:p w:rsidR="008E3BE3" w:rsidRDefault="00E86406">
            <w:pPr>
              <w:pStyle w:val="TableParagraph"/>
              <w:spacing w:line="252" w:lineRule="exact"/>
              <w:ind w:left="110"/>
              <w:rPr>
                <w:sz w:val="24"/>
              </w:rPr>
            </w:pPr>
            <w:r>
              <w:rPr>
                <w:spacing w:val="-2"/>
                <w:sz w:val="24"/>
              </w:rPr>
              <w:t>Мектебіңізде</w:t>
            </w:r>
          </w:p>
        </w:tc>
        <w:tc>
          <w:tcPr>
            <w:tcW w:w="4994" w:type="dxa"/>
            <w:tcBorders>
              <w:bottom w:val="nil"/>
            </w:tcBorders>
          </w:tcPr>
          <w:p w:rsidR="008E3BE3" w:rsidRDefault="00E86406">
            <w:pPr>
              <w:pStyle w:val="TableParagraph"/>
              <w:spacing w:line="252" w:lineRule="exact"/>
              <w:ind w:left="110"/>
              <w:rPr>
                <w:sz w:val="24"/>
              </w:rPr>
            </w:pPr>
            <w:r>
              <w:rPr>
                <w:sz w:val="24"/>
              </w:rPr>
              <w:t>Өте</w:t>
            </w:r>
            <w:r>
              <w:rPr>
                <w:spacing w:val="1"/>
                <w:sz w:val="24"/>
              </w:rPr>
              <w:t xml:space="preserve"> </w:t>
            </w:r>
            <w:r>
              <w:rPr>
                <w:spacing w:val="-5"/>
                <w:sz w:val="24"/>
              </w:rPr>
              <w:t>көп</w:t>
            </w:r>
          </w:p>
        </w:tc>
        <w:tc>
          <w:tcPr>
            <w:tcW w:w="850" w:type="dxa"/>
            <w:tcBorders>
              <w:bottom w:val="nil"/>
            </w:tcBorders>
          </w:tcPr>
          <w:p w:rsidR="008E3BE3" w:rsidRDefault="00E86406">
            <w:pPr>
              <w:pStyle w:val="TableParagraph"/>
              <w:spacing w:line="252" w:lineRule="exact"/>
              <w:ind w:left="109"/>
              <w:rPr>
                <w:sz w:val="24"/>
              </w:rPr>
            </w:pPr>
            <w:r>
              <w:rPr>
                <w:spacing w:val="-5"/>
                <w:sz w:val="24"/>
              </w:rPr>
              <w:t>21%</w:t>
            </w:r>
          </w:p>
        </w:tc>
        <w:tc>
          <w:tcPr>
            <w:tcW w:w="851" w:type="dxa"/>
            <w:tcBorders>
              <w:bottom w:val="nil"/>
            </w:tcBorders>
          </w:tcPr>
          <w:p w:rsidR="008E3BE3" w:rsidRDefault="00E86406">
            <w:pPr>
              <w:pStyle w:val="TableParagraph"/>
              <w:spacing w:line="252" w:lineRule="exact"/>
              <w:ind w:left="109"/>
              <w:rPr>
                <w:sz w:val="24"/>
              </w:rPr>
            </w:pPr>
            <w:r>
              <w:rPr>
                <w:spacing w:val="-5"/>
                <w:sz w:val="24"/>
              </w:rPr>
              <w:t>9%</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шығармашылықты</w:t>
            </w:r>
          </w:p>
        </w:tc>
        <w:tc>
          <w:tcPr>
            <w:tcW w:w="4994" w:type="dxa"/>
            <w:tcBorders>
              <w:top w:val="nil"/>
              <w:bottom w:val="nil"/>
            </w:tcBorders>
          </w:tcPr>
          <w:p w:rsidR="008E3BE3" w:rsidRDefault="00E86406">
            <w:pPr>
              <w:pStyle w:val="TableParagraph"/>
              <w:spacing w:line="256" w:lineRule="exact"/>
              <w:ind w:left="110"/>
              <w:rPr>
                <w:sz w:val="24"/>
              </w:rPr>
            </w:pPr>
            <w:r>
              <w:rPr>
                <w:sz w:val="24"/>
              </w:rPr>
              <w:t>Спорт</w:t>
            </w:r>
            <w:r>
              <w:rPr>
                <w:spacing w:val="-5"/>
                <w:sz w:val="24"/>
              </w:rPr>
              <w:t xml:space="preserve"> </w:t>
            </w:r>
            <w:r>
              <w:rPr>
                <w:sz w:val="24"/>
              </w:rPr>
              <w:t>(футбол, баскетбол,</w:t>
            </w:r>
            <w:r>
              <w:rPr>
                <w:spacing w:val="-3"/>
                <w:sz w:val="24"/>
              </w:rPr>
              <w:t xml:space="preserve"> </w:t>
            </w:r>
            <w:r>
              <w:rPr>
                <w:sz w:val="24"/>
              </w:rPr>
              <w:t>волейбол,</w:t>
            </w:r>
            <w:r>
              <w:rPr>
                <w:spacing w:val="-2"/>
                <w:sz w:val="24"/>
              </w:rPr>
              <w:t xml:space="preserve"> </w:t>
            </w:r>
            <w:r>
              <w:rPr>
                <w:spacing w:val="-4"/>
                <w:sz w:val="24"/>
              </w:rPr>
              <w:t>т.б.)</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10%</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дамытатын</w:t>
            </w:r>
            <w:r>
              <w:rPr>
                <w:spacing w:val="78"/>
                <w:w w:val="150"/>
                <w:sz w:val="24"/>
              </w:rPr>
              <w:t xml:space="preserve"> </w:t>
            </w:r>
            <w:r>
              <w:rPr>
                <w:spacing w:val="-2"/>
                <w:sz w:val="24"/>
              </w:rPr>
              <w:t>қандай</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Домбыра</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14%</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үйірмелер</w:t>
            </w:r>
            <w:r>
              <w:rPr>
                <w:spacing w:val="-4"/>
                <w:sz w:val="24"/>
              </w:rPr>
              <w:t xml:space="preserve"> бар?</w:t>
            </w:r>
          </w:p>
        </w:tc>
        <w:tc>
          <w:tcPr>
            <w:tcW w:w="4994" w:type="dxa"/>
            <w:tcBorders>
              <w:top w:val="nil"/>
              <w:bottom w:val="nil"/>
            </w:tcBorders>
          </w:tcPr>
          <w:p w:rsidR="008E3BE3" w:rsidRDefault="00E86406">
            <w:pPr>
              <w:pStyle w:val="TableParagraph"/>
              <w:spacing w:line="256" w:lineRule="exact"/>
              <w:ind w:left="110"/>
              <w:rPr>
                <w:sz w:val="24"/>
              </w:rPr>
            </w:pPr>
            <w:r>
              <w:rPr>
                <w:sz w:val="24"/>
              </w:rPr>
              <w:t>Тіл</w:t>
            </w:r>
            <w:r>
              <w:rPr>
                <w:spacing w:val="-9"/>
                <w:sz w:val="24"/>
              </w:rPr>
              <w:t xml:space="preserve"> </w:t>
            </w:r>
            <w:r>
              <w:rPr>
                <w:sz w:val="24"/>
              </w:rPr>
              <w:t>үйірмелері</w:t>
            </w:r>
            <w:r>
              <w:rPr>
                <w:spacing w:val="-13"/>
                <w:sz w:val="24"/>
              </w:rPr>
              <w:t xml:space="preserve"> </w:t>
            </w:r>
            <w:r>
              <w:rPr>
                <w:sz w:val="24"/>
              </w:rPr>
              <w:t>(ағылшын,</w:t>
            </w:r>
            <w:r>
              <w:rPr>
                <w:spacing w:val="-10"/>
                <w:sz w:val="24"/>
              </w:rPr>
              <w:t xml:space="preserve"> </w:t>
            </w:r>
            <w:r>
              <w:rPr>
                <w:sz w:val="24"/>
              </w:rPr>
              <w:t>француз,</w:t>
            </w:r>
            <w:r>
              <w:rPr>
                <w:spacing w:val="-7"/>
                <w:sz w:val="24"/>
              </w:rPr>
              <w:t xml:space="preserve"> </w:t>
            </w:r>
            <w:r>
              <w:rPr>
                <w:sz w:val="24"/>
              </w:rPr>
              <w:t>неміс,</w:t>
            </w:r>
            <w:r>
              <w:rPr>
                <w:spacing w:val="-7"/>
                <w:sz w:val="24"/>
              </w:rPr>
              <w:t xml:space="preserve"> </w:t>
            </w:r>
            <w:r>
              <w:rPr>
                <w:spacing w:val="-4"/>
                <w:sz w:val="24"/>
              </w:rPr>
              <w:t>т.б.)</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13%</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22%</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Бағдарламалау/робототехника</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Шахмат</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8%</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11%</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4"/>
                <w:sz w:val="24"/>
              </w:rPr>
              <w:t>ТЕДx</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4%</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6%</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Дебат</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8%</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4%</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Қолөнер</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9%</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8%</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Басқа</w:t>
            </w:r>
            <w:r>
              <w:rPr>
                <w:spacing w:val="-4"/>
                <w:sz w:val="24"/>
              </w:rPr>
              <w:t xml:space="preserve"> </w:t>
            </w:r>
            <w:r>
              <w:rPr>
                <w:sz w:val="24"/>
              </w:rPr>
              <w:t>(мысалы,</w:t>
            </w:r>
            <w:r>
              <w:rPr>
                <w:spacing w:val="-1"/>
                <w:sz w:val="24"/>
              </w:rPr>
              <w:t xml:space="preserve"> </w:t>
            </w:r>
            <w:r>
              <w:rPr>
                <w:sz w:val="24"/>
              </w:rPr>
              <w:t>бизнес,</w:t>
            </w:r>
            <w:r>
              <w:rPr>
                <w:spacing w:val="2"/>
                <w:sz w:val="24"/>
              </w:rPr>
              <w:t xml:space="preserve"> </w:t>
            </w:r>
            <w:r>
              <w:rPr>
                <w:sz w:val="24"/>
              </w:rPr>
              <w:t>химия,</w:t>
            </w:r>
            <w:r>
              <w:rPr>
                <w:spacing w:val="-5"/>
                <w:sz w:val="24"/>
              </w:rPr>
              <w:t xml:space="preserve"> </w:t>
            </w:r>
            <w:r>
              <w:rPr>
                <w:spacing w:val="-4"/>
                <w:sz w:val="24"/>
              </w:rPr>
              <w:t>авиа)</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10%</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8%</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Білмеймін/Жоқ</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7%</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4%</w:t>
            </w:r>
          </w:p>
        </w:tc>
      </w:tr>
      <w:tr w:rsidR="008E3BE3">
        <w:trPr>
          <w:trHeight w:val="279"/>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tcBorders>
              <w:top w:val="nil"/>
            </w:tcBorders>
          </w:tcPr>
          <w:p w:rsidR="008E3BE3" w:rsidRDefault="008E3BE3">
            <w:pPr>
              <w:pStyle w:val="TableParagraph"/>
              <w:rPr>
                <w:sz w:val="20"/>
              </w:rPr>
            </w:pPr>
          </w:p>
        </w:tc>
        <w:tc>
          <w:tcPr>
            <w:tcW w:w="850" w:type="dxa"/>
            <w:tcBorders>
              <w:top w:val="nil"/>
            </w:tcBorders>
          </w:tcPr>
          <w:p w:rsidR="008E3BE3" w:rsidRDefault="00E86406">
            <w:pPr>
              <w:pStyle w:val="TableParagraph"/>
              <w:spacing w:line="260" w:lineRule="exact"/>
              <w:ind w:left="109"/>
              <w:rPr>
                <w:sz w:val="24"/>
              </w:rPr>
            </w:pPr>
            <w:r>
              <w:rPr>
                <w:spacing w:val="-5"/>
                <w:sz w:val="24"/>
              </w:rPr>
              <w:t>0%</w:t>
            </w:r>
          </w:p>
        </w:tc>
        <w:tc>
          <w:tcPr>
            <w:tcW w:w="851" w:type="dxa"/>
            <w:tcBorders>
              <w:top w:val="nil"/>
            </w:tcBorders>
          </w:tcPr>
          <w:p w:rsidR="008E3BE3" w:rsidRDefault="00E86406">
            <w:pPr>
              <w:pStyle w:val="TableParagraph"/>
              <w:spacing w:line="260" w:lineRule="exact"/>
              <w:ind w:left="109"/>
              <w:rPr>
                <w:sz w:val="24"/>
              </w:rPr>
            </w:pPr>
            <w:r>
              <w:rPr>
                <w:spacing w:val="-5"/>
                <w:sz w:val="24"/>
              </w:rPr>
              <w:t>4%</w:t>
            </w:r>
          </w:p>
        </w:tc>
      </w:tr>
      <w:tr w:rsidR="008E3BE3">
        <w:trPr>
          <w:trHeight w:val="271"/>
        </w:trPr>
        <w:tc>
          <w:tcPr>
            <w:tcW w:w="456" w:type="dxa"/>
            <w:tcBorders>
              <w:bottom w:val="nil"/>
            </w:tcBorders>
          </w:tcPr>
          <w:p w:rsidR="008E3BE3" w:rsidRDefault="00E86406">
            <w:pPr>
              <w:pStyle w:val="TableParagraph"/>
              <w:spacing w:line="252" w:lineRule="exact"/>
              <w:ind w:right="103"/>
              <w:jc w:val="center"/>
              <w:rPr>
                <w:sz w:val="24"/>
              </w:rPr>
            </w:pPr>
            <w:r>
              <w:rPr>
                <w:spacing w:val="-10"/>
                <w:sz w:val="24"/>
              </w:rPr>
              <w:t>9</w:t>
            </w:r>
          </w:p>
        </w:tc>
        <w:tc>
          <w:tcPr>
            <w:tcW w:w="2238" w:type="dxa"/>
            <w:tcBorders>
              <w:bottom w:val="nil"/>
            </w:tcBorders>
          </w:tcPr>
          <w:p w:rsidR="008E3BE3" w:rsidRDefault="00E86406">
            <w:pPr>
              <w:pStyle w:val="TableParagraph"/>
              <w:spacing w:line="252" w:lineRule="exact"/>
              <w:ind w:left="110"/>
              <w:rPr>
                <w:sz w:val="24"/>
              </w:rPr>
            </w:pPr>
            <w:r>
              <w:rPr>
                <w:sz w:val="24"/>
              </w:rPr>
              <w:t>Сіз</w:t>
            </w:r>
            <w:r>
              <w:rPr>
                <w:spacing w:val="-5"/>
                <w:sz w:val="24"/>
              </w:rPr>
              <w:t xml:space="preserve"> сол</w:t>
            </w:r>
          </w:p>
        </w:tc>
        <w:tc>
          <w:tcPr>
            <w:tcW w:w="4994" w:type="dxa"/>
            <w:tcBorders>
              <w:bottom w:val="nil"/>
            </w:tcBorders>
          </w:tcPr>
          <w:p w:rsidR="008E3BE3" w:rsidRDefault="00E86406">
            <w:pPr>
              <w:pStyle w:val="TableParagraph"/>
              <w:spacing w:line="252" w:lineRule="exact"/>
              <w:ind w:left="110"/>
              <w:rPr>
                <w:sz w:val="24"/>
              </w:rPr>
            </w:pPr>
            <w:r>
              <w:rPr>
                <w:sz w:val="24"/>
              </w:rPr>
              <w:t>Қатыспаймын,</w:t>
            </w:r>
            <w:r>
              <w:rPr>
                <w:spacing w:val="51"/>
                <w:sz w:val="24"/>
              </w:rPr>
              <w:t xml:space="preserve"> </w:t>
            </w:r>
            <w:r>
              <w:rPr>
                <w:sz w:val="24"/>
              </w:rPr>
              <w:t>себебі</w:t>
            </w:r>
            <w:r>
              <w:rPr>
                <w:spacing w:val="46"/>
                <w:sz w:val="24"/>
              </w:rPr>
              <w:t xml:space="preserve"> </w:t>
            </w:r>
            <w:r>
              <w:rPr>
                <w:sz w:val="24"/>
              </w:rPr>
              <w:t>уақытымды</w:t>
            </w:r>
            <w:r>
              <w:rPr>
                <w:spacing w:val="51"/>
                <w:sz w:val="24"/>
              </w:rPr>
              <w:t xml:space="preserve"> </w:t>
            </w:r>
            <w:r>
              <w:rPr>
                <w:spacing w:val="-2"/>
                <w:sz w:val="24"/>
              </w:rPr>
              <w:t>сабақтарға</w:t>
            </w:r>
          </w:p>
        </w:tc>
        <w:tc>
          <w:tcPr>
            <w:tcW w:w="850" w:type="dxa"/>
            <w:tcBorders>
              <w:bottom w:val="nil"/>
            </w:tcBorders>
          </w:tcPr>
          <w:p w:rsidR="008E3BE3" w:rsidRDefault="00E86406">
            <w:pPr>
              <w:pStyle w:val="TableParagraph"/>
              <w:spacing w:line="252" w:lineRule="exact"/>
              <w:ind w:left="109"/>
              <w:rPr>
                <w:sz w:val="24"/>
              </w:rPr>
            </w:pPr>
            <w:r>
              <w:rPr>
                <w:spacing w:val="-5"/>
                <w:sz w:val="24"/>
              </w:rPr>
              <w:t>17%</w:t>
            </w:r>
          </w:p>
        </w:tc>
        <w:tc>
          <w:tcPr>
            <w:tcW w:w="851" w:type="dxa"/>
            <w:tcBorders>
              <w:bottom w:val="nil"/>
            </w:tcBorders>
          </w:tcPr>
          <w:p w:rsidR="008E3BE3" w:rsidRDefault="00E86406">
            <w:pPr>
              <w:pStyle w:val="TableParagraph"/>
              <w:spacing w:line="252" w:lineRule="exact"/>
              <w:ind w:left="109"/>
              <w:rPr>
                <w:sz w:val="24"/>
              </w:rPr>
            </w:pPr>
            <w:r>
              <w:rPr>
                <w:spacing w:val="-5"/>
                <w:sz w:val="24"/>
              </w:rPr>
              <w:t>27%</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үйірмелерге</w:t>
            </w:r>
          </w:p>
        </w:tc>
        <w:tc>
          <w:tcPr>
            <w:tcW w:w="4994" w:type="dxa"/>
            <w:tcBorders>
              <w:top w:val="nil"/>
              <w:bottom w:val="nil"/>
            </w:tcBorders>
          </w:tcPr>
          <w:p w:rsidR="008E3BE3" w:rsidRDefault="00E86406">
            <w:pPr>
              <w:pStyle w:val="TableParagraph"/>
              <w:spacing w:line="256" w:lineRule="exact"/>
              <w:ind w:left="110"/>
              <w:rPr>
                <w:sz w:val="24"/>
              </w:rPr>
            </w:pPr>
            <w:r>
              <w:rPr>
                <w:sz w:val="24"/>
              </w:rPr>
              <w:t>бөлгенім</w:t>
            </w:r>
            <w:r>
              <w:rPr>
                <w:spacing w:val="-8"/>
                <w:sz w:val="24"/>
              </w:rPr>
              <w:t xml:space="preserve"> </w:t>
            </w:r>
            <w:r>
              <w:rPr>
                <w:spacing w:val="-4"/>
                <w:sz w:val="24"/>
              </w:rPr>
              <w:t>дұрыс</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қатысасыз</w:t>
            </w:r>
            <w:r>
              <w:rPr>
                <w:spacing w:val="-2"/>
                <w:sz w:val="24"/>
              </w:rPr>
              <w:t xml:space="preserve"> </w:t>
            </w:r>
            <w:r>
              <w:rPr>
                <w:sz w:val="24"/>
              </w:rPr>
              <w:t>ба?</w:t>
            </w:r>
            <w:r>
              <w:rPr>
                <w:spacing w:val="-7"/>
                <w:sz w:val="24"/>
              </w:rPr>
              <w:t xml:space="preserve"> </w:t>
            </w:r>
            <w:r>
              <w:rPr>
                <w:spacing w:val="-4"/>
                <w:sz w:val="24"/>
              </w:rPr>
              <w:t>Егер</w:t>
            </w:r>
          </w:p>
        </w:tc>
        <w:tc>
          <w:tcPr>
            <w:tcW w:w="4994" w:type="dxa"/>
            <w:tcBorders>
              <w:top w:val="nil"/>
              <w:bottom w:val="nil"/>
            </w:tcBorders>
          </w:tcPr>
          <w:p w:rsidR="008E3BE3" w:rsidRDefault="00E86406">
            <w:pPr>
              <w:pStyle w:val="TableParagraph"/>
              <w:tabs>
                <w:tab w:val="left" w:pos="1766"/>
                <w:tab w:val="left" w:pos="2793"/>
                <w:tab w:val="left" w:pos="3795"/>
              </w:tabs>
              <w:spacing w:line="256" w:lineRule="exact"/>
              <w:ind w:left="110"/>
              <w:rPr>
                <w:sz w:val="24"/>
              </w:rPr>
            </w:pPr>
            <w:r>
              <w:rPr>
                <w:spacing w:val="-2"/>
                <w:sz w:val="24"/>
              </w:rPr>
              <w:t>Қатысамын,</w:t>
            </w:r>
            <w:r>
              <w:rPr>
                <w:sz w:val="24"/>
              </w:rPr>
              <w:tab/>
            </w:r>
            <w:r>
              <w:rPr>
                <w:spacing w:val="-2"/>
                <w:sz w:val="24"/>
              </w:rPr>
              <w:t>себебі</w:t>
            </w:r>
            <w:r>
              <w:rPr>
                <w:sz w:val="24"/>
              </w:rPr>
              <w:tab/>
            </w:r>
            <w:r>
              <w:rPr>
                <w:spacing w:val="-2"/>
                <w:sz w:val="24"/>
              </w:rPr>
              <w:t>маған</w:t>
            </w:r>
            <w:r>
              <w:rPr>
                <w:sz w:val="24"/>
              </w:rPr>
              <w:tab/>
            </w:r>
            <w:r>
              <w:rPr>
                <w:spacing w:val="-2"/>
                <w:sz w:val="24"/>
              </w:rPr>
              <w:t>мектептегі</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52%</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30%</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қатысатын/қатыспа</w:t>
            </w:r>
          </w:p>
        </w:tc>
        <w:tc>
          <w:tcPr>
            <w:tcW w:w="4994" w:type="dxa"/>
            <w:tcBorders>
              <w:top w:val="nil"/>
              <w:bottom w:val="nil"/>
            </w:tcBorders>
          </w:tcPr>
          <w:p w:rsidR="008E3BE3" w:rsidRDefault="00E86406">
            <w:pPr>
              <w:pStyle w:val="TableParagraph"/>
              <w:spacing w:line="256" w:lineRule="exact"/>
              <w:ind w:left="110"/>
              <w:rPr>
                <w:sz w:val="24"/>
              </w:rPr>
            </w:pPr>
            <w:r>
              <w:rPr>
                <w:sz w:val="24"/>
              </w:rPr>
              <w:t>үйірмелер</w:t>
            </w:r>
            <w:r>
              <w:rPr>
                <w:spacing w:val="-4"/>
                <w:sz w:val="24"/>
              </w:rPr>
              <w:t xml:space="preserve"> </w:t>
            </w:r>
            <w:r>
              <w:rPr>
                <w:spacing w:val="-2"/>
                <w:sz w:val="24"/>
              </w:rPr>
              <w:t>ұнайды</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 xml:space="preserve">йтын </w:t>
            </w:r>
            <w:r>
              <w:rPr>
                <w:spacing w:val="-2"/>
                <w:sz w:val="24"/>
              </w:rPr>
              <w:t>болсаңыз</w:t>
            </w:r>
          </w:p>
        </w:tc>
        <w:tc>
          <w:tcPr>
            <w:tcW w:w="4994" w:type="dxa"/>
            <w:tcBorders>
              <w:top w:val="nil"/>
              <w:bottom w:val="nil"/>
            </w:tcBorders>
          </w:tcPr>
          <w:p w:rsidR="008E3BE3" w:rsidRDefault="00E86406">
            <w:pPr>
              <w:pStyle w:val="TableParagraph"/>
              <w:tabs>
                <w:tab w:val="left" w:pos="973"/>
                <w:tab w:val="left" w:pos="2407"/>
                <w:tab w:val="left" w:pos="3793"/>
              </w:tabs>
              <w:spacing w:line="256" w:lineRule="exact"/>
              <w:ind w:left="110"/>
              <w:rPr>
                <w:sz w:val="24"/>
              </w:rPr>
            </w:pPr>
            <w:r>
              <w:rPr>
                <w:spacing w:val="-4"/>
                <w:sz w:val="24"/>
              </w:rPr>
              <w:t>Жоқ,</w:t>
            </w:r>
            <w:r>
              <w:rPr>
                <w:sz w:val="24"/>
              </w:rPr>
              <w:tab/>
            </w:r>
            <w:r>
              <w:rPr>
                <w:spacing w:val="-2"/>
                <w:sz w:val="24"/>
              </w:rPr>
              <w:t>мектептегі</w:t>
            </w:r>
            <w:r>
              <w:rPr>
                <w:sz w:val="24"/>
              </w:rPr>
              <w:tab/>
            </w:r>
            <w:r>
              <w:rPr>
                <w:spacing w:val="-2"/>
                <w:sz w:val="24"/>
              </w:rPr>
              <w:t>үйірмелер</w:t>
            </w:r>
            <w:r>
              <w:rPr>
                <w:sz w:val="24"/>
              </w:rPr>
              <w:tab/>
            </w:r>
            <w:r>
              <w:rPr>
                <w:spacing w:val="-2"/>
                <w:sz w:val="24"/>
              </w:rPr>
              <w:t>ұнамайды,</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2%</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7%</w:t>
            </w:r>
          </w:p>
        </w:tc>
      </w:tr>
      <w:tr w:rsidR="008E3BE3">
        <w:trPr>
          <w:trHeight w:val="280"/>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60" w:lineRule="exact"/>
              <w:ind w:left="110"/>
              <w:rPr>
                <w:sz w:val="24"/>
              </w:rPr>
            </w:pPr>
            <w:r>
              <w:rPr>
                <w:spacing w:val="-2"/>
                <w:sz w:val="24"/>
              </w:rPr>
              <w:t>неліктен</w:t>
            </w:r>
          </w:p>
        </w:tc>
        <w:tc>
          <w:tcPr>
            <w:tcW w:w="4994" w:type="dxa"/>
            <w:tcBorders>
              <w:top w:val="nil"/>
              <w:bottom w:val="nil"/>
            </w:tcBorders>
          </w:tcPr>
          <w:p w:rsidR="008E3BE3" w:rsidRDefault="00E86406">
            <w:pPr>
              <w:pStyle w:val="TableParagraph"/>
              <w:spacing w:line="260" w:lineRule="exact"/>
              <w:ind w:left="110"/>
              <w:rPr>
                <w:sz w:val="24"/>
              </w:rPr>
            </w:pPr>
            <w:r>
              <w:rPr>
                <w:sz w:val="24"/>
              </w:rPr>
              <w:t>сырттағы</w:t>
            </w:r>
            <w:r>
              <w:rPr>
                <w:spacing w:val="-6"/>
                <w:sz w:val="24"/>
              </w:rPr>
              <w:t xml:space="preserve"> </w:t>
            </w:r>
            <w:r>
              <w:rPr>
                <w:sz w:val="24"/>
              </w:rPr>
              <w:t>үйірмелерге</w:t>
            </w:r>
            <w:r>
              <w:rPr>
                <w:spacing w:val="-3"/>
                <w:sz w:val="24"/>
              </w:rPr>
              <w:t xml:space="preserve"> </w:t>
            </w:r>
            <w:r>
              <w:rPr>
                <w:spacing w:val="-2"/>
                <w:sz w:val="24"/>
              </w:rPr>
              <w:t>қатысамын</w:t>
            </w:r>
          </w:p>
        </w:tc>
        <w:tc>
          <w:tcPr>
            <w:tcW w:w="850" w:type="dxa"/>
            <w:tcBorders>
              <w:top w:val="nil"/>
              <w:bottom w:val="nil"/>
            </w:tcBorders>
          </w:tcPr>
          <w:p w:rsidR="008E3BE3" w:rsidRDefault="008E3BE3">
            <w:pPr>
              <w:pStyle w:val="TableParagraph"/>
              <w:rPr>
                <w:sz w:val="20"/>
              </w:rPr>
            </w:pPr>
          </w:p>
        </w:tc>
        <w:tc>
          <w:tcPr>
            <w:tcW w:w="851" w:type="dxa"/>
            <w:tcBorders>
              <w:top w:val="nil"/>
              <w:bottom w:val="nil"/>
            </w:tcBorders>
          </w:tcPr>
          <w:p w:rsidR="008E3BE3" w:rsidRDefault="008E3BE3">
            <w:pPr>
              <w:pStyle w:val="TableParagraph"/>
              <w:rPr>
                <w:sz w:val="20"/>
              </w:rPr>
            </w:pPr>
          </w:p>
        </w:tc>
      </w:tr>
    </w:tbl>
    <w:p w:rsidR="008E3BE3" w:rsidRDefault="008E3BE3">
      <w:pPr>
        <w:pStyle w:val="TableParagraph"/>
        <w:rPr>
          <w:sz w:val="20"/>
        </w:rPr>
        <w:sectPr w:rsidR="008E3BE3">
          <w:pgSz w:w="11910" w:h="16840"/>
          <w:pgMar w:top="1040" w:right="141" w:bottom="1240" w:left="1417" w:header="0" w:footer="1012" w:gutter="0"/>
          <w:cols w:space="720"/>
        </w:sectPr>
      </w:pPr>
    </w:p>
    <w:p w:rsidR="008E3BE3" w:rsidRDefault="00E86406">
      <w:pPr>
        <w:pStyle w:val="a3"/>
        <w:spacing w:before="67"/>
        <w:ind w:left="648" w:firstLine="0"/>
        <w:jc w:val="left"/>
      </w:pPr>
      <w:r>
        <w:lastRenderedPageBreak/>
        <w:t>О.1</w:t>
      </w:r>
      <w:r>
        <w:rPr>
          <w:spacing w:val="-6"/>
        </w:rPr>
        <w:t xml:space="preserve"> </w:t>
      </w:r>
      <w:r>
        <w:t>–</w:t>
      </w:r>
      <w:r>
        <w:rPr>
          <w:spacing w:val="-6"/>
        </w:rPr>
        <w:t xml:space="preserve"> </w:t>
      </w:r>
      <w:r>
        <w:t>кестенің</w:t>
      </w:r>
      <w:r>
        <w:rPr>
          <w:spacing w:val="-6"/>
        </w:rPr>
        <w:t xml:space="preserve"> </w:t>
      </w:r>
      <w:r>
        <w:rPr>
          <w:spacing w:val="-2"/>
        </w:rPr>
        <w:t>жалғасы</w:t>
      </w:r>
    </w:p>
    <w:p w:rsidR="008E3BE3" w:rsidRDefault="008E3BE3">
      <w:pPr>
        <w:pStyle w:val="a3"/>
        <w:spacing w:before="55" w:after="1"/>
        <w:ind w:left="0" w:firstLine="0"/>
        <w:jc w:val="left"/>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238"/>
        <w:gridCol w:w="4994"/>
        <w:gridCol w:w="850"/>
        <w:gridCol w:w="851"/>
      </w:tblGrid>
      <w:tr w:rsidR="008E3BE3">
        <w:trPr>
          <w:trHeight w:val="277"/>
        </w:trPr>
        <w:tc>
          <w:tcPr>
            <w:tcW w:w="456" w:type="dxa"/>
          </w:tcPr>
          <w:p w:rsidR="008E3BE3" w:rsidRDefault="00E86406">
            <w:pPr>
              <w:pStyle w:val="TableParagraph"/>
              <w:spacing w:line="258" w:lineRule="exact"/>
              <w:ind w:left="9"/>
              <w:jc w:val="center"/>
              <w:rPr>
                <w:sz w:val="24"/>
              </w:rPr>
            </w:pPr>
            <w:r>
              <w:rPr>
                <w:spacing w:val="-10"/>
                <w:sz w:val="24"/>
              </w:rPr>
              <w:t>1</w:t>
            </w:r>
          </w:p>
        </w:tc>
        <w:tc>
          <w:tcPr>
            <w:tcW w:w="2238" w:type="dxa"/>
          </w:tcPr>
          <w:p w:rsidR="008E3BE3" w:rsidRDefault="00E86406">
            <w:pPr>
              <w:pStyle w:val="TableParagraph"/>
              <w:spacing w:line="258" w:lineRule="exact"/>
              <w:ind w:left="14"/>
              <w:jc w:val="center"/>
              <w:rPr>
                <w:sz w:val="24"/>
              </w:rPr>
            </w:pPr>
            <w:r>
              <w:rPr>
                <w:spacing w:val="-10"/>
                <w:sz w:val="24"/>
              </w:rPr>
              <w:t>2</w:t>
            </w:r>
          </w:p>
        </w:tc>
        <w:tc>
          <w:tcPr>
            <w:tcW w:w="4994" w:type="dxa"/>
          </w:tcPr>
          <w:p w:rsidR="008E3BE3" w:rsidRDefault="00E86406">
            <w:pPr>
              <w:pStyle w:val="TableParagraph"/>
              <w:spacing w:line="258" w:lineRule="exact"/>
              <w:ind w:left="13"/>
              <w:jc w:val="center"/>
              <w:rPr>
                <w:sz w:val="24"/>
              </w:rPr>
            </w:pPr>
            <w:r>
              <w:rPr>
                <w:spacing w:val="-10"/>
                <w:sz w:val="24"/>
              </w:rPr>
              <w:t>3</w:t>
            </w:r>
          </w:p>
        </w:tc>
        <w:tc>
          <w:tcPr>
            <w:tcW w:w="850" w:type="dxa"/>
          </w:tcPr>
          <w:p w:rsidR="008E3BE3" w:rsidRDefault="00E86406">
            <w:pPr>
              <w:pStyle w:val="TableParagraph"/>
              <w:spacing w:line="258" w:lineRule="exact"/>
              <w:ind w:left="10" w:right="2"/>
              <w:jc w:val="center"/>
              <w:rPr>
                <w:sz w:val="24"/>
              </w:rPr>
            </w:pPr>
            <w:r>
              <w:rPr>
                <w:spacing w:val="-10"/>
                <w:sz w:val="24"/>
              </w:rPr>
              <w:t>4</w:t>
            </w:r>
          </w:p>
        </w:tc>
        <w:tc>
          <w:tcPr>
            <w:tcW w:w="851" w:type="dxa"/>
          </w:tcPr>
          <w:p w:rsidR="008E3BE3" w:rsidRDefault="00E86406">
            <w:pPr>
              <w:pStyle w:val="TableParagraph"/>
              <w:spacing w:line="258" w:lineRule="exact"/>
              <w:ind w:left="11" w:right="4"/>
              <w:jc w:val="center"/>
              <w:rPr>
                <w:sz w:val="24"/>
              </w:rPr>
            </w:pPr>
            <w:r>
              <w:rPr>
                <w:spacing w:val="-10"/>
                <w:sz w:val="24"/>
              </w:rPr>
              <w:t>5</w:t>
            </w:r>
          </w:p>
        </w:tc>
      </w:tr>
      <w:tr w:rsidR="008E3BE3">
        <w:trPr>
          <w:trHeight w:val="1377"/>
        </w:trPr>
        <w:tc>
          <w:tcPr>
            <w:tcW w:w="456" w:type="dxa"/>
          </w:tcPr>
          <w:p w:rsidR="008E3BE3" w:rsidRDefault="008E3BE3">
            <w:pPr>
              <w:pStyle w:val="TableParagraph"/>
              <w:rPr>
                <w:sz w:val="24"/>
              </w:rPr>
            </w:pPr>
          </w:p>
        </w:tc>
        <w:tc>
          <w:tcPr>
            <w:tcW w:w="2238" w:type="dxa"/>
          </w:tcPr>
          <w:p w:rsidR="008E3BE3" w:rsidRDefault="00E86406">
            <w:pPr>
              <w:pStyle w:val="TableParagraph"/>
              <w:spacing w:line="237" w:lineRule="auto"/>
              <w:ind w:left="110"/>
              <w:rPr>
                <w:sz w:val="24"/>
              </w:rPr>
            </w:pPr>
            <w:r>
              <w:rPr>
                <w:spacing w:val="-2"/>
                <w:sz w:val="24"/>
              </w:rPr>
              <w:t xml:space="preserve">қатысасыз/қатыспа </w:t>
            </w:r>
            <w:r>
              <w:rPr>
                <w:spacing w:val="-4"/>
                <w:sz w:val="24"/>
              </w:rPr>
              <w:t>йсыз?</w:t>
            </w:r>
          </w:p>
        </w:tc>
        <w:tc>
          <w:tcPr>
            <w:tcW w:w="4994" w:type="dxa"/>
          </w:tcPr>
          <w:p w:rsidR="008E3BE3" w:rsidRDefault="00E86406">
            <w:pPr>
              <w:pStyle w:val="TableParagraph"/>
              <w:tabs>
                <w:tab w:val="left" w:pos="1262"/>
                <w:tab w:val="left" w:pos="3062"/>
                <w:tab w:val="left" w:pos="4276"/>
                <w:tab w:val="left" w:pos="4374"/>
              </w:tabs>
              <w:ind w:left="110" w:right="97"/>
              <w:rPr>
                <w:sz w:val="24"/>
              </w:rPr>
            </w:pPr>
            <w:r>
              <w:rPr>
                <w:spacing w:val="-2"/>
                <w:sz w:val="24"/>
              </w:rPr>
              <w:t>Қатыспаймын,себебі</w:t>
            </w:r>
            <w:r>
              <w:rPr>
                <w:sz w:val="24"/>
              </w:rPr>
              <w:tab/>
            </w:r>
            <w:r>
              <w:rPr>
                <w:spacing w:val="-4"/>
                <w:sz w:val="24"/>
              </w:rPr>
              <w:t>мен</w:t>
            </w:r>
            <w:r>
              <w:rPr>
                <w:sz w:val="24"/>
              </w:rPr>
              <w:tab/>
            </w:r>
            <w:r>
              <w:rPr>
                <w:spacing w:val="-4"/>
                <w:sz w:val="24"/>
              </w:rPr>
              <w:t xml:space="preserve">ондай </w:t>
            </w:r>
            <w:r>
              <w:rPr>
                <w:sz w:val="24"/>
              </w:rPr>
              <w:t xml:space="preserve">шығармашылық жұмыстарға қызықпаймын Қатысқанмын, бірақ маған кейін ұнамай кетті </w:t>
            </w:r>
            <w:r>
              <w:rPr>
                <w:spacing w:val="-2"/>
                <w:sz w:val="24"/>
              </w:rPr>
              <w:t>Өзімнің</w:t>
            </w:r>
            <w:r>
              <w:rPr>
                <w:sz w:val="24"/>
              </w:rPr>
              <w:tab/>
            </w:r>
            <w:r>
              <w:rPr>
                <w:spacing w:val="-2"/>
                <w:sz w:val="24"/>
              </w:rPr>
              <w:t>қабілеттерімді</w:t>
            </w:r>
            <w:r>
              <w:rPr>
                <w:sz w:val="24"/>
              </w:rPr>
              <w:tab/>
            </w:r>
            <w:r>
              <w:rPr>
                <w:spacing w:val="-39"/>
                <w:sz w:val="24"/>
              </w:rPr>
              <w:t xml:space="preserve"> </w:t>
            </w:r>
            <w:r>
              <w:rPr>
                <w:sz w:val="24"/>
              </w:rPr>
              <w:t>жақсарту</w:t>
            </w:r>
            <w:r>
              <w:rPr>
                <w:sz w:val="24"/>
              </w:rPr>
              <w:tab/>
            </w:r>
            <w:r>
              <w:rPr>
                <w:sz w:val="24"/>
              </w:rPr>
              <w:tab/>
            </w:r>
            <w:r>
              <w:rPr>
                <w:spacing w:val="-4"/>
                <w:sz w:val="24"/>
              </w:rPr>
              <w:t>үшін</w:t>
            </w:r>
          </w:p>
          <w:p w:rsidR="008E3BE3" w:rsidRDefault="00E86406">
            <w:pPr>
              <w:pStyle w:val="TableParagraph"/>
              <w:spacing w:line="261" w:lineRule="exact"/>
              <w:ind w:left="110"/>
              <w:rPr>
                <w:sz w:val="24"/>
              </w:rPr>
            </w:pPr>
            <w:r>
              <w:rPr>
                <w:spacing w:val="-2"/>
                <w:sz w:val="24"/>
              </w:rPr>
              <w:t>қатысамын</w:t>
            </w:r>
          </w:p>
        </w:tc>
        <w:tc>
          <w:tcPr>
            <w:tcW w:w="850" w:type="dxa"/>
          </w:tcPr>
          <w:p w:rsidR="008E3BE3" w:rsidRDefault="00E86406">
            <w:pPr>
              <w:pStyle w:val="TableParagraph"/>
              <w:spacing w:line="268" w:lineRule="exact"/>
              <w:ind w:left="109"/>
              <w:rPr>
                <w:sz w:val="24"/>
              </w:rPr>
            </w:pPr>
            <w:r>
              <w:rPr>
                <w:spacing w:val="-5"/>
                <w:sz w:val="24"/>
              </w:rPr>
              <w:t>1%</w:t>
            </w:r>
          </w:p>
          <w:p w:rsidR="008E3BE3" w:rsidRDefault="008E3BE3">
            <w:pPr>
              <w:pStyle w:val="TableParagraph"/>
              <w:rPr>
                <w:sz w:val="24"/>
              </w:rPr>
            </w:pPr>
          </w:p>
          <w:p w:rsidR="008E3BE3" w:rsidRDefault="00E86406">
            <w:pPr>
              <w:pStyle w:val="TableParagraph"/>
              <w:spacing w:line="275" w:lineRule="exact"/>
              <w:ind w:left="109"/>
              <w:rPr>
                <w:sz w:val="24"/>
              </w:rPr>
            </w:pPr>
            <w:r>
              <w:rPr>
                <w:spacing w:val="-5"/>
                <w:sz w:val="24"/>
              </w:rPr>
              <w:t>4%</w:t>
            </w:r>
          </w:p>
          <w:p w:rsidR="008E3BE3" w:rsidRDefault="00E86406">
            <w:pPr>
              <w:pStyle w:val="TableParagraph"/>
              <w:spacing w:line="275" w:lineRule="exact"/>
              <w:ind w:left="109"/>
              <w:rPr>
                <w:sz w:val="24"/>
              </w:rPr>
            </w:pPr>
            <w:r>
              <w:rPr>
                <w:spacing w:val="-5"/>
                <w:sz w:val="24"/>
              </w:rPr>
              <w:t>24%</w:t>
            </w:r>
          </w:p>
        </w:tc>
        <w:tc>
          <w:tcPr>
            <w:tcW w:w="851" w:type="dxa"/>
          </w:tcPr>
          <w:p w:rsidR="008E3BE3" w:rsidRDefault="00E86406">
            <w:pPr>
              <w:pStyle w:val="TableParagraph"/>
              <w:spacing w:line="268" w:lineRule="exact"/>
              <w:ind w:left="109"/>
              <w:rPr>
                <w:sz w:val="24"/>
              </w:rPr>
            </w:pPr>
            <w:r>
              <w:rPr>
                <w:spacing w:val="-5"/>
                <w:sz w:val="24"/>
              </w:rPr>
              <w:t>4%</w:t>
            </w:r>
          </w:p>
          <w:p w:rsidR="008E3BE3" w:rsidRDefault="008E3BE3">
            <w:pPr>
              <w:pStyle w:val="TableParagraph"/>
              <w:rPr>
                <w:sz w:val="24"/>
              </w:rPr>
            </w:pPr>
          </w:p>
          <w:p w:rsidR="008E3BE3" w:rsidRDefault="00E86406">
            <w:pPr>
              <w:pStyle w:val="TableParagraph"/>
              <w:spacing w:line="275" w:lineRule="exact"/>
              <w:ind w:left="109"/>
              <w:rPr>
                <w:sz w:val="24"/>
              </w:rPr>
            </w:pPr>
            <w:r>
              <w:rPr>
                <w:spacing w:val="-5"/>
                <w:sz w:val="24"/>
              </w:rPr>
              <w:t>12%</w:t>
            </w:r>
          </w:p>
          <w:p w:rsidR="008E3BE3" w:rsidRDefault="00E86406">
            <w:pPr>
              <w:pStyle w:val="TableParagraph"/>
              <w:spacing w:line="275" w:lineRule="exact"/>
              <w:ind w:left="109"/>
              <w:rPr>
                <w:sz w:val="24"/>
              </w:rPr>
            </w:pPr>
            <w:r>
              <w:rPr>
                <w:spacing w:val="-5"/>
                <w:sz w:val="24"/>
              </w:rPr>
              <w:t>13%</w:t>
            </w:r>
          </w:p>
        </w:tc>
      </w:tr>
      <w:tr w:rsidR="008E3BE3">
        <w:trPr>
          <w:trHeight w:val="274"/>
        </w:trPr>
        <w:tc>
          <w:tcPr>
            <w:tcW w:w="456" w:type="dxa"/>
            <w:tcBorders>
              <w:bottom w:val="nil"/>
            </w:tcBorders>
          </w:tcPr>
          <w:p w:rsidR="008E3BE3" w:rsidRDefault="00E86406">
            <w:pPr>
              <w:pStyle w:val="TableParagraph"/>
              <w:spacing w:line="254" w:lineRule="exact"/>
              <w:ind w:right="103"/>
              <w:jc w:val="center"/>
              <w:rPr>
                <w:sz w:val="24"/>
              </w:rPr>
            </w:pPr>
            <w:r>
              <w:rPr>
                <w:spacing w:val="-10"/>
                <w:sz w:val="24"/>
              </w:rPr>
              <w:t>1</w:t>
            </w:r>
          </w:p>
        </w:tc>
        <w:tc>
          <w:tcPr>
            <w:tcW w:w="2238" w:type="dxa"/>
            <w:tcBorders>
              <w:bottom w:val="nil"/>
            </w:tcBorders>
          </w:tcPr>
          <w:p w:rsidR="008E3BE3" w:rsidRDefault="00E86406">
            <w:pPr>
              <w:pStyle w:val="TableParagraph"/>
              <w:spacing w:line="254" w:lineRule="exact"/>
              <w:ind w:left="110"/>
              <w:rPr>
                <w:sz w:val="24"/>
              </w:rPr>
            </w:pPr>
            <w:r>
              <w:rPr>
                <w:sz w:val="24"/>
              </w:rPr>
              <w:t>Белгілі</w:t>
            </w:r>
            <w:r>
              <w:rPr>
                <w:spacing w:val="-8"/>
                <w:sz w:val="24"/>
              </w:rPr>
              <w:t xml:space="preserve"> </w:t>
            </w:r>
            <w:r>
              <w:rPr>
                <w:spacing w:val="-5"/>
                <w:sz w:val="24"/>
              </w:rPr>
              <w:t>бір</w:t>
            </w:r>
          </w:p>
        </w:tc>
        <w:tc>
          <w:tcPr>
            <w:tcW w:w="4994" w:type="dxa"/>
            <w:tcBorders>
              <w:bottom w:val="nil"/>
            </w:tcBorders>
          </w:tcPr>
          <w:p w:rsidR="008E3BE3" w:rsidRDefault="00E86406">
            <w:pPr>
              <w:pStyle w:val="TableParagraph"/>
              <w:spacing w:line="254" w:lineRule="exact"/>
              <w:ind w:left="110"/>
              <w:rPr>
                <w:sz w:val="24"/>
              </w:rPr>
            </w:pPr>
            <w:r>
              <w:rPr>
                <w:spacing w:val="-2"/>
                <w:sz w:val="24"/>
              </w:rPr>
              <w:t>Шығармашылық/Креативтілік</w:t>
            </w:r>
          </w:p>
        </w:tc>
        <w:tc>
          <w:tcPr>
            <w:tcW w:w="850" w:type="dxa"/>
            <w:tcBorders>
              <w:bottom w:val="nil"/>
            </w:tcBorders>
          </w:tcPr>
          <w:p w:rsidR="008E3BE3" w:rsidRDefault="00E86406">
            <w:pPr>
              <w:pStyle w:val="TableParagraph"/>
              <w:spacing w:line="254" w:lineRule="exact"/>
              <w:ind w:left="109"/>
              <w:rPr>
                <w:sz w:val="24"/>
              </w:rPr>
            </w:pPr>
            <w:r>
              <w:rPr>
                <w:spacing w:val="-5"/>
                <w:sz w:val="24"/>
              </w:rPr>
              <w:t>32%</w:t>
            </w:r>
          </w:p>
        </w:tc>
        <w:tc>
          <w:tcPr>
            <w:tcW w:w="851" w:type="dxa"/>
            <w:tcBorders>
              <w:bottom w:val="nil"/>
            </w:tcBorders>
          </w:tcPr>
          <w:p w:rsidR="008E3BE3" w:rsidRDefault="00E86406">
            <w:pPr>
              <w:pStyle w:val="TableParagraph"/>
              <w:spacing w:line="254" w:lineRule="exact"/>
              <w:ind w:left="109"/>
              <w:rPr>
                <w:sz w:val="24"/>
              </w:rPr>
            </w:pPr>
            <w:r>
              <w:rPr>
                <w:spacing w:val="-5"/>
                <w:sz w:val="24"/>
              </w:rPr>
              <w:t>32%</w:t>
            </w:r>
          </w:p>
        </w:tc>
      </w:tr>
      <w:tr w:rsidR="008E3BE3">
        <w:trPr>
          <w:trHeight w:val="276"/>
        </w:trPr>
        <w:tc>
          <w:tcPr>
            <w:tcW w:w="456" w:type="dxa"/>
            <w:tcBorders>
              <w:top w:val="nil"/>
              <w:bottom w:val="nil"/>
            </w:tcBorders>
          </w:tcPr>
          <w:p w:rsidR="008E3BE3" w:rsidRDefault="00E86406">
            <w:pPr>
              <w:pStyle w:val="TableParagraph"/>
              <w:spacing w:line="256" w:lineRule="exact"/>
              <w:ind w:right="103"/>
              <w:jc w:val="center"/>
              <w:rPr>
                <w:sz w:val="24"/>
              </w:rPr>
            </w:pPr>
            <w:r>
              <w:rPr>
                <w:spacing w:val="-10"/>
                <w:sz w:val="24"/>
              </w:rPr>
              <w:t>0</w:t>
            </w: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тапсырманы</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Қиял/Фантазия</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15%</w:t>
            </w:r>
          </w:p>
        </w:tc>
        <w:tc>
          <w:tcPr>
            <w:tcW w:w="851" w:type="dxa"/>
            <w:tcBorders>
              <w:top w:val="nil"/>
              <w:bottom w:val="nil"/>
            </w:tcBorders>
          </w:tcPr>
          <w:p w:rsidR="008E3BE3" w:rsidRDefault="00E86406">
            <w:pPr>
              <w:pStyle w:val="TableParagraph"/>
              <w:spacing w:line="256" w:lineRule="exact"/>
              <w:ind w:left="109"/>
              <w:rPr>
                <w:sz w:val="24"/>
              </w:rPr>
            </w:pPr>
            <w:r>
              <w:rPr>
                <w:spacing w:val="-2"/>
                <w:sz w:val="24"/>
              </w:rPr>
              <w:t>14,1%</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орындауда</w:t>
            </w:r>
            <w:r>
              <w:rPr>
                <w:spacing w:val="-6"/>
                <w:sz w:val="24"/>
              </w:rPr>
              <w:t xml:space="preserve"> </w:t>
            </w:r>
            <w:r>
              <w:rPr>
                <w:spacing w:val="-2"/>
                <w:sz w:val="24"/>
              </w:rPr>
              <w:t>ерекше</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Тапқырлық/Икемділік</w:t>
            </w:r>
          </w:p>
        </w:tc>
        <w:tc>
          <w:tcPr>
            <w:tcW w:w="850" w:type="dxa"/>
            <w:tcBorders>
              <w:top w:val="nil"/>
              <w:bottom w:val="nil"/>
            </w:tcBorders>
          </w:tcPr>
          <w:p w:rsidR="008E3BE3" w:rsidRDefault="00E86406">
            <w:pPr>
              <w:pStyle w:val="TableParagraph"/>
              <w:spacing w:line="256" w:lineRule="exact"/>
              <w:ind w:left="109"/>
              <w:rPr>
                <w:sz w:val="24"/>
              </w:rPr>
            </w:pPr>
            <w:r>
              <w:rPr>
                <w:spacing w:val="-2"/>
                <w:sz w:val="24"/>
              </w:rPr>
              <w:t>16,7%</w:t>
            </w:r>
          </w:p>
        </w:tc>
        <w:tc>
          <w:tcPr>
            <w:tcW w:w="851" w:type="dxa"/>
            <w:tcBorders>
              <w:top w:val="nil"/>
              <w:bottom w:val="nil"/>
            </w:tcBorders>
          </w:tcPr>
          <w:p w:rsidR="008E3BE3" w:rsidRDefault="00E86406">
            <w:pPr>
              <w:pStyle w:val="TableParagraph"/>
              <w:spacing w:line="256" w:lineRule="exact"/>
              <w:ind w:left="109"/>
              <w:rPr>
                <w:sz w:val="24"/>
              </w:rPr>
            </w:pPr>
            <w:r>
              <w:rPr>
                <w:spacing w:val="-2"/>
                <w:sz w:val="24"/>
              </w:rPr>
              <w:t>15,2%</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етіп</w:t>
            </w:r>
            <w:r>
              <w:rPr>
                <w:spacing w:val="-2"/>
                <w:sz w:val="24"/>
              </w:rPr>
              <w:t xml:space="preserve"> </w:t>
            </w:r>
            <w:r>
              <w:rPr>
                <w:sz w:val="24"/>
              </w:rPr>
              <w:t>жасау</w:t>
            </w:r>
            <w:r>
              <w:rPr>
                <w:spacing w:val="-9"/>
                <w:sz w:val="24"/>
              </w:rPr>
              <w:t xml:space="preserve"> </w:t>
            </w:r>
            <w:r>
              <w:rPr>
                <w:spacing w:val="-4"/>
                <w:sz w:val="24"/>
              </w:rPr>
              <w:t>үшін</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Еңбекқорлық/Талпыныс</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9%</w:t>
            </w:r>
          </w:p>
        </w:tc>
        <w:tc>
          <w:tcPr>
            <w:tcW w:w="851" w:type="dxa"/>
            <w:tcBorders>
              <w:top w:val="nil"/>
              <w:bottom w:val="nil"/>
            </w:tcBorders>
          </w:tcPr>
          <w:p w:rsidR="008E3BE3" w:rsidRDefault="00E86406">
            <w:pPr>
              <w:pStyle w:val="TableParagraph"/>
              <w:spacing w:line="256" w:lineRule="exact"/>
              <w:ind w:left="109"/>
              <w:rPr>
                <w:sz w:val="24"/>
              </w:rPr>
            </w:pPr>
            <w:r>
              <w:rPr>
                <w:spacing w:val="-4"/>
                <w:sz w:val="24"/>
              </w:rPr>
              <w:t>6,7%</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адам</w:t>
            </w:r>
            <w:r>
              <w:rPr>
                <w:spacing w:val="-4"/>
                <w:sz w:val="24"/>
              </w:rPr>
              <w:t xml:space="preserve"> </w:t>
            </w:r>
            <w:r>
              <w:rPr>
                <w:spacing w:val="-2"/>
                <w:sz w:val="24"/>
              </w:rPr>
              <w:t>қандай</w:t>
            </w:r>
          </w:p>
        </w:tc>
        <w:tc>
          <w:tcPr>
            <w:tcW w:w="4994" w:type="dxa"/>
            <w:tcBorders>
              <w:top w:val="nil"/>
              <w:bottom w:val="nil"/>
            </w:tcBorders>
          </w:tcPr>
          <w:p w:rsidR="008E3BE3" w:rsidRDefault="00E86406">
            <w:pPr>
              <w:pStyle w:val="TableParagraph"/>
              <w:spacing w:line="256" w:lineRule="exact"/>
              <w:ind w:left="110"/>
              <w:rPr>
                <w:sz w:val="24"/>
              </w:rPr>
            </w:pPr>
            <w:r>
              <w:rPr>
                <w:sz w:val="24"/>
              </w:rPr>
              <w:t>Жан-</w:t>
            </w:r>
            <w:r>
              <w:rPr>
                <w:spacing w:val="-2"/>
                <w:sz w:val="24"/>
              </w:rPr>
              <w:t>жақтылық</w:t>
            </w:r>
          </w:p>
        </w:tc>
        <w:tc>
          <w:tcPr>
            <w:tcW w:w="850" w:type="dxa"/>
            <w:tcBorders>
              <w:top w:val="nil"/>
              <w:bottom w:val="nil"/>
            </w:tcBorders>
          </w:tcPr>
          <w:p w:rsidR="008E3BE3" w:rsidRDefault="00E86406">
            <w:pPr>
              <w:pStyle w:val="TableParagraph"/>
              <w:spacing w:line="256" w:lineRule="exact"/>
              <w:ind w:left="109"/>
              <w:rPr>
                <w:sz w:val="24"/>
              </w:rPr>
            </w:pPr>
            <w:r>
              <w:rPr>
                <w:spacing w:val="-4"/>
                <w:sz w:val="24"/>
              </w:rPr>
              <w:t>5,8%</w:t>
            </w:r>
          </w:p>
        </w:tc>
        <w:tc>
          <w:tcPr>
            <w:tcW w:w="851" w:type="dxa"/>
            <w:tcBorders>
              <w:top w:val="nil"/>
              <w:bottom w:val="nil"/>
            </w:tcBorders>
          </w:tcPr>
          <w:p w:rsidR="008E3BE3" w:rsidRDefault="00E86406">
            <w:pPr>
              <w:pStyle w:val="TableParagraph"/>
              <w:spacing w:line="256" w:lineRule="exact"/>
              <w:ind w:left="109"/>
              <w:rPr>
                <w:sz w:val="24"/>
              </w:rPr>
            </w:pPr>
            <w:r>
              <w:rPr>
                <w:spacing w:val="-4"/>
                <w:sz w:val="24"/>
              </w:rPr>
              <w:t>7,6%</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қабілетке</w:t>
            </w:r>
            <w:r>
              <w:rPr>
                <w:spacing w:val="-3"/>
                <w:sz w:val="24"/>
              </w:rPr>
              <w:t xml:space="preserve"> </w:t>
            </w:r>
            <w:r>
              <w:rPr>
                <w:sz w:val="24"/>
              </w:rPr>
              <w:t>ие</w:t>
            </w:r>
            <w:r>
              <w:rPr>
                <w:spacing w:val="-2"/>
                <w:sz w:val="24"/>
              </w:rPr>
              <w:t xml:space="preserve"> </w:t>
            </w:r>
            <w:r>
              <w:rPr>
                <w:spacing w:val="-4"/>
                <w:sz w:val="24"/>
              </w:rPr>
              <w:t>болуы</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Жауапкершілік</w:t>
            </w:r>
          </w:p>
        </w:tc>
        <w:tc>
          <w:tcPr>
            <w:tcW w:w="850" w:type="dxa"/>
            <w:tcBorders>
              <w:top w:val="nil"/>
              <w:bottom w:val="nil"/>
            </w:tcBorders>
          </w:tcPr>
          <w:p w:rsidR="008E3BE3" w:rsidRDefault="00E86406">
            <w:pPr>
              <w:pStyle w:val="TableParagraph"/>
              <w:spacing w:line="256" w:lineRule="exact"/>
              <w:ind w:left="109"/>
              <w:rPr>
                <w:sz w:val="24"/>
              </w:rPr>
            </w:pPr>
            <w:r>
              <w:rPr>
                <w:spacing w:val="-4"/>
                <w:sz w:val="24"/>
              </w:rPr>
              <w:t>2,5%</w:t>
            </w:r>
          </w:p>
        </w:tc>
        <w:tc>
          <w:tcPr>
            <w:tcW w:w="851" w:type="dxa"/>
            <w:tcBorders>
              <w:top w:val="nil"/>
              <w:bottom w:val="nil"/>
            </w:tcBorders>
          </w:tcPr>
          <w:p w:rsidR="008E3BE3" w:rsidRDefault="00E86406">
            <w:pPr>
              <w:pStyle w:val="TableParagraph"/>
              <w:spacing w:line="256" w:lineRule="exact"/>
              <w:ind w:left="109"/>
              <w:rPr>
                <w:sz w:val="24"/>
              </w:rPr>
            </w:pPr>
            <w:r>
              <w:rPr>
                <w:spacing w:val="-4"/>
                <w:sz w:val="24"/>
              </w:rPr>
              <w:t>3,4%</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pacing w:val="-2"/>
                <w:sz w:val="24"/>
              </w:rPr>
              <w:t>керек?</w:t>
            </w: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Сенімділік</w:t>
            </w:r>
          </w:p>
        </w:tc>
        <w:tc>
          <w:tcPr>
            <w:tcW w:w="850" w:type="dxa"/>
            <w:tcBorders>
              <w:top w:val="nil"/>
              <w:bottom w:val="nil"/>
            </w:tcBorders>
          </w:tcPr>
          <w:p w:rsidR="008E3BE3" w:rsidRDefault="00E86406">
            <w:pPr>
              <w:pStyle w:val="TableParagraph"/>
              <w:spacing w:line="256" w:lineRule="exact"/>
              <w:ind w:left="109"/>
              <w:rPr>
                <w:sz w:val="24"/>
              </w:rPr>
            </w:pPr>
            <w:r>
              <w:rPr>
                <w:spacing w:val="-4"/>
                <w:sz w:val="24"/>
              </w:rPr>
              <w:t>6,6%</w:t>
            </w:r>
          </w:p>
        </w:tc>
        <w:tc>
          <w:tcPr>
            <w:tcW w:w="851" w:type="dxa"/>
            <w:tcBorders>
              <w:top w:val="nil"/>
              <w:bottom w:val="nil"/>
            </w:tcBorders>
          </w:tcPr>
          <w:p w:rsidR="008E3BE3" w:rsidRDefault="00E86406">
            <w:pPr>
              <w:pStyle w:val="TableParagraph"/>
              <w:spacing w:line="256" w:lineRule="exact"/>
              <w:ind w:left="109"/>
              <w:rPr>
                <w:sz w:val="24"/>
              </w:rPr>
            </w:pPr>
            <w:r>
              <w:rPr>
                <w:spacing w:val="-4"/>
                <w:sz w:val="24"/>
              </w:rPr>
              <w:t>6,4%</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Төзімділік/Шыдамдылық</w:t>
            </w:r>
          </w:p>
        </w:tc>
        <w:tc>
          <w:tcPr>
            <w:tcW w:w="850" w:type="dxa"/>
            <w:tcBorders>
              <w:top w:val="nil"/>
              <w:bottom w:val="nil"/>
            </w:tcBorders>
          </w:tcPr>
          <w:p w:rsidR="008E3BE3" w:rsidRDefault="00E86406">
            <w:pPr>
              <w:pStyle w:val="TableParagraph"/>
              <w:spacing w:line="256" w:lineRule="exact"/>
              <w:ind w:left="109"/>
              <w:rPr>
                <w:sz w:val="24"/>
              </w:rPr>
            </w:pPr>
            <w:r>
              <w:rPr>
                <w:spacing w:val="-4"/>
                <w:sz w:val="24"/>
              </w:rPr>
              <w:t>3,5%</w:t>
            </w:r>
          </w:p>
        </w:tc>
        <w:tc>
          <w:tcPr>
            <w:tcW w:w="851" w:type="dxa"/>
            <w:tcBorders>
              <w:top w:val="nil"/>
              <w:bottom w:val="nil"/>
            </w:tcBorders>
          </w:tcPr>
          <w:p w:rsidR="008E3BE3" w:rsidRDefault="00E86406">
            <w:pPr>
              <w:pStyle w:val="TableParagraph"/>
              <w:spacing w:line="256" w:lineRule="exact"/>
              <w:ind w:left="109"/>
              <w:rPr>
                <w:sz w:val="24"/>
              </w:rPr>
            </w:pPr>
            <w:r>
              <w:rPr>
                <w:spacing w:val="-4"/>
                <w:sz w:val="24"/>
              </w:rPr>
              <w:t>3,5%</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pacing w:val="-2"/>
                <w:sz w:val="24"/>
              </w:rPr>
              <w:t>Білмеймін/Жоқ</w:t>
            </w:r>
          </w:p>
        </w:tc>
        <w:tc>
          <w:tcPr>
            <w:tcW w:w="850" w:type="dxa"/>
            <w:tcBorders>
              <w:top w:val="nil"/>
              <w:bottom w:val="nil"/>
            </w:tcBorders>
          </w:tcPr>
          <w:p w:rsidR="008E3BE3" w:rsidRDefault="00E86406">
            <w:pPr>
              <w:pStyle w:val="TableParagraph"/>
              <w:spacing w:line="256" w:lineRule="exact"/>
              <w:ind w:left="109"/>
              <w:rPr>
                <w:sz w:val="24"/>
              </w:rPr>
            </w:pPr>
            <w:r>
              <w:rPr>
                <w:spacing w:val="-4"/>
                <w:sz w:val="24"/>
              </w:rPr>
              <w:t>3,5%</w:t>
            </w:r>
          </w:p>
        </w:tc>
        <w:tc>
          <w:tcPr>
            <w:tcW w:w="851" w:type="dxa"/>
            <w:tcBorders>
              <w:top w:val="nil"/>
              <w:bottom w:val="nil"/>
            </w:tcBorders>
          </w:tcPr>
          <w:p w:rsidR="008E3BE3" w:rsidRDefault="00E86406">
            <w:pPr>
              <w:pStyle w:val="TableParagraph"/>
              <w:spacing w:line="256" w:lineRule="exact"/>
              <w:ind w:left="109"/>
              <w:rPr>
                <w:sz w:val="24"/>
              </w:rPr>
            </w:pPr>
            <w:r>
              <w:rPr>
                <w:spacing w:val="-4"/>
                <w:sz w:val="24"/>
              </w:rPr>
              <w:t>5,2%</w:t>
            </w:r>
          </w:p>
        </w:tc>
      </w:tr>
      <w:tr w:rsidR="008E3BE3">
        <w:trPr>
          <w:trHeight w:val="275"/>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Басқа/өз</w:t>
            </w:r>
            <w:r>
              <w:rPr>
                <w:spacing w:val="-1"/>
                <w:sz w:val="24"/>
              </w:rPr>
              <w:t xml:space="preserve"> </w:t>
            </w:r>
            <w:r>
              <w:rPr>
                <w:spacing w:val="-2"/>
                <w:sz w:val="24"/>
              </w:rPr>
              <w:t>жауабым</w:t>
            </w:r>
          </w:p>
        </w:tc>
        <w:tc>
          <w:tcPr>
            <w:tcW w:w="850" w:type="dxa"/>
            <w:tcBorders>
              <w:top w:val="nil"/>
              <w:bottom w:val="nil"/>
            </w:tcBorders>
          </w:tcPr>
          <w:p w:rsidR="008E3BE3" w:rsidRDefault="00E86406">
            <w:pPr>
              <w:pStyle w:val="TableParagraph"/>
              <w:spacing w:line="256" w:lineRule="exact"/>
              <w:ind w:left="109"/>
              <w:rPr>
                <w:sz w:val="24"/>
              </w:rPr>
            </w:pPr>
            <w:r>
              <w:rPr>
                <w:spacing w:val="-4"/>
                <w:sz w:val="24"/>
              </w:rPr>
              <w:t>5,4%</w:t>
            </w:r>
          </w:p>
        </w:tc>
        <w:tc>
          <w:tcPr>
            <w:tcW w:w="851" w:type="dxa"/>
            <w:tcBorders>
              <w:top w:val="nil"/>
              <w:bottom w:val="nil"/>
            </w:tcBorders>
          </w:tcPr>
          <w:p w:rsidR="008E3BE3" w:rsidRDefault="00E86406">
            <w:pPr>
              <w:pStyle w:val="TableParagraph"/>
              <w:spacing w:line="256" w:lineRule="exact"/>
              <w:ind w:left="109"/>
              <w:rPr>
                <w:sz w:val="24"/>
              </w:rPr>
            </w:pPr>
            <w:r>
              <w:rPr>
                <w:spacing w:val="-4"/>
                <w:sz w:val="24"/>
              </w:rPr>
              <w:t>5,9%</w:t>
            </w:r>
          </w:p>
        </w:tc>
      </w:tr>
      <w:tr w:rsidR="008E3BE3">
        <w:trPr>
          <w:trHeight w:val="279"/>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tcBorders>
              <w:top w:val="nil"/>
            </w:tcBorders>
          </w:tcPr>
          <w:p w:rsidR="008E3BE3" w:rsidRDefault="008E3BE3">
            <w:pPr>
              <w:pStyle w:val="TableParagraph"/>
              <w:rPr>
                <w:sz w:val="20"/>
              </w:rPr>
            </w:pPr>
          </w:p>
        </w:tc>
        <w:tc>
          <w:tcPr>
            <w:tcW w:w="850" w:type="dxa"/>
            <w:tcBorders>
              <w:top w:val="nil"/>
            </w:tcBorders>
          </w:tcPr>
          <w:p w:rsidR="008E3BE3" w:rsidRDefault="00E86406">
            <w:pPr>
              <w:pStyle w:val="TableParagraph"/>
              <w:spacing w:line="260" w:lineRule="exact"/>
              <w:ind w:left="109"/>
              <w:rPr>
                <w:sz w:val="24"/>
              </w:rPr>
            </w:pPr>
            <w:r>
              <w:rPr>
                <w:spacing w:val="-5"/>
                <w:sz w:val="24"/>
              </w:rPr>
              <w:t>++</w:t>
            </w:r>
          </w:p>
        </w:tc>
        <w:tc>
          <w:tcPr>
            <w:tcW w:w="851" w:type="dxa"/>
            <w:tcBorders>
              <w:top w:val="nil"/>
            </w:tcBorders>
          </w:tcPr>
          <w:p w:rsidR="008E3BE3" w:rsidRDefault="00E86406">
            <w:pPr>
              <w:pStyle w:val="TableParagraph"/>
              <w:spacing w:line="260" w:lineRule="exact"/>
              <w:ind w:left="109"/>
              <w:rPr>
                <w:sz w:val="24"/>
              </w:rPr>
            </w:pPr>
            <w:r>
              <w:rPr>
                <w:spacing w:val="-5"/>
                <w:sz w:val="24"/>
              </w:rPr>
              <w:t>++</w:t>
            </w:r>
          </w:p>
        </w:tc>
      </w:tr>
      <w:tr w:rsidR="008E3BE3">
        <w:trPr>
          <w:trHeight w:val="271"/>
        </w:trPr>
        <w:tc>
          <w:tcPr>
            <w:tcW w:w="456" w:type="dxa"/>
            <w:tcBorders>
              <w:bottom w:val="nil"/>
            </w:tcBorders>
          </w:tcPr>
          <w:p w:rsidR="008E3BE3" w:rsidRDefault="00E86406">
            <w:pPr>
              <w:pStyle w:val="TableParagraph"/>
              <w:spacing w:line="252" w:lineRule="exact"/>
              <w:ind w:right="103"/>
              <w:jc w:val="center"/>
              <w:rPr>
                <w:sz w:val="24"/>
              </w:rPr>
            </w:pPr>
            <w:r>
              <w:rPr>
                <w:spacing w:val="-10"/>
                <w:sz w:val="24"/>
              </w:rPr>
              <w:t>1</w:t>
            </w:r>
          </w:p>
        </w:tc>
        <w:tc>
          <w:tcPr>
            <w:tcW w:w="2238" w:type="dxa"/>
            <w:tcBorders>
              <w:bottom w:val="nil"/>
            </w:tcBorders>
          </w:tcPr>
          <w:p w:rsidR="008E3BE3" w:rsidRDefault="00E86406">
            <w:pPr>
              <w:pStyle w:val="TableParagraph"/>
              <w:spacing w:line="252" w:lineRule="exact"/>
              <w:ind w:left="110"/>
              <w:rPr>
                <w:sz w:val="24"/>
              </w:rPr>
            </w:pPr>
            <w:r>
              <w:rPr>
                <w:sz w:val="24"/>
              </w:rPr>
              <w:t>Топтық</w:t>
            </w:r>
            <w:r>
              <w:rPr>
                <w:spacing w:val="-2"/>
                <w:sz w:val="24"/>
              </w:rPr>
              <w:t xml:space="preserve"> жұмыста</w:t>
            </w:r>
          </w:p>
        </w:tc>
        <w:tc>
          <w:tcPr>
            <w:tcW w:w="4994" w:type="dxa"/>
            <w:tcBorders>
              <w:bottom w:val="nil"/>
            </w:tcBorders>
          </w:tcPr>
          <w:p w:rsidR="008E3BE3" w:rsidRDefault="00E86406">
            <w:pPr>
              <w:pStyle w:val="TableParagraph"/>
              <w:spacing w:line="252" w:lineRule="exact"/>
              <w:ind w:left="110"/>
              <w:rPr>
                <w:sz w:val="24"/>
              </w:rPr>
            </w:pPr>
            <w:r>
              <w:rPr>
                <w:sz w:val="24"/>
              </w:rPr>
              <w:t xml:space="preserve">а) </w:t>
            </w:r>
            <w:r>
              <w:rPr>
                <w:spacing w:val="-2"/>
                <w:sz w:val="24"/>
              </w:rPr>
              <w:t>Көшбасшы</w:t>
            </w:r>
          </w:p>
        </w:tc>
        <w:tc>
          <w:tcPr>
            <w:tcW w:w="850" w:type="dxa"/>
            <w:tcBorders>
              <w:bottom w:val="nil"/>
            </w:tcBorders>
          </w:tcPr>
          <w:p w:rsidR="008E3BE3" w:rsidRDefault="00E86406">
            <w:pPr>
              <w:pStyle w:val="TableParagraph"/>
              <w:spacing w:line="252" w:lineRule="exact"/>
              <w:ind w:left="109"/>
              <w:rPr>
                <w:sz w:val="24"/>
              </w:rPr>
            </w:pPr>
            <w:r>
              <w:rPr>
                <w:spacing w:val="-5"/>
                <w:sz w:val="24"/>
              </w:rPr>
              <w:t>35%</w:t>
            </w:r>
          </w:p>
        </w:tc>
        <w:tc>
          <w:tcPr>
            <w:tcW w:w="851" w:type="dxa"/>
            <w:tcBorders>
              <w:bottom w:val="nil"/>
            </w:tcBorders>
          </w:tcPr>
          <w:p w:rsidR="008E3BE3" w:rsidRDefault="00E86406">
            <w:pPr>
              <w:pStyle w:val="TableParagraph"/>
              <w:spacing w:line="252" w:lineRule="exact"/>
              <w:ind w:left="109"/>
              <w:rPr>
                <w:sz w:val="24"/>
              </w:rPr>
            </w:pPr>
            <w:r>
              <w:rPr>
                <w:spacing w:val="-5"/>
                <w:sz w:val="24"/>
              </w:rPr>
              <w:t>28%</w:t>
            </w:r>
          </w:p>
        </w:tc>
      </w:tr>
      <w:tr w:rsidR="008E3BE3">
        <w:trPr>
          <w:trHeight w:val="275"/>
        </w:trPr>
        <w:tc>
          <w:tcPr>
            <w:tcW w:w="456" w:type="dxa"/>
            <w:tcBorders>
              <w:top w:val="nil"/>
              <w:bottom w:val="nil"/>
            </w:tcBorders>
          </w:tcPr>
          <w:p w:rsidR="008E3BE3" w:rsidRDefault="00E86406">
            <w:pPr>
              <w:pStyle w:val="TableParagraph"/>
              <w:spacing w:line="256" w:lineRule="exact"/>
              <w:ind w:right="103"/>
              <w:jc w:val="center"/>
              <w:rPr>
                <w:sz w:val="24"/>
              </w:rPr>
            </w:pPr>
            <w:r>
              <w:rPr>
                <w:spacing w:val="-10"/>
                <w:sz w:val="24"/>
              </w:rPr>
              <w:t>1</w:t>
            </w:r>
          </w:p>
        </w:tc>
        <w:tc>
          <w:tcPr>
            <w:tcW w:w="2238" w:type="dxa"/>
            <w:tcBorders>
              <w:top w:val="nil"/>
              <w:bottom w:val="nil"/>
            </w:tcBorders>
          </w:tcPr>
          <w:p w:rsidR="008E3BE3" w:rsidRDefault="00E86406">
            <w:pPr>
              <w:pStyle w:val="TableParagraph"/>
              <w:spacing w:line="256" w:lineRule="exact"/>
              <w:ind w:left="110"/>
              <w:rPr>
                <w:sz w:val="24"/>
              </w:rPr>
            </w:pPr>
            <w:r>
              <w:rPr>
                <w:sz w:val="24"/>
              </w:rPr>
              <w:t>сіз</w:t>
            </w:r>
            <w:r>
              <w:rPr>
                <w:spacing w:val="-5"/>
                <w:sz w:val="24"/>
              </w:rPr>
              <w:t xml:space="preserve"> </w:t>
            </w:r>
            <w:r>
              <w:rPr>
                <w:sz w:val="24"/>
              </w:rPr>
              <w:t>көбінесе</w:t>
            </w:r>
            <w:r>
              <w:rPr>
                <w:spacing w:val="-5"/>
                <w:sz w:val="24"/>
              </w:rPr>
              <w:t xml:space="preserve"> </w:t>
            </w:r>
            <w:r>
              <w:rPr>
                <w:spacing w:val="-2"/>
                <w:sz w:val="24"/>
              </w:rPr>
              <w:t>қандай</w:t>
            </w:r>
          </w:p>
        </w:tc>
        <w:tc>
          <w:tcPr>
            <w:tcW w:w="4994" w:type="dxa"/>
            <w:tcBorders>
              <w:top w:val="nil"/>
              <w:bottom w:val="nil"/>
            </w:tcBorders>
          </w:tcPr>
          <w:p w:rsidR="008E3BE3" w:rsidRDefault="00E86406">
            <w:pPr>
              <w:pStyle w:val="TableParagraph"/>
              <w:spacing w:line="256" w:lineRule="exact"/>
              <w:ind w:left="110"/>
              <w:rPr>
                <w:sz w:val="24"/>
              </w:rPr>
            </w:pPr>
            <w:r>
              <w:rPr>
                <w:sz w:val="24"/>
              </w:rPr>
              <w:t xml:space="preserve">ә) Идея </w:t>
            </w:r>
            <w:r>
              <w:rPr>
                <w:spacing w:val="-2"/>
                <w:sz w:val="24"/>
              </w:rPr>
              <w:t>генераторы</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42%</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38%</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E86406">
            <w:pPr>
              <w:pStyle w:val="TableParagraph"/>
              <w:spacing w:line="256" w:lineRule="exact"/>
              <w:ind w:left="110"/>
              <w:rPr>
                <w:sz w:val="24"/>
              </w:rPr>
            </w:pPr>
            <w:r>
              <w:rPr>
                <w:sz w:val="24"/>
              </w:rPr>
              <w:t>рөлге ие</w:t>
            </w:r>
            <w:r>
              <w:rPr>
                <w:spacing w:val="1"/>
                <w:sz w:val="24"/>
              </w:rPr>
              <w:t xml:space="preserve"> </w:t>
            </w:r>
            <w:r>
              <w:rPr>
                <w:spacing w:val="-2"/>
                <w:sz w:val="24"/>
              </w:rPr>
              <w:t>боласыз?</w:t>
            </w:r>
          </w:p>
        </w:tc>
        <w:tc>
          <w:tcPr>
            <w:tcW w:w="4994" w:type="dxa"/>
            <w:tcBorders>
              <w:top w:val="nil"/>
              <w:bottom w:val="nil"/>
            </w:tcBorders>
          </w:tcPr>
          <w:p w:rsidR="008E3BE3" w:rsidRDefault="00E86406">
            <w:pPr>
              <w:pStyle w:val="TableParagraph"/>
              <w:spacing w:line="256" w:lineRule="exact"/>
              <w:ind w:left="110"/>
              <w:rPr>
                <w:sz w:val="24"/>
              </w:rPr>
            </w:pPr>
            <w:r>
              <w:rPr>
                <w:sz w:val="24"/>
              </w:rPr>
              <w:t>б)</w:t>
            </w:r>
            <w:r>
              <w:rPr>
                <w:spacing w:val="1"/>
                <w:sz w:val="24"/>
              </w:rPr>
              <w:t xml:space="preserve"> </w:t>
            </w:r>
            <w:r>
              <w:rPr>
                <w:spacing w:val="-2"/>
                <w:sz w:val="24"/>
              </w:rPr>
              <w:t>Орындаушы</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4%</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22%</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 xml:space="preserve">в) </w:t>
            </w:r>
            <w:r>
              <w:rPr>
                <w:spacing w:val="-2"/>
                <w:sz w:val="24"/>
              </w:rPr>
              <w:t>Бақылаушы</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9%</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5%</w:t>
            </w:r>
          </w:p>
        </w:tc>
      </w:tr>
      <w:tr w:rsidR="008E3BE3">
        <w:trPr>
          <w:trHeight w:val="276"/>
        </w:trPr>
        <w:tc>
          <w:tcPr>
            <w:tcW w:w="456" w:type="dxa"/>
            <w:tcBorders>
              <w:top w:val="nil"/>
              <w:bottom w:val="nil"/>
            </w:tcBorders>
          </w:tcPr>
          <w:p w:rsidR="008E3BE3" w:rsidRDefault="008E3BE3">
            <w:pPr>
              <w:pStyle w:val="TableParagraph"/>
              <w:rPr>
                <w:sz w:val="20"/>
              </w:rPr>
            </w:pPr>
          </w:p>
        </w:tc>
        <w:tc>
          <w:tcPr>
            <w:tcW w:w="2238" w:type="dxa"/>
            <w:tcBorders>
              <w:top w:val="nil"/>
              <w:bottom w:val="nil"/>
            </w:tcBorders>
          </w:tcPr>
          <w:p w:rsidR="008E3BE3" w:rsidRDefault="008E3BE3">
            <w:pPr>
              <w:pStyle w:val="TableParagraph"/>
              <w:rPr>
                <w:sz w:val="20"/>
              </w:rPr>
            </w:pPr>
          </w:p>
        </w:tc>
        <w:tc>
          <w:tcPr>
            <w:tcW w:w="4994" w:type="dxa"/>
            <w:tcBorders>
              <w:top w:val="nil"/>
              <w:bottom w:val="nil"/>
            </w:tcBorders>
          </w:tcPr>
          <w:p w:rsidR="008E3BE3" w:rsidRDefault="00E86406">
            <w:pPr>
              <w:pStyle w:val="TableParagraph"/>
              <w:spacing w:line="256" w:lineRule="exact"/>
              <w:ind w:left="110"/>
              <w:rPr>
                <w:sz w:val="24"/>
              </w:rPr>
            </w:pPr>
            <w:r>
              <w:rPr>
                <w:sz w:val="24"/>
              </w:rPr>
              <w:t>г)</w:t>
            </w:r>
            <w:r>
              <w:rPr>
                <w:spacing w:val="4"/>
                <w:sz w:val="24"/>
              </w:rPr>
              <w:t xml:space="preserve"> </w:t>
            </w:r>
            <w:r>
              <w:rPr>
                <w:spacing w:val="-2"/>
                <w:sz w:val="24"/>
              </w:rPr>
              <w:t>Қолдаушы</w:t>
            </w:r>
          </w:p>
        </w:tc>
        <w:tc>
          <w:tcPr>
            <w:tcW w:w="850" w:type="dxa"/>
            <w:tcBorders>
              <w:top w:val="nil"/>
              <w:bottom w:val="nil"/>
            </w:tcBorders>
          </w:tcPr>
          <w:p w:rsidR="008E3BE3" w:rsidRDefault="00E86406">
            <w:pPr>
              <w:pStyle w:val="TableParagraph"/>
              <w:spacing w:line="256" w:lineRule="exact"/>
              <w:ind w:left="109"/>
              <w:rPr>
                <w:sz w:val="24"/>
              </w:rPr>
            </w:pPr>
            <w:r>
              <w:rPr>
                <w:spacing w:val="-5"/>
                <w:sz w:val="24"/>
              </w:rPr>
              <w:t>5%</w:t>
            </w:r>
          </w:p>
        </w:tc>
        <w:tc>
          <w:tcPr>
            <w:tcW w:w="851" w:type="dxa"/>
            <w:tcBorders>
              <w:top w:val="nil"/>
              <w:bottom w:val="nil"/>
            </w:tcBorders>
          </w:tcPr>
          <w:p w:rsidR="008E3BE3" w:rsidRDefault="00E86406">
            <w:pPr>
              <w:pStyle w:val="TableParagraph"/>
              <w:spacing w:line="256" w:lineRule="exact"/>
              <w:ind w:left="109"/>
              <w:rPr>
                <w:sz w:val="24"/>
              </w:rPr>
            </w:pPr>
            <w:r>
              <w:rPr>
                <w:spacing w:val="-5"/>
                <w:sz w:val="24"/>
              </w:rPr>
              <w:t>5%</w:t>
            </w:r>
          </w:p>
        </w:tc>
      </w:tr>
      <w:tr w:rsidR="008E3BE3">
        <w:trPr>
          <w:trHeight w:val="279"/>
        </w:trPr>
        <w:tc>
          <w:tcPr>
            <w:tcW w:w="456" w:type="dxa"/>
            <w:tcBorders>
              <w:top w:val="nil"/>
            </w:tcBorders>
          </w:tcPr>
          <w:p w:rsidR="008E3BE3" w:rsidRDefault="008E3BE3">
            <w:pPr>
              <w:pStyle w:val="TableParagraph"/>
              <w:rPr>
                <w:sz w:val="20"/>
              </w:rPr>
            </w:pPr>
          </w:p>
        </w:tc>
        <w:tc>
          <w:tcPr>
            <w:tcW w:w="2238" w:type="dxa"/>
            <w:tcBorders>
              <w:top w:val="nil"/>
            </w:tcBorders>
          </w:tcPr>
          <w:p w:rsidR="008E3BE3" w:rsidRDefault="008E3BE3">
            <w:pPr>
              <w:pStyle w:val="TableParagraph"/>
              <w:rPr>
                <w:sz w:val="20"/>
              </w:rPr>
            </w:pPr>
          </w:p>
        </w:tc>
        <w:tc>
          <w:tcPr>
            <w:tcW w:w="4994" w:type="dxa"/>
            <w:tcBorders>
              <w:top w:val="nil"/>
            </w:tcBorders>
          </w:tcPr>
          <w:p w:rsidR="008E3BE3" w:rsidRDefault="00E86406">
            <w:pPr>
              <w:pStyle w:val="TableParagraph"/>
              <w:spacing w:line="260" w:lineRule="exact"/>
              <w:ind w:left="110"/>
              <w:rPr>
                <w:sz w:val="24"/>
              </w:rPr>
            </w:pPr>
            <w:r>
              <w:rPr>
                <w:sz w:val="24"/>
              </w:rPr>
              <w:t>д)</w:t>
            </w:r>
            <w:r>
              <w:rPr>
                <w:spacing w:val="1"/>
                <w:sz w:val="24"/>
              </w:rPr>
              <w:t xml:space="preserve"> </w:t>
            </w:r>
            <w:r>
              <w:rPr>
                <w:spacing w:val="-2"/>
                <w:sz w:val="24"/>
              </w:rPr>
              <w:t>Сыншы</w:t>
            </w:r>
          </w:p>
        </w:tc>
        <w:tc>
          <w:tcPr>
            <w:tcW w:w="850" w:type="dxa"/>
            <w:tcBorders>
              <w:top w:val="nil"/>
            </w:tcBorders>
          </w:tcPr>
          <w:p w:rsidR="008E3BE3" w:rsidRDefault="00E86406">
            <w:pPr>
              <w:pStyle w:val="TableParagraph"/>
              <w:spacing w:line="260" w:lineRule="exact"/>
              <w:ind w:left="109"/>
              <w:rPr>
                <w:sz w:val="24"/>
              </w:rPr>
            </w:pPr>
            <w:r>
              <w:rPr>
                <w:spacing w:val="-5"/>
                <w:sz w:val="24"/>
              </w:rPr>
              <w:t>10%</w:t>
            </w:r>
          </w:p>
        </w:tc>
        <w:tc>
          <w:tcPr>
            <w:tcW w:w="851" w:type="dxa"/>
            <w:tcBorders>
              <w:top w:val="nil"/>
            </w:tcBorders>
          </w:tcPr>
          <w:p w:rsidR="008E3BE3" w:rsidRDefault="00E86406">
            <w:pPr>
              <w:pStyle w:val="TableParagraph"/>
              <w:spacing w:line="260" w:lineRule="exact"/>
              <w:ind w:left="109"/>
              <w:rPr>
                <w:sz w:val="24"/>
              </w:rPr>
            </w:pPr>
            <w:r>
              <w:rPr>
                <w:spacing w:val="-5"/>
                <w:sz w:val="24"/>
              </w:rPr>
              <w:t>2%</w:t>
            </w:r>
          </w:p>
        </w:tc>
      </w:tr>
    </w:tbl>
    <w:p w:rsidR="00E86406" w:rsidRDefault="00E86406"/>
    <w:sectPr w:rsidR="00E86406">
      <w:pgSz w:w="11910" w:h="16840"/>
      <w:pgMar w:top="1040" w:right="141" w:bottom="1240" w:left="1417" w:header="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004" w:rsidRDefault="00DF7004">
      <w:r>
        <w:separator/>
      </w:r>
    </w:p>
  </w:endnote>
  <w:endnote w:type="continuationSeparator" w:id="0">
    <w:p w:rsidR="00DF7004" w:rsidRDefault="00DF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KZ Times New Roman">
    <w:altName w:val="Times New Roman"/>
    <w:charset w:val="CC"/>
    <w:family w:val="roman"/>
    <w:pitch w:val="variable"/>
    <w:sig w:usb0="00000001"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1">
    <w:charset w:val="00"/>
    <w:family w:val="auto"/>
    <w:pitch w:val="variable"/>
  </w:font>
  <w:font w:name="Times/Kazakh">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Kaz">
    <w:altName w:val="Courier New"/>
    <w:charset w:val="00"/>
    <w:family w:val="swiss"/>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FE" w:rsidRDefault="00404FFE">
    <w:pPr>
      <w:pStyle w:val="a3"/>
      <w:spacing w:line="14" w:lineRule="auto"/>
      <w:ind w:left="0" w:firstLine="0"/>
      <w:jc w:val="left"/>
      <w:rPr>
        <w:sz w:val="19"/>
      </w:rPr>
    </w:pPr>
    <w:r>
      <w:rPr>
        <w:noProof/>
        <w:sz w:val="19"/>
        <w:lang w:val="ru-RU" w:eastAsia="ru-RU"/>
      </w:rPr>
      <mc:AlternateContent>
        <mc:Choice Requires="wps">
          <w:drawing>
            <wp:anchor distT="0" distB="0" distL="0" distR="0" simplePos="0" relativeHeight="481364480" behindDoc="1" locked="0" layoutInCell="1" allowOverlap="1">
              <wp:simplePos x="0" y="0"/>
              <wp:positionH relativeFrom="page">
                <wp:posOffset>4012184</wp:posOffset>
              </wp:positionH>
              <wp:positionV relativeFrom="page">
                <wp:posOffset>9891301</wp:posOffset>
              </wp:positionV>
              <wp:extent cx="2540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404FFE" w:rsidRDefault="00404FFE">
                          <w:pPr>
                            <w:spacing w:before="10"/>
                            <w:ind w:left="20"/>
                            <w:rPr>
                              <w:b/>
                              <w:sz w:val="24"/>
                            </w:rPr>
                          </w:pPr>
                          <w:r>
                            <w:rPr>
                              <w:b/>
                              <w:spacing w:val="-5"/>
                              <w:sz w:val="24"/>
                            </w:rPr>
                            <w:fldChar w:fldCharType="begin"/>
                          </w:r>
                          <w:r>
                            <w:rPr>
                              <w:b/>
                              <w:spacing w:val="-5"/>
                              <w:sz w:val="24"/>
                            </w:rPr>
                            <w:instrText xml:space="preserve"> PAGE </w:instrText>
                          </w:r>
                          <w:r>
                            <w:rPr>
                              <w:b/>
                              <w:spacing w:val="-5"/>
                              <w:sz w:val="24"/>
                            </w:rPr>
                            <w:fldChar w:fldCharType="separate"/>
                          </w:r>
                          <w:r w:rsidR="00F2387B">
                            <w:rPr>
                              <w:b/>
                              <w:noProof/>
                              <w:spacing w:val="-5"/>
                              <w:sz w:val="24"/>
                            </w:rPr>
                            <w:t>130</w:t>
                          </w:r>
                          <w:r>
                            <w:rPr>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280" type="#_x0000_t202" style="position:absolute;margin-left:315.9pt;margin-top:778.85pt;width:20pt;height:15.3pt;z-index:-219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" filled="f" stroked="f">
              <v:path arrowok="t"/>
              <v:textbox inset="0,0,0,0">
                <w:txbxContent>
                  <w:p w:rsidR="00404FFE" w:rsidRDefault="00404FFE">
                    <w:pPr>
                      <w:spacing w:before="10"/>
                      <w:ind w:left="20"/>
                      <w:rPr>
                        <w:b/>
                        <w:sz w:val="24"/>
                      </w:rPr>
                    </w:pPr>
                    <w:r>
                      <w:rPr>
                        <w:b/>
                        <w:spacing w:val="-5"/>
                        <w:sz w:val="24"/>
                      </w:rPr>
                      <w:fldChar w:fldCharType="begin"/>
                    </w:r>
                    <w:r>
                      <w:rPr>
                        <w:b/>
                        <w:spacing w:val="-5"/>
                        <w:sz w:val="24"/>
                      </w:rPr>
                      <w:instrText xml:space="preserve"> PAGE </w:instrText>
                    </w:r>
                    <w:r>
                      <w:rPr>
                        <w:b/>
                        <w:spacing w:val="-5"/>
                        <w:sz w:val="24"/>
                      </w:rPr>
                      <w:fldChar w:fldCharType="separate"/>
                    </w:r>
                    <w:r w:rsidR="00F2387B">
                      <w:rPr>
                        <w:b/>
                        <w:noProof/>
                        <w:spacing w:val="-5"/>
                        <w:sz w:val="24"/>
                      </w:rPr>
                      <w:t>130</w:t>
                    </w:r>
                    <w:r>
                      <w:rPr>
                        <w:b/>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FE" w:rsidRDefault="00404FFE">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FE" w:rsidRDefault="00404FFE">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1364992" behindDoc="1" locked="0" layoutInCell="1" allowOverlap="1">
              <wp:simplePos x="0" y="0"/>
              <wp:positionH relativeFrom="page">
                <wp:posOffset>3986784</wp:posOffset>
              </wp:positionH>
              <wp:positionV relativeFrom="page">
                <wp:posOffset>9891301</wp:posOffset>
              </wp:positionV>
              <wp:extent cx="317500"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04FFE" w:rsidRDefault="00404FFE">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F2387B">
                            <w:rPr>
                              <w:b/>
                              <w:noProof/>
                              <w:spacing w:val="-5"/>
                              <w:sz w:val="24"/>
                            </w:rPr>
                            <w:t>198</w:t>
                          </w:r>
                          <w:r>
                            <w:rPr>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281" type="#_x0000_t202" style="position:absolute;margin-left:313.9pt;margin-top:778.85pt;width:25pt;height:15.3pt;z-index:-219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" filled="f" stroked="f">
              <v:path arrowok="t"/>
              <v:textbox inset="0,0,0,0">
                <w:txbxContent>
                  <w:p w:rsidR="00404FFE" w:rsidRDefault="00404FFE">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F2387B">
                      <w:rPr>
                        <w:b/>
                        <w:noProof/>
                        <w:spacing w:val="-5"/>
                        <w:sz w:val="24"/>
                      </w:rPr>
                      <w:t>198</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004" w:rsidRDefault="00DF7004">
      <w:r>
        <w:separator/>
      </w:r>
    </w:p>
  </w:footnote>
  <w:footnote w:type="continuationSeparator" w:id="0">
    <w:p w:rsidR="00DF7004" w:rsidRDefault="00DF70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5936"/>
    <w:multiLevelType w:val="hybridMultilevel"/>
    <w:tmpl w:val="8E7003CA"/>
    <w:lvl w:ilvl="0" w:tplc="D548CE16">
      <w:start w:val="1"/>
      <w:numFmt w:val="decimal"/>
      <w:lvlText w:val="%1."/>
      <w:lvlJc w:val="left"/>
      <w:pPr>
        <w:ind w:left="1003"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E09EB7DA">
      <w:numFmt w:val="bullet"/>
      <w:lvlText w:val="•"/>
      <w:lvlJc w:val="left"/>
      <w:pPr>
        <w:ind w:left="1934" w:hanging="360"/>
      </w:pPr>
      <w:rPr>
        <w:rFonts w:hint="default"/>
        <w:lang w:val="kk-KZ" w:eastAsia="en-US" w:bidi="ar-SA"/>
      </w:rPr>
    </w:lvl>
    <w:lvl w:ilvl="2" w:tplc="CD9EDE2C">
      <w:numFmt w:val="bullet"/>
      <w:lvlText w:val="•"/>
      <w:lvlJc w:val="left"/>
      <w:pPr>
        <w:ind w:left="2869" w:hanging="360"/>
      </w:pPr>
      <w:rPr>
        <w:rFonts w:hint="default"/>
        <w:lang w:val="kk-KZ" w:eastAsia="en-US" w:bidi="ar-SA"/>
      </w:rPr>
    </w:lvl>
    <w:lvl w:ilvl="3" w:tplc="CB0E6B1A">
      <w:numFmt w:val="bullet"/>
      <w:lvlText w:val="•"/>
      <w:lvlJc w:val="left"/>
      <w:pPr>
        <w:ind w:left="3803" w:hanging="360"/>
      </w:pPr>
      <w:rPr>
        <w:rFonts w:hint="default"/>
        <w:lang w:val="kk-KZ" w:eastAsia="en-US" w:bidi="ar-SA"/>
      </w:rPr>
    </w:lvl>
    <w:lvl w:ilvl="4" w:tplc="2060727A">
      <w:numFmt w:val="bullet"/>
      <w:lvlText w:val="•"/>
      <w:lvlJc w:val="left"/>
      <w:pPr>
        <w:ind w:left="4738" w:hanging="360"/>
      </w:pPr>
      <w:rPr>
        <w:rFonts w:hint="default"/>
        <w:lang w:val="kk-KZ" w:eastAsia="en-US" w:bidi="ar-SA"/>
      </w:rPr>
    </w:lvl>
    <w:lvl w:ilvl="5" w:tplc="2F622DB6">
      <w:numFmt w:val="bullet"/>
      <w:lvlText w:val="•"/>
      <w:lvlJc w:val="left"/>
      <w:pPr>
        <w:ind w:left="5673" w:hanging="360"/>
      </w:pPr>
      <w:rPr>
        <w:rFonts w:hint="default"/>
        <w:lang w:val="kk-KZ" w:eastAsia="en-US" w:bidi="ar-SA"/>
      </w:rPr>
    </w:lvl>
    <w:lvl w:ilvl="6" w:tplc="14E2A8F0">
      <w:numFmt w:val="bullet"/>
      <w:lvlText w:val="•"/>
      <w:lvlJc w:val="left"/>
      <w:pPr>
        <w:ind w:left="6607" w:hanging="360"/>
      </w:pPr>
      <w:rPr>
        <w:rFonts w:hint="default"/>
        <w:lang w:val="kk-KZ" w:eastAsia="en-US" w:bidi="ar-SA"/>
      </w:rPr>
    </w:lvl>
    <w:lvl w:ilvl="7" w:tplc="84C0341A">
      <w:numFmt w:val="bullet"/>
      <w:lvlText w:val="•"/>
      <w:lvlJc w:val="left"/>
      <w:pPr>
        <w:ind w:left="7542" w:hanging="360"/>
      </w:pPr>
      <w:rPr>
        <w:rFonts w:hint="default"/>
        <w:lang w:val="kk-KZ" w:eastAsia="en-US" w:bidi="ar-SA"/>
      </w:rPr>
    </w:lvl>
    <w:lvl w:ilvl="8" w:tplc="54408428">
      <w:numFmt w:val="bullet"/>
      <w:lvlText w:val="•"/>
      <w:lvlJc w:val="left"/>
      <w:pPr>
        <w:ind w:left="8476" w:hanging="360"/>
      </w:pPr>
      <w:rPr>
        <w:rFonts w:hint="default"/>
        <w:lang w:val="kk-KZ" w:eastAsia="en-US" w:bidi="ar-SA"/>
      </w:rPr>
    </w:lvl>
  </w:abstractNum>
  <w:abstractNum w:abstractNumId="1" w15:restartNumberingAfterBreak="0">
    <w:nsid w:val="018751E0"/>
    <w:multiLevelType w:val="hybridMultilevel"/>
    <w:tmpl w:val="7C98382E"/>
    <w:lvl w:ilvl="0" w:tplc="C406BAFE">
      <w:numFmt w:val="bullet"/>
      <w:lvlText w:val="-"/>
      <w:lvlJc w:val="left"/>
      <w:pPr>
        <w:ind w:left="109" w:hanging="659"/>
      </w:pPr>
      <w:rPr>
        <w:rFonts w:ascii="Times New Roman" w:eastAsia="Times New Roman" w:hAnsi="Times New Roman" w:cs="Times New Roman" w:hint="default"/>
        <w:b w:val="0"/>
        <w:bCs w:val="0"/>
        <w:i w:val="0"/>
        <w:iCs w:val="0"/>
        <w:spacing w:val="0"/>
        <w:w w:val="100"/>
        <w:sz w:val="24"/>
        <w:szCs w:val="24"/>
        <w:lang w:val="kk-KZ" w:eastAsia="en-US" w:bidi="ar-SA"/>
      </w:rPr>
    </w:lvl>
    <w:lvl w:ilvl="1" w:tplc="113807D0">
      <w:numFmt w:val="bullet"/>
      <w:lvlText w:val="•"/>
      <w:lvlJc w:val="left"/>
      <w:pPr>
        <w:ind w:left="400" w:hanging="659"/>
      </w:pPr>
      <w:rPr>
        <w:rFonts w:hint="default"/>
        <w:lang w:val="kk-KZ" w:eastAsia="en-US" w:bidi="ar-SA"/>
      </w:rPr>
    </w:lvl>
    <w:lvl w:ilvl="2" w:tplc="2BCC8176">
      <w:numFmt w:val="bullet"/>
      <w:lvlText w:val="•"/>
      <w:lvlJc w:val="left"/>
      <w:pPr>
        <w:ind w:left="701" w:hanging="659"/>
      </w:pPr>
      <w:rPr>
        <w:rFonts w:hint="default"/>
        <w:lang w:val="kk-KZ" w:eastAsia="en-US" w:bidi="ar-SA"/>
      </w:rPr>
    </w:lvl>
    <w:lvl w:ilvl="3" w:tplc="0F00EEF6">
      <w:numFmt w:val="bullet"/>
      <w:lvlText w:val="•"/>
      <w:lvlJc w:val="left"/>
      <w:pPr>
        <w:ind w:left="1002" w:hanging="659"/>
      </w:pPr>
      <w:rPr>
        <w:rFonts w:hint="default"/>
        <w:lang w:val="kk-KZ" w:eastAsia="en-US" w:bidi="ar-SA"/>
      </w:rPr>
    </w:lvl>
    <w:lvl w:ilvl="4" w:tplc="E7A0A2FA">
      <w:numFmt w:val="bullet"/>
      <w:lvlText w:val="•"/>
      <w:lvlJc w:val="left"/>
      <w:pPr>
        <w:ind w:left="1302" w:hanging="659"/>
      </w:pPr>
      <w:rPr>
        <w:rFonts w:hint="default"/>
        <w:lang w:val="kk-KZ" w:eastAsia="en-US" w:bidi="ar-SA"/>
      </w:rPr>
    </w:lvl>
    <w:lvl w:ilvl="5" w:tplc="DC5C622A">
      <w:numFmt w:val="bullet"/>
      <w:lvlText w:val="•"/>
      <w:lvlJc w:val="left"/>
      <w:pPr>
        <w:ind w:left="1603" w:hanging="659"/>
      </w:pPr>
      <w:rPr>
        <w:rFonts w:hint="default"/>
        <w:lang w:val="kk-KZ" w:eastAsia="en-US" w:bidi="ar-SA"/>
      </w:rPr>
    </w:lvl>
    <w:lvl w:ilvl="6" w:tplc="51C21940">
      <w:numFmt w:val="bullet"/>
      <w:lvlText w:val="•"/>
      <w:lvlJc w:val="left"/>
      <w:pPr>
        <w:ind w:left="1904" w:hanging="659"/>
      </w:pPr>
      <w:rPr>
        <w:rFonts w:hint="default"/>
        <w:lang w:val="kk-KZ" w:eastAsia="en-US" w:bidi="ar-SA"/>
      </w:rPr>
    </w:lvl>
    <w:lvl w:ilvl="7" w:tplc="F6B2B648">
      <w:numFmt w:val="bullet"/>
      <w:lvlText w:val="•"/>
      <w:lvlJc w:val="left"/>
      <w:pPr>
        <w:ind w:left="2204" w:hanging="659"/>
      </w:pPr>
      <w:rPr>
        <w:rFonts w:hint="default"/>
        <w:lang w:val="kk-KZ" w:eastAsia="en-US" w:bidi="ar-SA"/>
      </w:rPr>
    </w:lvl>
    <w:lvl w:ilvl="8" w:tplc="7C6A93B4">
      <w:numFmt w:val="bullet"/>
      <w:lvlText w:val="•"/>
      <w:lvlJc w:val="left"/>
      <w:pPr>
        <w:ind w:left="2505" w:hanging="659"/>
      </w:pPr>
      <w:rPr>
        <w:rFonts w:hint="default"/>
        <w:lang w:val="kk-KZ" w:eastAsia="en-US" w:bidi="ar-SA"/>
      </w:rPr>
    </w:lvl>
  </w:abstractNum>
  <w:abstractNum w:abstractNumId="2" w15:restartNumberingAfterBreak="0">
    <w:nsid w:val="01F84795"/>
    <w:multiLevelType w:val="hybridMultilevel"/>
    <w:tmpl w:val="DA2A3A44"/>
    <w:lvl w:ilvl="0" w:tplc="B0428702">
      <w:numFmt w:val="bullet"/>
      <w:lvlText w:val="-"/>
      <w:lvlJc w:val="left"/>
      <w:pPr>
        <w:ind w:left="282" w:hanging="202"/>
      </w:pPr>
      <w:rPr>
        <w:rFonts w:ascii="Times New Roman" w:eastAsia="Times New Roman" w:hAnsi="Times New Roman" w:cs="Times New Roman" w:hint="default"/>
        <w:b w:val="0"/>
        <w:bCs w:val="0"/>
        <w:i w:val="0"/>
        <w:iCs w:val="0"/>
        <w:spacing w:val="0"/>
        <w:w w:val="99"/>
        <w:sz w:val="28"/>
        <w:szCs w:val="28"/>
        <w:lang w:val="kk-KZ" w:eastAsia="en-US" w:bidi="ar-SA"/>
      </w:rPr>
    </w:lvl>
    <w:lvl w:ilvl="1" w:tplc="D5C21B02">
      <w:numFmt w:val="bullet"/>
      <w:lvlText w:val="-"/>
      <w:lvlJc w:val="left"/>
      <w:pPr>
        <w:ind w:left="282" w:hanging="202"/>
      </w:pPr>
      <w:rPr>
        <w:rFonts w:ascii="Times New Roman" w:eastAsia="Times New Roman" w:hAnsi="Times New Roman" w:cs="Times New Roman" w:hint="default"/>
        <w:b w:val="0"/>
        <w:bCs w:val="0"/>
        <w:i w:val="0"/>
        <w:iCs w:val="0"/>
        <w:spacing w:val="0"/>
        <w:w w:val="99"/>
        <w:sz w:val="28"/>
        <w:szCs w:val="28"/>
        <w:lang w:val="kk-KZ" w:eastAsia="en-US" w:bidi="ar-SA"/>
      </w:rPr>
    </w:lvl>
    <w:lvl w:ilvl="2" w:tplc="90E89E42">
      <w:numFmt w:val="bullet"/>
      <w:lvlText w:val="•"/>
      <w:lvlJc w:val="left"/>
      <w:pPr>
        <w:ind w:left="2293" w:hanging="202"/>
      </w:pPr>
      <w:rPr>
        <w:rFonts w:hint="default"/>
        <w:lang w:val="kk-KZ" w:eastAsia="en-US" w:bidi="ar-SA"/>
      </w:rPr>
    </w:lvl>
    <w:lvl w:ilvl="3" w:tplc="F6329BF6">
      <w:numFmt w:val="bullet"/>
      <w:lvlText w:val="•"/>
      <w:lvlJc w:val="left"/>
      <w:pPr>
        <w:ind w:left="3299" w:hanging="202"/>
      </w:pPr>
      <w:rPr>
        <w:rFonts w:hint="default"/>
        <w:lang w:val="kk-KZ" w:eastAsia="en-US" w:bidi="ar-SA"/>
      </w:rPr>
    </w:lvl>
    <w:lvl w:ilvl="4" w:tplc="D11821FE">
      <w:numFmt w:val="bullet"/>
      <w:lvlText w:val="•"/>
      <w:lvlJc w:val="left"/>
      <w:pPr>
        <w:ind w:left="4306" w:hanging="202"/>
      </w:pPr>
      <w:rPr>
        <w:rFonts w:hint="default"/>
        <w:lang w:val="kk-KZ" w:eastAsia="en-US" w:bidi="ar-SA"/>
      </w:rPr>
    </w:lvl>
    <w:lvl w:ilvl="5" w:tplc="544ECD6A">
      <w:numFmt w:val="bullet"/>
      <w:lvlText w:val="•"/>
      <w:lvlJc w:val="left"/>
      <w:pPr>
        <w:ind w:left="5313" w:hanging="202"/>
      </w:pPr>
      <w:rPr>
        <w:rFonts w:hint="default"/>
        <w:lang w:val="kk-KZ" w:eastAsia="en-US" w:bidi="ar-SA"/>
      </w:rPr>
    </w:lvl>
    <w:lvl w:ilvl="6" w:tplc="D6FC4128">
      <w:numFmt w:val="bullet"/>
      <w:lvlText w:val="•"/>
      <w:lvlJc w:val="left"/>
      <w:pPr>
        <w:ind w:left="6319" w:hanging="202"/>
      </w:pPr>
      <w:rPr>
        <w:rFonts w:hint="default"/>
        <w:lang w:val="kk-KZ" w:eastAsia="en-US" w:bidi="ar-SA"/>
      </w:rPr>
    </w:lvl>
    <w:lvl w:ilvl="7" w:tplc="2C3E9FA6">
      <w:numFmt w:val="bullet"/>
      <w:lvlText w:val="•"/>
      <w:lvlJc w:val="left"/>
      <w:pPr>
        <w:ind w:left="7326" w:hanging="202"/>
      </w:pPr>
      <w:rPr>
        <w:rFonts w:hint="default"/>
        <w:lang w:val="kk-KZ" w:eastAsia="en-US" w:bidi="ar-SA"/>
      </w:rPr>
    </w:lvl>
    <w:lvl w:ilvl="8" w:tplc="1182F850">
      <w:numFmt w:val="bullet"/>
      <w:lvlText w:val="•"/>
      <w:lvlJc w:val="left"/>
      <w:pPr>
        <w:ind w:left="8332" w:hanging="202"/>
      </w:pPr>
      <w:rPr>
        <w:rFonts w:hint="default"/>
        <w:lang w:val="kk-KZ" w:eastAsia="en-US" w:bidi="ar-SA"/>
      </w:rPr>
    </w:lvl>
  </w:abstractNum>
  <w:abstractNum w:abstractNumId="3" w15:restartNumberingAfterBreak="0">
    <w:nsid w:val="0247191C"/>
    <w:multiLevelType w:val="hybridMultilevel"/>
    <w:tmpl w:val="FB22FCE4"/>
    <w:lvl w:ilvl="0" w:tplc="5F84CBD0">
      <w:numFmt w:val="bullet"/>
      <w:lvlText w:val="-"/>
      <w:lvlJc w:val="left"/>
      <w:pPr>
        <w:ind w:left="110" w:hanging="72"/>
      </w:pPr>
      <w:rPr>
        <w:rFonts w:ascii="Calibri" w:eastAsia="Calibri" w:hAnsi="Calibri" w:cs="Calibri" w:hint="default"/>
        <w:spacing w:val="4"/>
        <w:w w:val="70"/>
        <w:lang w:val="kk-KZ" w:eastAsia="en-US" w:bidi="ar-SA"/>
      </w:rPr>
    </w:lvl>
    <w:lvl w:ilvl="1" w:tplc="812C15EC">
      <w:numFmt w:val="bullet"/>
      <w:lvlText w:val="•"/>
      <w:lvlJc w:val="left"/>
      <w:pPr>
        <w:ind w:left="784" w:hanging="72"/>
      </w:pPr>
      <w:rPr>
        <w:rFonts w:hint="default"/>
        <w:lang w:val="kk-KZ" w:eastAsia="en-US" w:bidi="ar-SA"/>
      </w:rPr>
    </w:lvl>
    <w:lvl w:ilvl="2" w:tplc="63F66F7C">
      <w:numFmt w:val="bullet"/>
      <w:lvlText w:val="•"/>
      <w:lvlJc w:val="left"/>
      <w:pPr>
        <w:ind w:left="1448" w:hanging="72"/>
      </w:pPr>
      <w:rPr>
        <w:rFonts w:hint="default"/>
        <w:lang w:val="kk-KZ" w:eastAsia="en-US" w:bidi="ar-SA"/>
      </w:rPr>
    </w:lvl>
    <w:lvl w:ilvl="3" w:tplc="4566E556">
      <w:numFmt w:val="bullet"/>
      <w:lvlText w:val="•"/>
      <w:lvlJc w:val="left"/>
      <w:pPr>
        <w:ind w:left="2112" w:hanging="72"/>
      </w:pPr>
      <w:rPr>
        <w:rFonts w:hint="default"/>
        <w:lang w:val="kk-KZ" w:eastAsia="en-US" w:bidi="ar-SA"/>
      </w:rPr>
    </w:lvl>
    <w:lvl w:ilvl="4" w:tplc="B75E0B04">
      <w:numFmt w:val="bullet"/>
      <w:lvlText w:val="•"/>
      <w:lvlJc w:val="left"/>
      <w:pPr>
        <w:ind w:left="2776" w:hanging="72"/>
      </w:pPr>
      <w:rPr>
        <w:rFonts w:hint="default"/>
        <w:lang w:val="kk-KZ" w:eastAsia="en-US" w:bidi="ar-SA"/>
      </w:rPr>
    </w:lvl>
    <w:lvl w:ilvl="5" w:tplc="042AFED4">
      <w:numFmt w:val="bullet"/>
      <w:lvlText w:val="•"/>
      <w:lvlJc w:val="left"/>
      <w:pPr>
        <w:ind w:left="3440" w:hanging="72"/>
      </w:pPr>
      <w:rPr>
        <w:rFonts w:hint="default"/>
        <w:lang w:val="kk-KZ" w:eastAsia="en-US" w:bidi="ar-SA"/>
      </w:rPr>
    </w:lvl>
    <w:lvl w:ilvl="6" w:tplc="A09E67DA">
      <w:numFmt w:val="bullet"/>
      <w:lvlText w:val="•"/>
      <w:lvlJc w:val="left"/>
      <w:pPr>
        <w:ind w:left="4104" w:hanging="72"/>
      </w:pPr>
      <w:rPr>
        <w:rFonts w:hint="default"/>
        <w:lang w:val="kk-KZ" w:eastAsia="en-US" w:bidi="ar-SA"/>
      </w:rPr>
    </w:lvl>
    <w:lvl w:ilvl="7" w:tplc="AC7A4A28">
      <w:numFmt w:val="bullet"/>
      <w:lvlText w:val="•"/>
      <w:lvlJc w:val="left"/>
      <w:pPr>
        <w:ind w:left="4768" w:hanging="72"/>
      </w:pPr>
      <w:rPr>
        <w:rFonts w:hint="default"/>
        <w:lang w:val="kk-KZ" w:eastAsia="en-US" w:bidi="ar-SA"/>
      </w:rPr>
    </w:lvl>
    <w:lvl w:ilvl="8" w:tplc="4D8C5978">
      <w:numFmt w:val="bullet"/>
      <w:lvlText w:val="•"/>
      <w:lvlJc w:val="left"/>
      <w:pPr>
        <w:ind w:left="5432" w:hanging="72"/>
      </w:pPr>
      <w:rPr>
        <w:rFonts w:hint="default"/>
        <w:lang w:val="kk-KZ" w:eastAsia="en-US" w:bidi="ar-SA"/>
      </w:rPr>
    </w:lvl>
  </w:abstractNum>
  <w:abstractNum w:abstractNumId="4" w15:restartNumberingAfterBreak="0">
    <w:nsid w:val="05EA21C7"/>
    <w:multiLevelType w:val="hybridMultilevel"/>
    <w:tmpl w:val="2236EBD4"/>
    <w:lvl w:ilvl="0" w:tplc="CF6CDB36">
      <w:numFmt w:val="bullet"/>
      <w:lvlText w:val="-"/>
      <w:lvlJc w:val="left"/>
      <w:pPr>
        <w:ind w:left="282" w:hanging="260"/>
      </w:pPr>
      <w:rPr>
        <w:rFonts w:ascii="Times New Roman" w:eastAsia="Times New Roman" w:hAnsi="Times New Roman" w:cs="Times New Roman" w:hint="default"/>
        <w:b w:val="0"/>
        <w:bCs w:val="0"/>
        <w:i w:val="0"/>
        <w:iCs w:val="0"/>
        <w:spacing w:val="0"/>
        <w:w w:val="99"/>
        <w:sz w:val="28"/>
        <w:szCs w:val="28"/>
        <w:lang w:val="kk-KZ" w:eastAsia="en-US" w:bidi="ar-SA"/>
      </w:rPr>
    </w:lvl>
    <w:lvl w:ilvl="1" w:tplc="52C853D2">
      <w:numFmt w:val="bullet"/>
      <w:lvlText w:val=""/>
      <w:lvlJc w:val="left"/>
      <w:pPr>
        <w:ind w:left="1569" w:hanging="360"/>
      </w:pPr>
      <w:rPr>
        <w:rFonts w:ascii="Symbol" w:eastAsia="Symbol" w:hAnsi="Symbol" w:cs="Symbol" w:hint="default"/>
        <w:b w:val="0"/>
        <w:bCs w:val="0"/>
        <w:i w:val="0"/>
        <w:iCs w:val="0"/>
        <w:spacing w:val="0"/>
        <w:w w:val="99"/>
        <w:sz w:val="28"/>
        <w:szCs w:val="28"/>
        <w:lang w:val="kk-KZ" w:eastAsia="en-US" w:bidi="ar-SA"/>
      </w:rPr>
    </w:lvl>
    <w:lvl w:ilvl="2" w:tplc="0AF2523A">
      <w:numFmt w:val="bullet"/>
      <w:lvlText w:val="•"/>
      <w:lvlJc w:val="left"/>
      <w:pPr>
        <w:ind w:left="2536" w:hanging="360"/>
      </w:pPr>
      <w:rPr>
        <w:rFonts w:hint="default"/>
        <w:lang w:val="kk-KZ" w:eastAsia="en-US" w:bidi="ar-SA"/>
      </w:rPr>
    </w:lvl>
    <w:lvl w:ilvl="3" w:tplc="F01AD2FE">
      <w:numFmt w:val="bullet"/>
      <w:lvlText w:val="•"/>
      <w:lvlJc w:val="left"/>
      <w:pPr>
        <w:ind w:left="3512" w:hanging="360"/>
      </w:pPr>
      <w:rPr>
        <w:rFonts w:hint="default"/>
        <w:lang w:val="kk-KZ" w:eastAsia="en-US" w:bidi="ar-SA"/>
      </w:rPr>
    </w:lvl>
    <w:lvl w:ilvl="4" w:tplc="072EC168">
      <w:numFmt w:val="bullet"/>
      <w:lvlText w:val="•"/>
      <w:lvlJc w:val="left"/>
      <w:pPr>
        <w:ind w:left="4488" w:hanging="360"/>
      </w:pPr>
      <w:rPr>
        <w:rFonts w:hint="default"/>
        <w:lang w:val="kk-KZ" w:eastAsia="en-US" w:bidi="ar-SA"/>
      </w:rPr>
    </w:lvl>
    <w:lvl w:ilvl="5" w:tplc="4B2E71AE">
      <w:numFmt w:val="bullet"/>
      <w:lvlText w:val="•"/>
      <w:lvlJc w:val="left"/>
      <w:pPr>
        <w:ind w:left="5464" w:hanging="360"/>
      </w:pPr>
      <w:rPr>
        <w:rFonts w:hint="default"/>
        <w:lang w:val="kk-KZ" w:eastAsia="en-US" w:bidi="ar-SA"/>
      </w:rPr>
    </w:lvl>
    <w:lvl w:ilvl="6" w:tplc="97BC91D0">
      <w:numFmt w:val="bullet"/>
      <w:lvlText w:val="•"/>
      <w:lvlJc w:val="left"/>
      <w:pPr>
        <w:ind w:left="6441" w:hanging="360"/>
      </w:pPr>
      <w:rPr>
        <w:rFonts w:hint="default"/>
        <w:lang w:val="kk-KZ" w:eastAsia="en-US" w:bidi="ar-SA"/>
      </w:rPr>
    </w:lvl>
    <w:lvl w:ilvl="7" w:tplc="6CF43B4E">
      <w:numFmt w:val="bullet"/>
      <w:lvlText w:val="•"/>
      <w:lvlJc w:val="left"/>
      <w:pPr>
        <w:ind w:left="7417" w:hanging="360"/>
      </w:pPr>
      <w:rPr>
        <w:rFonts w:hint="default"/>
        <w:lang w:val="kk-KZ" w:eastAsia="en-US" w:bidi="ar-SA"/>
      </w:rPr>
    </w:lvl>
    <w:lvl w:ilvl="8" w:tplc="A636E5B8">
      <w:numFmt w:val="bullet"/>
      <w:lvlText w:val="•"/>
      <w:lvlJc w:val="left"/>
      <w:pPr>
        <w:ind w:left="8393" w:hanging="360"/>
      </w:pPr>
      <w:rPr>
        <w:rFonts w:hint="default"/>
        <w:lang w:val="kk-KZ" w:eastAsia="en-US" w:bidi="ar-SA"/>
      </w:rPr>
    </w:lvl>
  </w:abstractNum>
  <w:abstractNum w:abstractNumId="5" w15:restartNumberingAfterBreak="0">
    <w:nsid w:val="06174B39"/>
    <w:multiLevelType w:val="hybridMultilevel"/>
    <w:tmpl w:val="13B45AAE"/>
    <w:lvl w:ilvl="0" w:tplc="53B80DA2">
      <w:numFmt w:val="bullet"/>
      <w:lvlText w:val="-"/>
      <w:lvlJc w:val="left"/>
      <w:pPr>
        <w:ind w:left="998"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590227C4">
      <w:numFmt w:val="bullet"/>
      <w:lvlText w:val="-"/>
      <w:lvlJc w:val="left"/>
      <w:pPr>
        <w:ind w:left="1209"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2" w:tplc="053E7274">
      <w:numFmt w:val="bullet"/>
      <w:lvlText w:val="•"/>
      <w:lvlJc w:val="left"/>
      <w:pPr>
        <w:ind w:left="2216" w:hanging="360"/>
      </w:pPr>
      <w:rPr>
        <w:rFonts w:hint="default"/>
        <w:lang w:val="kk-KZ" w:eastAsia="en-US" w:bidi="ar-SA"/>
      </w:rPr>
    </w:lvl>
    <w:lvl w:ilvl="3" w:tplc="54129DB8">
      <w:numFmt w:val="bullet"/>
      <w:lvlText w:val="•"/>
      <w:lvlJc w:val="left"/>
      <w:pPr>
        <w:ind w:left="3232" w:hanging="360"/>
      </w:pPr>
      <w:rPr>
        <w:rFonts w:hint="default"/>
        <w:lang w:val="kk-KZ" w:eastAsia="en-US" w:bidi="ar-SA"/>
      </w:rPr>
    </w:lvl>
    <w:lvl w:ilvl="4" w:tplc="03B6C64A">
      <w:numFmt w:val="bullet"/>
      <w:lvlText w:val="•"/>
      <w:lvlJc w:val="left"/>
      <w:pPr>
        <w:ind w:left="4248" w:hanging="360"/>
      </w:pPr>
      <w:rPr>
        <w:rFonts w:hint="default"/>
        <w:lang w:val="kk-KZ" w:eastAsia="en-US" w:bidi="ar-SA"/>
      </w:rPr>
    </w:lvl>
    <w:lvl w:ilvl="5" w:tplc="7E04DA7C">
      <w:numFmt w:val="bullet"/>
      <w:lvlText w:val="•"/>
      <w:lvlJc w:val="left"/>
      <w:pPr>
        <w:ind w:left="5264" w:hanging="360"/>
      </w:pPr>
      <w:rPr>
        <w:rFonts w:hint="default"/>
        <w:lang w:val="kk-KZ" w:eastAsia="en-US" w:bidi="ar-SA"/>
      </w:rPr>
    </w:lvl>
    <w:lvl w:ilvl="6" w:tplc="3F4CAFF6">
      <w:numFmt w:val="bullet"/>
      <w:lvlText w:val="•"/>
      <w:lvlJc w:val="left"/>
      <w:pPr>
        <w:ind w:left="6281" w:hanging="360"/>
      </w:pPr>
      <w:rPr>
        <w:rFonts w:hint="default"/>
        <w:lang w:val="kk-KZ" w:eastAsia="en-US" w:bidi="ar-SA"/>
      </w:rPr>
    </w:lvl>
    <w:lvl w:ilvl="7" w:tplc="F98E7636">
      <w:numFmt w:val="bullet"/>
      <w:lvlText w:val="•"/>
      <w:lvlJc w:val="left"/>
      <w:pPr>
        <w:ind w:left="7297" w:hanging="360"/>
      </w:pPr>
      <w:rPr>
        <w:rFonts w:hint="default"/>
        <w:lang w:val="kk-KZ" w:eastAsia="en-US" w:bidi="ar-SA"/>
      </w:rPr>
    </w:lvl>
    <w:lvl w:ilvl="8" w:tplc="6A8ACB66">
      <w:numFmt w:val="bullet"/>
      <w:lvlText w:val="•"/>
      <w:lvlJc w:val="left"/>
      <w:pPr>
        <w:ind w:left="8313" w:hanging="360"/>
      </w:pPr>
      <w:rPr>
        <w:rFonts w:hint="default"/>
        <w:lang w:val="kk-KZ" w:eastAsia="en-US" w:bidi="ar-SA"/>
      </w:rPr>
    </w:lvl>
  </w:abstractNum>
  <w:abstractNum w:abstractNumId="6" w15:restartNumberingAfterBreak="0">
    <w:nsid w:val="07807091"/>
    <w:multiLevelType w:val="hybridMultilevel"/>
    <w:tmpl w:val="712C4382"/>
    <w:lvl w:ilvl="0" w:tplc="46164230">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A66E774C">
      <w:numFmt w:val="bullet"/>
      <w:lvlText w:val="•"/>
      <w:lvlJc w:val="left"/>
      <w:pPr>
        <w:ind w:left="784" w:hanging="144"/>
      </w:pPr>
      <w:rPr>
        <w:rFonts w:hint="default"/>
        <w:lang w:val="kk-KZ" w:eastAsia="en-US" w:bidi="ar-SA"/>
      </w:rPr>
    </w:lvl>
    <w:lvl w:ilvl="2" w:tplc="1FCE9402">
      <w:numFmt w:val="bullet"/>
      <w:lvlText w:val="•"/>
      <w:lvlJc w:val="left"/>
      <w:pPr>
        <w:ind w:left="1448" w:hanging="144"/>
      </w:pPr>
      <w:rPr>
        <w:rFonts w:hint="default"/>
        <w:lang w:val="kk-KZ" w:eastAsia="en-US" w:bidi="ar-SA"/>
      </w:rPr>
    </w:lvl>
    <w:lvl w:ilvl="3" w:tplc="765AE662">
      <w:numFmt w:val="bullet"/>
      <w:lvlText w:val="•"/>
      <w:lvlJc w:val="left"/>
      <w:pPr>
        <w:ind w:left="2112" w:hanging="144"/>
      </w:pPr>
      <w:rPr>
        <w:rFonts w:hint="default"/>
        <w:lang w:val="kk-KZ" w:eastAsia="en-US" w:bidi="ar-SA"/>
      </w:rPr>
    </w:lvl>
    <w:lvl w:ilvl="4" w:tplc="0052B35A">
      <w:numFmt w:val="bullet"/>
      <w:lvlText w:val="•"/>
      <w:lvlJc w:val="left"/>
      <w:pPr>
        <w:ind w:left="2776" w:hanging="144"/>
      </w:pPr>
      <w:rPr>
        <w:rFonts w:hint="default"/>
        <w:lang w:val="kk-KZ" w:eastAsia="en-US" w:bidi="ar-SA"/>
      </w:rPr>
    </w:lvl>
    <w:lvl w:ilvl="5" w:tplc="24821844">
      <w:numFmt w:val="bullet"/>
      <w:lvlText w:val="•"/>
      <w:lvlJc w:val="left"/>
      <w:pPr>
        <w:ind w:left="3440" w:hanging="144"/>
      </w:pPr>
      <w:rPr>
        <w:rFonts w:hint="default"/>
        <w:lang w:val="kk-KZ" w:eastAsia="en-US" w:bidi="ar-SA"/>
      </w:rPr>
    </w:lvl>
    <w:lvl w:ilvl="6" w:tplc="6FFCB5C6">
      <w:numFmt w:val="bullet"/>
      <w:lvlText w:val="•"/>
      <w:lvlJc w:val="left"/>
      <w:pPr>
        <w:ind w:left="4104" w:hanging="144"/>
      </w:pPr>
      <w:rPr>
        <w:rFonts w:hint="default"/>
        <w:lang w:val="kk-KZ" w:eastAsia="en-US" w:bidi="ar-SA"/>
      </w:rPr>
    </w:lvl>
    <w:lvl w:ilvl="7" w:tplc="E0D4DFCE">
      <w:numFmt w:val="bullet"/>
      <w:lvlText w:val="•"/>
      <w:lvlJc w:val="left"/>
      <w:pPr>
        <w:ind w:left="4768" w:hanging="144"/>
      </w:pPr>
      <w:rPr>
        <w:rFonts w:hint="default"/>
        <w:lang w:val="kk-KZ" w:eastAsia="en-US" w:bidi="ar-SA"/>
      </w:rPr>
    </w:lvl>
    <w:lvl w:ilvl="8" w:tplc="6EA054EA">
      <w:numFmt w:val="bullet"/>
      <w:lvlText w:val="•"/>
      <w:lvlJc w:val="left"/>
      <w:pPr>
        <w:ind w:left="5432" w:hanging="144"/>
      </w:pPr>
      <w:rPr>
        <w:rFonts w:hint="default"/>
        <w:lang w:val="kk-KZ" w:eastAsia="en-US" w:bidi="ar-SA"/>
      </w:rPr>
    </w:lvl>
  </w:abstractNum>
  <w:abstractNum w:abstractNumId="7" w15:restartNumberingAfterBreak="0">
    <w:nsid w:val="0BD81D73"/>
    <w:multiLevelType w:val="multilevel"/>
    <w:tmpl w:val="95B01EB0"/>
    <w:lvl w:ilvl="0">
      <w:start w:val="1"/>
      <w:numFmt w:val="decimal"/>
      <w:lvlText w:val="%1"/>
      <w:lvlJc w:val="left"/>
      <w:pPr>
        <w:ind w:left="282" w:hanging="961"/>
        <w:jc w:val="right"/>
      </w:pPr>
      <w:rPr>
        <w:rFonts w:ascii="Times New Roman" w:eastAsia="Times New Roman" w:hAnsi="Times New Roman" w:cs="Times New Roman" w:hint="default"/>
        <w:b/>
        <w:bCs/>
        <w:i w:val="0"/>
        <w:iCs w:val="0"/>
        <w:spacing w:val="0"/>
        <w:w w:val="99"/>
        <w:sz w:val="28"/>
        <w:szCs w:val="28"/>
        <w:lang w:val="kk-KZ" w:eastAsia="en-US" w:bidi="ar-SA"/>
      </w:rPr>
    </w:lvl>
    <w:lvl w:ilvl="1">
      <w:start w:val="1"/>
      <w:numFmt w:val="decimal"/>
      <w:lvlText w:val="%1.%2"/>
      <w:lvlJc w:val="left"/>
      <w:pPr>
        <w:ind w:left="282" w:hanging="557"/>
      </w:pPr>
      <w:rPr>
        <w:rFonts w:ascii="Times New Roman" w:eastAsia="Times New Roman" w:hAnsi="Times New Roman" w:cs="Times New Roman" w:hint="default"/>
        <w:b/>
        <w:bCs/>
        <w:i w:val="0"/>
        <w:iCs w:val="0"/>
        <w:spacing w:val="0"/>
        <w:w w:val="99"/>
        <w:sz w:val="28"/>
        <w:szCs w:val="28"/>
        <w:lang w:val="kk-KZ" w:eastAsia="en-US" w:bidi="ar-SA"/>
      </w:rPr>
    </w:lvl>
    <w:lvl w:ilvl="2">
      <w:numFmt w:val="bullet"/>
      <w:lvlText w:val="-"/>
      <w:lvlJc w:val="left"/>
      <w:pPr>
        <w:ind w:left="282" w:hanging="140"/>
      </w:pPr>
      <w:rPr>
        <w:rFonts w:ascii="Times New Roman" w:eastAsia="Times New Roman" w:hAnsi="Times New Roman" w:cs="Times New Roman" w:hint="default"/>
        <w:b w:val="0"/>
        <w:bCs w:val="0"/>
        <w:i w:val="0"/>
        <w:iCs w:val="0"/>
        <w:spacing w:val="0"/>
        <w:w w:val="99"/>
        <w:sz w:val="28"/>
        <w:szCs w:val="28"/>
        <w:lang w:val="kk-KZ" w:eastAsia="en-US" w:bidi="ar-SA"/>
      </w:rPr>
    </w:lvl>
    <w:lvl w:ilvl="3">
      <w:numFmt w:val="bullet"/>
      <w:lvlText w:val="•"/>
      <w:lvlJc w:val="left"/>
      <w:pPr>
        <w:ind w:left="3299" w:hanging="140"/>
      </w:pPr>
      <w:rPr>
        <w:rFonts w:hint="default"/>
        <w:lang w:val="kk-KZ" w:eastAsia="en-US" w:bidi="ar-SA"/>
      </w:rPr>
    </w:lvl>
    <w:lvl w:ilvl="4">
      <w:numFmt w:val="bullet"/>
      <w:lvlText w:val="•"/>
      <w:lvlJc w:val="left"/>
      <w:pPr>
        <w:ind w:left="4306" w:hanging="140"/>
      </w:pPr>
      <w:rPr>
        <w:rFonts w:hint="default"/>
        <w:lang w:val="kk-KZ" w:eastAsia="en-US" w:bidi="ar-SA"/>
      </w:rPr>
    </w:lvl>
    <w:lvl w:ilvl="5">
      <w:numFmt w:val="bullet"/>
      <w:lvlText w:val="•"/>
      <w:lvlJc w:val="left"/>
      <w:pPr>
        <w:ind w:left="5313" w:hanging="140"/>
      </w:pPr>
      <w:rPr>
        <w:rFonts w:hint="default"/>
        <w:lang w:val="kk-KZ" w:eastAsia="en-US" w:bidi="ar-SA"/>
      </w:rPr>
    </w:lvl>
    <w:lvl w:ilvl="6">
      <w:numFmt w:val="bullet"/>
      <w:lvlText w:val="•"/>
      <w:lvlJc w:val="left"/>
      <w:pPr>
        <w:ind w:left="6319" w:hanging="140"/>
      </w:pPr>
      <w:rPr>
        <w:rFonts w:hint="default"/>
        <w:lang w:val="kk-KZ" w:eastAsia="en-US" w:bidi="ar-SA"/>
      </w:rPr>
    </w:lvl>
    <w:lvl w:ilvl="7">
      <w:numFmt w:val="bullet"/>
      <w:lvlText w:val="•"/>
      <w:lvlJc w:val="left"/>
      <w:pPr>
        <w:ind w:left="7326" w:hanging="140"/>
      </w:pPr>
      <w:rPr>
        <w:rFonts w:hint="default"/>
        <w:lang w:val="kk-KZ" w:eastAsia="en-US" w:bidi="ar-SA"/>
      </w:rPr>
    </w:lvl>
    <w:lvl w:ilvl="8">
      <w:numFmt w:val="bullet"/>
      <w:lvlText w:val="•"/>
      <w:lvlJc w:val="left"/>
      <w:pPr>
        <w:ind w:left="8332" w:hanging="140"/>
      </w:pPr>
      <w:rPr>
        <w:rFonts w:hint="default"/>
        <w:lang w:val="kk-KZ" w:eastAsia="en-US" w:bidi="ar-SA"/>
      </w:rPr>
    </w:lvl>
  </w:abstractNum>
  <w:abstractNum w:abstractNumId="8" w15:restartNumberingAfterBreak="0">
    <w:nsid w:val="114D73AE"/>
    <w:multiLevelType w:val="hybridMultilevel"/>
    <w:tmpl w:val="79A2D8F6"/>
    <w:lvl w:ilvl="0" w:tplc="12C47176">
      <w:start w:val="1"/>
      <w:numFmt w:val="decimal"/>
      <w:lvlText w:val="%1."/>
      <w:lvlJc w:val="left"/>
      <w:pPr>
        <w:ind w:left="282" w:hanging="850"/>
      </w:pPr>
      <w:rPr>
        <w:rFonts w:ascii="Times New Roman" w:eastAsia="Times New Roman" w:hAnsi="Times New Roman" w:cs="Times New Roman" w:hint="default"/>
        <w:b w:val="0"/>
        <w:bCs w:val="0"/>
        <w:i w:val="0"/>
        <w:iCs w:val="0"/>
        <w:spacing w:val="0"/>
        <w:w w:val="99"/>
        <w:sz w:val="28"/>
        <w:szCs w:val="28"/>
        <w:lang w:val="kk-KZ" w:eastAsia="en-US" w:bidi="ar-SA"/>
      </w:rPr>
    </w:lvl>
    <w:lvl w:ilvl="1" w:tplc="59BE6112">
      <w:numFmt w:val="bullet"/>
      <w:lvlText w:val="-"/>
      <w:lvlJc w:val="left"/>
      <w:pPr>
        <w:ind w:left="282" w:hanging="140"/>
      </w:pPr>
      <w:rPr>
        <w:rFonts w:ascii="Times New Roman" w:eastAsia="Times New Roman" w:hAnsi="Times New Roman" w:cs="Times New Roman" w:hint="default"/>
        <w:b w:val="0"/>
        <w:bCs w:val="0"/>
        <w:i w:val="0"/>
        <w:iCs w:val="0"/>
        <w:spacing w:val="0"/>
        <w:w w:val="99"/>
        <w:sz w:val="28"/>
        <w:szCs w:val="28"/>
        <w:lang w:val="kk-KZ" w:eastAsia="en-US" w:bidi="ar-SA"/>
      </w:rPr>
    </w:lvl>
    <w:lvl w:ilvl="2" w:tplc="85A0AA72">
      <w:numFmt w:val="bullet"/>
      <w:lvlText w:val="•"/>
      <w:lvlJc w:val="left"/>
      <w:pPr>
        <w:ind w:left="2293" w:hanging="140"/>
      </w:pPr>
      <w:rPr>
        <w:rFonts w:hint="default"/>
        <w:lang w:val="kk-KZ" w:eastAsia="en-US" w:bidi="ar-SA"/>
      </w:rPr>
    </w:lvl>
    <w:lvl w:ilvl="3" w:tplc="58DC517E">
      <w:numFmt w:val="bullet"/>
      <w:lvlText w:val="•"/>
      <w:lvlJc w:val="left"/>
      <w:pPr>
        <w:ind w:left="3299" w:hanging="140"/>
      </w:pPr>
      <w:rPr>
        <w:rFonts w:hint="default"/>
        <w:lang w:val="kk-KZ" w:eastAsia="en-US" w:bidi="ar-SA"/>
      </w:rPr>
    </w:lvl>
    <w:lvl w:ilvl="4" w:tplc="BF42F8B2">
      <w:numFmt w:val="bullet"/>
      <w:lvlText w:val="•"/>
      <w:lvlJc w:val="left"/>
      <w:pPr>
        <w:ind w:left="4306" w:hanging="140"/>
      </w:pPr>
      <w:rPr>
        <w:rFonts w:hint="default"/>
        <w:lang w:val="kk-KZ" w:eastAsia="en-US" w:bidi="ar-SA"/>
      </w:rPr>
    </w:lvl>
    <w:lvl w:ilvl="5" w:tplc="8838760A">
      <w:numFmt w:val="bullet"/>
      <w:lvlText w:val="•"/>
      <w:lvlJc w:val="left"/>
      <w:pPr>
        <w:ind w:left="5313" w:hanging="140"/>
      </w:pPr>
      <w:rPr>
        <w:rFonts w:hint="default"/>
        <w:lang w:val="kk-KZ" w:eastAsia="en-US" w:bidi="ar-SA"/>
      </w:rPr>
    </w:lvl>
    <w:lvl w:ilvl="6" w:tplc="F4EA65DA">
      <w:numFmt w:val="bullet"/>
      <w:lvlText w:val="•"/>
      <w:lvlJc w:val="left"/>
      <w:pPr>
        <w:ind w:left="6319" w:hanging="140"/>
      </w:pPr>
      <w:rPr>
        <w:rFonts w:hint="default"/>
        <w:lang w:val="kk-KZ" w:eastAsia="en-US" w:bidi="ar-SA"/>
      </w:rPr>
    </w:lvl>
    <w:lvl w:ilvl="7" w:tplc="D146E082">
      <w:numFmt w:val="bullet"/>
      <w:lvlText w:val="•"/>
      <w:lvlJc w:val="left"/>
      <w:pPr>
        <w:ind w:left="7326" w:hanging="140"/>
      </w:pPr>
      <w:rPr>
        <w:rFonts w:hint="default"/>
        <w:lang w:val="kk-KZ" w:eastAsia="en-US" w:bidi="ar-SA"/>
      </w:rPr>
    </w:lvl>
    <w:lvl w:ilvl="8" w:tplc="6B7E595E">
      <w:numFmt w:val="bullet"/>
      <w:lvlText w:val="•"/>
      <w:lvlJc w:val="left"/>
      <w:pPr>
        <w:ind w:left="8332" w:hanging="140"/>
      </w:pPr>
      <w:rPr>
        <w:rFonts w:hint="default"/>
        <w:lang w:val="kk-KZ" w:eastAsia="en-US" w:bidi="ar-SA"/>
      </w:rPr>
    </w:lvl>
  </w:abstractNum>
  <w:abstractNum w:abstractNumId="9" w15:restartNumberingAfterBreak="0">
    <w:nsid w:val="12393FD8"/>
    <w:multiLevelType w:val="hybridMultilevel"/>
    <w:tmpl w:val="003C4FB6"/>
    <w:lvl w:ilvl="0" w:tplc="5E8A4428">
      <w:numFmt w:val="bullet"/>
      <w:lvlText w:val="-"/>
      <w:lvlJc w:val="left"/>
      <w:pPr>
        <w:ind w:left="110" w:hanging="298"/>
      </w:pPr>
      <w:rPr>
        <w:rFonts w:ascii="Times New Roman" w:eastAsia="Times New Roman" w:hAnsi="Times New Roman" w:cs="Times New Roman" w:hint="default"/>
        <w:b w:val="0"/>
        <w:bCs w:val="0"/>
        <w:i w:val="0"/>
        <w:iCs w:val="0"/>
        <w:spacing w:val="0"/>
        <w:w w:val="100"/>
        <w:sz w:val="24"/>
        <w:szCs w:val="24"/>
        <w:lang w:val="kk-KZ" w:eastAsia="en-US" w:bidi="ar-SA"/>
      </w:rPr>
    </w:lvl>
    <w:lvl w:ilvl="1" w:tplc="065A26FE">
      <w:numFmt w:val="bullet"/>
      <w:lvlText w:val="•"/>
      <w:lvlJc w:val="left"/>
      <w:pPr>
        <w:ind w:left="784" w:hanging="298"/>
      </w:pPr>
      <w:rPr>
        <w:rFonts w:hint="default"/>
        <w:lang w:val="kk-KZ" w:eastAsia="en-US" w:bidi="ar-SA"/>
      </w:rPr>
    </w:lvl>
    <w:lvl w:ilvl="2" w:tplc="38A0D35C">
      <w:numFmt w:val="bullet"/>
      <w:lvlText w:val="•"/>
      <w:lvlJc w:val="left"/>
      <w:pPr>
        <w:ind w:left="1448" w:hanging="298"/>
      </w:pPr>
      <w:rPr>
        <w:rFonts w:hint="default"/>
        <w:lang w:val="kk-KZ" w:eastAsia="en-US" w:bidi="ar-SA"/>
      </w:rPr>
    </w:lvl>
    <w:lvl w:ilvl="3" w:tplc="07E64432">
      <w:numFmt w:val="bullet"/>
      <w:lvlText w:val="•"/>
      <w:lvlJc w:val="left"/>
      <w:pPr>
        <w:ind w:left="2112" w:hanging="298"/>
      </w:pPr>
      <w:rPr>
        <w:rFonts w:hint="default"/>
        <w:lang w:val="kk-KZ" w:eastAsia="en-US" w:bidi="ar-SA"/>
      </w:rPr>
    </w:lvl>
    <w:lvl w:ilvl="4" w:tplc="7F184C48">
      <w:numFmt w:val="bullet"/>
      <w:lvlText w:val="•"/>
      <w:lvlJc w:val="left"/>
      <w:pPr>
        <w:ind w:left="2776" w:hanging="298"/>
      </w:pPr>
      <w:rPr>
        <w:rFonts w:hint="default"/>
        <w:lang w:val="kk-KZ" w:eastAsia="en-US" w:bidi="ar-SA"/>
      </w:rPr>
    </w:lvl>
    <w:lvl w:ilvl="5" w:tplc="D3749B06">
      <w:numFmt w:val="bullet"/>
      <w:lvlText w:val="•"/>
      <w:lvlJc w:val="left"/>
      <w:pPr>
        <w:ind w:left="3440" w:hanging="298"/>
      </w:pPr>
      <w:rPr>
        <w:rFonts w:hint="default"/>
        <w:lang w:val="kk-KZ" w:eastAsia="en-US" w:bidi="ar-SA"/>
      </w:rPr>
    </w:lvl>
    <w:lvl w:ilvl="6" w:tplc="9C784834">
      <w:numFmt w:val="bullet"/>
      <w:lvlText w:val="•"/>
      <w:lvlJc w:val="left"/>
      <w:pPr>
        <w:ind w:left="4104" w:hanging="298"/>
      </w:pPr>
      <w:rPr>
        <w:rFonts w:hint="default"/>
        <w:lang w:val="kk-KZ" w:eastAsia="en-US" w:bidi="ar-SA"/>
      </w:rPr>
    </w:lvl>
    <w:lvl w:ilvl="7" w:tplc="43DE2922">
      <w:numFmt w:val="bullet"/>
      <w:lvlText w:val="•"/>
      <w:lvlJc w:val="left"/>
      <w:pPr>
        <w:ind w:left="4768" w:hanging="298"/>
      </w:pPr>
      <w:rPr>
        <w:rFonts w:hint="default"/>
        <w:lang w:val="kk-KZ" w:eastAsia="en-US" w:bidi="ar-SA"/>
      </w:rPr>
    </w:lvl>
    <w:lvl w:ilvl="8" w:tplc="7E1C7EE2">
      <w:numFmt w:val="bullet"/>
      <w:lvlText w:val="•"/>
      <w:lvlJc w:val="left"/>
      <w:pPr>
        <w:ind w:left="5432" w:hanging="298"/>
      </w:pPr>
      <w:rPr>
        <w:rFonts w:hint="default"/>
        <w:lang w:val="kk-KZ" w:eastAsia="en-US" w:bidi="ar-SA"/>
      </w:rPr>
    </w:lvl>
  </w:abstractNum>
  <w:abstractNum w:abstractNumId="10" w15:restartNumberingAfterBreak="0">
    <w:nsid w:val="139A2C63"/>
    <w:multiLevelType w:val="hybridMultilevel"/>
    <w:tmpl w:val="FD565202"/>
    <w:lvl w:ilvl="0" w:tplc="8A0A0892">
      <w:numFmt w:val="bullet"/>
      <w:lvlText w:val="-"/>
      <w:lvlJc w:val="left"/>
      <w:pPr>
        <w:ind w:left="1003"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3FA64D06">
      <w:numFmt w:val="bullet"/>
      <w:lvlText w:val="•"/>
      <w:lvlJc w:val="left"/>
      <w:pPr>
        <w:ind w:left="1934" w:hanging="360"/>
      </w:pPr>
      <w:rPr>
        <w:rFonts w:hint="default"/>
        <w:lang w:val="kk-KZ" w:eastAsia="en-US" w:bidi="ar-SA"/>
      </w:rPr>
    </w:lvl>
    <w:lvl w:ilvl="2" w:tplc="36EC50C4">
      <w:numFmt w:val="bullet"/>
      <w:lvlText w:val="•"/>
      <w:lvlJc w:val="left"/>
      <w:pPr>
        <w:ind w:left="2869" w:hanging="360"/>
      </w:pPr>
      <w:rPr>
        <w:rFonts w:hint="default"/>
        <w:lang w:val="kk-KZ" w:eastAsia="en-US" w:bidi="ar-SA"/>
      </w:rPr>
    </w:lvl>
    <w:lvl w:ilvl="3" w:tplc="E13A249E">
      <w:numFmt w:val="bullet"/>
      <w:lvlText w:val="•"/>
      <w:lvlJc w:val="left"/>
      <w:pPr>
        <w:ind w:left="3803" w:hanging="360"/>
      </w:pPr>
      <w:rPr>
        <w:rFonts w:hint="default"/>
        <w:lang w:val="kk-KZ" w:eastAsia="en-US" w:bidi="ar-SA"/>
      </w:rPr>
    </w:lvl>
    <w:lvl w:ilvl="4" w:tplc="4B102916">
      <w:numFmt w:val="bullet"/>
      <w:lvlText w:val="•"/>
      <w:lvlJc w:val="left"/>
      <w:pPr>
        <w:ind w:left="4738" w:hanging="360"/>
      </w:pPr>
      <w:rPr>
        <w:rFonts w:hint="default"/>
        <w:lang w:val="kk-KZ" w:eastAsia="en-US" w:bidi="ar-SA"/>
      </w:rPr>
    </w:lvl>
    <w:lvl w:ilvl="5" w:tplc="BC1E754C">
      <w:numFmt w:val="bullet"/>
      <w:lvlText w:val="•"/>
      <w:lvlJc w:val="left"/>
      <w:pPr>
        <w:ind w:left="5673" w:hanging="360"/>
      </w:pPr>
      <w:rPr>
        <w:rFonts w:hint="default"/>
        <w:lang w:val="kk-KZ" w:eastAsia="en-US" w:bidi="ar-SA"/>
      </w:rPr>
    </w:lvl>
    <w:lvl w:ilvl="6" w:tplc="79CE64A4">
      <w:numFmt w:val="bullet"/>
      <w:lvlText w:val="•"/>
      <w:lvlJc w:val="left"/>
      <w:pPr>
        <w:ind w:left="6607" w:hanging="360"/>
      </w:pPr>
      <w:rPr>
        <w:rFonts w:hint="default"/>
        <w:lang w:val="kk-KZ" w:eastAsia="en-US" w:bidi="ar-SA"/>
      </w:rPr>
    </w:lvl>
    <w:lvl w:ilvl="7" w:tplc="57C82014">
      <w:numFmt w:val="bullet"/>
      <w:lvlText w:val="•"/>
      <w:lvlJc w:val="left"/>
      <w:pPr>
        <w:ind w:left="7542" w:hanging="360"/>
      </w:pPr>
      <w:rPr>
        <w:rFonts w:hint="default"/>
        <w:lang w:val="kk-KZ" w:eastAsia="en-US" w:bidi="ar-SA"/>
      </w:rPr>
    </w:lvl>
    <w:lvl w:ilvl="8" w:tplc="E43C5EAC">
      <w:numFmt w:val="bullet"/>
      <w:lvlText w:val="•"/>
      <w:lvlJc w:val="left"/>
      <w:pPr>
        <w:ind w:left="8476" w:hanging="360"/>
      </w:pPr>
      <w:rPr>
        <w:rFonts w:hint="default"/>
        <w:lang w:val="kk-KZ" w:eastAsia="en-US" w:bidi="ar-SA"/>
      </w:rPr>
    </w:lvl>
  </w:abstractNum>
  <w:abstractNum w:abstractNumId="11" w15:restartNumberingAfterBreak="0">
    <w:nsid w:val="146E6538"/>
    <w:multiLevelType w:val="hybridMultilevel"/>
    <w:tmpl w:val="C08ADF88"/>
    <w:lvl w:ilvl="0" w:tplc="E5B4E61C">
      <w:start w:val="1"/>
      <w:numFmt w:val="decimal"/>
      <w:lvlText w:val="%1."/>
      <w:lvlJc w:val="left"/>
      <w:pPr>
        <w:ind w:left="1059" w:hanging="210"/>
        <w:jc w:val="right"/>
      </w:pPr>
      <w:rPr>
        <w:rFonts w:hint="default"/>
        <w:spacing w:val="0"/>
        <w:w w:val="98"/>
        <w:lang w:val="kk-KZ" w:eastAsia="en-US" w:bidi="ar-SA"/>
      </w:rPr>
    </w:lvl>
    <w:lvl w:ilvl="1" w:tplc="4EAED334">
      <w:numFmt w:val="bullet"/>
      <w:lvlText w:val="-"/>
      <w:lvlJc w:val="left"/>
      <w:pPr>
        <w:ind w:left="282" w:hanging="341"/>
      </w:pPr>
      <w:rPr>
        <w:rFonts w:ascii="Times New Roman" w:eastAsia="Times New Roman" w:hAnsi="Times New Roman" w:cs="Times New Roman" w:hint="default"/>
        <w:b w:val="0"/>
        <w:bCs w:val="0"/>
        <w:i w:val="0"/>
        <w:iCs w:val="0"/>
        <w:spacing w:val="0"/>
        <w:w w:val="99"/>
        <w:sz w:val="28"/>
        <w:szCs w:val="28"/>
        <w:lang w:val="kk-KZ" w:eastAsia="en-US" w:bidi="ar-SA"/>
      </w:rPr>
    </w:lvl>
    <w:lvl w:ilvl="2" w:tplc="0E3C96C2">
      <w:numFmt w:val="bullet"/>
      <w:lvlText w:val="•"/>
      <w:lvlJc w:val="left"/>
      <w:pPr>
        <w:ind w:left="2091" w:hanging="341"/>
      </w:pPr>
      <w:rPr>
        <w:rFonts w:hint="default"/>
        <w:lang w:val="kk-KZ" w:eastAsia="en-US" w:bidi="ar-SA"/>
      </w:rPr>
    </w:lvl>
    <w:lvl w:ilvl="3" w:tplc="1F6CE394">
      <w:numFmt w:val="bullet"/>
      <w:lvlText w:val="•"/>
      <w:lvlJc w:val="left"/>
      <w:pPr>
        <w:ind w:left="3123" w:hanging="341"/>
      </w:pPr>
      <w:rPr>
        <w:rFonts w:hint="default"/>
        <w:lang w:val="kk-KZ" w:eastAsia="en-US" w:bidi="ar-SA"/>
      </w:rPr>
    </w:lvl>
    <w:lvl w:ilvl="4" w:tplc="45380B2E">
      <w:numFmt w:val="bullet"/>
      <w:lvlText w:val="•"/>
      <w:lvlJc w:val="left"/>
      <w:pPr>
        <w:ind w:left="4155" w:hanging="341"/>
      </w:pPr>
      <w:rPr>
        <w:rFonts w:hint="default"/>
        <w:lang w:val="kk-KZ" w:eastAsia="en-US" w:bidi="ar-SA"/>
      </w:rPr>
    </w:lvl>
    <w:lvl w:ilvl="5" w:tplc="356E248A">
      <w:numFmt w:val="bullet"/>
      <w:lvlText w:val="•"/>
      <w:lvlJc w:val="left"/>
      <w:pPr>
        <w:ind w:left="5187" w:hanging="341"/>
      </w:pPr>
      <w:rPr>
        <w:rFonts w:hint="default"/>
        <w:lang w:val="kk-KZ" w:eastAsia="en-US" w:bidi="ar-SA"/>
      </w:rPr>
    </w:lvl>
    <w:lvl w:ilvl="6" w:tplc="3058F2A0">
      <w:numFmt w:val="bullet"/>
      <w:lvlText w:val="•"/>
      <w:lvlJc w:val="left"/>
      <w:pPr>
        <w:ind w:left="6218" w:hanging="341"/>
      </w:pPr>
      <w:rPr>
        <w:rFonts w:hint="default"/>
        <w:lang w:val="kk-KZ" w:eastAsia="en-US" w:bidi="ar-SA"/>
      </w:rPr>
    </w:lvl>
    <w:lvl w:ilvl="7" w:tplc="79E4C500">
      <w:numFmt w:val="bullet"/>
      <w:lvlText w:val="•"/>
      <w:lvlJc w:val="left"/>
      <w:pPr>
        <w:ind w:left="7250" w:hanging="341"/>
      </w:pPr>
      <w:rPr>
        <w:rFonts w:hint="default"/>
        <w:lang w:val="kk-KZ" w:eastAsia="en-US" w:bidi="ar-SA"/>
      </w:rPr>
    </w:lvl>
    <w:lvl w:ilvl="8" w:tplc="3496C856">
      <w:numFmt w:val="bullet"/>
      <w:lvlText w:val="•"/>
      <w:lvlJc w:val="left"/>
      <w:pPr>
        <w:ind w:left="8282" w:hanging="341"/>
      </w:pPr>
      <w:rPr>
        <w:rFonts w:hint="default"/>
        <w:lang w:val="kk-KZ" w:eastAsia="en-US" w:bidi="ar-SA"/>
      </w:rPr>
    </w:lvl>
  </w:abstractNum>
  <w:abstractNum w:abstractNumId="12" w15:restartNumberingAfterBreak="0">
    <w:nsid w:val="160E55EF"/>
    <w:multiLevelType w:val="hybridMultilevel"/>
    <w:tmpl w:val="F654B190"/>
    <w:lvl w:ilvl="0" w:tplc="83666800">
      <w:start w:val="1"/>
      <w:numFmt w:val="decimal"/>
      <w:lvlText w:val="%1)"/>
      <w:lvlJc w:val="left"/>
      <w:pPr>
        <w:ind w:left="282" w:hanging="341"/>
      </w:pPr>
      <w:rPr>
        <w:rFonts w:ascii="Times New Roman" w:eastAsia="Times New Roman" w:hAnsi="Times New Roman" w:cs="Times New Roman" w:hint="default"/>
        <w:b w:val="0"/>
        <w:bCs w:val="0"/>
        <w:i w:val="0"/>
        <w:iCs w:val="0"/>
        <w:spacing w:val="0"/>
        <w:w w:val="99"/>
        <w:sz w:val="28"/>
        <w:szCs w:val="28"/>
        <w:lang w:val="kk-KZ" w:eastAsia="en-US" w:bidi="ar-SA"/>
      </w:rPr>
    </w:lvl>
    <w:lvl w:ilvl="1" w:tplc="2968C30A">
      <w:numFmt w:val="bullet"/>
      <w:lvlText w:val="•"/>
      <w:lvlJc w:val="left"/>
      <w:pPr>
        <w:ind w:left="1286" w:hanging="341"/>
      </w:pPr>
      <w:rPr>
        <w:rFonts w:hint="default"/>
        <w:lang w:val="kk-KZ" w:eastAsia="en-US" w:bidi="ar-SA"/>
      </w:rPr>
    </w:lvl>
    <w:lvl w:ilvl="2" w:tplc="ED92843E">
      <w:numFmt w:val="bullet"/>
      <w:lvlText w:val="•"/>
      <w:lvlJc w:val="left"/>
      <w:pPr>
        <w:ind w:left="2293" w:hanging="341"/>
      </w:pPr>
      <w:rPr>
        <w:rFonts w:hint="default"/>
        <w:lang w:val="kk-KZ" w:eastAsia="en-US" w:bidi="ar-SA"/>
      </w:rPr>
    </w:lvl>
    <w:lvl w:ilvl="3" w:tplc="C206EF16">
      <w:numFmt w:val="bullet"/>
      <w:lvlText w:val="•"/>
      <w:lvlJc w:val="left"/>
      <w:pPr>
        <w:ind w:left="3299" w:hanging="341"/>
      </w:pPr>
      <w:rPr>
        <w:rFonts w:hint="default"/>
        <w:lang w:val="kk-KZ" w:eastAsia="en-US" w:bidi="ar-SA"/>
      </w:rPr>
    </w:lvl>
    <w:lvl w:ilvl="4" w:tplc="D5EEB0DC">
      <w:numFmt w:val="bullet"/>
      <w:lvlText w:val="•"/>
      <w:lvlJc w:val="left"/>
      <w:pPr>
        <w:ind w:left="4306" w:hanging="341"/>
      </w:pPr>
      <w:rPr>
        <w:rFonts w:hint="default"/>
        <w:lang w:val="kk-KZ" w:eastAsia="en-US" w:bidi="ar-SA"/>
      </w:rPr>
    </w:lvl>
    <w:lvl w:ilvl="5" w:tplc="687CEC0A">
      <w:numFmt w:val="bullet"/>
      <w:lvlText w:val="•"/>
      <w:lvlJc w:val="left"/>
      <w:pPr>
        <w:ind w:left="5313" w:hanging="341"/>
      </w:pPr>
      <w:rPr>
        <w:rFonts w:hint="default"/>
        <w:lang w:val="kk-KZ" w:eastAsia="en-US" w:bidi="ar-SA"/>
      </w:rPr>
    </w:lvl>
    <w:lvl w:ilvl="6" w:tplc="DD4431C4">
      <w:numFmt w:val="bullet"/>
      <w:lvlText w:val="•"/>
      <w:lvlJc w:val="left"/>
      <w:pPr>
        <w:ind w:left="6319" w:hanging="341"/>
      </w:pPr>
      <w:rPr>
        <w:rFonts w:hint="default"/>
        <w:lang w:val="kk-KZ" w:eastAsia="en-US" w:bidi="ar-SA"/>
      </w:rPr>
    </w:lvl>
    <w:lvl w:ilvl="7" w:tplc="B5ECB890">
      <w:numFmt w:val="bullet"/>
      <w:lvlText w:val="•"/>
      <w:lvlJc w:val="left"/>
      <w:pPr>
        <w:ind w:left="7326" w:hanging="341"/>
      </w:pPr>
      <w:rPr>
        <w:rFonts w:hint="default"/>
        <w:lang w:val="kk-KZ" w:eastAsia="en-US" w:bidi="ar-SA"/>
      </w:rPr>
    </w:lvl>
    <w:lvl w:ilvl="8" w:tplc="F2507256">
      <w:numFmt w:val="bullet"/>
      <w:lvlText w:val="•"/>
      <w:lvlJc w:val="left"/>
      <w:pPr>
        <w:ind w:left="8332" w:hanging="341"/>
      </w:pPr>
      <w:rPr>
        <w:rFonts w:hint="default"/>
        <w:lang w:val="kk-KZ" w:eastAsia="en-US" w:bidi="ar-SA"/>
      </w:rPr>
    </w:lvl>
  </w:abstractNum>
  <w:abstractNum w:abstractNumId="13" w15:restartNumberingAfterBreak="0">
    <w:nsid w:val="1A6558E9"/>
    <w:multiLevelType w:val="hybridMultilevel"/>
    <w:tmpl w:val="3E74683C"/>
    <w:lvl w:ilvl="0" w:tplc="5C24277E">
      <w:start w:val="1"/>
      <w:numFmt w:val="decimal"/>
      <w:lvlText w:val="%1)"/>
      <w:lvlJc w:val="left"/>
      <w:pPr>
        <w:ind w:left="1151"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5DB2F22C">
      <w:numFmt w:val="bullet"/>
      <w:lvlText w:val="•"/>
      <w:lvlJc w:val="left"/>
      <w:pPr>
        <w:ind w:left="2078" w:hanging="303"/>
      </w:pPr>
      <w:rPr>
        <w:rFonts w:hint="default"/>
        <w:lang w:val="kk-KZ" w:eastAsia="en-US" w:bidi="ar-SA"/>
      </w:rPr>
    </w:lvl>
    <w:lvl w:ilvl="2" w:tplc="2654DAE8">
      <w:numFmt w:val="bullet"/>
      <w:lvlText w:val="•"/>
      <w:lvlJc w:val="left"/>
      <w:pPr>
        <w:ind w:left="2997" w:hanging="303"/>
      </w:pPr>
      <w:rPr>
        <w:rFonts w:hint="default"/>
        <w:lang w:val="kk-KZ" w:eastAsia="en-US" w:bidi="ar-SA"/>
      </w:rPr>
    </w:lvl>
    <w:lvl w:ilvl="3" w:tplc="845EAD08">
      <w:numFmt w:val="bullet"/>
      <w:lvlText w:val="•"/>
      <w:lvlJc w:val="left"/>
      <w:pPr>
        <w:ind w:left="3915" w:hanging="303"/>
      </w:pPr>
      <w:rPr>
        <w:rFonts w:hint="default"/>
        <w:lang w:val="kk-KZ" w:eastAsia="en-US" w:bidi="ar-SA"/>
      </w:rPr>
    </w:lvl>
    <w:lvl w:ilvl="4" w:tplc="BF34D9F4">
      <w:numFmt w:val="bullet"/>
      <w:lvlText w:val="•"/>
      <w:lvlJc w:val="left"/>
      <w:pPr>
        <w:ind w:left="4834" w:hanging="303"/>
      </w:pPr>
      <w:rPr>
        <w:rFonts w:hint="default"/>
        <w:lang w:val="kk-KZ" w:eastAsia="en-US" w:bidi="ar-SA"/>
      </w:rPr>
    </w:lvl>
    <w:lvl w:ilvl="5" w:tplc="E92A8B76">
      <w:numFmt w:val="bullet"/>
      <w:lvlText w:val="•"/>
      <w:lvlJc w:val="left"/>
      <w:pPr>
        <w:ind w:left="5753" w:hanging="303"/>
      </w:pPr>
      <w:rPr>
        <w:rFonts w:hint="default"/>
        <w:lang w:val="kk-KZ" w:eastAsia="en-US" w:bidi="ar-SA"/>
      </w:rPr>
    </w:lvl>
    <w:lvl w:ilvl="6" w:tplc="91FC179E">
      <w:numFmt w:val="bullet"/>
      <w:lvlText w:val="•"/>
      <w:lvlJc w:val="left"/>
      <w:pPr>
        <w:ind w:left="6671" w:hanging="303"/>
      </w:pPr>
      <w:rPr>
        <w:rFonts w:hint="default"/>
        <w:lang w:val="kk-KZ" w:eastAsia="en-US" w:bidi="ar-SA"/>
      </w:rPr>
    </w:lvl>
    <w:lvl w:ilvl="7" w:tplc="61B856BE">
      <w:numFmt w:val="bullet"/>
      <w:lvlText w:val="•"/>
      <w:lvlJc w:val="left"/>
      <w:pPr>
        <w:ind w:left="7590" w:hanging="303"/>
      </w:pPr>
      <w:rPr>
        <w:rFonts w:hint="default"/>
        <w:lang w:val="kk-KZ" w:eastAsia="en-US" w:bidi="ar-SA"/>
      </w:rPr>
    </w:lvl>
    <w:lvl w:ilvl="8" w:tplc="4DA8AE6C">
      <w:numFmt w:val="bullet"/>
      <w:lvlText w:val="•"/>
      <w:lvlJc w:val="left"/>
      <w:pPr>
        <w:ind w:left="8508" w:hanging="303"/>
      </w:pPr>
      <w:rPr>
        <w:rFonts w:hint="default"/>
        <w:lang w:val="kk-KZ" w:eastAsia="en-US" w:bidi="ar-SA"/>
      </w:rPr>
    </w:lvl>
  </w:abstractNum>
  <w:abstractNum w:abstractNumId="14" w15:restartNumberingAfterBreak="0">
    <w:nsid w:val="1C4C3D38"/>
    <w:multiLevelType w:val="hybridMultilevel"/>
    <w:tmpl w:val="82824E56"/>
    <w:lvl w:ilvl="0" w:tplc="AAE6E188">
      <w:numFmt w:val="bullet"/>
      <w:lvlText w:val=""/>
      <w:lvlJc w:val="left"/>
      <w:pPr>
        <w:ind w:left="282" w:hanging="850"/>
      </w:pPr>
      <w:rPr>
        <w:rFonts w:ascii="Symbol" w:eastAsia="Symbol" w:hAnsi="Symbol" w:cs="Symbol" w:hint="default"/>
        <w:b w:val="0"/>
        <w:bCs w:val="0"/>
        <w:i w:val="0"/>
        <w:iCs w:val="0"/>
        <w:spacing w:val="0"/>
        <w:w w:val="99"/>
        <w:sz w:val="28"/>
        <w:szCs w:val="28"/>
        <w:lang w:val="kk-KZ" w:eastAsia="en-US" w:bidi="ar-SA"/>
      </w:rPr>
    </w:lvl>
    <w:lvl w:ilvl="1" w:tplc="ADCAA0F0">
      <w:numFmt w:val="bullet"/>
      <w:lvlText w:val="•"/>
      <w:lvlJc w:val="left"/>
      <w:pPr>
        <w:ind w:left="1286" w:hanging="850"/>
      </w:pPr>
      <w:rPr>
        <w:rFonts w:hint="default"/>
        <w:lang w:val="kk-KZ" w:eastAsia="en-US" w:bidi="ar-SA"/>
      </w:rPr>
    </w:lvl>
    <w:lvl w:ilvl="2" w:tplc="B464191A">
      <w:numFmt w:val="bullet"/>
      <w:lvlText w:val="•"/>
      <w:lvlJc w:val="left"/>
      <w:pPr>
        <w:ind w:left="2293" w:hanging="850"/>
      </w:pPr>
      <w:rPr>
        <w:rFonts w:hint="default"/>
        <w:lang w:val="kk-KZ" w:eastAsia="en-US" w:bidi="ar-SA"/>
      </w:rPr>
    </w:lvl>
    <w:lvl w:ilvl="3" w:tplc="4A7CE91C">
      <w:numFmt w:val="bullet"/>
      <w:lvlText w:val="•"/>
      <w:lvlJc w:val="left"/>
      <w:pPr>
        <w:ind w:left="3299" w:hanging="850"/>
      </w:pPr>
      <w:rPr>
        <w:rFonts w:hint="default"/>
        <w:lang w:val="kk-KZ" w:eastAsia="en-US" w:bidi="ar-SA"/>
      </w:rPr>
    </w:lvl>
    <w:lvl w:ilvl="4" w:tplc="73A61A74">
      <w:numFmt w:val="bullet"/>
      <w:lvlText w:val="•"/>
      <w:lvlJc w:val="left"/>
      <w:pPr>
        <w:ind w:left="4306" w:hanging="850"/>
      </w:pPr>
      <w:rPr>
        <w:rFonts w:hint="default"/>
        <w:lang w:val="kk-KZ" w:eastAsia="en-US" w:bidi="ar-SA"/>
      </w:rPr>
    </w:lvl>
    <w:lvl w:ilvl="5" w:tplc="510243B8">
      <w:numFmt w:val="bullet"/>
      <w:lvlText w:val="•"/>
      <w:lvlJc w:val="left"/>
      <w:pPr>
        <w:ind w:left="5313" w:hanging="850"/>
      </w:pPr>
      <w:rPr>
        <w:rFonts w:hint="default"/>
        <w:lang w:val="kk-KZ" w:eastAsia="en-US" w:bidi="ar-SA"/>
      </w:rPr>
    </w:lvl>
    <w:lvl w:ilvl="6" w:tplc="35D0F996">
      <w:numFmt w:val="bullet"/>
      <w:lvlText w:val="•"/>
      <w:lvlJc w:val="left"/>
      <w:pPr>
        <w:ind w:left="6319" w:hanging="850"/>
      </w:pPr>
      <w:rPr>
        <w:rFonts w:hint="default"/>
        <w:lang w:val="kk-KZ" w:eastAsia="en-US" w:bidi="ar-SA"/>
      </w:rPr>
    </w:lvl>
    <w:lvl w:ilvl="7" w:tplc="BCD6F68C">
      <w:numFmt w:val="bullet"/>
      <w:lvlText w:val="•"/>
      <w:lvlJc w:val="left"/>
      <w:pPr>
        <w:ind w:left="7326" w:hanging="850"/>
      </w:pPr>
      <w:rPr>
        <w:rFonts w:hint="default"/>
        <w:lang w:val="kk-KZ" w:eastAsia="en-US" w:bidi="ar-SA"/>
      </w:rPr>
    </w:lvl>
    <w:lvl w:ilvl="8" w:tplc="D9BA6D8E">
      <w:numFmt w:val="bullet"/>
      <w:lvlText w:val="•"/>
      <w:lvlJc w:val="left"/>
      <w:pPr>
        <w:ind w:left="8332" w:hanging="850"/>
      </w:pPr>
      <w:rPr>
        <w:rFonts w:hint="default"/>
        <w:lang w:val="kk-KZ" w:eastAsia="en-US" w:bidi="ar-SA"/>
      </w:rPr>
    </w:lvl>
  </w:abstractNum>
  <w:abstractNum w:abstractNumId="15" w15:restartNumberingAfterBreak="0">
    <w:nsid w:val="1CE41820"/>
    <w:multiLevelType w:val="hybridMultilevel"/>
    <w:tmpl w:val="88D0255A"/>
    <w:lvl w:ilvl="0" w:tplc="39C6EA72">
      <w:numFmt w:val="bullet"/>
      <w:lvlText w:val="-"/>
      <w:lvlJc w:val="left"/>
      <w:pPr>
        <w:ind w:left="282" w:hanging="192"/>
      </w:pPr>
      <w:rPr>
        <w:rFonts w:ascii="Times New Roman" w:eastAsia="Times New Roman" w:hAnsi="Times New Roman" w:cs="Times New Roman" w:hint="default"/>
        <w:b w:val="0"/>
        <w:bCs w:val="0"/>
        <w:i w:val="0"/>
        <w:iCs w:val="0"/>
        <w:spacing w:val="0"/>
        <w:w w:val="99"/>
        <w:sz w:val="28"/>
        <w:szCs w:val="28"/>
        <w:lang w:val="kk-KZ" w:eastAsia="en-US" w:bidi="ar-SA"/>
      </w:rPr>
    </w:lvl>
    <w:lvl w:ilvl="1" w:tplc="B7E2CA1E">
      <w:numFmt w:val="bullet"/>
      <w:lvlText w:val="•"/>
      <w:lvlJc w:val="left"/>
      <w:pPr>
        <w:ind w:left="1286" w:hanging="192"/>
      </w:pPr>
      <w:rPr>
        <w:rFonts w:hint="default"/>
        <w:lang w:val="kk-KZ" w:eastAsia="en-US" w:bidi="ar-SA"/>
      </w:rPr>
    </w:lvl>
    <w:lvl w:ilvl="2" w:tplc="89109F88">
      <w:numFmt w:val="bullet"/>
      <w:lvlText w:val="•"/>
      <w:lvlJc w:val="left"/>
      <w:pPr>
        <w:ind w:left="2293" w:hanging="192"/>
      </w:pPr>
      <w:rPr>
        <w:rFonts w:hint="default"/>
        <w:lang w:val="kk-KZ" w:eastAsia="en-US" w:bidi="ar-SA"/>
      </w:rPr>
    </w:lvl>
    <w:lvl w:ilvl="3" w:tplc="97B2EE64">
      <w:numFmt w:val="bullet"/>
      <w:lvlText w:val="•"/>
      <w:lvlJc w:val="left"/>
      <w:pPr>
        <w:ind w:left="3299" w:hanging="192"/>
      </w:pPr>
      <w:rPr>
        <w:rFonts w:hint="default"/>
        <w:lang w:val="kk-KZ" w:eastAsia="en-US" w:bidi="ar-SA"/>
      </w:rPr>
    </w:lvl>
    <w:lvl w:ilvl="4" w:tplc="13BA2B08">
      <w:numFmt w:val="bullet"/>
      <w:lvlText w:val="•"/>
      <w:lvlJc w:val="left"/>
      <w:pPr>
        <w:ind w:left="4306" w:hanging="192"/>
      </w:pPr>
      <w:rPr>
        <w:rFonts w:hint="default"/>
        <w:lang w:val="kk-KZ" w:eastAsia="en-US" w:bidi="ar-SA"/>
      </w:rPr>
    </w:lvl>
    <w:lvl w:ilvl="5" w:tplc="24D8C7DC">
      <w:numFmt w:val="bullet"/>
      <w:lvlText w:val="•"/>
      <w:lvlJc w:val="left"/>
      <w:pPr>
        <w:ind w:left="5313" w:hanging="192"/>
      </w:pPr>
      <w:rPr>
        <w:rFonts w:hint="default"/>
        <w:lang w:val="kk-KZ" w:eastAsia="en-US" w:bidi="ar-SA"/>
      </w:rPr>
    </w:lvl>
    <w:lvl w:ilvl="6" w:tplc="E348060A">
      <w:numFmt w:val="bullet"/>
      <w:lvlText w:val="•"/>
      <w:lvlJc w:val="left"/>
      <w:pPr>
        <w:ind w:left="6319" w:hanging="192"/>
      </w:pPr>
      <w:rPr>
        <w:rFonts w:hint="default"/>
        <w:lang w:val="kk-KZ" w:eastAsia="en-US" w:bidi="ar-SA"/>
      </w:rPr>
    </w:lvl>
    <w:lvl w:ilvl="7" w:tplc="317E10E0">
      <w:numFmt w:val="bullet"/>
      <w:lvlText w:val="•"/>
      <w:lvlJc w:val="left"/>
      <w:pPr>
        <w:ind w:left="7326" w:hanging="192"/>
      </w:pPr>
      <w:rPr>
        <w:rFonts w:hint="default"/>
        <w:lang w:val="kk-KZ" w:eastAsia="en-US" w:bidi="ar-SA"/>
      </w:rPr>
    </w:lvl>
    <w:lvl w:ilvl="8" w:tplc="ADD8E216">
      <w:numFmt w:val="bullet"/>
      <w:lvlText w:val="•"/>
      <w:lvlJc w:val="left"/>
      <w:pPr>
        <w:ind w:left="8332" w:hanging="192"/>
      </w:pPr>
      <w:rPr>
        <w:rFonts w:hint="default"/>
        <w:lang w:val="kk-KZ" w:eastAsia="en-US" w:bidi="ar-SA"/>
      </w:rPr>
    </w:lvl>
  </w:abstractNum>
  <w:abstractNum w:abstractNumId="16" w15:restartNumberingAfterBreak="0">
    <w:nsid w:val="1D2E259C"/>
    <w:multiLevelType w:val="hybridMultilevel"/>
    <w:tmpl w:val="0EB6BD7E"/>
    <w:lvl w:ilvl="0" w:tplc="38080F34">
      <w:start w:val="1"/>
      <w:numFmt w:val="decimal"/>
      <w:lvlText w:val="%1)"/>
      <w:lvlJc w:val="left"/>
      <w:pPr>
        <w:ind w:left="1151"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984AF300">
      <w:numFmt w:val="bullet"/>
      <w:lvlText w:val="•"/>
      <w:lvlJc w:val="left"/>
      <w:pPr>
        <w:ind w:left="2078" w:hanging="303"/>
      </w:pPr>
      <w:rPr>
        <w:rFonts w:hint="default"/>
        <w:lang w:val="kk-KZ" w:eastAsia="en-US" w:bidi="ar-SA"/>
      </w:rPr>
    </w:lvl>
    <w:lvl w:ilvl="2" w:tplc="E98C4F58">
      <w:numFmt w:val="bullet"/>
      <w:lvlText w:val="•"/>
      <w:lvlJc w:val="left"/>
      <w:pPr>
        <w:ind w:left="2997" w:hanging="303"/>
      </w:pPr>
      <w:rPr>
        <w:rFonts w:hint="default"/>
        <w:lang w:val="kk-KZ" w:eastAsia="en-US" w:bidi="ar-SA"/>
      </w:rPr>
    </w:lvl>
    <w:lvl w:ilvl="3" w:tplc="334672DE">
      <w:numFmt w:val="bullet"/>
      <w:lvlText w:val="•"/>
      <w:lvlJc w:val="left"/>
      <w:pPr>
        <w:ind w:left="3915" w:hanging="303"/>
      </w:pPr>
      <w:rPr>
        <w:rFonts w:hint="default"/>
        <w:lang w:val="kk-KZ" w:eastAsia="en-US" w:bidi="ar-SA"/>
      </w:rPr>
    </w:lvl>
    <w:lvl w:ilvl="4" w:tplc="4CDE4FC8">
      <w:numFmt w:val="bullet"/>
      <w:lvlText w:val="•"/>
      <w:lvlJc w:val="left"/>
      <w:pPr>
        <w:ind w:left="4834" w:hanging="303"/>
      </w:pPr>
      <w:rPr>
        <w:rFonts w:hint="default"/>
        <w:lang w:val="kk-KZ" w:eastAsia="en-US" w:bidi="ar-SA"/>
      </w:rPr>
    </w:lvl>
    <w:lvl w:ilvl="5" w:tplc="1A8CEB6A">
      <w:numFmt w:val="bullet"/>
      <w:lvlText w:val="•"/>
      <w:lvlJc w:val="left"/>
      <w:pPr>
        <w:ind w:left="5753" w:hanging="303"/>
      </w:pPr>
      <w:rPr>
        <w:rFonts w:hint="default"/>
        <w:lang w:val="kk-KZ" w:eastAsia="en-US" w:bidi="ar-SA"/>
      </w:rPr>
    </w:lvl>
    <w:lvl w:ilvl="6" w:tplc="D56C4C58">
      <w:numFmt w:val="bullet"/>
      <w:lvlText w:val="•"/>
      <w:lvlJc w:val="left"/>
      <w:pPr>
        <w:ind w:left="6671" w:hanging="303"/>
      </w:pPr>
      <w:rPr>
        <w:rFonts w:hint="default"/>
        <w:lang w:val="kk-KZ" w:eastAsia="en-US" w:bidi="ar-SA"/>
      </w:rPr>
    </w:lvl>
    <w:lvl w:ilvl="7" w:tplc="5636AFF4">
      <w:numFmt w:val="bullet"/>
      <w:lvlText w:val="•"/>
      <w:lvlJc w:val="left"/>
      <w:pPr>
        <w:ind w:left="7590" w:hanging="303"/>
      </w:pPr>
      <w:rPr>
        <w:rFonts w:hint="default"/>
        <w:lang w:val="kk-KZ" w:eastAsia="en-US" w:bidi="ar-SA"/>
      </w:rPr>
    </w:lvl>
    <w:lvl w:ilvl="8" w:tplc="B60A1680">
      <w:numFmt w:val="bullet"/>
      <w:lvlText w:val="•"/>
      <w:lvlJc w:val="left"/>
      <w:pPr>
        <w:ind w:left="8508" w:hanging="303"/>
      </w:pPr>
      <w:rPr>
        <w:rFonts w:hint="default"/>
        <w:lang w:val="kk-KZ" w:eastAsia="en-US" w:bidi="ar-SA"/>
      </w:rPr>
    </w:lvl>
  </w:abstractNum>
  <w:abstractNum w:abstractNumId="17" w15:restartNumberingAfterBreak="0">
    <w:nsid w:val="1E14215B"/>
    <w:multiLevelType w:val="hybridMultilevel"/>
    <w:tmpl w:val="A2E0F8EA"/>
    <w:lvl w:ilvl="0" w:tplc="D0C495CE">
      <w:start w:val="1"/>
      <w:numFmt w:val="decimal"/>
      <w:lvlText w:val="%1."/>
      <w:lvlJc w:val="left"/>
      <w:pPr>
        <w:ind w:left="282" w:hanging="379"/>
      </w:pPr>
      <w:rPr>
        <w:rFonts w:ascii="Times New Roman" w:eastAsia="Times New Roman" w:hAnsi="Times New Roman" w:cs="Times New Roman" w:hint="default"/>
        <w:b w:val="0"/>
        <w:bCs w:val="0"/>
        <w:i w:val="0"/>
        <w:iCs w:val="0"/>
        <w:spacing w:val="0"/>
        <w:w w:val="99"/>
        <w:sz w:val="28"/>
        <w:szCs w:val="28"/>
        <w:lang w:val="kk-KZ" w:eastAsia="en-US" w:bidi="ar-SA"/>
      </w:rPr>
    </w:lvl>
    <w:lvl w:ilvl="1" w:tplc="69E4B4D8">
      <w:numFmt w:val="bullet"/>
      <w:lvlText w:val="•"/>
      <w:lvlJc w:val="left"/>
      <w:pPr>
        <w:ind w:left="1286" w:hanging="379"/>
      </w:pPr>
      <w:rPr>
        <w:rFonts w:hint="default"/>
        <w:lang w:val="kk-KZ" w:eastAsia="en-US" w:bidi="ar-SA"/>
      </w:rPr>
    </w:lvl>
    <w:lvl w:ilvl="2" w:tplc="36FCD962">
      <w:numFmt w:val="bullet"/>
      <w:lvlText w:val="•"/>
      <w:lvlJc w:val="left"/>
      <w:pPr>
        <w:ind w:left="2293" w:hanging="379"/>
      </w:pPr>
      <w:rPr>
        <w:rFonts w:hint="default"/>
        <w:lang w:val="kk-KZ" w:eastAsia="en-US" w:bidi="ar-SA"/>
      </w:rPr>
    </w:lvl>
    <w:lvl w:ilvl="3" w:tplc="09EAA39C">
      <w:numFmt w:val="bullet"/>
      <w:lvlText w:val="•"/>
      <w:lvlJc w:val="left"/>
      <w:pPr>
        <w:ind w:left="3299" w:hanging="379"/>
      </w:pPr>
      <w:rPr>
        <w:rFonts w:hint="default"/>
        <w:lang w:val="kk-KZ" w:eastAsia="en-US" w:bidi="ar-SA"/>
      </w:rPr>
    </w:lvl>
    <w:lvl w:ilvl="4" w:tplc="0E763D3A">
      <w:numFmt w:val="bullet"/>
      <w:lvlText w:val="•"/>
      <w:lvlJc w:val="left"/>
      <w:pPr>
        <w:ind w:left="4306" w:hanging="379"/>
      </w:pPr>
      <w:rPr>
        <w:rFonts w:hint="default"/>
        <w:lang w:val="kk-KZ" w:eastAsia="en-US" w:bidi="ar-SA"/>
      </w:rPr>
    </w:lvl>
    <w:lvl w:ilvl="5" w:tplc="5D5AC576">
      <w:numFmt w:val="bullet"/>
      <w:lvlText w:val="•"/>
      <w:lvlJc w:val="left"/>
      <w:pPr>
        <w:ind w:left="5313" w:hanging="379"/>
      </w:pPr>
      <w:rPr>
        <w:rFonts w:hint="default"/>
        <w:lang w:val="kk-KZ" w:eastAsia="en-US" w:bidi="ar-SA"/>
      </w:rPr>
    </w:lvl>
    <w:lvl w:ilvl="6" w:tplc="FA24CB82">
      <w:numFmt w:val="bullet"/>
      <w:lvlText w:val="•"/>
      <w:lvlJc w:val="left"/>
      <w:pPr>
        <w:ind w:left="6319" w:hanging="379"/>
      </w:pPr>
      <w:rPr>
        <w:rFonts w:hint="default"/>
        <w:lang w:val="kk-KZ" w:eastAsia="en-US" w:bidi="ar-SA"/>
      </w:rPr>
    </w:lvl>
    <w:lvl w:ilvl="7" w:tplc="F4D08940">
      <w:numFmt w:val="bullet"/>
      <w:lvlText w:val="•"/>
      <w:lvlJc w:val="left"/>
      <w:pPr>
        <w:ind w:left="7326" w:hanging="379"/>
      </w:pPr>
      <w:rPr>
        <w:rFonts w:hint="default"/>
        <w:lang w:val="kk-KZ" w:eastAsia="en-US" w:bidi="ar-SA"/>
      </w:rPr>
    </w:lvl>
    <w:lvl w:ilvl="8" w:tplc="037062DE">
      <w:numFmt w:val="bullet"/>
      <w:lvlText w:val="•"/>
      <w:lvlJc w:val="left"/>
      <w:pPr>
        <w:ind w:left="8332" w:hanging="379"/>
      </w:pPr>
      <w:rPr>
        <w:rFonts w:hint="default"/>
        <w:lang w:val="kk-KZ" w:eastAsia="en-US" w:bidi="ar-SA"/>
      </w:rPr>
    </w:lvl>
  </w:abstractNum>
  <w:abstractNum w:abstractNumId="18" w15:restartNumberingAfterBreak="0">
    <w:nsid w:val="1EA96A31"/>
    <w:multiLevelType w:val="hybridMultilevel"/>
    <w:tmpl w:val="6A5EF2E0"/>
    <w:lvl w:ilvl="0" w:tplc="41166EF8">
      <w:start w:val="2"/>
      <w:numFmt w:val="decimal"/>
      <w:lvlText w:val="%1."/>
      <w:lvlJc w:val="left"/>
      <w:pPr>
        <w:ind w:left="335" w:hanging="231"/>
      </w:pPr>
      <w:rPr>
        <w:rFonts w:ascii="Times New Roman" w:eastAsia="Times New Roman" w:hAnsi="Times New Roman" w:cs="Times New Roman" w:hint="default"/>
        <w:b w:val="0"/>
        <w:bCs w:val="0"/>
        <w:i w:val="0"/>
        <w:iCs w:val="0"/>
        <w:spacing w:val="0"/>
        <w:w w:val="87"/>
        <w:sz w:val="23"/>
        <w:szCs w:val="23"/>
        <w:lang w:val="kk-KZ" w:eastAsia="en-US" w:bidi="ar-SA"/>
      </w:rPr>
    </w:lvl>
    <w:lvl w:ilvl="1" w:tplc="95208BE8">
      <w:numFmt w:val="bullet"/>
      <w:lvlText w:val="•"/>
      <w:lvlJc w:val="left"/>
      <w:pPr>
        <w:ind w:left="1013" w:hanging="231"/>
      </w:pPr>
      <w:rPr>
        <w:rFonts w:hint="default"/>
        <w:lang w:val="kk-KZ" w:eastAsia="en-US" w:bidi="ar-SA"/>
      </w:rPr>
    </w:lvl>
    <w:lvl w:ilvl="2" w:tplc="B158EED4">
      <w:numFmt w:val="bullet"/>
      <w:lvlText w:val="•"/>
      <w:lvlJc w:val="left"/>
      <w:pPr>
        <w:ind w:left="1686" w:hanging="231"/>
      </w:pPr>
      <w:rPr>
        <w:rFonts w:hint="default"/>
        <w:lang w:val="kk-KZ" w:eastAsia="en-US" w:bidi="ar-SA"/>
      </w:rPr>
    </w:lvl>
    <w:lvl w:ilvl="3" w:tplc="C4AA24B4">
      <w:numFmt w:val="bullet"/>
      <w:lvlText w:val="•"/>
      <w:lvlJc w:val="left"/>
      <w:pPr>
        <w:ind w:left="2359" w:hanging="231"/>
      </w:pPr>
      <w:rPr>
        <w:rFonts w:hint="default"/>
        <w:lang w:val="kk-KZ" w:eastAsia="en-US" w:bidi="ar-SA"/>
      </w:rPr>
    </w:lvl>
    <w:lvl w:ilvl="4" w:tplc="558AE76C">
      <w:numFmt w:val="bullet"/>
      <w:lvlText w:val="•"/>
      <w:lvlJc w:val="left"/>
      <w:pPr>
        <w:ind w:left="3033" w:hanging="231"/>
      </w:pPr>
      <w:rPr>
        <w:rFonts w:hint="default"/>
        <w:lang w:val="kk-KZ" w:eastAsia="en-US" w:bidi="ar-SA"/>
      </w:rPr>
    </w:lvl>
    <w:lvl w:ilvl="5" w:tplc="BD3C265C">
      <w:numFmt w:val="bullet"/>
      <w:lvlText w:val="•"/>
      <w:lvlJc w:val="left"/>
      <w:pPr>
        <w:ind w:left="3706" w:hanging="231"/>
      </w:pPr>
      <w:rPr>
        <w:rFonts w:hint="default"/>
        <w:lang w:val="kk-KZ" w:eastAsia="en-US" w:bidi="ar-SA"/>
      </w:rPr>
    </w:lvl>
    <w:lvl w:ilvl="6" w:tplc="02328C7C">
      <w:numFmt w:val="bullet"/>
      <w:lvlText w:val="•"/>
      <w:lvlJc w:val="left"/>
      <w:pPr>
        <w:ind w:left="4379" w:hanging="231"/>
      </w:pPr>
      <w:rPr>
        <w:rFonts w:hint="default"/>
        <w:lang w:val="kk-KZ" w:eastAsia="en-US" w:bidi="ar-SA"/>
      </w:rPr>
    </w:lvl>
    <w:lvl w:ilvl="7" w:tplc="125EED56">
      <w:numFmt w:val="bullet"/>
      <w:lvlText w:val="•"/>
      <w:lvlJc w:val="left"/>
      <w:pPr>
        <w:ind w:left="5053" w:hanging="231"/>
      </w:pPr>
      <w:rPr>
        <w:rFonts w:hint="default"/>
        <w:lang w:val="kk-KZ" w:eastAsia="en-US" w:bidi="ar-SA"/>
      </w:rPr>
    </w:lvl>
    <w:lvl w:ilvl="8" w:tplc="A1DA912C">
      <w:numFmt w:val="bullet"/>
      <w:lvlText w:val="•"/>
      <w:lvlJc w:val="left"/>
      <w:pPr>
        <w:ind w:left="5726" w:hanging="231"/>
      </w:pPr>
      <w:rPr>
        <w:rFonts w:hint="default"/>
        <w:lang w:val="kk-KZ" w:eastAsia="en-US" w:bidi="ar-SA"/>
      </w:rPr>
    </w:lvl>
  </w:abstractNum>
  <w:abstractNum w:abstractNumId="19" w15:restartNumberingAfterBreak="0">
    <w:nsid w:val="1EDE549D"/>
    <w:multiLevelType w:val="multilevel"/>
    <w:tmpl w:val="A8F68A80"/>
    <w:lvl w:ilvl="0">
      <w:start w:val="3"/>
      <w:numFmt w:val="decimal"/>
      <w:lvlText w:val="%1"/>
      <w:lvlJc w:val="left"/>
      <w:pPr>
        <w:ind w:left="50" w:hanging="485"/>
      </w:pPr>
      <w:rPr>
        <w:rFonts w:ascii="Times New Roman" w:eastAsia="Times New Roman" w:hAnsi="Times New Roman" w:cs="Times New Roman" w:hint="default"/>
        <w:b/>
        <w:bCs/>
        <w:i w:val="0"/>
        <w:iCs w:val="0"/>
        <w:spacing w:val="0"/>
        <w:w w:val="99"/>
        <w:sz w:val="28"/>
        <w:szCs w:val="28"/>
        <w:lang w:val="kk-KZ" w:eastAsia="en-US" w:bidi="ar-SA"/>
      </w:rPr>
    </w:lvl>
    <w:lvl w:ilvl="1">
      <w:start w:val="1"/>
      <w:numFmt w:val="decimal"/>
      <w:lvlText w:val="%1.%2"/>
      <w:lvlJc w:val="left"/>
      <w:pPr>
        <w:ind w:left="50" w:hanging="572"/>
      </w:pPr>
      <w:rPr>
        <w:rFonts w:ascii="Times New Roman" w:eastAsia="Times New Roman" w:hAnsi="Times New Roman" w:cs="Times New Roman" w:hint="default"/>
        <w:b w:val="0"/>
        <w:bCs w:val="0"/>
        <w:i w:val="0"/>
        <w:iCs w:val="0"/>
        <w:spacing w:val="0"/>
        <w:w w:val="99"/>
        <w:sz w:val="28"/>
        <w:szCs w:val="28"/>
        <w:lang w:val="kk-KZ" w:eastAsia="en-US" w:bidi="ar-SA"/>
      </w:rPr>
    </w:lvl>
    <w:lvl w:ilvl="2">
      <w:numFmt w:val="bullet"/>
      <w:lvlText w:val="•"/>
      <w:lvlJc w:val="left"/>
      <w:pPr>
        <w:ind w:left="1724" w:hanging="572"/>
      </w:pPr>
      <w:rPr>
        <w:rFonts w:hint="default"/>
        <w:lang w:val="kk-KZ" w:eastAsia="en-US" w:bidi="ar-SA"/>
      </w:rPr>
    </w:lvl>
    <w:lvl w:ilvl="3">
      <w:numFmt w:val="bullet"/>
      <w:lvlText w:val="•"/>
      <w:lvlJc w:val="left"/>
      <w:pPr>
        <w:ind w:left="2556" w:hanging="572"/>
      </w:pPr>
      <w:rPr>
        <w:rFonts w:hint="default"/>
        <w:lang w:val="kk-KZ" w:eastAsia="en-US" w:bidi="ar-SA"/>
      </w:rPr>
    </w:lvl>
    <w:lvl w:ilvl="4">
      <w:numFmt w:val="bullet"/>
      <w:lvlText w:val="•"/>
      <w:lvlJc w:val="left"/>
      <w:pPr>
        <w:ind w:left="3389" w:hanging="572"/>
      </w:pPr>
      <w:rPr>
        <w:rFonts w:hint="default"/>
        <w:lang w:val="kk-KZ" w:eastAsia="en-US" w:bidi="ar-SA"/>
      </w:rPr>
    </w:lvl>
    <w:lvl w:ilvl="5">
      <w:numFmt w:val="bullet"/>
      <w:lvlText w:val="•"/>
      <w:lvlJc w:val="left"/>
      <w:pPr>
        <w:ind w:left="4221" w:hanging="572"/>
      </w:pPr>
      <w:rPr>
        <w:rFonts w:hint="default"/>
        <w:lang w:val="kk-KZ" w:eastAsia="en-US" w:bidi="ar-SA"/>
      </w:rPr>
    </w:lvl>
    <w:lvl w:ilvl="6">
      <w:numFmt w:val="bullet"/>
      <w:lvlText w:val="•"/>
      <w:lvlJc w:val="left"/>
      <w:pPr>
        <w:ind w:left="5053" w:hanging="572"/>
      </w:pPr>
      <w:rPr>
        <w:rFonts w:hint="default"/>
        <w:lang w:val="kk-KZ" w:eastAsia="en-US" w:bidi="ar-SA"/>
      </w:rPr>
    </w:lvl>
    <w:lvl w:ilvl="7">
      <w:numFmt w:val="bullet"/>
      <w:lvlText w:val="•"/>
      <w:lvlJc w:val="left"/>
      <w:pPr>
        <w:ind w:left="5886" w:hanging="572"/>
      </w:pPr>
      <w:rPr>
        <w:rFonts w:hint="default"/>
        <w:lang w:val="kk-KZ" w:eastAsia="en-US" w:bidi="ar-SA"/>
      </w:rPr>
    </w:lvl>
    <w:lvl w:ilvl="8">
      <w:numFmt w:val="bullet"/>
      <w:lvlText w:val="•"/>
      <w:lvlJc w:val="left"/>
      <w:pPr>
        <w:ind w:left="6718" w:hanging="572"/>
      </w:pPr>
      <w:rPr>
        <w:rFonts w:hint="default"/>
        <w:lang w:val="kk-KZ" w:eastAsia="en-US" w:bidi="ar-SA"/>
      </w:rPr>
    </w:lvl>
  </w:abstractNum>
  <w:abstractNum w:abstractNumId="20" w15:restartNumberingAfterBreak="0">
    <w:nsid w:val="1F400D01"/>
    <w:multiLevelType w:val="hybridMultilevel"/>
    <w:tmpl w:val="37E6C688"/>
    <w:lvl w:ilvl="0" w:tplc="D3D4F05A">
      <w:start w:val="1"/>
      <w:numFmt w:val="decimal"/>
      <w:lvlText w:val="%1."/>
      <w:lvlJc w:val="left"/>
      <w:pPr>
        <w:ind w:left="282" w:hanging="346"/>
      </w:pPr>
      <w:rPr>
        <w:rFonts w:ascii="Times New Roman" w:eastAsia="Times New Roman" w:hAnsi="Times New Roman" w:cs="Times New Roman" w:hint="default"/>
        <w:b w:val="0"/>
        <w:bCs w:val="0"/>
        <w:i w:val="0"/>
        <w:iCs w:val="0"/>
        <w:spacing w:val="0"/>
        <w:w w:val="99"/>
        <w:sz w:val="28"/>
        <w:szCs w:val="28"/>
        <w:lang w:val="kk-KZ" w:eastAsia="en-US" w:bidi="ar-SA"/>
      </w:rPr>
    </w:lvl>
    <w:lvl w:ilvl="1" w:tplc="42AE66E4">
      <w:numFmt w:val="bullet"/>
      <w:lvlText w:val="-"/>
      <w:lvlJc w:val="left"/>
      <w:pPr>
        <w:ind w:left="282" w:hanging="308"/>
      </w:pPr>
      <w:rPr>
        <w:rFonts w:ascii="Times New Roman" w:eastAsia="Times New Roman" w:hAnsi="Times New Roman" w:cs="Times New Roman" w:hint="default"/>
        <w:b w:val="0"/>
        <w:bCs w:val="0"/>
        <w:i w:val="0"/>
        <w:iCs w:val="0"/>
        <w:spacing w:val="0"/>
        <w:w w:val="99"/>
        <w:sz w:val="28"/>
        <w:szCs w:val="28"/>
        <w:lang w:val="kk-KZ" w:eastAsia="en-US" w:bidi="ar-SA"/>
      </w:rPr>
    </w:lvl>
    <w:lvl w:ilvl="2" w:tplc="B5AC3778">
      <w:numFmt w:val="bullet"/>
      <w:lvlText w:val="•"/>
      <w:lvlJc w:val="left"/>
      <w:pPr>
        <w:ind w:left="2293" w:hanging="308"/>
      </w:pPr>
      <w:rPr>
        <w:rFonts w:hint="default"/>
        <w:lang w:val="kk-KZ" w:eastAsia="en-US" w:bidi="ar-SA"/>
      </w:rPr>
    </w:lvl>
    <w:lvl w:ilvl="3" w:tplc="4830EEC4">
      <w:numFmt w:val="bullet"/>
      <w:lvlText w:val="•"/>
      <w:lvlJc w:val="left"/>
      <w:pPr>
        <w:ind w:left="3299" w:hanging="308"/>
      </w:pPr>
      <w:rPr>
        <w:rFonts w:hint="default"/>
        <w:lang w:val="kk-KZ" w:eastAsia="en-US" w:bidi="ar-SA"/>
      </w:rPr>
    </w:lvl>
    <w:lvl w:ilvl="4" w:tplc="96C6D85A">
      <w:numFmt w:val="bullet"/>
      <w:lvlText w:val="•"/>
      <w:lvlJc w:val="left"/>
      <w:pPr>
        <w:ind w:left="4306" w:hanging="308"/>
      </w:pPr>
      <w:rPr>
        <w:rFonts w:hint="default"/>
        <w:lang w:val="kk-KZ" w:eastAsia="en-US" w:bidi="ar-SA"/>
      </w:rPr>
    </w:lvl>
    <w:lvl w:ilvl="5" w:tplc="8F80BAD6">
      <w:numFmt w:val="bullet"/>
      <w:lvlText w:val="•"/>
      <w:lvlJc w:val="left"/>
      <w:pPr>
        <w:ind w:left="5313" w:hanging="308"/>
      </w:pPr>
      <w:rPr>
        <w:rFonts w:hint="default"/>
        <w:lang w:val="kk-KZ" w:eastAsia="en-US" w:bidi="ar-SA"/>
      </w:rPr>
    </w:lvl>
    <w:lvl w:ilvl="6" w:tplc="20EA2DCE">
      <w:numFmt w:val="bullet"/>
      <w:lvlText w:val="•"/>
      <w:lvlJc w:val="left"/>
      <w:pPr>
        <w:ind w:left="6319" w:hanging="308"/>
      </w:pPr>
      <w:rPr>
        <w:rFonts w:hint="default"/>
        <w:lang w:val="kk-KZ" w:eastAsia="en-US" w:bidi="ar-SA"/>
      </w:rPr>
    </w:lvl>
    <w:lvl w:ilvl="7" w:tplc="A8DC832C">
      <w:numFmt w:val="bullet"/>
      <w:lvlText w:val="•"/>
      <w:lvlJc w:val="left"/>
      <w:pPr>
        <w:ind w:left="7326" w:hanging="308"/>
      </w:pPr>
      <w:rPr>
        <w:rFonts w:hint="default"/>
        <w:lang w:val="kk-KZ" w:eastAsia="en-US" w:bidi="ar-SA"/>
      </w:rPr>
    </w:lvl>
    <w:lvl w:ilvl="8" w:tplc="C87A806C">
      <w:numFmt w:val="bullet"/>
      <w:lvlText w:val="•"/>
      <w:lvlJc w:val="left"/>
      <w:pPr>
        <w:ind w:left="8332" w:hanging="308"/>
      </w:pPr>
      <w:rPr>
        <w:rFonts w:hint="default"/>
        <w:lang w:val="kk-KZ" w:eastAsia="en-US" w:bidi="ar-SA"/>
      </w:rPr>
    </w:lvl>
  </w:abstractNum>
  <w:abstractNum w:abstractNumId="21" w15:restartNumberingAfterBreak="0">
    <w:nsid w:val="21A8729A"/>
    <w:multiLevelType w:val="hybridMultilevel"/>
    <w:tmpl w:val="91109B70"/>
    <w:lvl w:ilvl="0" w:tplc="908234FE">
      <w:numFmt w:val="bullet"/>
      <w:lvlText w:val="-"/>
      <w:lvlJc w:val="left"/>
      <w:pPr>
        <w:ind w:left="282"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435A59E2">
      <w:numFmt w:val="bullet"/>
      <w:lvlText w:val="•"/>
      <w:lvlJc w:val="left"/>
      <w:pPr>
        <w:ind w:left="1286" w:hanging="284"/>
      </w:pPr>
      <w:rPr>
        <w:rFonts w:hint="default"/>
        <w:lang w:val="kk-KZ" w:eastAsia="en-US" w:bidi="ar-SA"/>
      </w:rPr>
    </w:lvl>
    <w:lvl w:ilvl="2" w:tplc="8A209284">
      <w:numFmt w:val="bullet"/>
      <w:lvlText w:val="•"/>
      <w:lvlJc w:val="left"/>
      <w:pPr>
        <w:ind w:left="2293" w:hanging="284"/>
      </w:pPr>
      <w:rPr>
        <w:rFonts w:hint="default"/>
        <w:lang w:val="kk-KZ" w:eastAsia="en-US" w:bidi="ar-SA"/>
      </w:rPr>
    </w:lvl>
    <w:lvl w:ilvl="3" w:tplc="6060B54E">
      <w:numFmt w:val="bullet"/>
      <w:lvlText w:val="•"/>
      <w:lvlJc w:val="left"/>
      <w:pPr>
        <w:ind w:left="3299" w:hanging="284"/>
      </w:pPr>
      <w:rPr>
        <w:rFonts w:hint="default"/>
        <w:lang w:val="kk-KZ" w:eastAsia="en-US" w:bidi="ar-SA"/>
      </w:rPr>
    </w:lvl>
    <w:lvl w:ilvl="4" w:tplc="F46EA264">
      <w:numFmt w:val="bullet"/>
      <w:lvlText w:val="•"/>
      <w:lvlJc w:val="left"/>
      <w:pPr>
        <w:ind w:left="4306" w:hanging="284"/>
      </w:pPr>
      <w:rPr>
        <w:rFonts w:hint="default"/>
        <w:lang w:val="kk-KZ" w:eastAsia="en-US" w:bidi="ar-SA"/>
      </w:rPr>
    </w:lvl>
    <w:lvl w:ilvl="5" w:tplc="5FD01F36">
      <w:numFmt w:val="bullet"/>
      <w:lvlText w:val="•"/>
      <w:lvlJc w:val="left"/>
      <w:pPr>
        <w:ind w:left="5313" w:hanging="284"/>
      </w:pPr>
      <w:rPr>
        <w:rFonts w:hint="default"/>
        <w:lang w:val="kk-KZ" w:eastAsia="en-US" w:bidi="ar-SA"/>
      </w:rPr>
    </w:lvl>
    <w:lvl w:ilvl="6" w:tplc="A3BA8278">
      <w:numFmt w:val="bullet"/>
      <w:lvlText w:val="•"/>
      <w:lvlJc w:val="left"/>
      <w:pPr>
        <w:ind w:left="6319" w:hanging="284"/>
      </w:pPr>
      <w:rPr>
        <w:rFonts w:hint="default"/>
        <w:lang w:val="kk-KZ" w:eastAsia="en-US" w:bidi="ar-SA"/>
      </w:rPr>
    </w:lvl>
    <w:lvl w:ilvl="7" w:tplc="CFE2963E">
      <w:numFmt w:val="bullet"/>
      <w:lvlText w:val="•"/>
      <w:lvlJc w:val="left"/>
      <w:pPr>
        <w:ind w:left="7326" w:hanging="284"/>
      </w:pPr>
      <w:rPr>
        <w:rFonts w:hint="default"/>
        <w:lang w:val="kk-KZ" w:eastAsia="en-US" w:bidi="ar-SA"/>
      </w:rPr>
    </w:lvl>
    <w:lvl w:ilvl="8" w:tplc="3216070C">
      <w:numFmt w:val="bullet"/>
      <w:lvlText w:val="•"/>
      <w:lvlJc w:val="left"/>
      <w:pPr>
        <w:ind w:left="8332" w:hanging="284"/>
      </w:pPr>
      <w:rPr>
        <w:rFonts w:hint="default"/>
        <w:lang w:val="kk-KZ" w:eastAsia="en-US" w:bidi="ar-SA"/>
      </w:rPr>
    </w:lvl>
  </w:abstractNum>
  <w:abstractNum w:abstractNumId="22" w15:restartNumberingAfterBreak="0">
    <w:nsid w:val="25F02B88"/>
    <w:multiLevelType w:val="hybridMultilevel"/>
    <w:tmpl w:val="9CAE6328"/>
    <w:lvl w:ilvl="0" w:tplc="617ADAAC">
      <w:start w:val="1"/>
      <w:numFmt w:val="decimal"/>
      <w:lvlText w:val="%1"/>
      <w:lvlJc w:val="left"/>
      <w:pPr>
        <w:ind w:left="494"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tplc="9FBED89E">
      <w:numFmt w:val="bullet"/>
      <w:lvlText w:val="•"/>
      <w:lvlJc w:val="left"/>
      <w:pPr>
        <w:ind w:left="1484" w:hanging="212"/>
      </w:pPr>
      <w:rPr>
        <w:rFonts w:hint="default"/>
        <w:lang w:val="kk-KZ" w:eastAsia="en-US" w:bidi="ar-SA"/>
      </w:rPr>
    </w:lvl>
    <w:lvl w:ilvl="2" w:tplc="9DF07290">
      <w:numFmt w:val="bullet"/>
      <w:lvlText w:val="•"/>
      <w:lvlJc w:val="left"/>
      <w:pPr>
        <w:ind w:left="2469" w:hanging="212"/>
      </w:pPr>
      <w:rPr>
        <w:rFonts w:hint="default"/>
        <w:lang w:val="kk-KZ" w:eastAsia="en-US" w:bidi="ar-SA"/>
      </w:rPr>
    </w:lvl>
    <w:lvl w:ilvl="3" w:tplc="8288355E">
      <w:numFmt w:val="bullet"/>
      <w:lvlText w:val="•"/>
      <w:lvlJc w:val="left"/>
      <w:pPr>
        <w:ind w:left="3453" w:hanging="212"/>
      </w:pPr>
      <w:rPr>
        <w:rFonts w:hint="default"/>
        <w:lang w:val="kk-KZ" w:eastAsia="en-US" w:bidi="ar-SA"/>
      </w:rPr>
    </w:lvl>
    <w:lvl w:ilvl="4" w:tplc="A1860024">
      <w:numFmt w:val="bullet"/>
      <w:lvlText w:val="•"/>
      <w:lvlJc w:val="left"/>
      <w:pPr>
        <w:ind w:left="4438" w:hanging="212"/>
      </w:pPr>
      <w:rPr>
        <w:rFonts w:hint="default"/>
        <w:lang w:val="kk-KZ" w:eastAsia="en-US" w:bidi="ar-SA"/>
      </w:rPr>
    </w:lvl>
    <w:lvl w:ilvl="5" w:tplc="AF4A1FAC">
      <w:numFmt w:val="bullet"/>
      <w:lvlText w:val="•"/>
      <w:lvlJc w:val="left"/>
      <w:pPr>
        <w:ind w:left="5423" w:hanging="212"/>
      </w:pPr>
      <w:rPr>
        <w:rFonts w:hint="default"/>
        <w:lang w:val="kk-KZ" w:eastAsia="en-US" w:bidi="ar-SA"/>
      </w:rPr>
    </w:lvl>
    <w:lvl w:ilvl="6" w:tplc="93720FCA">
      <w:numFmt w:val="bullet"/>
      <w:lvlText w:val="•"/>
      <w:lvlJc w:val="left"/>
      <w:pPr>
        <w:ind w:left="6407" w:hanging="212"/>
      </w:pPr>
      <w:rPr>
        <w:rFonts w:hint="default"/>
        <w:lang w:val="kk-KZ" w:eastAsia="en-US" w:bidi="ar-SA"/>
      </w:rPr>
    </w:lvl>
    <w:lvl w:ilvl="7" w:tplc="05F4A54E">
      <w:numFmt w:val="bullet"/>
      <w:lvlText w:val="•"/>
      <w:lvlJc w:val="left"/>
      <w:pPr>
        <w:ind w:left="7392" w:hanging="212"/>
      </w:pPr>
      <w:rPr>
        <w:rFonts w:hint="default"/>
        <w:lang w:val="kk-KZ" w:eastAsia="en-US" w:bidi="ar-SA"/>
      </w:rPr>
    </w:lvl>
    <w:lvl w:ilvl="8" w:tplc="14427E0C">
      <w:numFmt w:val="bullet"/>
      <w:lvlText w:val="•"/>
      <w:lvlJc w:val="left"/>
      <w:pPr>
        <w:ind w:left="8376" w:hanging="212"/>
      </w:pPr>
      <w:rPr>
        <w:rFonts w:hint="default"/>
        <w:lang w:val="kk-KZ" w:eastAsia="en-US" w:bidi="ar-SA"/>
      </w:rPr>
    </w:lvl>
  </w:abstractNum>
  <w:abstractNum w:abstractNumId="23" w15:restartNumberingAfterBreak="0">
    <w:nsid w:val="27FD59AB"/>
    <w:multiLevelType w:val="hybridMultilevel"/>
    <w:tmpl w:val="5652E9BC"/>
    <w:lvl w:ilvl="0" w:tplc="788AD4FC">
      <w:start w:val="1"/>
      <w:numFmt w:val="decimal"/>
      <w:lvlText w:val="%1."/>
      <w:lvlJc w:val="left"/>
      <w:pPr>
        <w:ind w:left="1093" w:hanging="245"/>
      </w:pPr>
      <w:rPr>
        <w:rFonts w:ascii="Times New Roman" w:eastAsia="Times New Roman" w:hAnsi="Times New Roman" w:cs="Times New Roman" w:hint="default"/>
        <w:b w:val="0"/>
        <w:bCs w:val="0"/>
        <w:i w:val="0"/>
        <w:iCs w:val="0"/>
        <w:spacing w:val="0"/>
        <w:w w:val="100"/>
        <w:sz w:val="24"/>
        <w:szCs w:val="24"/>
        <w:lang w:val="kk-KZ" w:eastAsia="en-US" w:bidi="ar-SA"/>
      </w:rPr>
    </w:lvl>
    <w:lvl w:ilvl="1" w:tplc="5DBA367C">
      <w:numFmt w:val="bullet"/>
      <w:lvlText w:val="•"/>
      <w:lvlJc w:val="left"/>
      <w:pPr>
        <w:ind w:left="2024" w:hanging="245"/>
      </w:pPr>
      <w:rPr>
        <w:rFonts w:hint="default"/>
        <w:lang w:val="kk-KZ" w:eastAsia="en-US" w:bidi="ar-SA"/>
      </w:rPr>
    </w:lvl>
    <w:lvl w:ilvl="2" w:tplc="B3B6F624">
      <w:numFmt w:val="bullet"/>
      <w:lvlText w:val="•"/>
      <w:lvlJc w:val="left"/>
      <w:pPr>
        <w:ind w:left="2949" w:hanging="245"/>
      </w:pPr>
      <w:rPr>
        <w:rFonts w:hint="default"/>
        <w:lang w:val="kk-KZ" w:eastAsia="en-US" w:bidi="ar-SA"/>
      </w:rPr>
    </w:lvl>
    <w:lvl w:ilvl="3" w:tplc="6C80F718">
      <w:numFmt w:val="bullet"/>
      <w:lvlText w:val="•"/>
      <w:lvlJc w:val="left"/>
      <w:pPr>
        <w:ind w:left="3873" w:hanging="245"/>
      </w:pPr>
      <w:rPr>
        <w:rFonts w:hint="default"/>
        <w:lang w:val="kk-KZ" w:eastAsia="en-US" w:bidi="ar-SA"/>
      </w:rPr>
    </w:lvl>
    <w:lvl w:ilvl="4" w:tplc="F35CCC58">
      <w:numFmt w:val="bullet"/>
      <w:lvlText w:val="•"/>
      <w:lvlJc w:val="left"/>
      <w:pPr>
        <w:ind w:left="4798" w:hanging="245"/>
      </w:pPr>
      <w:rPr>
        <w:rFonts w:hint="default"/>
        <w:lang w:val="kk-KZ" w:eastAsia="en-US" w:bidi="ar-SA"/>
      </w:rPr>
    </w:lvl>
    <w:lvl w:ilvl="5" w:tplc="08E22312">
      <w:numFmt w:val="bullet"/>
      <w:lvlText w:val="•"/>
      <w:lvlJc w:val="left"/>
      <w:pPr>
        <w:ind w:left="5723" w:hanging="245"/>
      </w:pPr>
      <w:rPr>
        <w:rFonts w:hint="default"/>
        <w:lang w:val="kk-KZ" w:eastAsia="en-US" w:bidi="ar-SA"/>
      </w:rPr>
    </w:lvl>
    <w:lvl w:ilvl="6" w:tplc="E988C2AC">
      <w:numFmt w:val="bullet"/>
      <w:lvlText w:val="•"/>
      <w:lvlJc w:val="left"/>
      <w:pPr>
        <w:ind w:left="6647" w:hanging="245"/>
      </w:pPr>
      <w:rPr>
        <w:rFonts w:hint="default"/>
        <w:lang w:val="kk-KZ" w:eastAsia="en-US" w:bidi="ar-SA"/>
      </w:rPr>
    </w:lvl>
    <w:lvl w:ilvl="7" w:tplc="BA2CA8F4">
      <w:numFmt w:val="bullet"/>
      <w:lvlText w:val="•"/>
      <w:lvlJc w:val="left"/>
      <w:pPr>
        <w:ind w:left="7572" w:hanging="245"/>
      </w:pPr>
      <w:rPr>
        <w:rFonts w:hint="default"/>
        <w:lang w:val="kk-KZ" w:eastAsia="en-US" w:bidi="ar-SA"/>
      </w:rPr>
    </w:lvl>
    <w:lvl w:ilvl="8" w:tplc="12E09270">
      <w:numFmt w:val="bullet"/>
      <w:lvlText w:val="•"/>
      <w:lvlJc w:val="left"/>
      <w:pPr>
        <w:ind w:left="8496" w:hanging="245"/>
      </w:pPr>
      <w:rPr>
        <w:rFonts w:hint="default"/>
        <w:lang w:val="kk-KZ" w:eastAsia="en-US" w:bidi="ar-SA"/>
      </w:rPr>
    </w:lvl>
  </w:abstractNum>
  <w:abstractNum w:abstractNumId="24" w15:restartNumberingAfterBreak="0">
    <w:nsid w:val="28DD695E"/>
    <w:multiLevelType w:val="hybridMultilevel"/>
    <w:tmpl w:val="F3EC3170"/>
    <w:lvl w:ilvl="0" w:tplc="EC96C05C">
      <w:start w:val="1"/>
      <w:numFmt w:val="decimal"/>
      <w:lvlText w:val="%1)"/>
      <w:lvlJc w:val="left"/>
      <w:pPr>
        <w:ind w:left="1151"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0C404752">
      <w:numFmt w:val="bullet"/>
      <w:lvlText w:val="•"/>
      <w:lvlJc w:val="left"/>
      <w:pPr>
        <w:ind w:left="2078" w:hanging="303"/>
      </w:pPr>
      <w:rPr>
        <w:rFonts w:hint="default"/>
        <w:lang w:val="kk-KZ" w:eastAsia="en-US" w:bidi="ar-SA"/>
      </w:rPr>
    </w:lvl>
    <w:lvl w:ilvl="2" w:tplc="6C8A71C4">
      <w:numFmt w:val="bullet"/>
      <w:lvlText w:val="•"/>
      <w:lvlJc w:val="left"/>
      <w:pPr>
        <w:ind w:left="2997" w:hanging="303"/>
      </w:pPr>
      <w:rPr>
        <w:rFonts w:hint="default"/>
        <w:lang w:val="kk-KZ" w:eastAsia="en-US" w:bidi="ar-SA"/>
      </w:rPr>
    </w:lvl>
    <w:lvl w:ilvl="3" w:tplc="FBD2291C">
      <w:numFmt w:val="bullet"/>
      <w:lvlText w:val="•"/>
      <w:lvlJc w:val="left"/>
      <w:pPr>
        <w:ind w:left="3915" w:hanging="303"/>
      </w:pPr>
      <w:rPr>
        <w:rFonts w:hint="default"/>
        <w:lang w:val="kk-KZ" w:eastAsia="en-US" w:bidi="ar-SA"/>
      </w:rPr>
    </w:lvl>
    <w:lvl w:ilvl="4" w:tplc="70306C6A">
      <w:numFmt w:val="bullet"/>
      <w:lvlText w:val="•"/>
      <w:lvlJc w:val="left"/>
      <w:pPr>
        <w:ind w:left="4834" w:hanging="303"/>
      </w:pPr>
      <w:rPr>
        <w:rFonts w:hint="default"/>
        <w:lang w:val="kk-KZ" w:eastAsia="en-US" w:bidi="ar-SA"/>
      </w:rPr>
    </w:lvl>
    <w:lvl w:ilvl="5" w:tplc="8CA406AA">
      <w:numFmt w:val="bullet"/>
      <w:lvlText w:val="•"/>
      <w:lvlJc w:val="left"/>
      <w:pPr>
        <w:ind w:left="5753" w:hanging="303"/>
      </w:pPr>
      <w:rPr>
        <w:rFonts w:hint="default"/>
        <w:lang w:val="kk-KZ" w:eastAsia="en-US" w:bidi="ar-SA"/>
      </w:rPr>
    </w:lvl>
    <w:lvl w:ilvl="6" w:tplc="1E82BFCE">
      <w:numFmt w:val="bullet"/>
      <w:lvlText w:val="•"/>
      <w:lvlJc w:val="left"/>
      <w:pPr>
        <w:ind w:left="6671" w:hanging="303"/>
      </w:pPr>
      <w:rPr>
        <w:rFonts w:hint="default"/>
        <w:lang w:val="kk-KZ" w:eastAsia="en-US" w:bidi="ar-SA"/>
      </w:rPr>
    </w:lvl>
    <w:lvl w:ilvl="7" w:tplc="CBA2869E">
      <w:numFmt w:val="bullet"/>
      <w:lvlText w:val="•"/>
      <w:lvlJc w:val="left"/>
      <w:pPr>
        <w:ind w:left="7590" w:hanging="303"/>
      </w:pPr>
      <w:rPr>
        <w:rFonts w:hint="default"/>
        <w:lang w:val="kk-KZ" w:eastAsia="en-US" w:bidi="ar-SA"/>
      </w:rPr>
    </w:lvl>
    <w:lvl w:ilvl="8" w:tplc="E58602D4">
      <w:numFmt w:val="bullet"/>
      <w:lvlText w:val="•"/>
      <w:lvlJc w:val="left"/>
      <w:pPr>
        <w:ind w:left="8508" w:hanging="303"/>
      </w:pPr>
      <w:rPr>
        <w:rFonts w:hint="default"/>
        <w:lang w:val="kk-KZ" w:eastAsia="en-US" w:bidi="ar-SA"/>
      </w:rPr>
    </w:lvl>
  </w:abstractNum>
  <w:abstractNum w:abstractNumId="25" w15:restartNumberingAfterBreak="0">
    <w:nsid w:val="2A9C6895"/>
    <w:multiLevelType w:val="hybridMultilevel"/>
    <w:tmpl w:val="CFF6B386"/>
    <w:lvl w:ilvl="0" w:tplc="A256409A">
      <w:start w:val="1"/>
      <w:numFmt w:val="decimal"/>
      <w:lvlText w:val="%1."/>
      <w:lvlJc w:val="left"/>
      <w:pPr>
        <w:ind w:left="282" w:hanging="567"/>
      </w:pPr>
      <w:rPr>
        <w:rFonts w:ascii="Times New Roman" w:eastAsia="Times New Roman" w:hAnsi="Times New Roman" w:cs="Times New Roman" w:hint="default"/>
        <w:b w:val="0"/>
        <w:bCs w:val="0"/>
        <w:i w:val="0"/>
        <w:iCs w:val="0"/>
        <w:spacing w:val="0"/>
        <w:w w:val="99"/>
        <w:sz w:val="28"/>
        <w:szCs w:val="28"/>
        <w:lang w:val="kk-KZ" w:eastAsia="en-US" w:bidi="ar-SA"/>
      </w:rPr>
    </w:lvl>
    <w:lvl w:ilvl="1" w:tplc="BAEC8750">
      <w:numFmt w:val="bullet"/>
      <w:lvlText w:val=""/>
      <w:lvlJc w:val="left"/>
      <w:pPr>
        <w:ind w:left="282" w:hanging="567"/>
      </w:pPr>
      <w:rPr>
        <w:rFonts w:ascii="Symbol" w:eastAsia="Symbol" w:hAnsi="Symbol" w:cs="Symbol" w:hint="default"/>
        <w:spacing w:val="0"/>
        <w:w w:val="100"/>
        <w:lang w:val="kk-KZ" w:eastAsia="en-US" w:bidi="ar-SA"/>
      </w:rPr>
    </w:lvl>
    <w:lvl w:ilvl="2" w:tplc="7EDC308C">
      <w:numFmt w:val="bullet"/>
      <w:lvlText w:val="•"/>
      <w:lvlJc w:val="left"/>
      <w:pPr>
        <w:ind w:left="2293" w:hanging="567"/>
      </w:pPr>
      <w:rPr>
        <w:rFonts w:hint="default"/>
        <w:lang w:val="kk-KZ" w:eastAsia="en-US" w:bidi="ar-SA"/>
      </w:rPr>
    </w:lvl>
    <w:lvl w:ilvl="3" w:tplc="B6C08A00">
      <w:numFmt w:val="bullet"/>
      <w:lvlText w:val="•"/>
      <w:lvlJc w:val="left"/>
      <w:pPr>
        <w:ind w:left="3299" w:hanging="567"/>
      </w:pPr>
      <w:rPr>
        <w:rFonts w:hint="default"/>
        <w:lang w:val="kk-KZ" w:eastAsia="en-US" w:bidi="ar-SA"/>
      </w:rPr>
    </w:lvl>
    <w:lvl w:ilvl="4" w:tplc="A7CE3578">
      <w:numFmt w:val="bullet"/>
      <w:lvlText w:val="•"/>
      <w:lvlJc w:val="left"/>
      <w:pPr>
        <w:ind w:left="4306" w:hanging="567"/>
      </w:pPr>
      <w:rPr>
        <w:rFonts w:hint="default"/>
        <w:lang w:val="kk-KZ" w:eastAsia="en-US" w:bidi="ar-SA"/>
      </w:rPr>
    </w:lvl>
    <w:lvl w:ilvl="5" w:tplc="B506468C">
      <w:numFmt w:val="bullet"/>
      <w:lvlText w:val="•"/>
      <w:lvlJc w:val="left"/>
      <w:pPr>
        <w:ind w:left="5313" w:hanging="567"/>
      </w:pPr>
      <w:rPr>
        <w:rFonts w:hint="default"/>
        <w:lang w:val="kk-KZ" w:eastAsia="en-US" w:bidi="ar-SA"/>
      </w:rPr>
    </w:lvl>
    <w:lvl w:ilvl="6" w:tplc="DBEA271A">
      <w:numFmt w:val="bullet"/>
      <w:lvlText w:val="•"/>
      <w:lvlJc w:val="left"/>
      <w:pPr>
        <w:ind w:left="6319" w:hanging="567"/>
      </w:pPr>
      <w:rPr>
        <w:rFonts w:hint="default"/>
        <w:lang w:val="kk-KZ" w:eastAsia="en-US" w:bidi="ar-SA"/>
      </w:rPr>
    </w:lvl>
    <w:lvl w:ilvl="7" w:tplc="72B04166">
      <w:numFmt w:val="bullet"/>
      <w:lvlText w:val="•"/>
      <w:lvlJc w:val="left"/>
      <w:pPr>
        <w:ind w:left="7326" w:hanging="567"/>
      </w:pPr>
      <w:rPr>
        <w:rFonts w:hint="default"/>
        <w:lang w:val="kk-KZ" w:eastAsia="en-US" w:bidi="ar-SA"/>
      </w:rPr>
    </w:lvl>
    <w:lvl w:ilvl="8" w:tplc="5726BB34">
      <w:numFmt w:val="bullet"/>
      <w:lvlText w:val="•"/>
      <w:lvlJc w:val="left"/>
      <w:pPr>
        <w:ind w:left="8332" w:hanging="567"/>
      </w:pPr>
      <w:rPr>
        <w:rFonts w:hint="default"/>
        <w:lang w:val="kk-KZ" w:eastAsia="en-US" w:bidi="ar-SA"/>
      </w:rPr>
    </w:lvl>
  </w:abstractNum>
  <w:abstractNum w:abstractNumId="26" w15:restartNumberingAfterBreak="0">
    <w:nsid w:val="2DC10D21"/>
    <w:multiLevelType w:val="hybridMultilevel"/>
    <w:tmpl w:val="9DE24F78"/>
    <w:lvl w:ilvl="0" w:tplc="065A27E6">
      <w:start w:val="1"/>
      <w:numFmt w:val="decimal"/>
      <w:lvlText w:val="%1."/>
      <w:lvlJc w:val="left"/>
      <w:pPr>
        <w:ind w:left="1699" w:hanging="850"/>
      </w:pPr>
      <w:rPr>
        <w:rFonts w:ascii="Times New Roman" w:eastAsia="Times New Roman" w:hAnsi="Times New Roman" w:cs="Times New Roman" w:hint="default"/>
        <w:b w:val="0"/>
        <w:bCs w:val="0"/>
        <w:i w:val="0"/>
        <w:iCs w:val="0"/>
        <w:spacing w:val="0"/>
        <w:w w:val="99"/>
        <w:sz w:val="28"/>
        <w:szCs w:val="28"/>
        <w:lang w:val="kk-KZ" w:eastAsia="en-US" w:bidi="ar-SA"/>
      </w:rPr>
    </w:lvl>
    <w:lvl w:ilvl="1" w:tplc="0C7A2A1C">
      <w:numFmt w:val="bullet"/>
      <w:lvlText w:val="-"/>
      <w:lvlJc w:val="left"/>
      <w:pPr>
        <w:ind w:left="282" w:hanging="178"/>
      </w:pPr>
      <w:rPr>
        <w:rFonts w:ascii="Times New Roman" w:eastAsia="Times New Roman" w:hAnsi="Times New Roman" w:cs="Times New Roman" w:hint="default"/>
        <w:b w:val="0"/>
        <w:bCs w:val="0"/>
        <w:i w:val="0"/>
        <w:iCs w:val="0"/>
        <w:spacing w:val="0"/>
        <w:w w:val="99"/>
        <w:sz w:val="28"/>
        <w:szCs w:val="28"/>
        <w:lang w:val="kk-KZ" w:eastAsia="en-US" w:bidi="ar-SA"/>
      </w:rPr>
    </w:lvl>
    <w:lvl w:ilvl="2" w:tplc="C7AA4B5E">
      <w:numFmt w:val="bullet"/>
      <w:lvlText w:val="•"/>
      <w:lvlJc w:val="left"/>
      <w:pPr>
        <w:ind w:left="2660" w:hanging="178"/>
      </w:pPr>
      <w:rPr>
        <w:rFonts w:hint="default"/>
        <w:lang w:val="kk-KZ" w:eastAsia="en-US" w:bidi="ar-SA"/>
      </w:rPr>
    </w:lvl>
    <w:lvl w:ilvl="3" w:tplc="B04028A8">
      <w:numFmt w:val="bullet"/>
      <w:lvlText w:val="•"/>
      <w:lvlJc w:val="left"/>
      <w:pPr>
        <w:ind w:left="3621" w:hanging="178"/>
      </w:pPr>
      <w:rPr>
        <w:rFonts w:hint="default"/>
        <w:lang w:val="kk-KZ" w:eastAsia="en-US" w:bidi="ar-SA"/>
      </w:rPr>
    </w:lvl>
    <w:lvl w:ilvl="4" w:tplc="124438AC">
      <w:numFmt w:val="bullet"/>
      <w:lvlText w:val="•"/>
      <w:lvlJc w:val="left"/>
      <w:pPr>
        <w:ind w:left="4582" w:hanging="178"/>
      </w:pPr>
      <w:rPr>
        <w:rFonts w:hint="default"/>
        <w:lang w:val="kk-KZ" w:eastAsia="en-US" w:bidi="ar-SA"/>
      </w:rPr>
    </w:lvl>
    <w:lvl w:ilvl="5" w:tplc="969A23DC">
      <w:numFmt w:val="bullet"/>
      <w:lvlText w:val="•"/>
      <w:lvlJc w:val="left"/>
      <w:pPr>
        <w:ind w:left="5542" w:hanging="178"/>
      </w:pPr>
      <w:rPr>
        <w:rFonts w:hint="default"/>
        <w:lang w:val="kk-KZ" w:eastAsia="en-US" w:bidi="ar-SA"/>
      </w:rPr>
    </w:lvl>
    <w:lvl w:ilvl="6" w:tplc="32AAEAAE">
      <w:numFmt w:val="bullet"/>
      <w:lvlText w:val="•"/>
      <w:lvlJc w:val="left"/>
      <w:pPr>
        <w:ind w:left="6503" w:hanging="178"/>
      </w:pPr>
      <w:rPr>
        <w:rFonts w:hint="default"/>
        <w:lang w:val="kk-KZ" w:eastAsia="en-US" w:bidi="ar-SA"/>
      </w:rPr>
    </w:lvl>
    <w:lvl w:ilvl="7" w:tplc="A4E803B6">
      <w:numFmt w:val="bullet"/>
      <w:lvlText w:val="•"/>
      <w:lvlJc w:val="left"/>
      <w:pPr>
        <w:ind w:left="7464" w:hanging="178"/>
      </w:pPr>
      <w:rPr>
        <w:rFonts w:hint="default"/>
        <w:lang w:val="kk-KZ" w:eastAsia="en-US" w:bidi="ar-SA"/>
      </w:rPr>
    </w:lvl>
    <w:lvl w:ilvl="8" w:tplc="D71616F4">
      <w:numFmt w:val="bullet"/>
      <w:lvlText w:val="•"/>
      <w:lvlJc w:val="left"/>
      <w:pPr>
        <w:ind w:left="8424" w:hanging="178"/>
      </w:pPr>
      <w:rPr>
        <w:rFonts w:hint="default"/>
        <w:lang w:val="kk-KZ" w:eastAsia="en-US" w:bidi="ar-SA"/>
      </w:rPr>
    </w:lvl>
  </w:abstractNum>
  <w:abstractNum w:abstractNumId="27" w15:restartNumberingAfterBreak="0">
    <w:nsid w:val="31084152"/>
    <w:multiLevelType w:val="hybridMultilevel"/>
    <w:tmpl w:val="6EF29286"/>
    <w:lvl w:ilvl="0" w:tplc="91D41C96">
      <w:numFmt w:val="bullet"/>
      <w:lvlText w:val="-"/>
      <w:lvlJc w:val="left"/>
      <w:pPr>
        <w:ind w:left="110" w:hanging="269"/>
      </w:pPr>
      <w:rPr>
        <w:rFonts w:ascii="Times New Roman" w:eastAsia="Times New Roman" w:hAnsi="Times New Roman" w:cs="Times New Roman" w:hint="default"/>
        <w:b w:val="0"/>
        <w:bCs w:val="0"/>
        <w:i w:val="0"/>
        <w:iCs w:val="0"/>
        <w:spacing w:val="0"/>
        <w:w w:val="100"/>
        <w:sz w:val="24"/>
        <w:szCs w:val="24"/>
        <w:lang w:val="kk-KZ" w:eastAsia="en-US" w:bidi="ar-SA"/>
      </w:rPr>
    </w:lvl>
    <w:lvl w:ilvl="1" w:tplc="118EF9F2">
      <w:numFmt w:val="bullet"/>
      <w:lvlText w:val="•"/>
      <w:lvlJc w:val="left"/>
      <w:pPr>
        <w:ind w:left="784" w:hanging="269"/>
      </w:pPr>
      <w:rPr>
        <w:rFonts w:hint="default"/>
        <w:lang w:val="kk-KZ" w:eastAsia="en-US" w:bidi="ar-SA"/>
      </w:rPr>
    </w:lvl>
    <w:lvl w:ilvl="2" w:tplc="7018CA82">
      <w:numFmt w:val="bullet"/>
      <w:lvlText w:val="•"/>
      <w:lvlJc w:val="left"/>
      <w:pPr>
        <w:ind w:left="1448" w:hanging="269"/>
      </w:pPr>
      <w:rPr>
        <w:rFonts w:hint="default"/>
        <w:lang w:val="kk-KZ" w:eastAsia="en-US" w:bidi="ar-SA"/>
      </w:rPr>
    </w:lvl>
    <w:lvl w:ilvl="3" w:tplc="6ADE58E2">
      <w:numFmt w:val="bullet"/>
      <w:lvlText w:val="•"/>
      <w:lvlJc w:val="left"/>
      <w:pPr>
        <w:ind w:left="2112" w:hanging="269"/>
      </w:pPr>
      <w:rPr>
        <w:rFonts w:hint="default"/>
        <w:lang w:val="kk-KZ" w:eastAsia="en-US" w:bidi="ar-SA"/>
      </w:rPr>
    </w:lvl>
    <w:lvl w:ilvl="4" w:tplc="29F2AE1A">
      <w:numFmt w:val="bullet"/>
      <w:lvlText w:val="•"/>
      <w:lvlJc w:val="left"/>
      <w:pPr>
        <w:ind w:left="2776" w:hanging="269"/>
      </w:pPr>
      <w:rPr>
        <w:rFonts w:hint="default"/>
        <w:lang w:val="kk-KZ" w:eastAsia="en-US" w:bidi="ar-SA"/>
      </w:rPr>
    </w:lvl>
    <w:lvl w:ilvl="5" w:tplc="B8B0E454">
      <w:numFmt w:val="bullet"/>
      <w:lvlText w:val="•"/>
      <w:lvlJc w:val="left"/>
      <w:pPr>
        <w:ind w:left="3440" w:hanging="269"/>
      </w:pPr>
      <w:rPr>
        <w:rFonts w:hint="default"/>
        <w:lang w:val="kk-KZ" w:eastAsia="en-US" w:bidi="ar-SA"/>
      </w:rPr>
    </w:lvl>
    <w:lvl w:ilvl="6" w:tplc="12AA86BE">
      <w:numFmt w:val="bullet"/>
      <w:lvlText w:val="•"/>
      <w:lvlJc w:val="left"/>
      <w:pPr>
        <w:ind w:left="4104" w:hanging="269"/>
      </w:pPr>
      <w:rPr>
        <w:rFonts w:hint="default"/>
        <w:lang w:val="kk-KZ" w:eastAsia="en-US" w:bidi="ar-SA"/>
      </w:rPr>
    </w:lvl>
    <w:lvl w:ilvl="7" w:tplc="91305B40">
      <w:numFmt w:val="bullet"/>
      <w:lvlText w:val="•"/>
      <w:lvlJc w:val="left"/>
      <w:pPr>
        <w:ind w:left="4768" w:hanging="269"/>
      </w:pPr>
      <w:rPr>
        <w:rFonts w:hint="default"/>
        <w:lang w:val="kk-KZ" w:eastAsia="en-US" w:bidi="ar-SA"/>
      </w:rPr>
    </w:lvl>
    <w:lvl w:ilvl="8" w:tplc="0B7CE29C">
      <w:numFmt w:val="bullet"/>
      <w:lvlText w:val="•"/>
      <w:lvlJc w:val="left"/>
      <w:pPr>
        <w:ind w:left="5432" w:hanging="269"/>
      </w:pPr>
      <w:rPr>
        <w:rFonts w:hint="default"/>
        <w:lang w:val="kk-KZ" w:eastAsia="en-US" w:bidi="ar-SA"/>
      </w:rPr>
    </w:lvl>
  </w:abstractNum>
  <w:abstractNum w:abstractNumId="28" w15:restartNumberingAfterBreak="0">
    <w:nsid w:val="32010732"/>
    <w:multiLevelType w:val="hybridMultilevel"/>
    <w:tmpl w:val="6ED8E828"/>
    <w:lvl w:ilvl="0" w:tplc="D5E42DDE">
      <w:numFmt w:val="bullet"/>
      <w:lvlText w:val="-"/>
      <w:lvlJc w:val="left"/>
      <w:pPr>
        <w:ind w:left="1353"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122EE696">
      <w:numFmt w:val="bullet"/>
      <w:lvlText w:val="•"/>
      <w:lvlJc w:val="left"/>
      <w:pPr>
        <w:ind w:left="2258" w:hanging="360"/>
      </w:pPr>
      <w:rPr>
        <w:rFonts w:hint="default"/>
        <w:lang w:val="kk-KZ" w:eastAsia="en-US" w:bidi="ar-SA"/>
      </w:rPr>
    </w:lvl>
    <w:lvl w:ilvl="2" w:tplc="9B00F884">
      <w:numFmt w:val="bullet"/>
      <w:lvlText w:val="•"/>
      <w:lvlJc w:val="left"/>
      <w:pPr>
        <w:ind w:left="3157" w:hanging="360"/>
      </w:pPr>
      <w:rPr>
        <w:rFonts w:hint="default"/>
        <w:lang w:val="kk-KZ" w:eastAsia="en-US" w:bidi="ar-SA"/>
      </w:rPr>
    </w:lvl>
    <w:lvl w:ilvl="3" w:tplc="71AA16DC">
      <w:numFmt w:val="bullet"/>
      <w:lvlText w:val="•"/>
      <w:lvlJc w:val="left"/>
      <w:pPr>
        <w:ind w:left="4055" w:hanging="360"/>
      </w:pPr>
      <w:rPr>
        <w:rFonts w:hint="default"/>
        <w:lang w:val="kk-KZ" w:eastAsia="en-US" w:bidi="ar-SA"/>
      </w:rPr>
    </w:lvl>
    <w:lvl w:ilvl="4" w:tplc="744C0C08">
      <w:numFmt w:val="bullet"/>
      <w:lvlText w:val="•"/>
      <w:lvlJc w:val="left"/>
      <w:pPr>
        <w:ind w:left="4954" w:hanging="360"/>
      </w:pPr>
      <w:rPr>
        <w:rFonts w:hint="default"/>
        <w:lang w:val="kk-KZ" w:eastAsia="en-US" w:bidi="ar-SA"/>
      </w:rPr>
    </w:lvl>
    <w:lvl w:ilvl="5" w:tplc="01DEF5B8">
      <w:numFmt w:val="bullet"/>
      <w:lvlText w:val="•"/>
      <w:lvlJc w:val="left"/>
      <w:pPr>
        <w:ind w:left="5853" w:hanging="360"/>
      </w:pPr>
      <w:rPr>
        <w:rFonts w:hint="default"/>
        <w:lang w:val="kk-KZ" w:eastAsia="en-US" w:bidi="ar-SA"/>
      </w:rPr>
    </w:lvl>
    <w:lvl w:ilvl="6" w:tplc="2E746F86">
      <w:numFmt w:val="bullet"/>
      <w:lvlText w:val="•"/>
      <w:lvlJc w:val="left"/>
      <w:pPr>
        <w:ind w:left="6751" w:hanging="360"/>
      </w:pPr>
      <w:rPr>
        <w:rFonts w:hint="default"/>
        <w:lang w:val="kk-KZ" w:eastAsia="en-US" w:bidi="ar-SA"/>
      </w:rPr>
    </w:lvl>
    <w:lvl w:ilvl="7" w:tplc="CC2669EA">
      <w:numFmt w:val="bullet"/>
      <w:lvlText w:val="•"/>
      <w:lvlJc w:val="left"/>
      <w:pPr>
        <w:ind w:left="7650" w:hanging="360"/>
      </w:pPr>
      <w:rPr>
        <w:rFonts w:hint="default"/>
        <w:lang w:val="kk-KZ" w:eastAsia="en-US" w:bidi="ar-SA"/>
      </w:rPr>
    </w:lvl>
    <w:lvl w:ilvl="8" w:tplc="9ECEE674">
      <w:numFmt w:val="bullet"/>
      <w:lvlText w:val="•"/>
      <w:lvlJc w:val="left"/>
      <w:pPr>
        <w:ind w:left="8548" w:hanging="360"/>
      </w:pPr>
      <w:rPr>
        <w:rFonts w:hint="default"/>
        <w:lang w:val="kk-KZ" w:eastAsia="en-US" w:bidi="ar-SA"/>
      </w:rPr>
    </w:lvl>
  </w:abstractNum>
  <w:abstractNum w:abstractNumId="29" w15:restartNumberingAfterBreak="0">
    <w:nsid w:val="34710802"/>
    <w:multiLevelType w:val="hybridMultilevel"/>
    <w:tmpl w:val="EF9CB754"/>
    <w:lvl w:ilvl="0" w:tplc="A524F030">
      <w:numFmt w:val="bullet"/>
      <w:lvlText w:val="-"/>
      <w:lvlJc w:val="left"/>
      <w:pPr>
        <w:ind w:left="282" w:hanging="245"/>
      </w:pPr>
      <w:rPr>
        <w:rFonts w:ascii="Times New Roman" w:eastAsia="Times New Roman" w:hAnsi="Times New Roman" w:cs="Times New Roman" w:hint="default"/>
        <w:b w:val="0"/>
        <w:bCs w:val="0"/>
        <w:i w:val="0"/>
        <w:iCs w:val="0"/>
        <w:spacing w:val="0"/>
        <w:w w:val="99"/>
        <w:sz w:val="28"/>
        <w:szCs w:val="28"/>
        <w:lang w:val="kk-KZ" w:eastAsia="en-US" w:bidi="ar-SA"/>
      </w:rPr>
    </w:lvl>
    <w:lvl w:ilvl="1" w:tplc="1BBA3514">
      <w:numFmt w:val="bullet"/>
      <w:lvlText w:val="•"/>
      <w:lvlJc w:val="left"/>
      <w:pPr>
        <w:ind w:left="1286" w:hanging="245"/>
      </w:pPr>
      <w:rPr>
        <w:rFonts w:hint="default"/>
        <w:lang w:val="kk-KZ" w:eastAsia="en-US" w:bidi="ar-SA"/>
      </w:rPr>
    </w:lvl>
    <w:lvl w:ilvl="2" w:tplc="C04833D0">
      <w:numFmt w:val="bullet"/>
      <w:lvlText w:val="•"/>
      <w:lvlJc w:val="left"/>
      <w:pPr>
        <w:ind w:left="2293" w:hanging="245"/>
      </w:pPr>
      <w:rPr>
        <w:rFonts w:hint="default"/>
        <w:lang w:val="kk-KZ" w:eastAsia="en-US" w:bidi="ar-SA"/>
      </w:rPr>
    </w:lvl>
    <w:lvl w:ilvl="3" w:tplc="0EC4E95C">
      <w:numFmt w:val="bullet"/>
      <w:lvlText w:val="•"/>
      <w:lvlJc w:val="left"/>
      <w:pPr>
        <w:ind w:left="3299" w:hanging="245"/>
      </w:pPr>
      <w:rPr>
        <w:rFonts w:hint="default"/>
        <w:lang w:val="kk-KZ" w:eastAsia="en-US" w:bidi="ar-SA"/>
      </w:rPr>
    </w:lvl>
    <w:lvl w:ilvl="4" w:tplc="10E6AB3A">
      <w:numFmt w:val="bullet"/>
      <w:lvlText w:val="•"/>
      <w:lvlJc w:val="left"/>
      <w:pPr>
        <w:ind w:left="4306" w:hanging="245"/>
      </w:pPr>
      <w:rPr>
        <w:rFonts w:hint="default"/>
        <w:lang w:val="kk-KZ" w:eastAsia="en-US" w:bidi="ar-SA"/>
      </w:rPr>
    </w:lvl>
    <w:lvl w:ilvl="5" w:tplc="62B42D44">
      <w:numFmt w:val="bullet"/>
      <w:lvlText w:val="•"/>
      <w:lvlJc w:val="left"/>
      <w:pPr>
        <w:ind w:left="5313" w:hanging="245"/>
      </w:pPr>
      <w:rPr>
        <w:rFonts w:hint="default"/>
        <w:lang w:val="kk-KZ" w:eastAsia="en-US" w:bidi="ar-SA"/>
      </w:rPr>
    </w:lvl>
    <w:lvl w:ilvl="6" w:tplc="FD8A5664">
      <w:numFmt w:val="bullet"/>
      <w:lvlText w:val="•"/>
      <w:lvlJc w:val="left"/>
      <w:pPr>
        <w:ind w:left="6319" w:hanging="245"/>
      </w:pPr>
      <w:rPr>
        <w:rFonts w:hint="default"/>
        <w:lang w:val="kk-KZ" w:eastAsia="en-US" w:bidi="ar-SA"/>
      </w:rPr>
    </w:lvl>
    <w:lvl w:ilvl="7" w:tplc="9D7E6F8E">
      <w:numFmt w:val="bullet"/>
      <w:lvlText w:val="•"/>
      <w:lvlJc w:val="left"/>
      <w:pPr>
        <w:ind w:left="7326" w:hanging="245"/>
      </w:pPr>
      <w:rPr>
        <w:rFonts w:hint="default"/>
        <w:lang w:val="kk-KZ" w:eastAsia="en-US" w:bidi="ar-SA"/>
      </w:rPr>
    </w:lvl>
    <w:lvl w:ilvl="8" w:tplc="0E345898">
      <w:numFmt w:val="bullet"/>
      <w:lvlText w:val="•"/>
      <w:lvlJc w:val="left"/>
      <w:pPr>
        <w:ind w:left="8332" w:hanging="245"/>
      </w:pPr>
      <w:rPr>
        <w:rFonts w:hint="default"/>
        <w:lang w:val="kk-KZ" w:eastAsia="en-US" w:bidi="ar-SA"/>
      </w:rPr>
    </w:lvl>
  </w:abstractNum>
  <w:abstractNum w:abstractNumId="30" w15:restartNumberingAfterBreak="0">
    <w:nsid w:val="3596045D"/>
    <w:multiLevelType w:val="hybridMultilevel"/>
    <w:tmpl w:val="39C0FA96"/>
    <w:lvl w:ilvl="0" w:tplc="0CB039F6">
      <w:numFmt w:val="bullet"/>
      <w:lvlText w:val=""/>
      <w:lvlJc w:val="left"/>
      <w:pPr>
        <w:ind w:left="849" w:hanging="567"/>
      </w:pPr>
      <w:rPr>
        <w:rFonts w:ascii="Symbol" w:eastAsia="Symbol" w:hAnsi="Symbol" w:cs="Symbol" w:hint="default"/>
        <w:b w:val="0"/>
        <w:bCs w:val="0"/>
        <w:i w:val="0"/>
        <w:iCs w:val="0"/>
        <w:spacing w:val="0"/>
        <w:w w:val="100"/>
        <w:sz w:val="20"/>
        <w:szCs w:val="20"/>
        <w:lang w:val="kk-KZ" w:eastAsia="en-US" w:bidi="ar-SA"/>
      </w:rPr>
    </w:lvl>
    <w:lvl w:ilvl="1" w:tplc="05FE4E4C">
      <w:numFmt w:val="bullet"/>
      <w:lvlText w:val="•"/>
      <w:lvlJc w:val="left"/>
      <w:pPr>
        <w:ind w:left="1790" w:hanging="567"/>
      </w:pPr>
      <w:rPr>
        <w:rFonts w:hint="default"/>
        <w:lang w:val="kk-KZ" w:eastAsia="en-US" w:bidi="ar-SA"/>
      </w:rPr>
    </w:lvl>
    <w:lvl w:ilvl="2" w:tplc="2C42298C">
      <w:numFmt w:val="bullet"/>
      <w:lvlText w:val="•"/>
      <w:lvlJc w:val="left"/>
      <w:pPr>
        <w:ind w:left="2741" w:hanging="567"/>
      </w:pPr>
      <w:rPr>
        <w:rFonts w:hint="default"/>
        <w:lang w:val="kk-KZ" w:eastAsia="en-US" w:bidi="ar-SA"/>
      </w:rPr>
    </w:lvl>
    <w:lvl w:ilvl="3" w:tplc="2378FC26">
      <w:numFmt w:val="bullet"/>
      <w:lvlText w:val="•"/>
      <w:lvlJc w:val="left"/>
      <w:pPr>
        <w:ind w:left="3691" w:hanging="567"/>
      </w:pPr>
      <w:rPr>
        <w:rFonts w:hint="default"/>
        <w:lang w:val="kk-KZ" w:eastAsia="en-US" w:bidi="ar-SA"/>
      </w:rPr>
    </w:lvl>
    <w:lvl w:ilvl="4" w:tplc="CE5EA68A">
      <w:numFmt w:val="bullet"/>
      <w:lvlText w:val="•"/>
      <w:lvlJc w:val="left"/>
      <w:pPr>
        <w:ind w:left="4642" w:hanging="567"/>
      </w:pPr>
      <w:rPr>
        <w:rFonts w:hint="default"/>
        <w:lang w:val="kk-KZ" w:eastAsia="en-US" w:bidi="ar-SA"/>
      </w:rPr>
    </w:lvl>
    <w:lvl w:ilvl="5" w:tplc="98D4A832">
      <w:numFmt w:val="bullet"/>
      <w:lvlText w:val="•"/>
      <w:lvlJc w:val="left"/>
      <w:pPr>
        <w:ind w:left="5593" w:hanging="567"/>
      </w:pPr>
      <w:rPr>
        <w:rFonts w:hint="default"/>
        <w:lang w:val="kk-KZ" w:eastAsia="en-US" w:bidi="ar-SA"/>
      </w:rPr>
    </w:lvl>
    <w:lvl w:ilvl="6" w:tplc="2292AE2C">
      <w:numFmt w:val="bullet"/>
      <w:lvlText w:val="•"/>
      <w:lvlJc w:val="left"/>
      <w:pPr>
        <w:ind w:left="6543" w:hanging="567"/>
      </w:pPr>
      <w:rPr>
        <w:rFonts w:hint="default"/>
        <w:lang w:val="kk-KZ" w:eastAsia="en-US" w:bidi="ar-SA"/>
      </w:rPr>
    </w:lvl>
    <w:lvl w:ilvl="7" w:tplc="609E1480">
      <w:numFmt w:val="bullet"/>
      <w:lvlText w:val="•"/>
      <w:lvlJc w:val="left"/>
      <w:pPr>
        <w:ind w:left="7494" w:hanging="567"/>
      </w:pPr>
      <w:rPr>
        <w:rFonts w:hint="default"/>
        <w:lang w:val="kk-KZ" w:eastAsia="en-US" w:bidi="ar-SA"/>
      </w:rPr>
    </w:lvl>
    <w:lvl w:ilvl="8" w:tplc="E062918A">
      <w:numFmt w:val="bullet"/>
      <w:lvlText w:val="•"/>
      <w:lvlJc w:val="left"/>
      <w:pPr>
        <w:ind w:left="8444" w:hanging="567"/>
      </w:pPr>
      <w:rPr>
        <w:rFonts w:hint="default"/>
        <w:lang w:val="kk-KZ" w:eastAsia="en-US" w:bidi="ar-SA"/>
      </w:rPr>
    </w:lvl>
  </w:abstractNum>
  <w:abstractNum w:abstractNumId="31" w15:restartNumberingAfterBreak="0">
    <w:nsid w:val="3A3C550F"/>
    <w:multiLevelType w:val="hybridMultilevel"/>
    <w:tmpl w:val="B5E6D5A4"/>
    <w:lvl w:ilvl="0" w:tplc="856ADCCA">
      <w:start w:val="1"/>
      <w:numFmt w:val="decimal"/>
      <w:lvlText w:val="%1."/>
      <w:lvlJc w:val="left"/>
      <w:pPr>
        <w:ind w:left="282" w:hanging="284"/>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AF6C5038">
      <w:numFmt w:val="bullet"/>
      <w:lvlText w:val="•"/>
      <w:lvlJc w:val="left"/>
      <w:pPr>
        <w:ind w:left="1286" w:hanging="284"/>
      </w:pPr>
      <w:rPr>
        <w:rFonts w:hint="default"/>
        <w:lang w:val="kk-KZ" w:eastAsia="en-US" w:bidi="ar-SA"/>
      </w:rPr>
    </w:lvl>
    <w:lvl w:ilvl="2" w:tplc="E78C9056">
      <w:numFmt w:val="bullet"/>
      <w:lvlText w:val="•"/>
      <w:lvlJc w:val="left"/>
      <w:pPr>
        <w:ind w:left="2293" w:hanging="284"/>
      </w:pPr>
      <w:rPr>
        <w:rFonts w:hint="default"/>
        <w:lang w:val="kk-KZ" w:eastAsia="en-US" w:bidi="ar-SA"/>
      </w:rPr>
    </w:lvl>
    <w:lvl w:ilvl="3" w:tplc="982E9692">
      <w:numFmt w:val="bullet"/>
      <w:lvlText w:val="•"/>
      <w:lvlJc w:val="left"/>
      <w:pPr>
        <w:ind w:left="3299" w:hanging="284"/>
      </w:pPr>
      <w:rPr>
        <w:rFonts w:hint="default"/>
        <w:lang w:val="kk-KZ" w:eastAsia="en-US" w:bidi="ar-SA"/>
      </w:rPr>
    </w:lvl>
    <w:lvl w:ilvl="4" w:tplc="E1981730">
      <w:numFmt w:val="bullet"/>
      <w:lvlText w:val="•"/>
      <w:lvlJc w:val="left"/>
      <w:pPr>
        <w:ind w:left="4306" w:hanging="284"/>
      </w:pPr>
      <w:rPr>
        <w:rFonts w:hint="default"/>
        <w:lang w:val="kk-KZ" w:eastAsia="en-US" w:bidi="ar-SA"/>
      </w:rPr>
    </w:lvl>
    <w:lvl w:ilvl="5" w:tplc="0A280DF2">
      <w:numFmt w:val="bullet"/>
      <w:lvlText w:val="•"/>
      <w:lvlJc w:val="left"/>
      <w:pPr>
        <w:ind w:left="5313" w:hanging="284"/>
      </w:pPr>
      <w:rPr>
        <w:rFonts w:hint="default"/>
        <w:lang w:val="kk-KZ" w:eastAsia="en-US" w:bidi="ar-SA"/>
      </w:rPr>
    </w:lvl>
    <w:lvl w:ilvl="6" w:tplc="6660D010">
      <w:numFmt w:val="bullet"/>
      <w:lvlText w:val="•"/>
      <w:lvlJc w:val="left"/>
      <w:pPr>
        <w:ind w:left="6319" w:hanging="284"/>
      </w:pPr>
      <w:rPr>
        <w:rFonts w:hint="default"/>
        <w:lang w:val="kk-KZ" w:eastAsia="en-US" w:bidi="ar-SA"/>
      </w:rPr>
    </w:lvl>
    <w:lvl w:ilvl="7" w:tplc="8B723080">
      <w:numFmt w:val="bullet"/>
      <w:lvlText w:val="•"/>
      <w:lvlJc w:val="left"/>
      <w:pPr>
        <w:ind w:left="7326" w:hanging="284"/>
      </w:pPr>
      <w:rPr>
        <w:rFonts w:hint="default"/>
        <w:lang w:val="kk-KZ" w:eastAsia="en-US" w:bidi="ar-SA"/>
      </w:rPr>
    </w:lvl>
    <w:lvl w:ilvl="8" w:tplc="15A6E7DC">
      <w:numFmt w:val="bullet"/>
      <w:lvlText w:val="•"/>
      <w:lvlJc w:val="left"/>
      <w:pPr>
        <w:ind w:left="8332" w:hanging="284"/>
      </w:pPr>
      <w:rPr>
        <w:rFonts w:hint="default"/>
        <w:lang w:val="kk-KZ" w:eastAsia="en-US" w:bidi="ar-SA"/>
      </w:rPr>
    </w:lvl>
  </w:abstractNum>
  <w:abstractNum w:abstractNumId="32" w15:restartNumberingAfterBreak="0">
    <w:nsid w:val="3A922999"/>
    <w:multiLevelType w:val="hybridMultilevel"/>
    <w:tmpl w:val="FF2A8BA2"/>
    <w:lvl w:ilvl="0" w:tplc="4612913A">
      <w:numFmt w:val="bullet"/>
      <w:lvlText w:val="-"/>
      <w:lvlJc w:val="left"/>
      <w:pPr>
        <w:ind w:left="282" w:hanging="178"/>
      </w:pPr>
      <w:rPr>
        <w:rFonts w:ascii="Times New Roman" w:eastAsia="Times New Roman" w:hAnsi="Times New Roman" w:cs="Times New Roman" w:hint="default"/>
        <w:b w:val="0"/>
        <w:bCs w:val="0"/>
        <w:i w:val="0"/>
        <w:iCs w:val="0"/>
        <w:spacing w:val="0"/>
        <w:w w:val="99"/>
        <w:sz w:val="28"/>
        <w:szCs w:val="28"/>
        <w:lang w:val="kk-KZ" w:eastAsia="en-US" w:bidi="ar-SA"/>
      </w:rPr>
    </w:lvl>
    <w:lvl w:ilvl="1" w:tplc="E2FA382A">
      <w:numFmt w:val="bullet"/>
      <w:lvlText w:val="•"/>
      <w:lvlJc w:val="left"/>
      <w:pPr>
        <w:ind w:left="1286" w:hanging="178"/>
      </w:pPr>
      <w:rPr>
        <w:rFonts w:hint="default"/>
        <w:lang w:val="kk-KZ" w:eastAsia="en-US" w:bidi="ar-SA"/>
      </w:rPr>
    </w:lvl>
    <w:lvl w:ilvl="2" w:tplc="224ABDAA">
      <w:numFmt w:val="bullet"/>
      <w:lvlText w:val="•"/>
      <w:lvlJc w:val="left"/>
      <w:pPr>
        <w:ind w:left="2293" w:hanging="178"/>
      </w:pPr>
      <w:rPr>
        <w:rFonts w:hint="default"/>
        <w:lang w:val="kk-KZ" w:eastAsia="en-US" w:bidi="ar-SA"/>
      </w:rPr>
    </w:lvl>
    <w:lvl w:ilvl="3" w:tplc="C70A82C0">
      <w:numFmt w:val="bullet"/>
      <w:lvlText w:val="•"/>
      <w:lvlJc w:val="left"/>
      <w:pPr>
        <w:ind w:left="3299" w:hanging="178"/>
      </w:pPr>
      <w:rPr>
        <w:rFonts w:hint="default"/>
        <w:lang w:val="kk-KZ" w:eastAsia="en-US" w:bidi="ar-SA"/>
      </w:rPr>
    </w:lvl>
    <w:lvl w:ilvl="4" w:tplc="93E8C98E">
      <w:numFmt w:val="bullet"/>
      <w:lvlText w:val="•"/>
      <w:lvlJc w:val="left"/>
      <w:pPr>
        <w:ind w:left="4306" w:hanging="178"/>
      </w:pPr>
      <w:rPr>
        <w:rFonts w:hint="default"/>
        <w:lang w:val="kk-KZ" w:eastAsia="en-US" w:bidi="ar-SA"/>
      </w:rPr>
    </w:lvl>
    <w:lvl w:ilvl="5" w:tplc="D04EC888">
      <w:numFmt w:val="bullet"/>
      <w:lvlText w:val="•"/>
      <w:lvlJc w:val="left"/>
      <w:pPr>
        <w:ind w:left="5313" w:hanging="178"/>
      </w:pPr>
      <w:rPr>
        <w:rFonts w:hint="default"/>
        <w:lang w:val="kk-KZ" w:eastAsia="en-US" w:bidi="ar-SA"/>
      </w:rPr>
    </w:lvl>
    <w:lvl w:ilvl="6" w:tplc="C5F4B426">
      <w:numFmt w:val="bullet"/>
      <w:lvlText w:val="•"/>
      <w:lvlJc w:val="left"/>
      <w:pPr>
        <w:ind w:left="6319" w:hanging="178"/>
      </w:pPr>
      <w:rPr>
        <w:rFonts w:hint="default"/>
        <w:lang w:val="kk-KZ" w:eastAsia="en-US" w:bidi="ar-SA"/>
      </w:rPr>
    </w:lvl>
    <w:lvl w:ilvl="7" w:tplc="B5D2D1C8">
      <w:numFmt w:val="bullet"/>
      <w:lvlText w:val="•"/>
      <w:lvlJc w:val="left"/>
      <w:pPr>
        <w:ind w:left="7326" w:hanging="178"/>
      </w:pPr>
      <w:rPr>
        <w:rFonts w:hint="default"/>
        <w:lang w:val="kk-KZ" w:eastAsia="en-US" w:bidi="ar-SA"/>
      </w:rPr>
    </w:lvl>
    <w:lvl w:ilvl="8" w:tplc="81DC5832">
      <w:numFmt w:val="bullet"/>
      <w:lvlText w:val="•"/>
      <w:lvlJc w:val="left"/>
      <w:pPr>
        <w:ind w:left="8332" w:hanging="178"/>
      </w:pPr>
      <w:rPr>
        <w:rFonts w:hint="default"/>
        <w:lang w:val="kk-KZ" w:eastAsia="en-US" w:bidi="ar-SA"/>
      </w:rPr>
    </w:lvl>
  </w:abstractNum>
  <w:abstractNum w:abstractNumId="33" w15:restartNumberingAfterBreak="0">
    <w:nsid w:val="3A923F02"/>
    <w:multiLevelType w:val="hybridMultilevel"/>
    <w:tmpl w:val="EBD6093C"/>
    <w:lvl w:ilvl="0" w:tplc="96385366">
      <w:start w:val="3"/>
      <w:numFmt w:val="decimal"/>
      <w:lvlText w:val="%1."/>
      <w:lvlJc w:val="left"/>
      <w:pPr>
        <w:ind w:left="282" w:hanging="283"/>
      </w:pPr>
      <w:rPr>
        <w:rFonts w:ascii="Times New Roman" w:eastAsia="Times New Roman" w:hAnsi="Times New Roman" w:cs="Times New Roman" w:hint="default"/>
        <w:b w:val="0"/>
        <w:bCs w:val="0"/>
        <w:i w:val="0"/>
        <w:iCs w:val="0"/>
        <w:spacing w:val="0"/>
        <w:w w:val="99"/>
        <w:sz w:val="28"/>
        <w:szCs w:val="28"/>
        <w:lang w:val="kk-KZ" w:eastAsia="en-US" w:bidi="ar-SA"/>
      </w:rPr>
    </w:lvl>
    <w:lvl w:ilvl="1" w:tplc="FC8C2AF4">
      <w:numFmt w:val="bullet"/>
      <w:lvlText w:val="•"/>
      <w:lvlJc w:val="left"/>
      <w:pPr>
        <w:ind w:left="1286" w:hanging="283"/>
      </w:pPr>
      <w:rPr>
        <w:rFonts w:hint="default"/>
        <w:lang w:val="kk-KZ" w:eastAsia="en-US" w:bidi="ar-SA"/>
      </w:rPr>
    </w:lvl>
    <w:lvl w:ilvl="2" w:tplc="223CBDF0">
      <w:numFmt w:val="bullet"/>
      <w:lvlText w:val="•"/>
      <w:lvlJc w:val="left"/>
      <w:pPr>
        <w:ind w:left="2293" w:hanging="283"/>
      </w:pPr>
      <w:rPr>
        <w:rFonts w:hint="default"/>
        <w:lang w:val="kk-KZ" w:eastAsia="en-US" w:bidi="ar-SA"/>
      </w:rPr>
    </w:lvl>
    <w:lvl w:ilvl="3" w:tplc="51C0CDC0">
      <w:numFmt w:val="bullet"/>
      <w:lvlText w:val="•"/>
      <w:lvlJc w:val="left"/>
      <w:pPr>
        <w:ind w:left="3299" w:hanging="283"/>
      </w:pPr>
      <w:rPr>
        <w:rFonts w:hint="default"/>
        <w:lang w:val="kk-KZ" w:eastAsia="en-US" w:bidi="ar-SA"/>
      </w:rPr>
    </w:lvl>
    <w:lvl w:ilvl="4" w:tplc="D010AED2">
      <w:numFmt w:val="bullet"/>
      <w:lvlText w:val="•"/>
      <w:lvlJc w:val="left"/>
      <w:pPr>
        <w:ind w:left="4306" w:hanging="283"/>
      </w:pPr>
      <w:rPr>
        <w:rFonts w:hint="default"/>
        <w:lang w:val="kk-KZ" w:eastAsia="en-US" w:bidi="ar-SA"/>
      </w:rPr>
    </w:lvl>
    <w:lvl w:ilvl="5" w:tplc="3E5A80A4">
      <w:numFmt w:val="bullet"/>
      <w:lvlText w:val="•"/>
      <w:lvlJc w:val="left"/>
      <w:pPr>
        <w:ind w:left="5313" w:hanging="283"/>
      </w:pPr>
      <w:rPr>
        <w:rFonts w:hint="default"/>
        <w:lang w:val="kk-KZ" w:eastAsia="en-US" w:bidi="ar-SA"/>
      </w:rPr>
    </w:lvl>
    <w:lvl w:ilvl="6" w:tplc="B5E45F5A">
      <w:numFmt w:val="bullet"/>
      <w:lvlText w:val="•"/>
      <w:lvlJc w:val="left"/>
      <w:pPr>
        <w:ind w:left="6319" w:hanging="283"/>
      </w:pPr>
      <w:rPr>
        <w:rFonts w:hint="default"/>
        <w:lang w:val="kk-KZ" w:eastAsia="en-US" w:bidi="ar-SA"/>
      </w:rPr>
    </w:lvl>
    <w:lvl w:ilvl="7" w:tplc="59DA6848">
      <w:numFmt w:val="bullet"/>
      <w:lvlText w:val="•"/>
      <w:lvlJc w:val="left"/>
      <w:pPr>
        <w:ind w:left="7326" w:hanging="283"/>
      </w:pPr>
      <w:rPr>
        <w:rFonts w:hint="default"/>
        <w:lang w:val="kk-KZ" w:eastAsia="en-US" w:bidi="ar-SA"/>
      </w:rPr>
    </w:lvl>
    <w:lvl w:ilvl="8" w:tplc="03541C76">
      <w:numFmt w:val="bullet"/>
      <w:lvlText w:val="•"/>
      <w:lvlJc w:val="left"/>
      <w:pPr>
        <w:ind w:left="8332" w:hanging="283"/>
      </w:pPr>
      <w:rPr>
        <w:rFonts w:hint="default"/>
        <w:lang w:val="kk-KZ" w:eastAsia="en-US" w:bidi="ar-SA"/>
      </w:rPr>
    </w:lvl>
  </w:abstractNum>
  <w:abstractNum w:abstractNumId="34" w15:restartNumberingAfterBreak="0">
    <w:nsid w:val="3CC33697"/>
    <w:multiLevelType w:val="hybridMultilevel"/>
    <w:tmpl w:val="08BEB924"/>
    <w:lvl w:ilvl="0" w:tplc="50DED642">
      <w:start w:val="1"/>
      <w:numFmt w:val="decimal"/>
      <w:lvlText w:val="%1"/>
      <w:lvlJc w:val="left"/>
      <w:pPr>
        <w:ind w:left="1060" w:hanging="212"/>
      </w:pPr>
      <w:rPr>
        <w:rFonts w:ascii="Times New Roman" w:eastAsia="Times New Roman" w:hAnsi="Times New Roman" w:cs="Times New Roman" w:hint="default"/>
        <w:b w:val="0"/>
        <w:bCs w:val="0"/>
        <w:i/>
        <w:iCs/>
        <w:spacing w:val="0"/>
        <w:w w:val="99"/>
        <w:sz w:val="28"/>
        <w:szCs w:val="28"/>
        <w:lang w:val="kk-KZ" w:eastAsia="en-US" w:bidi="ar-SA"/>
      </w:rPr>
    </w:lvl>
    <w:lvl w:ilvl="1" w:tplc="33B4F464">
      <w:numFmt w:val="bullet"/>
      <w:lvlText w:val="•"/>
      <w:lvlJc w:val="left"/>
      <w:pPr>
        <w:ind w:left="1988" w:hanging="212"/>
      </w:pPr>
      <w:rPr>
        <w:rFonts w:hint="default"/>
        <w:lang w:val="kk-KZ" w:eastAsia="en-US" w:bidi="ar-SA"/>
      </w:rPr>
    </w:lvl>
    <w:lvl w:ilvl="2" w:tplc="3FC0133A">
      <w:numFmt w:val="bullet"/>
      <w:lvlText w:val="•"/>
      <w:lvlJc w:val="left"/>
      <w:pPr>
        <w:ind w:left="2917" w:hanging="212"/>
      </w:pPr>
      <w:rPr>
        <w:rFonts w:hint="default"/>
        <w:lang w:val="kk-KZ" w:eastAsia="en-US" w:bidi="ar-SA"/>
      </w:rPr>
    </w:lvl>
    <w:lvl w:ilvl="3" w:tplc="EE2E1C72">
      <w:numFmt w:val="bullet"/>
      <w:lvlText w:val="•"/>
      <w:lvlJc w:val="left"/>
      <w:pPr>
        <w:ind w:left="3845" w:hanging="212"/>
      </w:pPr>
      <w:rPr>
        <w:rFonts w:hint="default"/>
        <w:lang w:val="kk-KZ" w:eastAsia="en-US" w:bidi="ar-SA"/>
      </w:rPr>
    </w:lvl>
    <w:lvl w:ilvl="4" w:tplc="ACBE9A78">
      <w:numFmt w:val="bullet"/>
      <w:lvlText w:val="•"/>
      <w:lvlJc w:val="left"/>
      <w:pPr>
        <w:ind w:left="4774" w:hanging="212"/>
      </w:pPr>
      <w:rPr>
        <w:rFonts w:hint="default"/>
        <w:lang w:val="kk-KZ" w:eastAsia="en-US" w:bidi="ar-SA"/>
      </w:rPr>
    </w:lvl>
    <w:lvl w:ilvl="5" w:tplc="7C1223C8">
      <w:numFmt w:val="bullet"/>
      <w:lvlText w:val="•"/>
      <w:lvlJc w:val="left"/>
      <w:pPr>
        <w:ind w:left="5703" w:hanging="212"/>
      </w:pPr>
      <w:rPr>
        <w:rFonts w:hint="default"/>
        <w:lang w:val="kk-KZ" w:eastAsia="en-US" w:bidi="ar-SA"/>
      </w:rPr>
    </w:lvl>
    <w:lvl w:ilvl="6" w:tplc="39A2674A">
      <w:numFmt w:val="bullet"/>
      <w:lvlText w:val="•"/>
      <w:lvlJc w:val="left"/>
      <w:pPr>
        <w:ind w:left="6631" w:hanging="212"/>
      </w:pPr>
      <w:rPr>
        <w:rFonts w:hint="default"/>
        <w:lang w:val="kk-KZ" w:eastAsia="en-US" w:bidi="ar-SA"/>
      </w:rPr>
    </w:lvl>
    <w:lvl w:ilvl="7" w:tplc="FB4883F0">
      <w:numFmt w:val="bullet"/>
      <w:lvlText w:val="•"/>
      <w:lvlJc w:val="left"/>
      <w:pPr>
        <w:ind w:left="7560" w:hanging="212"/>
      </w:pPr>
      <w:rPr>
        <w:rFonts w:hint="default"/>
        <w:lang w:val="kk-KZ" w:eastAsia="en-US" w:bidi="ar-SA"/>
      </w:rPr>
    </w:lvl>
    <w:lvl w:ilvl="8" w:tplc="3626DB5A">
      <w:numFmt w:val="bullet"/>
      <w:lvlText w:val="•"/>
      <w:lvlJc w:val="left"/>
      <w:pPr>
        <w:ind w:left="8488" w:hanging="212"/>
      </w:pPr>
      <w:rPr>
        <w:rFonts w:hint="default"/>
        <w:lang w:val="kk-KZ" w:eastAsia="en-US" w:bidi="ar-SA"/>
      </w:rPr>
    </w:lvl>
  </w:abstractNum>
  <w:abstractNum w:abstractNumId="35" w15:restartNumberingAfterBreak="0">
    <w:nsid w:val="3DDA1363"/>
    <w:multiLevelType w:val="hybridMultilevel"/>
    <w:tmpl w:val="C25A8FE8"/>
    <w:lvl w:ilvl="0" w:tplc="643CBE90">
      <w:start w:val="1"/>
      <w:numFmt w:val="decimal"/>
      <w:lvlText w:val="%1)"/>
      <w:lvlJc w:val="left"/>
      <w:pPr>
        <w:ind w:left="1151" w:hanging="303"/>
      </w:pPr>
      <w:rPr>
        <w:rFonts w:ascii="Times New Roman" w:eastAsia="Times New Roman" w:hAnsi="Times New Roman" w:cs="Times New Roman" w:hint="default"/>
        <w:b w:val="0"/>
        <w:bCs w:val="0"/>
        <w:i w:val="0"/>
        <w:iCs w:val="0"/>
        <w:spacing w:val="0"/>
        <w:w w:val="99"/>
        <w:sz w:val="28"/>
        <w:szCs w:val="28"/>
        <w:lang w:val="kk-KZ" w:eastAsia="en-US" w:bidi="ar-SA"/>
      </w:rPr>
    </w:lvl>
    <w:lvl w:ilvl="1" w:tplc="2BD01530">
      <w:numFmt w:val="bullet"/>
      <w:lvlText w:val="•"/>
      <w:lvlJc w:val="left"/>
      <w:pPr>
        <w:ind w:left="2078" w:hanging="303"/>
      </w:pPr>
      <w:rPr>
        <w:rFonts w:hint="default"/>
        <w:lang w:val="kk-KZ" w:eastAsia="en-US" w:bidi="ar-SA"/>
      </w:rPr>
    </w:lvl>
    <w:lvl w:ilvl="2" w:tplc="4A46F126">
      <w:numFmt w:val="bullet"/>
      <w:lvlText w:val="•"/>
      <w:lvlJc w:val="left"/>
      <w:pPr>
        <w:ind w:left="2997" w:hanging="303"/>
      </w:pPr>
      <w:rPr>
        <w:rFonts w:hint="default"/>
        <w:lang w:val="kk-KZ" w:eastAsia="en-US" w:bidi="ar-SA"/>
      </w:rPr>
    </w:lvl>
    <w:lvl w:ilvl="3" w:tplc="06D6A290">
      <w:numFmt w:val="bullet"/>
      <w:lvlText w:val="•"/>
      <w:lvlJc w:val="left"/>
      <w:pPr>
        <w:ind w:left="3915" w:hanging="303"/>
      </w:pPr>
      <w:rPr>
        <w:rFonts w:hint="default"/>
        <w:lang w:val="kk-KZ" w:eastAsia="en-US" w:bidi="ar-SA"/>
      </w:rPr>
    </w:lvl>
    <w:lvl w:ilvl="4" w:tplc="0D34C622">
      <w:numFmt w:val="bullet"/>
      <w:lvlText w:val="•"/>
      <w:lvlJc w:val="left"/>
      <w:pPr>
        <w:ind w:left="4834" w:hanging="303"/>
      </w:pPr>
      <w:rPr>
        <w:rFonts w:hint="default"/>
        <w:lang w:val="kk-KZ" w:eastAsia="en-US" w:bidi="ar-SA"/>
      </w:rPr>
    </w:lvl>
    <w:lvl w:ilvl="5" w:tplc="BE10DB7C">
      <w:numFmt w:val="bullet"/>
      <w:lvlText w:val="•"/>
      <w:lvlJc w:val="left"/>
      <w:pPr>
        <w:ind w:left="5753" w:hanging="303"/>
      </w:pPr>
      <w:rPr>
        <w:rFonts w:hint="default"/>
        <w:lang w:val="kk-KZ" w:eastAsia="en-US" w:bidi="ar-SA"/>
      </w:rPr>
    </w:lvl>
    <w:lvl w:ilvl="6" w:tplc="A1861FD4">
      <w:numFmt w:val="bullet"/>
      <w:lvlText w:val="•"/>
      <w:lvlJc w:val="left"/>
      <w:pPr>
        <w:ind w:left="6671" w:hanging="303"/>
      </w:pPr>
      <w:rPr>
        <w:rFonts w:hint="default"/>
        <w:lang w:val="kk-KZ" w:eastAsia="en-US" w:bidi="ar-SA"/>
      </w:rPr>
    </w:lvl>
    <w:lvl w:ilvl="7" w:tplc="696CE432">
      <w:numFmt w:val="bullet"/>
      <w:lvlText w:val="•"/>
      <w:lvlJc w:val="left"/>
      <w:pPr>
        <w:ind w:left="7590" w:hanging="303"/>
      </w:pPr>
      <w:rPr>
        <w:rFonts w:hint="default"/>
        <w:lang w:val="kk-KZ" w:eastAsia="en-US" w:bidi="ar-SA"/>
      </w:rPr>
    </w:lvl>
    <w:lvl w:ilvl="8" w:tplc="FD3229FC">
      <w:numFmt w:val="bullet"/>
      <w:lvlText w:val="•"/>
      <w:lvlJc w:val="left"/>
      <w:pPr>
        <w:ind w:left="8508" w:hanging="303"/>
      </w:pPr>
      <w:rPr>
        <w:rFonts w:hint="default"/>
        <w:lang w:val="kk-KZ" w:eastAsia="en-US" w:bidi="ar-SA"/>
      </w:rPr>
    </w:lvl>
  </w:abstractNum>
  <w:abstractNum w:abstractNumId="36" w15:restartNumberingAfterBreak="0">
    <w:nsid w:val="3E9A4D94"/>
    <w:multiLevelType w:val="hybridMultilevel"/>
    <w:tmpl w:val="FAAE97B0"/>
    <w:lvl w:ilvl="0" w:tplc="9EF0D54C">
      <w:numFmt w:val="bullet"/>
      <w:lvlText w:val="-"/>
      <w:lvlJc w:val="left"/>
      <w:pPr>
        <w:ind w:left="109" w:hanging="145"/>
      </w:pPr>
      <w:rPr>
        <w:rFonts w:ascii="Times New Roman" w:eastAsia="Times New Roman" w:hAnsi="Times New Roman" w:cs="Times New Roman" w:hint="default"/>
        <w:b w:val="0"/>
        <w:bCs w:val="0"/>
        <w:i w:val="0"/>
        <w:iCs w:val="0"/>
        <w:spacing w:val="0"/>
        <w:w w:val="100"/>
        <w:sz w:val="24"/>
        <w:szCs w:val="24"/>
        <w:lang w:val="kk-KZ" w:eastAsia="en-US" w:bidi="ar-SA"/>
      </w:rPr>
    </w:lvl>
    <w:lvl w:ilvl="1" w:tplc="402C46EA">
      <w:numFmt w:val="bullet"/>
      <w:lvlText w:val="•"/>
      <w:lvlJc w:val="left"/>
      <w:pPr>
        <w:ind w:left="400" w:hanging="145"/>
      </w:pPr>
      <w:rPr>
        <w:rFonts w:hint="default"/>
        <w:lang w:val="kk-KZ" w:eastAsia="en-US" w:bidi="ar-SA"/>
      </w:rPr>
    </w:lvl>
    <w:lvl w:ilvl="2" w:tplc="15C6C9DC">
      <w:numFmt w:val="bullet"/>
      <w:lvlText w:val="•"/>
      <w:lvlJc w:val="left"/>
      <w:pPr>
        <w:ind w:left="701" w:hanging="145"/>
      </w:pPr>
      <w:rPr>
        <w:rFonts w:hint="default"/>
        <w:lang w:val="kk-KZ" w:eastAsia="en-US" w:bidi="ar-SA"/>
      </w:rPr>
    </w:lvl>
    <w:lvl w:ilvl="3" w:tplc="BB88C360">
      <w:numFmt w:val="bullet"/>
      <w:lvlText w:val="•"/>
      <w:lvlJc w:val="left"/>
      <w:pPr>
        <w:ind w:left="1002" w:hanging="145"/>
      </w:pPr>
      <w:rPr>
        <w:rFonts w:hint="default"/>
        <w:lang w:val="kk-KZ" w:eastAsia="en-US" w:bidi="ar-SA"/>
      </w:rPr>
    </w:lvl>
    <w:lvl w:ilvl="4" w:tplc="CA4C59CC">
      <w:numFmt w:val="bullet"/>
      <w:lvlText w:val="•"/>
      <w:lvlJc w:val="left"/>
      <w:pPr>
        <w:ind w:left="1302" w:hanging="145"/>
      </w:pPr>
      <w:rPr>
        <w:rFonts w:hint="default"/>
        <w:lang w:val="kk-KZ" w:eastAsia="en-US" w:bidi="ar-SA"/>
      </w:rPr>
    </w:lvl>
    <w:lvl w:ilvl="5" w:tplc="7E365850">
      <w:numFmt w:val="bullet"/>
      <w:lvlText w:val="•"/>
      <w:lvlJc w:val="left"/>
      <w:pPr>
        <w:ind w:left="1603" w:hanging="145"/>
      </w:pPr>
      <w:rPr>
        <w:rFonts w:hint="default"/>
        <w:lang w:val="kk-KZ" w:eastAsia="en-US" w:bidi="ar-SA"/>
      </w:rPr>
    </w:lvl>
    <w:lvl w:ilvl="6" w:tplc="6D48FA08">
      <w:numFmt w:val="bullet"/>
      <w:lvlText w:val="•"/>
      <w:lvlJc w:val="left"/>
      <w:pPr>
        <w:ind w:left="1904" w:hanging="145"/>
      </w:pPr>
      <w:rPr>
        <w:rFonts w:hint="default"/>
        <w:lang w:val="kk-KZ" w:eastAsia="en-US" w:bidi="ar-SA"/>
      </w:rPr>
    </w:lvl>
    <w:lvl w:ilvl="7" w:tplc="C7F6DE0A">
      <w:numFmt w:val="bullet"/>
      <w:lvlText w:val="•"/>
      <w:lvlJc w:val="left"/>
      <w:pPr>
        <w:ind w:left="2204" w:hanging="145"/>
      </w:pPr>
      <w:rPr>
        <w:rFonts w:hint="default"/>
        <w:lang w:val="kk-KZ" w:eastAsia="en-US" w:bidi="ar-SA"/>
      </w:rPr>
    </w:lvl>
    <w:lvl w:ilvl="8" w:tplc="D564D486">
      <w:numFmt w:val="bullet"/>
      <w:lvlText w:val="•"/>
      <w:lvlJc w:val="left"/>
      <w:pPr>
        <w:ind w:left="2505" w:hanging="145"/>
      </w:pPr>
      <w:rPr>
        <w:rFonts w:hint="default"/>
        <w:lang w:val="kk-KZ" w:eastAsia="en-US" w:bidi="ar-SA"/>
      </w:rPr>
    </w:lvl>
  </w:abstractNum>
  <w:abstractNum w:abstractNumId="37" w15:restartNumberingAfterBreak="0">
    <w:nsid w:val="3EA73D38"/>
    <w:multiLevelType w:val="hybridMultilevel"/>
    <w:tmpl w:val="986260C2"/>
    <w:lvl w:ilvl="0" w:tplc="4BBCF618">
      <w:numFmt w:val="bullet"/>
      <w:lvlText w:val="•"/>
      <w:lvlJc w:val="left"/>
      <w:pPr>
        <w:ind w:left="852"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BB0416B0">
      <w:numFmt w:val="bullet"/>
      <w:lvlText w:val="•"/>
      <w:lvlJc w:val="left"/>
      <w:pPr>
        <w:ind w:left="1398" w:hanging="183"/>
      </w:pPr>
      <w:rPr>
        <w:rFonts w:hint="default"/>
        <w:lang w:val="kk-KZ" w:eastAsia="en-US" w:bidi="ar-SA"/>
      </w:rPr>
    </w:lvl>
    <w:lvl w:ilvl="2" w:tplc="C70241E6">
      <w:numFmt w:val="bullet"/>
      <w:lvlText w:val="•"/>
      <w:lvlJc w:val="left"/>
      <w:pPr>
        <w:ind w:left="1937" w:hanging="183"/>
      </w:pPr>
      <w:rPr>
        <w:rFonts w:hint="default"/>
        <w:lang w:val="kk-KZ" w:eastAsia="en-US" w:bidi="ar-SA"/>
      </w:rPr>
    </w:lvl>
    <w:lvl w:ilvl="3" w:tplc="A94421E4">
      <w:numFmt w:val="bullet"/>
      <w:lvlText w:val="•"/>
      <w:lvlJc w:val="left"/>
      <w:pPr>
        <w:ind w:left="2476" w:hanging="183"/>
      </w:pPr>
      <w:rPr>
        <w:rFonts w:hint="default"/>
        <w:lang w:val="kk-KZ" w:eastAsia="en-US" w:bidi="ar-SA"/>
      </w:rPr>
    </w:lvl>
    <w:lvl w:ilvl="4" w:tplc="70F4BF0A">
      <w:numFmt w:val="bullet"/>
      <w:lvlText w:val="•"/>
      <w:lvlJc w:val="left"/>
      <w:pPr>
        <w:ind w:left="3015" w:hanging="183"/>
      </w:pPr>
      <w:rPr>
        <w:rFonts w:hint="default"/>
        <w:lang w:val="kk-KZ" w:eastAsia="en-US" w:bidi="ar-SA"/>
      </w:rPr>
    </w:lvl>
    <w:lvl w:ilvl="5" w:tplc="7D721362">
      <w:numFmt w:val="bullet"/>
      <w:lvlText w:val="•"/>
      <w:lvlJc w:val="left"/>
      <w:pPr>
        <w:ind w:left="3554" w:hanging="183"/>
      </w:pPr>
      <w:rPr>
        <w:rFonts w:hint="default"/>
        <w:lang w:val="kk-KZ" w:eastAsia="en-US" w:bidi="ar-SA"/>
      </w:rPr>
    </w:lvl>
    <w:lvl w:ilvl="6" w:tplc="F6BE9F56">
      <w:numFmt w:val="bullet"/>
      <w:lvlText w:val="•"/>
      <w:lvlJc w:val="left"/>
      <w:pPr>
        <w:ind w:left="4093" w:hanging="183"/>
      </w:pPr>
      <w:rPr>
        <w:rFonts w:hint="default"/>
        <w:lang w:val="kk-KZ" w:eastAsia="en-US" w:bidi="ar-SA"/>
      </w:rPr>
    </w:lvl>
    <w:lvl w:ilvl="7" w:tplc="45485DFC">
      <w:numFmt w:val="bullet"/>
      <w:lvlText w:val="•"/>
      <w:lvlJc w:val="left"/>
      <w:pPr>
        <w:ind w:left="4632" w:hanging="183"/>
      </w:pPr>
      <w:rPr>
        <w:rFonts w:hint="default"/>
        <w:lang w:val="kk-KZ" w:eastAsia="en-US" w:bidi="ar-SA"/>
      </w:rPr>
    </w:lvl>
    <w:lvl w:ilvl="8" w:tplc="EE329DF6">
      <w:numFmt w:val="bullet"/>
      <w:lvlText w:val="•"/>
      <w:lvlJc w:val="left"/>
      <w:pPr>
        <w:ind w:left="5171" w:hanging="183"/>
      </w:pPr>
      <w:rPr>
        <w:rFonts w:hint="default"/>
        <w:lang w:val="kk-KZ" w:eastAsia="en-US" w:bidi="ar-SA"/>
      </w:rPr>
    </w:lvl>
  </w:abstractNum>
  <w:abstractNum w:abstractNumId="38" w15:restartNumberingAfterBreak="0">
    <w:nsid w:val="4092574A"/>
    <w:multiLevelType w:val="hybridMultilevel"/>
    <w:tmpl w:val="D098F8D0"/>
    <w:lvl w:ilvl="0" w:tplc="07662376">
      <w:numFmt w:val="bullet"/>
      <w:lvlText w:val="-"/>
      <w:lvlJc w:val="left"/>
      <w:pPr>
        <w:ind w:left="1003"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EB804F98">
      <w:numFmt w:val="bullet"/>
      <w:lvlText w:val="•"/>
      <w:lvlJc w:val="left"/>
      <w:pPr>
        <w:ind w:left="1934" w:hanging="360"/>
      </w:pPr>
      <w:rPr>
        <w:rFonts w:hint="default"/>
        <w:lang w:val="kk-KZ" w:eastAsia="en-US" w:bidi="ar-SA"/>
      </w:rPr>
    </w:lvl>
    <w:lvl w:ilvl="2" w:tplc="F9AE12EA">
      <w:numFmt w:val="bullet"/>
      <w:lvlText w:val="•"/>
      <w:lvlJc w:val="left"/>
      <w:pPr>
        <w:ind w:left="2869" w:hanging="360"/>
      </w:pPr>
      <w:rPr>
        <w:rFonts w:hint="default"/>
        <w:lang w:val="kk-KZ" w:eastAsia="en-US" w:bidi="ar-SA"/>
      </w:rPr>
    </w:lvl>
    <w:lvl w:ilvl="3" w:tplc="ED00C68C">
      <w:numFmt w:val="bullet"/>
      <w:lvlText w:val="•"/>
      <w:lvlJc w:val="left"/>
      <w:pPr>
        <w:ind w:left="3803" w:hanging="360"/>
      </w:pPr>
      <w:rPr>
        <w:rFonts w:hint="default"/>
        <w:lang w:val="kk-KZ" w:eastAsia="en-US" w:bidi="ar-SA"/>
      </w:rPr>
    </w:lvl>
    <w:lvl w:ilvl="4" w:tplc="9B6E5CD0">
      <w:numFmt w:val="bullet"/>
      <w:lvlText w:val="•"/>
      <w:lvlJc w:val="left"/>
      <w:pPr>
        <w:ind w:left="4738" w:hanging="360"/>
      </w:pPr>
      <w:rPr>
        <w:rFonts w:hint="default"/>
        <w:lang w:val="kk-KZ" w:eastAsia="en-US" w:bidi="ar-SA"/>
      </w:rPr>
    </w:lvl>
    <w:lvl w:ilvl="5" w:tplc="19BA4C42">
      <w:numFmt w:val="bullet"/>
      <w:lvlText w:val="•"/>
      <w:lvlJc w:val="left"/>
      <w:pPr>
        <w:ind w:left="5673" w:hanging="360"/>
      </w:pPr>
      <w:rPr>
        <w:rFonts w:hint="default"/>
        <w:lang w:val="kk-KZ" w:eastAsia="en-US" w:bidi="ar-SA"/>
      </w:rPr>
    </w:lvl>
    <w:lvl w:ilvl="6" w:tplc="CE62261E">
      <w:numFmt w:val="bullet"/>
      <w:lvlText w:val="•"/>
      <w:lvlJc w:val="left"/>
      <w:pPr>
        <w:ind w:left="6607" w:hanging="360"/>
      </w:pPr>
      <w:rPr>
        <w:rFonts w:hint="default"/>
        <w:lang w:val="kk-KZ" w:eastAsia="en-US" w:bidi="ar-SA"/>
      </w:rPr>
    </w:lvl>
    <w:lvl w:ilvl="7" w:tplc="DB0842D4">
      <w:numFmt w:val="bullet"/>
      <w:lvlText w:val="•"/>
      <w:lvlJc w:val="left"/>
      <w:pPr>
        <w:ind w:left="7542" w:hanging="360"/>
      </w:pPr>
      <w:rPr>
        <w:rFonts w:hint="default"/>
        <w:lang w:val="kk-KZ" w:eastAsia="en-US" w:bidi="ar-SA"/>
      </w:rPr>
    </w:lvl>
    <w:lvl w:ilvl="8" w:tplc="28187BF2">
      <w:numFmt w:val="bullet"/>
      <w:lvlText w:val="•"/>
      <w:lvlJc w:val="left"/>
      <w:pPr>
        <w:ind w:left="8476" w:hanging="360"/>
      </w:pPr>
      <w:rPr>
        <w:rFonts w:hint="default"/>
        <w:lang w:val="kk-KZ" w:eastAsia="en-US" w:bidi="ar-SA"/>
      </w:rPr>
    </w:lvl>
  </w:abstractNum>
  <w:abstractNum w:abstractNumId="39" w15:restartNumberingAfterBreak="0">
    <w:nsid w:val="45144ED6"/>
    <w:multiLevelType w:val="hybridMultilevel"/>
    <w:tmpl w:val="5BC4C6BA"/>
    <w:lvl w:ilvl="0" w:tplc="6444F0D8">
      <w:numFmt w:val="bullet"/>
      <w:lvlText w:val="-"/>
      <w:lvlJc w:val="left"/>
      <w:pPr>
        <w:ind w:left="1156"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1" w:tplc="4FE43BC2">
      <w:numFmt w:val="bullet"/>
      <w:lvlText w:val="•"/>
      <w:lvlJc w:val="left"/>
      <w:pPr>
        <w:ind w:left="2078" w:hanging="164"/>
      </w:pPr>
      <w:rPr>
        <w:rFonts w:hint="default"/>
        <w:lang w:val="kk-KZ" w:eastAsia="en-US" w:bidi="ar-SA"/>
      </w:rPr>
    </w:lvl>
    <w:lvl w:ilvl="2" w:tplc="D79879A0">
      <w:numFmt w:val="bullet"/>
      <w:lvlText w:val="•"/>
      <w:lvlJc w:val="left"/>
      <w:pPr>
        <w:ind w:left="2997" w:hanging="164"/>
      </w:pPr>
      <w:rPr>
        <w:rFonts w:hint="default"/>
        <w:lang w:val="kk-KZ" w:eastAsia="en-US" w:bidi="ar-SA"/>
      </w:rPr>
    </w:lvl>
    <w:lvl w:ilvl="3" w:tplc="922AE2E0">
      <w:numFmt w:val="bullet"/>
      <w:lvlText w:val="•"/>
      <w:lvlJc w:val="left"/>
      <w:pPr>
        <w:ind w:left="3915" w:hanging="164"/>
      </w:pPr>
      <w:rPr>
        <w:rFonts w:hint="default"/>
        <w:lang w:val="kk-KZ" w:eastAsia="en-US" w:bidi="ar-SA"/>
      </w:rPr>
    </w:lvl>
    <w:lvl w:ilvl="4" w:tplc="370C2102">
      <w:numFmt w:val="bullet"/>
      <w:lvlText w:val="•"/>
      <w:lvlJc w:val="left"/>
      <w:pPr>
        <w:ind w:left="4834" w:hanging="164"/>
      </w:pPr>
      <w:rPr>
        <w:rFonts w:hint="default"/>
        <w:lang w:val="kk-KZ" w:eastAsia="en-US" w:bidi="ar-SA"/>
      </w:rPr>
    </w:lvl>
    <w:lvl w:ilvl="5" w:tplc="A52AE4FC">
      <w:numFmt w:val="bullet"/>
      <w:lvlText w:val="•"/>
      <w:lvlJc w:val="left"/>
      <w:pPr>
        <w:ind w:left="5753" w:hanging="164"/>
      </w:pPr>
      <w:rPr>
        <w:rFonts w:hint="default"/>
        <w:lang w:val="kk-KZ" w:eastAsia="en-US" w:bidi="ar-SA"/>
      </w:rPr>
    </w:lvl>
    <w:lvl w:ilvl="6" w:tplc="242877B2">
      <w:numFmt w:val="bullet"/>
      <w:lvlText w:val="•"/>
      <w:lvlJc w:val="left"/>
      <w:pPr>
        <w:ind w:left="6671" w:hanging="164"/>
      </w:pPr>
      <w:rPr>
        <w:rFonts w:hint="default"/>
        <w:lang w:val="kk-KZ" w:eastAsia="en-US" w:bidi="ar-SA"/>
      </w:rPr>
    </w:lvl>
    <w:lvl w:ilvl="7" w:tplc="692C4164">
      <w:numFmt w:val="bullet"/>
      <w:lvlText w:val="•"/>
      <w:lvlJc w:val="left"/>
      <w:pPr>
        <w:ind w:left="7590" w:hanging="164"/>
      </w:pPr>
      <w:rPr>
        <w:rFonts w:hint="default"/>
        <w:lang w:val="kk-KZ" w:eastAsia="en-US" w:bidi="ar-SA"/>
      </w:rPr>
    </w:lvl>
    <w:lvl w:ilvl="8" w:tplc="02CC8686">
      <w:numFmt w:val="bullet"/>
      <w:lvlText w:val="•"/>
      <w:lvlJc w:val="left"/>
      <w:pPr>
        <w:ind w:left="8508" w:hanging="164"/>
      </w:pPr>
      <w:rPr>
        <w:rFonts w:hint="default"/>
        <w:lang w:val="kk-KZ" w:eastAsia="en-US" w:bidi="ar-SA"/>
      </w:rPr>
    </w:lvl>
  </w:abstractNum>
  <w:abstractNum w:abstractNumId="40" w15:restartNumberingAfterBreak="0">
    <w:nsid w:val="451B6F44"/>
    <w:multiLevelType w:val="hybridMultilevel"/>
    <w:tmpl w:val="C3C0554C"/>
    <w:lvl w:ilvl="0" w:tplc="ACAA68DE">
      <w:numFmt w:val="bullet"/>
      <w:lvlText w:val="-"/>
      <w:lvlJc w:val="left"/>
      <w:pPr>
        <w:ind w:left="109" w:hanging="327"/>
      </w:pPr>
      <w:rPr>
        <w:rFonts w:ascii="Times New Roman" w:eastAsia="Times New Roman" w:hAnsi="Times New Roman" w:cs="Times New Roman" w:hint="default"/>
        <w:b w:val="0"/>
        <w:bCs w:val="0"/>
        <w:i w:val="0"/>
        <w:iCs w:val="0"/>
        <w:spacing w:val="0"/>
        <w:w w:val="100"/>
        <w:sz w:val="24"/>
        <w:szCs w:val="24"/>
        <w:lang w:val="kk-KZ" w:eastAsia="en-US" w:bidi="ar-SA"/>
      </w:rPr>
    </w:lvl>
    <w:lvl w:ilvl="1" w:tplc="973C7B70">
      <w:numFmt w:val="bullet"/>
      <w:lvlText w:val="•"/>
      <w:lvlJc w:val="left"/>
      <w:pPr>
        <w:ind w:left="400" w:hanging="327"/>
      </w:pPr>
      <w:rPr>
        <w:rFonts w:hint="default"/>
        <w:lang w:val="kk-KZ" w:eastAsia="en-US" w:bidi="ar-SA"/>
      </w:rPr>
    </w:lvl>
    <w:lvl w:ilvl="2" w:tplc="F182B808">
      <w:numFmt w:val="bullet"/>
      <w:lvlText w:val="•"/>
      <w:lvlJc w:val="left"/>
      <w:pPr>
        <w:ind w:left="701" w:hanging="327"/>
      </w:pPr>
      <w:rPr>
        <w:rFonts w:hint="default"/>
        <w:lang w:val="kk-KZ" w:eastAsia="en-US" w:bidi="ar-SA"/>
      </w:rPr>
    </w:lvl>
    <w:lvl w:ilvl="3" w:tplc="A678E18E">
      <w:numFmt w:val="bullet"/>
      <w:lvlText w:val="•"/>
      <w:lvlJc w:val="left"/>
      <w:pPr>
        <w:ind w:left="1002" w:hanging="327"/>
      </w:pPr>
      <w:rPr>
        <w:rFonts w:hint="default"/>
        <w:lang w:val="kk-KZ" w:eastAsia="en-US" w:bidi="ar-SA"/>
      </w:rPr>
    </w:lvl>
    <w:lvl w:ilvl="4" w:tplc="8084BF3C">
      <w:numFmt w:val="bullet"/>
      <w:lvlText w:val="•"/>
      <w:lvlJc w:val="left"/>
      <w:pPr>
        <w:ind w:left="1302" w:hanging="327"/>
      </w:pPr>
      <w:rPr>
        <w:rFonts w:hint="default"/>
        <w:lang w:val="kk-KZ" w:eastAsia="en-US" w:bidi="ar-SA"/>
      </w:rPr>
    </w:lvl>
    <w:lvl w:ilvl="5" w:tplc="DFD45D7E">
      <w:numFmt w:val="bullet"/>
      <w:lvlText w:val="•"/>
      <w:lvlJc w:val="left"/>
      <w:pPr>
        <w:ind w:left="1603" w:hanging="327"/>
      </w:pPr>
      <w:rPr>
        <w:rFonts w:hint="default"/>
        <w:lang w:val="kk-KZ" w:eastAsia="en-US" w:bidi="ar-SA"/>
      </w:rPr>
    </w:lvl>
    <w:lvl w:ilvl="6" w:tplc="3B186E5C">
      <w:numFmt w:val="bullet"/>
      <w:lvlText w:val="•"/>
      <w:lvlJc w:val="left"/>
      <w:pPr>
        <w:ind w:left="1904" w:hanging="327"/>
      </w:pPr>
      <w:rPr>
        <w:rFonts w:hint="default"/>
        <w:lang w:val="kk-KZ" w:eastAsia="en-US" w:bidi="ar-SA"/>
      </w:rPr>
    </w:lvl>
    <w:lvl w:ilvl="7" w:tplc="53A68B00">
      <w:numFmt w:val="bullet"/>
      <w:lvlText w:val="•"/>
      <w:lvlJc w:val="left"/>
      <w:pPr>
        <w:ind w:left="2204" w:hanging="327"/>
      </w:pPr>
      <w:rPr>
        <w:rFonts w:hint="default"/>
        <w:lang w:val="kk-KZ" w:eastAsia="en-US" w:bidi="ar-SA"/>
      </w:rPr>
    </w:lvl>
    <w:lvl w:ilvl="8" w:tplc="1ACEB612">
      <w:numFmt w:val="bullet"/>
      <w:lvlText w:val="•"/>
      <w:lvlJc w:val="left"/>
      <w:pPr>
        <w:ind w:left="2505" w:hanging="327"/>
      </w:pPr>
      <w:rPr>
        <w:rFonts w:hint="default"/>
        <w:lang w:val="kk-KZ" w:eastAsia="en-US" w:bidi="ar-SA"/>
      </w:rPr>
    </w:lvl>
  </w:abstractNum>
  <w:abstractNum w:abstractNumId="41" w15:restartNumberingAfterBreak="0">
    <w:nsid w:val="489839E0"/>
    <w:multiLevelType w:val="hybridMultilevel"/>
    <w:tmpl w:val="F53ED034"/>
    <w:lvl w:ilvl="0" w:tplc="E1900CE0">
      <w:start w:val="1"/>
      <w:numFmt w:val="decimal"/>
      <w:lvlText w:val="%1-"/>
      <w:lvlJc w:val="left"/>
      <w:pPr>
        <w:ind w:left="282" w:hanging="233"/>
      </w:pPr>
      <w:rPr>
        <w:rFonts w:ascii="Times New Roman" w:eastAsia="Times New Roman" w:hAnsi="Times New Roman" w:cs="Times New Roman" w:hint="default"/>
        <w:b w:val="0"/>
        <w:bCs w:val="0"/>
        <w:i w:val="0"/>
        <w:iCs w:val="0"/>
        <w:spacing w:val="-2"/>
        <w:w w:val="98"/>
        <w:sz w:val="26"/>
        <w:szCs w:val="26"/>
        <w:lang w:val="kk-KZ" w:eastAsia="en-US" w:bidi="ar-SA"/>
      </w:rPr>
    </w:lvl>
    <w:lvl w:ilvl="1" w:tplc="6A1E8182">
      <w:numFmt w:val="bullet"/>
      <w:lvlText w:val="•"/>
      <w:lvlJc w:val="left"/>
      <w:pPr>
        <w:ind w:left="1286" w:hanging="233"/>
      </w:pPr>
      <w:rPr>
        <w:rFonts w:hint="default"/>
        <w:lang w:val="kk-KZ" w:eastAsia="en-US" w:bidi="ar-SA"/>
      </w:rPr>
    </w:lvl>
    <w:lvl w:ilvl="2" w:tplc="00680D6A">
      <w:numFmt w:val="bullet"/>
      <w:lvlText w:val="•"/>
      <w:lvlJc w:val="left"/>
      <w:pPr>
        <w:ind w:left="2293" w:hanging="233"/>
      </w:pPr>
      <w:rPr>
        <w:rFonts w:hint="default"/>
        <w:lang w:val="kk-KZ" w:eastAsia="en-US" w:bidi="ar-SA"/>
      </w:rPr>
    </w:lvl>
    <w:lvl w:ilvl="3" w:tplc="170A4C5C">
      <w:numFmt w:val="bullet"/>
      <w:lvlText w:val="•"/>
      <w:lvlJc w:val="left"/>
      <w:pPr>
        <w:ind w:left="3299" w:hanging="233"/>
      </w:pPr>
      <w:rPr>
        <w:rFonts w:hint="default"/>
        <w:lang w:val="kk-KZ" w:eastAsia="en-US" w:bidi="ar-SA"/>
      </w:rPr>
    </w:lvl>
    <w:lvl w:ilvl="4" w:tplc="E1200CB4">
      <w:numFmt w:val="bullet"/>
      <w:lvlText w:val="•"/>
      <w:lvlJc w:val="left"/>
      <w:pPr>
        <w:ind w:left="4306" w:hanging="233"/>
      </w:pPr>
      <w:rPr>
        <w:rFonts w:hint="default"/>
        <w:lang w:val="kk-KZ" w:eastAsia="en-US" w:bidi="ar-SA"/>
      </w:rPr>
    </w:lvl>
    <w:lvl w:ilvl="5" w:tplc="C8724692">
      <w:numFmt w:val="bullet"/>
      <w:lvlText w:val="•"/>
      <w:lvlJc w:val="left"/>
      <w:pPr>
        <w:ind w:left="5313" w:hanging="233"/>
      </w:pPr>
      <w:rPr>
        <w:rFonts w:hint="default"/>
        <w:lang w:val="kk-KZ" w:eastAsia="en-US" w:bidi="ar-SA"/>
      </w:rPr>
    </w:lvl>
    <w:lvl w:ilvl="6" w:tplc="D4147EDC">
      <w:numFmt w:val="bullet"/>
      <w:lvlText w:val="•"/>
      <w:lvlJc w:val="left"/>
      <w:pPr>
        <w:ind w:left="6319" w:hanging="233"/>
      </w:pPr>
      <w:rPr>
        <w:rFonts w:hint="default"/>
        <w:lang w:val="kk-KZ" w:eastAsia="en-US" w:bidi="ar-SA"/>
      </w:rPr>
    </w:lvl>
    <w:lvl w:ilvl="7" w:tplc="34B0916C">
      <w:numFmt w:val="bullet"/>
      <w:lvlText w:val="•"/>
      <w:lvlJc w:val="left"/>
      <w:pPr>
        <w:ind w:left="7326" w:hanging="233"/>
      </w:pPr>
      <w:rPr>
        <w:rFonts w:hint="default"/>
        <w:lang w:val="kk-KZ" w:eastAsia="en-US" w:bidi="ar-SA"/>
      </w:rPr>
    </w:lvl>
    <w:lvl w:ilvl="8" w:tplc="60DC398E">
      <w:numFmt w:val="bullet"/>
      <w:lvlText w:val="•"/>
      <w:lvlJc w:val="left"/>
      <w:pPr>
        <w:ind w:left="8332" w:hanging="233"/>
      </w:pPr>
      <w:rPr>
        <w:rFonts w:hint="default"/>
        <w:lang w:val="kk-KZ" w:eastAsia="en-US" w:bidi="ar-SA"/>
      </w:rPr>
    </w:lvl>
  </w:abstractNum>
  <w:abstractNum w:abstractNumId="42" w15:restartNumberingAfterBreak="0">
    <w:nsid w:val="4B4152CF"/>
    <w:multiLevelType w:val="hybridMultilevel"/>
    <w:tmpl w:val="48C059C0"/>
    <w:lvl w:ilvl="0" w:tplc="AE0E01D0">
      <w:numFmt w:val="bullet"/>
      <w:lvlText w:val="-"/>
      <w:lvlJc w:val="left"/>
      <w:pPr>
        <w:ind w:left="282" w:hanging="341"/>
      </w:pPr>
      <w:rPr>
        <w:rFonts w:ascii="Times New Roman" w:eastAsia="Times New Roman" w:hAnsi="Times New Roman" w:cs="Times New Roman" w:hint="default"/>
        <w:b w:val="0"/>
        <w:bCs w:val="0"/>
        <w:i w:val="0"/>
        <w:iCs w:val="0"/>
        <w:spacing w:val="0"/>
        <w:w w:val="99"/>
        <w:sz w:val="28"/>
        <w:szCs w:val="28"/>
        <w:lang w:val="kk-KZ" w:eastAsia="en-US" w:bidi="ar-SA"/>
      </w:rPr>
    </w:lvl>
    <w:lvl w:ilvl="1" w:tplc="C3481EBA">
      <w:numFmt w:val="bullet"/>
      <w:lvlText w:val="•"/>
      <w:lvlJc w:val="left"/>
      <w:pPr>
        <w:ind w:left="1286" w:hanging="341"/>
      </w:pPr>
      <w:rPr>
        <w:rFonts w:hint="default"/>
        <w:lang w:val="kk-KZ" w:eastAsia="en-US" w:bidi="ar-SA"/>
      </w:rPr>
    </w:lvl>
    <w:lvl w:ilvl="2" w:tplc="4D8429CA">
      <w:numFmt w:val="bullet"/>
      <w:lvlText w:val="•"/>
      <w:lvlJc w:val="left"/>
      <w:pPr>
        <w:ind w:left="2293" w:hanging="341"/>
      </w:pPr>
      <w:rPr>
        <w:rFonts w:hint="default"/>
        <w:lang w:val="kk-KZ" w:eastAsia="en-US" w:bidi="ar-SA"/>
      </w:rPr>
    </w:lvl>
    <w:lvl w:ilvl="3" w:tplc="95C4107E">
      <w:numFmt w:val="bullet"/>
      <w:lvlText w:val="•"/>
      <w:lvlJc w:val="left"/>
      <w:pPr>
        <w:ind w:left="3299" w:hanging="341"/>
      </w:pPr>
      <w:rPr>
        <w:rFonts w:hint="default"/>
        <w:lang w:val="kk-KZ" w:eastAsia="en-US" w:bidi="ar-SA"/>
      </w:rPr>
    </w:lvl>
    <w:lvl w:ilvl="4" w:tplc="24F065AC">
      <w:numFmt w:val="bullet"/>
      <w:lvlText w:val="•"/>
      <w:lvlJc w:val="left"/>
      <w:pPr>
        <w:ind w:left="4306" w:hanging="341"/>
      </w:pPr>
      <w:rPr>
        <w:rFonts w:hint="default"/>
        <w:lang w:val="kk-KZ" w:eastAsia="en-US" w:bidi="ar-SA"/>
      </w:rPr>
    </w:lvl>
    <w:lvl w:ilvl="5" w:tplc="E098C732">
      <w:numFmt w:val="bullet"/>
      <w:lvlText w:val="•"/>
      <w:lvlJc w:val="left"/>
      <w:pPr>
        <w:ind w:left="5313" w:hanging="341"/>
      </w:pPr>
      <w:rPr>
        <w:rFonts w:hint="default"/>
        <w:lang w:val="kk-KZ" w:eastAsia="en-US" w:bidi="ar-SA"/>
      </w:rPr>
    </w:lvl>
    <w:lvl w:ilvl="6" w:tplc="5BEA79D6">
      <w:numFmt w:val="bullet"/>
      <w:lvlText w:val="•"/>
      <w:lvlJc w:val="left"/>
      <w:pPr>
        <w:ind w:left="6319" w:hanging="341"/>
      </w:pPr>
      <w:rPr>
        <w:rFonts w:hint="default"/>
        <w:lang w:val="kk-KZ" w:eastAsia="en-US" w:bidi="ar-SA"/>
      </w:rPr>
    </w:lvl>
    <w:lvl w:ilvl="7" w:tplc="74E6F808">
      <w:numFmt w:val="bullet"/>
      <w:lvlText w:val="•"/>
      <w:lvlJc w:val="left"/>
      <w:pPr>
        <w:ind w:left="7326" w:hanging="341"/>
      </w:pPr>
      <w:rPr>
        <w:rFonts w:hint="default"/>
        <w:lang w:val="kk-KZ" w:eastAsia="en-US" w:bidi="ar-SA"/>
      </w:rPr>
    </w:lvl>
    <w:lvl w:ilvl="8" w:tplc="CC6C03EE">
      <w:numFmt w:val="bullet"/>
      <w:lvlText w:val="•"/>
      <w:lvlJc w:val="left"/>
      <w:pPr>
        <w:ind w:left="8332" w:hanging="341"/>
      </w:pPr>
      <w:rPr>
        <w:rFonts w:hint="default"/>
        <w:lang w:val="kk-KZ" w:eastAsia="en-US" w:bidi="ar-SA"/>
      </w:rPr>
    </w:lvl>
  </w:abstractNum>
  <w:abstractNum w:abstractNumId="43" w15:restartNumberingAfterBreak="0">
    <w:nsid w:val="4B584370"/>
    <w:multiLevelType w:val="hybridMultilevel"/>
    <w:tmpl w:val="CAF0183C"/>
    <w:lvl w:ilvl="0" w:tplc="382ECCF2">
      <w:numFmt w:val="bullet"/>
      <w:lvlText w:val="-"/>
      <w:lvlJc w:val="left"/>
      <w:pPr>
        <w:ind w:left="282" w:hanging="236"/>
      </w:pPr>
      <w:rPr>
        <w:rFonts w:ascii="Times New Roman" w:eastAsia="Times New Roman" w:hAnsi="Times New Roman" w:cs="Times New Roman" w:hint="default"/>
        <w:b w:val="0"/>
        <w:bCs w:val="0"/>
        <w:i w:val="0"/>
        <w:iCs w:val="0"/>
        <w:spacing w:val="0"/>
        <w:w w:val="99"/>
        <w:sz w:val="28"/>
        <w:szCs w:val="28"/>
        <w:lang w:val="kk-KZ" w:eastAsia="en-US" w:bidi="ar-SA"/>
      </w:rPr>
    </w:lvl>
    <w:lvl w:ilvl="1" w:tplc="D69A6FC2">
      <w:numFmt w:val="bullet"/>
      <w:lvlText w:val="•"/>
      <w:lvlJc w:val="left"/>
      <w:pPr>
        <w:ind w:left="1286" w:hanging="236"/>
      </w:pPr>
      <w:rPr>
        <w:rFonts w:hint="default"/>
        <w:lang w:val="kk-KZ" w:eastAsia="en-US" w:bidi="ar-SA"/>
      </w:rPr>
    </w:lvl>
    <w:lvl w:ilvl="2" w:tplc="F012A872">
      <w:numFmt w:val="bullet"/>
      <w:lvlText w:val="•"/>
      <w:lvlJc w:val="left"/>
      <w:pPr>
        <w:ind w:left="2293" w:hanging="236"/>
      </w:pPr>
      <w:rPr>
        <w:rFonts w:hint="default"/>
        <w:lang w:val="kk-KZ" w:eastAsia="en-US" w:bidi="ar-SA"/>
      </w:rPr>
    </w:lvl>
    <w:lvl w:ilvl="3" w:tplc="9F58936A">
      <w:numFmt w:val="bullet"/>
      <w:lvlText w:val="•"/>
      <w:lvlJc w:val="left"/>
      <w:pPr>
        <w:ind w:left="3299" w:hanging="236"/>
      </w:pPr>
      <w:rPr>
        <w:rFonts w:hint="default"/>
        <w:lang w:val="kk-KZ" w:eastAsia="en-US" w:bidi="ar-SA"/>
      </w:rPr>
    </w:lvl>
    <w:lvl w:ilvl="4" w:tplc="B6148DFE">
      <w:numFmt w:val="bullet"/>
      <w:lvlText w:val="•"/>
      <w:lvlJc w:val="left"/>
      <w:pPr>
        <w:ind w:left="4306" w:hanging="236"/>
      </w:pPr>
      <w:rPr>
        <w:rFonts w:hint="default"/>
        <w:lang w:val="kk-KZ" w:eastAsia="en-US" w:bidi="ar-SA"/>
      </w:rPr>
    </w:lvl>
    <w:lvl w:ilvl="5" w:tplc="EB20E2C2">
      <w:numFmt w:val="bullet"/>
      <w:lvlText w:val="•"/>
      <w:lvlJc w:val="left"/>
      <w:pPr>
        <w:ind w:left="5313" w:hanging="236"/>
      </w:pPr>
      <w:rPr>
        <w:rFonts w:hint="default"/>
        <w:lang w:val="kk-KZ" w:eastAsia="en-US" w:bidi="ar-SA"/>
      </w:rPr>
    </w:lvl>
    <w:lvl w:ilvl="6" w:tplc="C3424546">
      <w:numFmt w:val="bullet"/>
      <w:lvlText w:val="•"/>
      <w:lvlJc w:val="left"/>
      <w:pPr>
        <w:ind w:left="6319" w:hanging="236"/>
      </w:pPr>
      <w:rPr>
        <w:rFonts w:hint="default"/>
        <w:lang w:val="kk-KZ" w:eastAsia="en-US" w:bidi="ar-SA"/>
      </w:rPr>
    </w:lvl>
    <w:lvl w:ilvl="7" w:tplc="ECF627D4">
      <w:numFmt w:val="bullet"/>
      <w:lvlText w:val="•"/>
      <w:lvlJc w:val="left"/>
      <w:pPr>
        <w:ind w:left="7326" w:hanging="236"/>
      </w:pPr>
      <w:rPr>
        <w:rFonts w:hint="default"/>
        <w:lang w:val="kk-KZ" w:eastAsia="en-US" w:bidi="ar-SA"/>
      </w:rPr>
    </w:lvl>
    <w:lvl w:ilvl="8" w:tplc="5DB08D86">
      <w:numFmt w:val="bullet"/>
      <w:lvlText w:val="•"/>
      <w:lvlJc w:val="left"/>
      <w:pPr>
        <w:ind w:left="8332" w:hanging="236"/>
      </w:pPr>
      <w:rPr>
        <w:rFonts w:hint="default"/>
        <w:lang w:val="kk-KZ" w:eastAsia="en-US" w:bidi="ar-SA"/>
      </w:rPr>
    </w:lvl>
  </w:abstractNum>
  <w:abstractNum w:abstractNumId="44" w15:restartNumberingAfterBreak="0">
    <w:nsid w:val="4BB236D3"/>
    <w:multiLevelType w:val="hybridMultilevel"/>
    <w:tmpl w:val="0A3C0C78"/>
    <w:lvl w:ilvl="0" w:tplc="9480591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5AE67B6E">
      <w:numFmt w:val="bullet"/>
      <w:lvlText w:val="•"/>
      <w:lvlJc w:val="left"/>
      <w:pPr>
        <w:ind w:left="784" w:hanging="144"/>
      </w:pPr>
      <w:rPr>
        <w:rFonts w:hint="default"/>
        <w:lang w:val="kk-KZ" w:eastAsia="en-US" w:bidi="ar-SA"/>
      </w:rPr>
    </w:lvl>
    <w:lvl w:ilvl="2" w:tplc="A886935E">
      <w:numFmt w:val="bullet"/>
      <w:lvlText w:val="•"/>
      <w:lvlJc w:val="left"/>
      <w:pPr>
        <w:ind w:left="1448" w:hanging="144"/>
      </w:pPr>
      <w:rPr>
        <w:rFonts w:hint="default"/>
        <w:lang w:val="kk-KZ" w:eastAsia="en-US" w:bidi="ar-SA"/>
      </w:rPr>
    </w:lvl>
    <w:lvl w:ilvl="3" w:tplc="F4E4918A">
      <w:numFmt w:val="bullet"/>
      <w:lvlText w:val="•"/>
      <w:lvlJc w:val="left"/>
      <w:pPr>
        <w:ind w:left="2112" w:hanging="144"/>
      </w:pPr>
      <w:rPr>
        <w:rFonts w:hint="default"/>
        <w:lang w:val="kk-KZ" w:eastAsia="en-US" w:bidi="ar-SA"/>
      </w:rPr>
    </w:lvl>
    <w:lvl w:ilvl="4" w:tplc="CBB2F4F0">
      <w:numFmt w:val="bullet"/>
      <w:lvlText w:val="•"/>
      <w:lvlJc w:val="left"/>
      <w:pPr>
        <w:ind w:left="2776" w:hanging="144"/>
      </w:pPr>
      <w:rPr>
        <w:rFonts w:hint="default"/>
        <w:lang w:val="kk-KZ" w:eastAsia="en-US" w:bidi="ar-SA"/>
      </w:rPr>
    </w:lvl>
    <w:lvl w:ilvl="5" w:tplc="60A881C6">
      <w:numFmt w:val="bullet"/>
      <w:lvlText w:val="•"/>
      <w:lvlJc w:val="left"/>
      <w:pPr>
        <w:ind w:left="3440" w:hanging="144"/>
      </w:pPr>
      <w:rPr>
        <w:rFonts w:hint="default"/>
        <w:lang w:val="kk-KZ" w:eastAsia="en-US" w:bidi="ar-SA"/>
      </w:rPr>
    </w:lvl>
    <w:lvl w:ilvl="6" w:tplc="08FADB6A">
      <w:numFmt w:val="bullet"/>
      <w:lvlText w:val="•"/>
      <w:lvlJc w:val="left"/>
      <w:pPr>
        <w:ind w:left="4104" w:hanging="144"/>
      </w:pPr>
      <w:rPr>
        <w:rFonts w:hint="default"/>
        <w:lang w:val="kk-KZ" w:eastAsia="en-US" w:bidi="ar-SA"/>
      </w:rPr>
    </w:lvl>
    <w:lvl w:ilvl="7" w:tplc="FC7A9458">
      <w:numFmt w:val="bullet"/>
      <w:lvlText w:val="•"/>
      <w:lvlJc w:val="left"/>
      <w:pPr>
        <w:ind w:left="4768" w:hanging="144"/>
      </w:pPr>
      <w:rPr>
        <w:rFonts w:hint="default"/>
        <w:lang w:val="kk-KZ" w:eastAsia="en-US" w:bidi="ar-SA"/>
      </w:rPr>
    </w:lvl>
    <w:lvl w:ilvl="8" w:tplc="9552EC00">
      <w:numFmt w:val="bullet"/>
      <w:lvlText w:val="•"/>
      <w:lvlJc w:val="left"/>
      <w:pPr>
        <w:ind w:left="5432" w:hanging="144"/>
      </w:pPr>
      <w:rPr>
        <w:rFonts w:hint="default"/>
        <w:lang w:val="kk-KZ" w:eastAsia="en-US" w:bidi="ar-SA"/>
      </w:rPr>
    </w:lvl>
  </w:abstractNum>
  <w:abstractNum w:abstractNumId="45" w15:restartNumberingAfterBreak="0">
    <w:nsid w:val="4DDA5768"/>
    <w:multiLevelType w:val="hybridMultilevel"/>
    <w:tmpl w:val="0D864192"/>
    <w:lvl w:ilvl="0" w:tplc="091A94AE">
      <w:numFmt w:val="bullet"/>
      <w:lvlText w:val="-"/>
      <w:lvlJc w:val="left"/>
      <w:pPr>
        <w:ind w:left="998"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6C8462AC">
      <w:numFmt w:val="bullet"/>
      <w:lvlText w:val="•"/>
      <w:lvlJc w:val="left"/>
      <w:pPr>
        <w:ind w:left="1934" w:hanging="360"/>
      </w:pPr>
      <w:rPr>
        <w:rFonts w:hint="default"/>
        <w:lang w:val="kk-KZ" w:eastAsia="en-US" w:bidi="ar-SA"/>
      </w:rPr>
    </w:lvl>
    <w:lvl w:ilvl="2" w:tplc="BAA62CE2">
      <w:numFmt w:val="bullet"/>
      <w:lvlText w:val="•"/>
      <w:lvlJc w:val="left"/>
      <w:pPr>
        <w:ind w:left="2869" w:hanging="360"/>
      </w:pPr>
      <w:rPr>
        <w:rFonts w:hint="default"/>
        <w:lang w:val="kk-KZ" w:eastAsia="en-US" w:bidi="ar-SA"/>
      </w:rPr>
    </w:lvl>
    <w:lvl w:ilvl="3" w:tplc="58307F72">
      <w:numFmt w:val="bullet"/>
      <w:lvlText w:val="•"/>
      <w:lvlJc w:val="left"/>
      <w:pPr>
        <w:ind w:left="3803" w:hanging="360"/>
      </w:pPr>
      <w:rPr>
        <w:rFonts w:hint="default"/>
        <w:lang w:val="kk-KZ" w:eastAsia="en-US" w:bidi="ar-SA"/>
      </w:rPr>
    </w:lvl>
    <w:lvl w:ilvl="4" w:tplc="ADBEDC8E">
      <w:numFmt w:val="bullet"/>
      <w:lvlText w:val="•"/>
      <w:lvlJc w:val="left"/>
      <w:pPr>
        <w:ind w:left="4738" w:hanging="360"/>
      </w:pPr>
      <w:rPr>
        <w:rFonts w:hint="default"/>
        <w:lang w:val="kk-KZ" w:eastAsia="en-US" w:bidi="ar-SA"/>
      </w:rPr>
    </w:lvl>
    <w:lvl w:ilvl="5" w:tplc="C84EF078">
      <w:numFmt w:val="bullet"/>
      <w:lvlText w:val="•"/>
      <w:lvlJc w:val="left"/>
      <w:pPr>
        <w:ind w:left="5673" w:hanging="360"/>
      </w:pPr>
      <w:rPr>
        <w:rFonts w:hint="default"/>
        <w:lang w:val="kk-KZ" w:eastAsia="en-US" w:bidi="ar-SA"/>
      </w:rPr>
    </w:lvl>
    <w:lvl w:ilvl="6" w:tplc="DEA03722">
      <w:numFmt w:val="bullet"/>
      <w:lvlText w:val="•"/>
      <w:lvlJc w:val="left"/>
      <w:pPr>
        <w:ind w:left="6607" w:hanging="360"/>
      </w:pPr>
      <w:rPr>
        <w:rFonts w:hint="default"/>
        <w:lang w:val="kk-KZ" w:eastAsia="en-US" w:bidi="ar-SA"/>
      </w:rPr>
    </w:lvl>
    <w:lvl w:ilvl="7" w:tplc="8FC85DFC">
      <w:numFmt w:val="bullet"/>
      <w:lvlText w:val="•"/>
      <w:lvlJc w:val="left"/>
      <w:pPr>
        <w:ind w:left="7542" w:hanging="360"/>
      </w:pPr>
      <w:rPr>
        <w:rFonts w:hint="default"/>
        <w:lang w:val="kk-KZ" w:eastAsia="en-US" w:bidi="ar-SA"/>
      </w:rPr>
    </w:lvl>
    <w:lvl w:ilvl="8" w:tplc="2A12615E">
      <w:numFmt w:val="bullet"/>
      <w:lvlText w:val="•"/>
      <w:lvlJc w:val="left"/>
      <w:pPr>
        <w:ind w:left="8476" w:hanging="360"/>
      </w:pPr>
      <w:rPr>
        <w:rFonts w:hint="default"/>
        <w:lang w:val="kk-KZ" w:eastAsia="en-US" w:bidi="ar-SA"/>
      </w:rPr>
    </w:lvl>
  </w:abstractNum>
  <w:abstractNum w:abstractNumId="46" w15:restartNumberingAfterBreak="0">
    <w:nsid w:val="53325C33"/>
    <w:multiLevelType w:val="hybridMultilevel"/>
    <w:tmpl w:val="D3C234F6"/>
    <w:lvl w:ilvl="0" w:tplc="165E5BC4">
      <w:numFmt w:val="bullet"/>
      <w:lvlText w:val="-"/>
      <w:lvlJc w:val="left"/>
      <w:pPr>
        <w:ind w:left="282"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1" w:tplc="E9E8EB5E">
      <w:numFmt w:val="bullet"/>
      <w:lvlText w:val="•"/>
      <w:lvlJc w:val="left"/>
      <w:pPr>
        <w:ind w:left="1286" w:hanging="164"/>
      </w:pPr>
      <w:rPr>
        <w:rFonts w:hint="default"/>
        <w:lang w:val="kk-KZ" w:eastAsia="en-US" w:bidi="ar-SA"/>
      </w:rPr>
    </w:lvl>
    <w:lvl w:ilvl="2" w:tplc="325C6FF2">
      <w:numFmt w:val="bullet"/>
      <w:lvlText w:val="•"/>
      <w:lvlJc w:val="left"/>
      <w:pPr>
        <w:ind w:left="2293" w:hanging="164"/>
      </w:pPr>
      <w:rPr>
        <w:rFonts w:hint="default"/>
        <w:lang w:val="kk-KZ" w:eastAsia="en-US" w:bidi="ar-SA"/>
      </w:rPr>
    </w:lvl>
    <w:lvl w:ilvl="3" w:tplc="2676D7B4">
      <w:numFmt w:val="bullet"/>
      <w:lvlText w:val="•"/>
      <w:lvlJc w:val="left"/>
      <w:pPr>
        <w:ind w:left="3299" w:hanging="164"/>
      </w:pPr>
      <w:rPr>
        <w:rFonts w:hint="default"/>
        <w:lang w:val="kk-KZ" w:eastAsia="en-US" w:bidi="ar-SA"/>
      </w:rPr>
    </w:lvl>
    <w:lvl w:ilvl="4" w:tplc="BCE06C72">
      <w:numFmt w:val="bullet"/>
      <w:lvlText w:val="•"/>
      <w:lvlJc w:val="left"/>
      <w:pPr>
        <w:ind w:left="4306" w:hanging="164"/>
      </w:pPr>
      <w:rPr>
        <w:rFonts w:hint="default"/>
        <w:lang w:val="kk-KZ" w:eastAsia="en-US" w:bidi="ar-SA"/>
      </w:rPr>
    </w:lvl>
    <w:lvl w:ilvl="5" w:tplc="BC5EFB26">
      <w:numFmt w:val="bullet"/>
      <w:lvlText w:val="•"/>
      <w:lvlJc w:val="left"/>
      <w:pPr>
        <w:ind w:left="5313" w:hanging="164"/>
      </w:pPr>
      <w:rPr>
        <w:rFonts w:hint="default"/>
        <w:lang w:val="kk-KZ" w:eastAsia="en-US" w:bidi="ar-SA"/>
      </w:rPr>
    </w:lvl>
    <w:lvl w:ilvl="6" w:tplc="6F7E90E0">
      <w:numFmt w:val="bullet"/>
      <w:lvlText w:val="•"/>
      <w:lvlJc w:val="left"/>
      <w:pPr>
        <w:ind w:left="6319" w:hanging="164"/>
      </w:pPr>
      <w:rPr>
        <w:rFonts w:hint="default"/>
        <w:lang w:val="kk-KZ" w:eastAsia="en-US" w:bidi="ar-SA"/>
      </w:rPr>
    </w:lvl>
    <w:lvl w:ilvl="7" w:tplc="435EC0BA">
      <w:numFmt w:val="bullet"/>
      <w:lvlText w:val="•"/>
      <w:lvlJc w:val="left"/>
      <w:pPr>
        <w:ind w:left="7326" w:hanging="164"/>
      </w:pPr>
      <w:rPr>
        <w:rFonts w:hint="default"/>
        <w:lang w:val="kk-KZ" w:eastAsia="en-US" w:bidi="ar-SA"/>
      </w:rPr>
    </w:lvl>
    <w:lvl w:ilvl="8" w:tplc="1D408240">
      <w:numFmt w:val="bullet"/>
      <w:lvlText w:val="•"/>
      <w:lvlJc w:val="left"/>
      <w:pPr>
        <w:ind w:left="8332" w:hanging="164"/>
      </w:pPr>
      <w:rPr>
        <w:rFonts w:hint="default"/>
        <w:lang w:val="kk-KZ" w:eastAsia="en-US" w:bidi="ar-SA"/>
      </w:rPr>
    </w:lvl>
  </w:abstractNum>
  <w:abstractNum w:abstractNumId="47" w15:restartNumberingAfterBreak="0">
    <w:nsid w:val="5A3144DA"/>
    <w:multiLevelType w:val="hybridMultilevel"/>
    <w:tmpl w:val="2C6C7498"/>
    <w:lvl w:ilvl="0" w:tplc="5380D110">
      <w:numFmt w:val="bullet"/>
      <w:lvlText w:val="-"/>
      <w:lvlJc w:val="left"/>
      <w:pPr>
        <w:ind w:left="1003"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38491A">
      <w:numFmt w:val="bullet"/>
      <w:lvlText w:val="-"/>
      <w:lvlJc w:val="left"/>
      <w:pPr>
        <w:ind w:left="282"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2" w:tplc="03120922">
      <w:numFmt w:val="bullet"/>
      <w:lvlText w:val="•"/>
      <w:lvlJc w:val="left"/>
      <w:pPr>
        <w:ind w:left="2038" w:hanging="164"/>
      </w:pPr>
      <w:rPr>
        <w:rFonts w:hint="default"/>
        <w:lang w:val="kk-KZ" w:eastAsia="en-US" w:bidi="ar-SA"/>
      </w:rPr>
    </w:lvl>
    <w:lvl w:ilvl="3" w:tplc="9A24ED4E">
      <w:numFmt w:val="bullet"/>
      <w:lvlText w:val="•"/>
      <w:lvlJc w:val="left"/>
      <w:pPr>
        <w:ind w:left="3076" w:hanging="164"/>
      </w:pPr>
      <w:rPr>
        <w:rFonts w:hint="default"/>
        <w:lang w:val="kk-KZ" w:eastAsia="en-US" w:bidi="ar-SA"/>
      </w:rPr>
    </w:lvl>
    <w:lvl w:ilvl="4" w:tplc="4F7A784A">
      <w:numFmt w:val="bullet"/>
      <w:lvlText w:val="•"/>
      <w:lvlJc w:val="left"/>
      <w:pPr>
        <w:ind w:left="4115" w:hanging="164"/>
      </w:pPr>
      <w:rPr>
        <w:rFonts w:hint="default"/>
        <w:lang w:val="kk-KZ" w:eastAsia="en-US" w:bidi="ar-SA"/>
      </w:rPr>
    </w:lvl>
    <w:lvl w:ilvl="5" w:tplc="40CE7EA6">
      <w:numFmt w:val="bullet"/>
      <w:lvlText w:val="•"/>
      <w:lvlJc w:val="left"/>
      <w:pPr>
        <w:ind w:left="5153" w:hanging="164"/>
      </w:pPr>
      <w:rPr>
        <w:rFonts w:hint="default"/>
        <w:lang w:val="kk-KZ" w:eastAsia="en-US" w:bidi="ar-SA"/>
      </w:rPr>
    </w:lvl>
    <w:lvl w:ilvl="6" w:tplc="36AA86E4">
      <w:numFmt w:val="bullet"/>
      <w:lvlText w:val="•"/>
      <w:lvlJc w:val="left"/>
      <w:pPr>
        <w:ind w:left="6192" w:hanging="164"/>
      </w:pPr>
      <w:rPr>
        <w:rFonts w:hint="default"/>
        <w:lang w:val="kk-KZ" w:eastAsia="en-US" w:bidi="ar-SA"/>
      </w:rPr>
    </w:lvl>
    <w:lvl w:ilvl="7" w:tplc="4AD89CDE">
      <w:numFmt w:val="bullet"/>
      <w:lvlText w:val="•"/>
      <w:lvlJc w:val="left"/>
      <w:pPr>
        <w:ind w:left="7230" w:hanging="164"/>
      </w:pPr>
      <w:rPr>
        <w:rFonts w:hint="default"/>
        <w:lang w:val="kk-KZ" w:eastAsia="en-US" w:bidi="ar-SA"/>
      </w:rPr>
    </w:lvl>
    <w:lvl w:ilvl="8" w:tplc="5DD8C0DE">
      <w:numFmt w:val="bullet"/>
      <w:lvlText w:val="•"/>
      <w:lvlJc w:val="left"/>
      <w:pPr>
        <w:ind w:left="8269" w:hanging="164"/>
      </w:pPr>
      <w:rPr>
        <w:rFonts w:hint="default"/>
        <w:lang w:val="kk-KZ" w:eastAsia="en-US" w:bidi="ar-SA"/>
      </w:rPr>
    </w:lvl>
  </w:abstractNum>
  <w:abstractNum w:abstractNumId="48" w15:restartNumberingAfterBreak="0">
    <w:nsid w:val="5ACD4679"/>
    <w:multiLevelType w:val="hybridMultilevel"/>
    <w:tmpl w:val="A1861792"/>
    <w:lvl w:ilvl="0" w:tplc="BAE0C3D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5E6CE9DE">
      <w:numFmt w:val="bullet"/>
      <w:lvlText w:val="•"/>
      <w:lvlJc w:val="left"/>
      <w:pPr>
        <w:ind w:left="784" w:hanging="144"/>
      </w:pPr>
      <w:rPr>
        <w:rFonts w:hint="default"/>
        <w:lang w:val="kk-KZ" w:eastAsia="en-US" w:bidi="ar-SA"/>
      </w:rPr>
    </w:lvl>
    <w:lvl w:ilvl="2" w:tplc="A3081C00">
      <w:numFmt w:val="bullet"/>
      <w:lvlText w:val="•"/>
      <w:lvlJc w:val="left"/>
      <w:pPr>
        <w:ind w:left="1448" w:hanging="144"/>
      </w:pPr>
      <w:rPr>
        <w:rFonts w:hint="default"/>
        <w:lang w:val="kk-KZ" w:eastAsia="en-US" w:bidi="ar-SA"/>
      </w:rPr>
    </w:lvl>
    <w:lvl w:ilvl="3" w:tplc="7AF20808">
      <w:numFmt w:val="bullet"/>
      <w:lvlText w:val="•"/>
      <w:lvlJc w:val="left"/>
      <w:pPr>
        <w:ind w:left="2112" w:hanging="144"/>
      </w:pPr>
      <w:rPr>
        <w:rFonts w:hint="default"/>
        <w:lang w:val="kk-KZ" w:eastAsia="en-US" w:bidi="ar-SA"/>
      </w:rPr>
    </w:lvl>
    <w:lvl w:ilvl="4" w:tplc="62165FCE">
      <w:numFmt w:val="bullet"/>
      <w:lvlText w:val="•"/>
      <w:lvlJc w:val="left"/>
      <w:pPr>
        <w:ind w:left="2776" w:hanging="144"/>
      </w:pPr>
      <w:rPr>
        <w:rFonts w:hint="default"/>
        <w:lang w:val="kk-KZ" w:eastAsia="en-US" w:bidi="ar-SA"/>
      </w:rPr>
    </w:lvl>
    <w:lvl w:ilvl="5" w:tplc="B99AD794">
      <w:numFmt w:val="bullet"/>
      <w:lvlText w:val="•"/>
      <w:lvlJc w:val="left"/>
      <w:pPr>
        <w:ind w:left="3440" w:hanging="144"/>
      </w:pPr>
      <w:rPr>
        <w:rFonts w:hint="default"/>
        <w:lang w:val="kk-KZ" w:eastAsia="en-US" w:bidi="ar-SA"/>
      </w:rPr>
    </w:lvl>
    <w:lvl w:ilvl="6" w:tplc="ECC0242C">
      <w:numFmt w:val="bullet"/>
      <w:lvlText w:val="•"/>
      <w:lvlJc w:val="left"/>
      <w:pPr>
        <w:ind w:left="4104" w:hanging="144"/>
      </w:pPr>
      <w:rPr>
        <w:rFonts w:hint="default"/>
        <w:lang w:val="kk-KZ" w:eastAsia="en-US" w:bidi="ar-SA"/>
      </w:rPr>
    </w:lvl>
    <w:lvl w:ilvl="7" w:tplc="2932ECC2">
      <w:numFmt w:val="bullet"/>
      <w:lvlText w:val="•"/>
      <w:lvlJc w:val="left"/>
      <w:pPr>
        <w:ind w:left="4768" w:hanging="144"/>
      </w:pPr>
      <w:rPr>
        <w:rFonts w:hint="default"/>
        <w:lang w:val="kk-KZ" w:eastAsia="en-US" w:bidi="ar-SA"/>
      </w:rPr>
    </w:lvl>
    <w:lvl w:ilvl="8" w:tplc="6292F70E">
      <w:numFmt w:val="bullet"/>
      <w:lvlText w:val="•"/>
      <w:lvlJc w:val="left"/>
      <w:pPr>
        <w:ind w:left="5432" w:hanging="144"/>
      </w:pPr>
      <w:rPr>
        <w:rFonts w:hint="default"/>
        <w:lang w:val="kk-KZ" w:eastAsia="en-US" w:bidi="ar-SA"/>
      </w:rPr>
    </w:lvl>
  </w:abstractNum>
  <w:abstractNum w:abstractNumId="49" w15:restartNumberingAfterBreak="0">
    <w:nsid w:val="5B8247D8"/>
    <w:multiLevelType w:val="hybridMultilevel"/>
    <w:tmpl w:val="E4867C8C"/>
    <w:lvl w:ilvl="0" w:tplc="7474F364">
      <w:numFmt w:val="bullet"/>
      <w:lvlText w:val=""/>
      <w:lvlJc w:val="left"/>
      <w:pPr>
        <w:ind w:left="282" w:hanging="922"/>
      </w:pPr>
      <w:rPr>
        <w:rFonts w:ascii="Symbol" w:eastAsia="Symbol" w:hAnsi="Symbol" w:cs="Symbol" w:hint="default"/>
        <w:b w:val="0"/>
        <w:bCs w:val="0"/>
        <w:i w:val="0"/>
        <w:iCs w:val="0"/>
        <w:spacing w:val="0"/>
        <w:w w:val="99"/>
        <w:sz w:val="28"/>
        <w:szCs w:val="28"/>
        <w:lang w:val="kk-KZ" w:eastAsia="en-US" w:bidi="ar-SA"/>
      </w:rPr>
    </w:lvl>
    <w:lvl w:ilvl="1" w:tplc="09764C40">
      <w:numFmt w:val="bullet"/>
      <w:lvlText w:val="•"/>
      <w:lvlJc w:val="left"/>
      <w:pPr>
        <w:ind w:left="1286" w:hanging="922"/>
      </w:pPr>
      <w:rPr>
        <w:rFonts w:hint="default"/>
        <w:lang w:val="kk-KZ" w:eastAsia="en-US" w:bidi="ar-SA"/>
      </w:rPr>
    </w:lvl>
    <w:lvl w:ilvl="2" w:tplc="87729176">
      <w:numFmt w:val="bullet"/>
      <w:lvlText w:val="•"/>
      <w:lvlJc w:val="left"/>
      <w:pPr>
        <w:ind w:left="2293" w:hanging="922"/>
      </w:pPr>
      <w:rPr>
        <w:rFonts w:hint="default"/>
        <w:lang w:val="kk-KZ" w:eastAsia="en-US" w:bidi="ar-SA"/>
      </w:rPr>
    </w:lvl>
    <w:lvl w:ilvl="3" w:tplc="D54ECAE0">
      <w:numFmt w:val="bullet"/>
      <w:lvlText w:val="•"/>
      <w:lvlJc w:val="left"/>
      <w:pPr>
        <w:ind w:left="3299" w:hanging="922"/>
      </w:pPr>
      <w:rPr>
        <w:rFonts w:hint="default"/>
        <w:lang w:val="kk-KZ" w:eastAsia="en-US" w:bidi="ar-SA"/>
      </w:rPr>
    </w:lvl>
    <w:lvl w:ilvl="4" w:tplc="83CCCD5A">
      <w:numFmt w:val="bullet"/>
      <w:lvlText w:val="•"/>
      <w:lvlJc w:val="left"/>
      <w:pPr>
        <w:ind w:left="4306" w:hanging="922"/>
      </w:pPr>
      <w:rPr>
        <w:rFonts w:hint="default"/>
        <w:lang w:val="kk-KZ" w:eastAsia="en-US" w:bidi="ar-SA"/>
      </w:rPr>
    </w:lvl>
    <w:lvl w:ilvl="5" w:tplc="A10A6418">
      <w:numFmt w:val="bullet"/>
      <w:lvlText w:val="•"/>
      <w:lvlJc w:val="left"/>
      <w:pPr>
        <w:ind w:left="5313" w:hanging="922"/>
      </w:pPr>
      <w:rPr>
        <w:rFonts w:hint="default"/>
        <w:lang w:val="kk-KZ" w:eastAsia="en-US" w:bidi="ar-SA"/>
      </w:rPr>
    </w:lvl>
    <w:lvl w:ilvl="6" w:tplc="653C20C4">
      <w:numFmt w:val="bullet"/>
      <w:lvlText w:val="•"/>
      <w:lvlJc w:val="left"/>
      <w:pPr>
        <w:ind w:left="6319" w:hanging="922"/>
      </w:pPr>
      <w:rPr>
        <w:rFonts w:hint="default"/>
        <w:lang w:val="kk-KZ" w:eastAsia="en-US" w:bidi="ar-SA"/>
      </w:rPr>
    </w:lvl>
    <w:lvl w:ilvl="7" w:tplc="6B60DF1A">
      <w:numFmt w:val="bullet"/>
      <w:lvlText w:val="•"/>
      <w:lvlJc w:val="left"/>
      <w:pPr>
        <w:ind w:left="7326" w:hanging="922"/>
      </w:pPr>
      <w:rPr>
        <w:rFonts w:hint="default"/>
        <w:lang w:val="kk-KZ" w:eastAsia="en-US" w:bidi="ar-SA"/>
      </w:rPr>
    </w:lvl>
    <w:lvl w:ilvl="8" w:tplc="95CAD942">
      <w:numFmt w:val="bullet"/>
      <w:lvlText w:val="•"/>
      <w:lvlJc w:val="left"/>
      <w:pPr>
        <w:ind w:left="8332" w:hanging="922"/>
      </w:pPr>
      <w:rPr>
        <w:rFonts w:hint="default"/>
        <w:lang w:val="kk-KZ" w:eastAsia="en-US" w:bidi="ar-SA"/>
      </w:rPr>
    </w:lvl>
  </w:abstractNum>
  <w:abstractNum w:abstractNumId="50" w15:restartNumberingAfterBreak="0">
    <w:nsid w:val="5C3E779A"/>
    <w:multiLevelType w:val="hybridMultilevel"/>
    <w:tmpl w:val="2EA62368"/>
    <w:lvl w:ilvl="0" w:tplc="A5E49650">
      <w:start w:val="5"/>
      <w:numFmt w:val="decimal"/>
      <w:lvlText w:val="%1."/>
      <w:lvlJc w:val="left"/>
      <w:pPr>
        <w:ind w:left="335" w:hanging="231"/>
      </w:pPr>
      <w:rPr>
        <w:rFonts w:ascii="Times New Roman" w:eastAsia="Times New Roman" w:hAnsi="Times New Roman" w:cs="Times New Roman" w:hint="default"/>
        <w:b w:val="0"/>
        <w:bCs w:val="0"/>
        <w:i w:val="0"/>
        <w:iCs w:val="0"/>
        <w:spacing w:val="0"/>
        <w:w w:val="88"/>
        <w:sz w:val="23"/>
        <w:szCs w:val="23"/>
        <w:lang w:val="kk-KZ" w:eastAsia="en-US" w:bidi="ar-SA"/>
      </w:rPr>
    </w:lvl>
    <w:lvl w:ilvl="1" w:tplc="122C6E9C">
      <w:numFmt w:val="bullet"/>
      <w:lvlText w:val="•"/>
      <w:lvlJc w:val="left"/>
      <w:pPr>
        <w:ind w:left="1013" w:hanging="231"/>
      </w:pPr>
      <w:rPr>
        <w:rFonts w:hint="default"/>
        <w:lang w:val="kk-KZ" w:eastAsia="en-US" w:bidi="ar-SA"/>
      </w:rPr>
    </w:lvl>
    <w:lvl w:ilvl="2" w:tplc="B6C2A99C">
      <w:numFmt w:val="bullet"/>
      <w:lvlText w:val="•"/>
      <w:lvlJc w:val="left"/>
      <w:pPr>
        <w:ind w:left="1686" w:hanging="231"/>
      </w:pPr>
      <w:rPr>
        <w:rFonts w:hint="default"/>
        <w:lang w:val="kk-KZ" w:eastAsia="en-US" w:bidi="ar-SA"/>
      </w:rPr>
    </w:lvl>
    <w:lvl w:ilvl="3" w:tplc="6D641976">
      <w:numFmt w:val="bullet"/>
      <w:lvlText w:val="•"/>
      <w:lvlJc w:val="left"/>
      <w:pPr>
        <w:ind w:left="2359" w:hanging="231"/>
      </w:pPr>
      <w:rPr>
        <w:rFonts w:hint="default"/>
        <w:lang w:val="kk-KZ" w:eastAsia="en-US" w:bidi="ar-SA"/>
      </w:rPr>
    </w:lvl>
    <w:lvl w:ilvl="4" w:tplc="137CDC28">
      <w:numFmt w:val="bullet"/>
      <w:lvlText w:val="•"/>
      <w:lvlJc w:val="left"/>
      <w:pPr>
        <w:ind w:left="3033" w:hanging="231"/>
      </w:pPr>
      <w:rPr>
        <w:rFonts w:hint="default"/>
        <w:lang w:val="kk-KZ" w:eastAsia="en-US" w:bidi="ar-SA"/>
      </w:rPr>
    </w:lvl>
    <w:lvl w:ilvl="5" w:tplc="68E8008A">
      <w:numFmt w:val="bullet"/>
      <w:lvlText w:val="•"/>
      <w:lvlJc w:val="left"/>
      <w:pPr>
        <w:ind w:left="3706" w:hanging="231"/>
      </w:pPr>
      <w:rPr>
        <w:rFonts w:hint="default"/>
        <w:lang w:val="kk-KZ" w:eastAsia="en-US" w:bidi="ar-SA"/>
      </w:rPr>
    </w:lvl>
    <w:lvl w:ilvl="6" w:tplc="F050C89A">
      <w:numFmt w:val="bullet"/>
      <w:lvlText w:val="•"/>
      <w:lvlJc w:val="left"/>
      <w:pPr>
        <w:ind w:left="4379" w:hanging="231"/>
      </w:pPr>
      <w:rPr>
        <w:rFonts w:hint="default"/>
        <w:lang w:val="kk-KZ" w:eastAsia="en-US" w:bidi="ar-SA"/>
      </w:rPr>
    </w:lvl>
    <w:lvl w:ilvl="7" w:tplc="6A445392">
      <w:numFmt w:val="bullet"/>
      <w:lvlText w:val="•"/>
      <w:lvlJc w:val="left"/>
      <w:pPr>
        <w:ind w:left="5053" w:hanging="231"/>
      </w:pPr>
      <w:rPr>
        <w:rFonts w:hint="default"/>
        <w:lang w:val="kk-KZ" w:eastAsia="en-US" w:bidi="ar-SA"/>
      </w:rPr>
    </w:lvl>
    <w:lvl w:ilvl="8" w:tplc="7EFA9F34">
      <w:numFmt w:val="bullet"/>
      <w:lvlText w:val="•"/>
      <w:lvlJc w:val="left"/>
      <w:pPr>
        <w:ind w:left="5726" w:hanging="231"/>
      </w:pPr>
      <w:rPr>
        <w:rFonts w:hint="default"/>
        <w:lang w:val="kk-KZ" w:eastAsia="en-US" w:bidi="ar-SA"/>
      </w:rPr>
    </w:lvl>
  </w:abstractNum>
  <w:abstractNum w:abstractNumId="51" w15:restartNumberingAfterBreak="0">
    <w:nsid w:val="5EC57440"/>
    <w:multiLevelType w:val="hybridMultilevel"/>
    <w:tmpl w:val="F7E6CF94"/>
    <w:lvl w:ilvl="0" w:tplc="F91401F0">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BC98904C">
      <w:numFmt w:val="bullet"/>
      <w:lvlText w:val="•"/>
      <w:lvlJc w:val="left"/>
      <w:pPr>
        <w:ind w:left="784" w:hanging="144"/>
      </w:pPr>
      <w:rPr>
        <w:rFonts w:hint="default"/>
        <w:lang w:val="kk-KZ" w:eastAsia="en-US" w:bidi="ar-SA"/>
      </w:rPr>
    </w:lvl>
    <w:lvl w:ilvl="2" w:tplc="4FEC5F12">
      <w:numFmt w:val="bullet"/>
      <w:lvlText w:val="•"/>
      <w:lvlJc w:val="left"/>
      <w:pPr>
        <w:ind w:left="1448" w:hanging="144"/>
      </w:pPr>
      <w:rPr>
        <w:rFonts w:hint="default"/>
        <w:lang w:val="kk-KZ" w:eastAsia="en-US" w:bidi="ar-SA"/>
      </w:rPr>
    </w:lvl>
    <w:lvl w:ilvl="3" w:tplc="91AE670E">
      <w:numFmt w:val="bullet"/>
      <w:lvlText w:val="•"/>
      <w:lvlJc w:val="left"/>
      <w:pPr>
        <w:ind w:left="2112" w:hanging="144"/>
      </w:pPr>
      <w:rPr>
        <w:rFonts w:hint="default"/>
        <w:lang w:val="kk-KZ" w:eastAsia="en-US" w:bidi="ar-SA"/>
      </w:rPr>
    </w:lvl>
    <w:lvl w:ilvl="4" w:tplc="E6B66BDC">
      <w:numFmt w:val="bullet"/>
      <w:lvlText w:val="•"/>
      <w:lvlJc w:val="left"/>
      <w:pPr>
        <w:ind w:left="2776" w:hanging="144"/>
      </w:pPr>
      <w:rPr>
        <w:rFonts w:hint="default"/>
        <w:lang w:val="kk-KZ" w:eastAsia="en-US" w:bidi="ar-SA"/>
      </w:rPr>
    </w:lvl>
    <w:lvl w:ilvl="5" w:tplc="60F4CBFE">
      <w:numFmt w:val="bullet"/>
      <w:lvlText w:val="•"/>
      <w:lvlJc w:val="left"/>
      <w:pPr>
        <w:ind w:left="3440" w:hanging="144"/>
      </w:pPr>
      <w:rPr>
        <w:rFonts w:hint="default"/>
        <w:lang w:val="kk-KZ" w:eastAsia="en-US" w:bidi="ar-SA"/>
      </w:rPr>
    </w:lvl>
    <w:lvl w:ilvl="6" w:tplc="5E26300E">
      <w:numFmt w:val="bullet"/>
      <w:lvlText w:val="•"/>
      <w:lvlJc w:val="left"/>
      <w:pPr>
        <w:ind w:left="4104" w:hanging="144"/>
      </w:pPr>
      <w:rPr>
        <w:rFonts w:hint="default"/>
        <w:lang w:val="kk-KZ" w:eastAsia="en-US" w:bidi="ar-SA"/>
      </w:rPr>
    </w:lvl>
    <w:lvl w:ilvl="7" w:tplc="01268C22">
      <w:numFmt w:val="bullet"/>
      <w:lvlText w:val="•"/>
      <w:lvlJc w:val="left"/>
      <w:pPr>
        <w:ind w:left="4768" w:hanging="144"/>
      </w:pPr>
      <w:rPr>
        <w:rFonts w:hint="default"/>
        <w:lang w:val="kk-KZ" w:eastAsia="en-US" w:bidi="ar-SA"/>
      </w:rPr>
    </w:lvl>
    <w:lvl w:ilvl="8" w:tplc="5EC87450">
      <w:numFmt w:val="bullet"/>
      <w:lvlText w:val="•"/>
      <w:lvlJc w:val="left"/>
      <w:pPr>
        <w:ind w:left="5432" w:hanging="144"/>
      </w:pPr>
      <w:rPr>
        <w:rFonts w:hint="default"/>
        <w:lang w:val="kk-KZ" w:eastAsia="en-US" w:bidi="ar-SA"/>
      </w:rPr>
    </w:lvl>
  </w:abstractNum>
  <w:abstractNum w:abstractNumId="52" w15:restartNumberingAfterBreak="0">
    <w:nsid w:val="62843EA5"/>
    <w:multiLevelType w:val="hybridMultilevel"/>
    <w:tmpl w:val="1A88246A"/>
    <w:lvl w:ilvl="0" w:tplc="3BCA02EA">
      <w:start w:val="1"/>
      <w:numFmt w:val="decimal"/>
      <w:lvlText w:val="%1"/>
      <w:lvlJc w:val="left"/>
      <w:pPr>
        <w:ind w:left="1060" w:hanging="212"/>
      </w:pPr>
      <w:rPr>
        <w:rFonts w:ascii="Times New Roman" w:eastAsia="Times New Roman" w:hAnsi="Times New Roman" w:cs="Times New Roman" w:hint="default"/>
        <w:b w:val="0"/>
        <w:bCs w:val="0"/>
        <w:i w:val="0"/>
        <w:iCs w:val="0"/>
        <w:spacing w:val="0"/>
        <w:w w:val="99"/>
        <w:sz w:val="28"/>
        <w:szCs w:val="28"/>
        <w:lang w:val="kk-KZ" w:eastAsia="en-US" w:bidi="ar-SA"/>
      </w:rPr>
    </w:lvl>
    <w:lvl w:ilvl="1" w:tplc="4A52A734">
      <w:numFmt w:val="bullet"/>
      <w:lvlText w:val="•"/>
      <w:lvlJc w:val="left"/>
      <w:pPr>
        <w:ind w:left="1988" w:hanging="212"/>
      </w:pPr>
      <w:rPr>
        <w:rFonts w:hint="default"/>
        <w:lang w:val="kk-KZ" w:eastAsia="en-US" w:bidi="ar-SA"/>
      </w:rPr>
    </w:lvl>
    <w:lvl w:ilvl="2" w:tplc="F8D001C6">
      <w:numFmt w:val="bullet"/>
      <w:lvlText w:val="•"/>
      <w:lvlJc w:val="left"/>
      <w:pPr>
        <w:ind w:left="2917" w:hanging="212"/>
      </w:pPr>
      <w:rPr>
        <w:rFonts w:hint="default"/>
        <w:lang w:val="kk-KZ" w:eastAsia="en-US" w:bidi="ar-SA"/>
      </w:rPr>
    </w:lvl>
    <w:lvl w:ilvl="3" w:tplc="4AAAECDC">
      <w:numFmt w:val="bullet"/>
      <w:lvlText w:val="•"/>
      <w:lvlJc w:val="left"/>
      <w:pPr>
        <w:ind w:left="3845" w:hanging="212"/>
      </w:pPr>
      <w:rPr>
        <w:rFonts w:hint="default"/>
        <w:lang w:val="kk-KZ" w:eastAsia="en-US" w:bidi="ar-SA"/>
      </w:rPr>
    </w:lvl>
    <w:lvl w:ilvl="4" w:tplc="61989656">
      <w:numFmt w:val="bullet"/>
      <w:lvlText w:val="•"/>
      <w:lvlJc w:val="left"/>
      <w:pPr>
        <w:ind w:left="4774" w:hanging="212"/>
      </w:pPr>
      <w:rPr>
        <w:rFonts w:hint="default"/>
        <w:lang w:val="kk-KZ" w:eastAsia="en-US" w:bidi="ar-SA"/>
      </w:rPr>
    </w:lvl>
    <w:lvl w:ilvl="5" w:tplc="F70ADEFC">
      <w:numFmt w:val="bullet"/>
      <w:lvlText w:val="•"/>
      <w:lvlJc w:val="left"/>
      <w:pPr>
        <w:ind w:left="5703" w:hanging="212"/>
      </w:pPr>
      <w:rPr>
        <w:rFonts w:hint="default"/>
        <w:lang w:val="kk-KZ" w:eastAsia="en-US" w:bidi="ar-SA"/>
      </w:rPr>
    </w:lvl>
    <w:lvl w:ilvl="6" w:tplc="290C2306">
      <w:numFmt w:val="bullet"/>
      <w:lvlText w:val="•"/>
      <w:lvlJc w:val="left"/>
      <w:pPr>
        <w:ind w:left="6631" w:hanging="212"/>
      </w:pPr>
      <w:rPr>
        <w:rFonts w:hint="default"/>
        <w:lang w:val="kk-KZ" w:eastAsia="en-US" w:bidi="ar-SA"/>
      </w:rPr>
    </w:lvl>
    <w:lvl w:ilvl="7" w:tplc="E220A516">
      <w:numFmt w:val="bullet"/>
      <w:lvlText w:val="•"/>
      <w:lvlJc w:val="left"/>
      <w:pPr>
        <w:ind w:left="7560" w:hanging="212"/>
      </w:pPr>
      <w:rPr>
        <w:rFonts w:hint="default"/>
        <w:lang w:val="kk-KZ" w:eastAsia="en-US" w:bidi="ar-SA"/>
      </w:rPr>
    </w:lvl>
    <w:lvl w:ilvl="8" w:tplc="D3806B18">
      <w:numFmt w:val="bullet"/>
      <w:lvlText w:val="•"/>
      <w:lvlJc w:val="left"/>
      <w:pPr>
        <w:ind w:left="8488" w:hanging="212"/>
      </w:pPr>
      <w:rPr>
        <w:rFonts w:hint="default"/>
        <w:lang w:val="kk-KZ" w:eastAsia="en-US" w:bidi="ar-SA"/>
      </w:rPr>
    </w:lvl>
  </w:abstractNum>
  <w:abstractNum w:abstractNumId="53" w15:restartNumberingAfterBreak="0">
    <w:nsid w:val="65CA55ED"/>
    <w:multiLevelType w:val="hybridMultilevel"/>
    <w:tmpl w:val="77A2E42C"/>
    <w:lvl w:ilvl="0" w:tplc="E83E5A78">
      <w:numFmt w:val="bullet"/>
      <w:lvlText w:val="-"/>
      <w:lvlJc w:val="left"/>
      <w:pPr>
        <w:ind w:left="110" w:hanging="298"/>
      </w:pPr>
      <w:rPr>
        <w:rFonts w:ascii="Times New Roman" w:eastAsia="Times New Roman" w:hAnsi="Times New Roman" w:cs="Times New Roman" w:hint="default"/>
        <w:b w:val="0"/>
        <w:bCs w:val="0"/>
        <w:i w:val="0"/>
        <w:iCs w:val="0"/>
        <w:spacing w:val="0"/>
        <w:w w:val="100"/>
        <w:sz w:val="24"/>
        <w:szCs w:val="24"/>
        <w:lang w:val="kk-KZ" w:eastAsia="en-US" w:bidi="ar-SA"/>
      </w:rPr>
    </w:lvl>
    <w:lvl w:ilvl="1" w:tplc="0B90E32A">
      <w:numFmt w:val="bullet"/>
      <w:lvlText w:val="•"/>
      <w:lvlJc w:val="left"/>
      <w:pPr>
        <w:ind w:left="784" w:hanging="298"/>
      </w:pPr>
      <w:rPr>
        <w:rFonts w:hint="default"/>
        <w:lang w:val="kk-KZ" w:eastAsia="en-US" w:bidi="ar-SA"/>
      </w:rPr>
    </w:lvl>
    <w:lvl w:ilvl="2" w:tplc="5A82BB7E">
      <w:numFmt w:val="bullet"/>
      <w:lvlText w:val="•"/>
      <w:lvlJc w:val="left"/>
      <w:pPr>
        <w:ind w:left="1448" w:hanging="298"/>
      </w:pPr>
      <w:rPr>
        <w:rFonts w:hint="default"/>
        <w:lang w:val="kk-KZ" w:eastAsia="en-US" w:bidi="ar-SA"/>
      </w:rPr>
    </w:lvl>
    <w:lvl w:ilvl="3" w:tplc="89563080">
      <w:numFmt w:val="bullet"/>
      <w:lvlText w:val="•"/>
      <w:lvlJc w:val="left"/>
      <w:pPr>
        <w:ind w:left="2112" w:hanging="298"/>
      </w:pPr>
      <w:rPr>
        <w:rFonts w:hint="default"/>
        <w:lang w:val="kk-KZ" w:eastAsia="en-US" w:bidi="ar-SA"/>
      </w:rPr>
    </w:lvl>
    <w:lvl w:ilvl="4" w:tplc="E74E4E20">
      <w:numFmt w:val="bullet"/>
      <w:lvlText w:val="•"/>
      <w:lvlJc w:val="left"/>
      <w:pPr>
        <w:ind w:left="2776" w:hanging="298"/>
      </w:pPr>
      <w:rPr>
        <w:rFonts w:hint="default"/>
        <w:lang w:val="kk-KZ" w:eastAsia="en-US" w:bidi="ar-SA"/>
      </w:rPr>
    </w:lvl>
    <w:lvl w:ilvl="5" w:tplc="766C7FBC">
      <w:numFmt w:val="bullet"/>
      <w:lvlText w:val="•"/>
      <w:lvlJc w:val="left"/>
      <w:pPr>
        <w:ind w:left="3440" w:hanging="298"/>
      </w:pPr>
      <w:rPr>
        <w:rFonts w:hint="default"/>
        <w:lang w:val="kk-KZ" w:eastAsia="en-US" w:bidi="ar-SA"/>
      </w:rPr>
    </w:lvl>
    <w:lvl w:ilvl="6" w:tplc="D75EB1FA">
      <w:numFmt w:val="bullet"/>
      <w:lvlText w:val="•"/>
      <w:lvlJc w:val="left"/>
      <w:pPr>
        <w:ind w:left="4104" w:hanging="298"/>
      </w:pPr>
      <w:rPr>
        <w:rFonts w:hint="default"/>
        <w:lang w:val="kk-KZ" w:eastAsia="en-US" w:bidi="ar-SA"/>
      </w:rPr>
    </w:lvl>
    <w:lvl w:ilvl="7" w:tplc="367221A6">
      <w:numFmt w:val="bullet"/>
      <w:lvlText w:val="•"/>
      <w:lvlJc w:val="left"/>
      <w:pPr>
        <w:ind w:left="4768" w:hanging="298"/>
      </w:pPr>
      <w:rPr>
        <w:rFonts w:hint="default"/>
        <w:lang w:val="kk-KZ" w:eastAsia="en-US" w:bidi="ar-SA"/>
      </w:rPr>
    </w:lvl>
    <w:lvl w:ilvl="8" w:tplc="3EB4DAE2">
      <w:numFmt w:val="bullet"/>
      <w:lvlText w:val="•"/>
      <w:lvlJc w:val="left"/>
      <w:pPr>
        <w:ind w:left="5432" w:hanging="298"/>
      </w:pPr>
      <w:rPr>
        <w:rFonts w:hint="default"/>
        <w:lang w:val="kk-KZ" w:eastAsia="en-US" w:bidi="ar-SA"/>
      </w:rPr>
    </w:lvl>
  </w:abstractNum>
  <w:abstractNum w:abstractNumId="54" w15:restartNumberingAfterBreak="0">
    <w:nsid w:val="675D28C3"/>
    <w:multiLevelType w:val="hybridMultilevel"/>
    <w:tmpl w:val="07F81BC2"/>
    <w:lvl w:ilvl="0" w:tplc="49C805F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328A5F76">
      <w:numFmt w:val="bullet"/>
      <w:lvlText w:val="•"/>
      <w:lvlJc w:val="left"/>
      <w:pPr>
        <w:ind w:left="784" w:hanging="144"/>
      </w:pPr>
      <w:rPr>
        <w:rFonts w:hint="default"/>
        <w:lang w:val="kk-KZ" w:eastAsia="en-US" w:bidi="ar-SA"/>
      </w:rPr>
    </w:lvl>
    <w:lvl w:ilvl="2" w:tplc="C14AD500">
      <w:numFmt w:val="bullet"/>
      <w:lvlText w:val="•"/>
      <w:lvlJc w:val="left"/>
      <w:pPr>
        <w:ind w:left="1448" w:hanging="144"/>
      </w:pPr>
      <w:rPr>
        <w:rFonts w:hint="default"/>
        <w:lang w:val="kk-KZ" w:eastAsia="en-US" w:bidi="ar-SA"/>
      </w:rPr>
    </w:lvl>
    <w:lvl w:ilvl="3" w:tplc="0C2A2D92">
      <w:numFmt w:val="bullet"/>
      <w:lvlText w:val="•"/>
      <w:lvlJc w:val="left"/>
      <w:pPr>
        <w:ind w:left="2112" w:hanging="144"/>
      </w:pPr>
      <w:rPr>
        <w:rFonts w:hint="default"/>
        <w:lang w:val="kk-KZ" w:eastAsia="en-US" w:bidi="ar-SA"/>
      </w:rPr>
    </w:lvl>
    <w:lvl w:ilvl="4" w:tplc="B2DACA10">
      <w:numFmt w:val="bullet"/>
      <w:lvlText w:val="•"/>
      <w:lvlJc w:val="left"/>
      <w:pPr>
        <w:ind w:left="2776" w:hanging="144"/>
      </w:pPr>
      <w:rPr>
        <w:rFonts w:hint="default"/>
        <w:lang w:val="kk-KZ" w:eastAsia="en-US" w:bidi="ar-SA"/>
      </w:rPr>
    </w:lvl>
    <w:lvl w:ilvl="5" w:tplc="4E9C0B8C">
      <w:numFmt w:val="bullet"/>
      <w:lvlText w:val="•"/>
      <w:lvlJc w:val="left"/>
      <w:pPr>
        <w:ind w:left="3440" w:hanging="144"/>
      </w:pPr>
      <w:rPr>
        <w:rFonts w:hint="default"/>
        <w:lang w:val="kk-KZ" w:eastAsia="en-US" w:bidi="ar-SA"/>
      </w:rPr>
    </w:lvl>
    <w:lvl w:ilvl="6" w:tplc="7BE6B966">
      <w:numFmt w:val="bullet"/>
      <w:lvlText w:val="•"/>
      <w:lvlJc w:val="left"/>
      <w:pPr>
        <w:ind w:left="4104" w:hanging="144"/>
      </w:pPr>
      <w:rPr>
        <w:rFonts w:hint="default"/>
        <w:lang w:val="kk-KZ" w:eastAsia="en-US" w:bidi="ar-SA"/>
      </w:rPr>
    </w:lvl>
    <w:lvl w:ilvl="7" w:tplc="2578CAD8">
      <w:numFmt w:val="bullet"/>
      <w:lvlText w:val="•"/>
      <w:lvlJc w:val="left"/>
      <w:pPr>
        <w:ind w:left="4768" w:hanging="144"/>
      </w:pPr>
      <w:rPr>
        <w:rFonts w:hint="default"/>
        <w:lang w:val="kk-KZ" w:eastAsia="en-US" w:bidi="ar-SA"/>
      </w:rPr>
    </w:lvl>
    <w:lvl w:ilvl="8" w:tplc="565A42BE">
      <w:numFmt w:val="bullet"/>
      <w:lvlText w:val="•"/>
      <w:lvlJc w:val="left"/>
      <w:pPr>
        <w:ind w:left="5432" w:hanging="144"/>
      </w:pPr>
      <w:rPr>
        <w:rFonts w:hint="default"/>
        <w:lang w:val="kk-KZ" w:eastAsia="en-US" w:bidi="ar-SA"/>
      </w:rPr>
    </w:lvl>
  </w:abstractNum>
  <w:abstractNum w:abstractNumId="55" w15:restartNumberingAfterBreak="0">
    <w:nsid w:val="677F43EB"/>
    <w:multiLevelType w:val="hybridMultilevel"/>
    <w:tmpl w:val="A8B6BD08"/>
    <w:lvl w:ilvl="0" w:tplc="6BC85CCE">
      <w:start w:val="1"/>
      <w:numFmt w:val="decimal"/>
      <w:lvlText w:val="%1."/>
      <w:lvlJc w:val="left"/>
      <w:pPr>
        <w:ind w:left="282" w:hanging="246"/>
      </w:pPr>
      <w:rPr>
        <w:rFonts w:ascii="Times New Roman" w:eastAsia="Times New Roman" w:hAnsi="Times New Roman" w:cs="Times New Roman" w:hint="default"/>
        <w:b/>
        <w:bCs/>
        <w:i w:val="0"/>
        <w:iCs w:val="0"/>
        <w:spacing w:val="0"/>
        <w:w w:val="100"/>
        <w:sz w:val="24"/>
        <w:szCs w:val="24"/>
        <w:lang w:val="kk-KZ" w:eastAsia="en-US" w:bidi="ar-SA"/>
      </w:rPr>
    </w:lvl>
    <w:lvl w:ilvl="1" w:tplc="A1582736">
      <w:numFmt w:val="bullet"/>
      <w:lvlText w:val="•"/>
      <w:lvlJc w:val="left"/>
      <w:pPr>
        <w:ind w:left="1286" w:hanging="246"/>
      </w:pPr>
      <w:rPr>
        <w:rFonts w:hint="default"/>
        <w:lang w:val="kk-KZ" w:eastAsia="en-US" w:bidi="ar-SA"/>
      </w:rPr>
    </w:lvl>
    <w:lvl w:ilvl="2" w:tplc="9782E5A0">
      <w:numFmt w:val="bullet"/>
      <w:lvlText w:val="•"/>
      <w:lvlJc w:val="left"/>
      <w:pPr>
        <w:ind w:left="2293" w:hanging="246"/>
      </w:pPr>
      <w:rPr>
        <w:rFonts w:hint="default"/>
        <w:lang w:val="kk-KZ" w:eastAsia="en-US" w:bidi="ar-SA"/>
      </w:rPr>
    </w:lvl>
    <w:lvl w:ilvl="3" w:tplc="AA9A55C0">
      <w:numFmt w:val="bullet"/>
      <w:lvlText w:val="•"/>
      <w:lvlJc w:val="left"/>
      <w:pPr>
        <w:ind w:left="3299" w:hanging="246"/>
      </w:pPr>
      <w:rPr>
        <w:rFonts w:hint="default"/>
        <w:lang w:val="kk-KZ" w:eastAsia="en-US" w:bidi="ar-SA"/>
      </w:rPr>
    </w:lvl>
    <w:lvl w:ilvl="4" w:tplc="0F44E84A">
      <w:numFmt w:val="bullet"/>
      <w:lvlText w:val="•"/>
      <w:lvlJc w:val="left"/>
      <w:pPr>
        <w:ind w:left="4306" w:hanging="246"/>
      </w:pPr>
      <w:rPr>
        <w:rFonts w:hint="default"/>
        <w:lang w:val="kk-KZ" w:eastAsia="en-US" w:bidi="ar-SA"/>
      </w:rPr>
    </w:lvl>
    <w:lvl w:ilvl="5" w:tplc="20282056">
      <w:numFmt w:val="bullet"/>
      <w:lvlText w:val="•"/>
      <w:lvlJc w:val="left"/>
      <w:pPr>
        <w:ind w:left="5313" w:hanging="246"/>
      </w:pPr>
      <w:rPr>
        <w:rFonts w:hint="default"/>
        <w:lang w:val="kk-KZ" w:eastAsia="en-US" w:bidi="ar-SA"/>
      </w:rPr>
    </w:lvl>
    <w:lvl w:ilvl="6" w:tplc="C5389AC2">
      <w:numFmt w:val="bullet"/>
      <w:lvlText w:val="•"/>
      <w:lvlJc w:val="left"/>
      <w:pPr>
        <w:ind w:left="6319" w:hanging="246"/>
      </w:pPr>
      <w:rPr>
        <w:rFonts w:hint="default"/>
        <w:lang w:val="kk-KZ" w:eastAsia="en-US" w:bidi="ar-SA"/>
      </w:rPr>
    </w:lvl>
    <w:lvl w:ilvl="7" w:tplc="983CCDAE">
      <w:numFmt w:val="bullet"/>
      <w:lvlText w:val="•"/>
      <w:lvlJc w:val="left"/>
      <w:pPr>
        <w:ind w:left="7326" w:hanging="246"/>
      </w:pPr>
      <w:rPr>
        <w:rFonts w:hint="default"/>
        <w:lang w:val="kk-KZ" w:eastAsia="en-US" w:bidi="ar-SA"/>
      </w:rPr>
    </w:lvl>
    <w:lvl w:ilvl="8" w:tplc="39B42736">
      <w:numFmt w:val="bullet"/>
      <w:lvlText w:val="•"/>
      <w:lvlJc w:val="left"/>
      <w:pPr>
        <w:ind w:left="8332" w:hanging="246"/>
      </w:pPr>
      <w:rPr>
        <w:rFonts w:hint="default"/>
        <w:lang w:val="kk-KZ" w:eastAsia="en-US" w:bidi="ar-SA"/>
      </w:rPr>
    </w:lvl>
  </w:abstractNum>
  <w:abstractNum w:abstractNumId="56" w15:restartNumberingAfterBreak="0">
    <w:nsid w:val="6AEB068D"/>
    <w:multiLevelType w:val="hybridMultilevel"/>
    <w:tmpl w:val="12885CA4"/>
    <w:lvl w:ilvl="0" w:tplc="814CD4EE">
      <w:start w:val="1"/>
      <w:numFmt w:val="decimal"/>
      <w:lvlText w:val="%1)"/>
      <w:lvlJc w:val="left"/>
      <w:pPr>
        <w:ind w:left="282" w:hanging="850"/>
      </w:pPr>
      <w:rPr>
        <w:rFonts w:ascii="Times New Roman" w:eastAsia="Times New Roman" w:hAnsi="Times New Roman" w:cs="Times New Roman" w:hint="default"/>
        <w:b w:val="0"/>
        <w:bCs w:val="0"/>
        <w:i w:val="0"/>
        <w:iCs w:val="0"/>
        <w:spacing w:val="0"/>
        <w:w w:val="99"/>
        <w:sz w:val="28"/>
        <w:szCs w:val="28"/>
        <w:lang w:val="kk-KZ" w:eastAsia="en-US" w:bidi="ar-SA"/>
      </w:rPr>
    </w:lvl>
    <w:lvl w:ilvl="1" w:tplc="37C6F8D4">
      <w:numFmt w:val="bullet"/>
      <w:lvlText w:val="•"/>
      <w:lvlJc w:val="left"/>
      <w:pPr>
        <w:ind w:left="1286" w:hanging="850"/>
      </w:pPr>
      <w:rPr>
        <w:rFonts w:hint="default"/>
        <w:lang w:val="kk-KZ" w:eastAsia="en-US" w:bidi="ar-SA"/>
      </w:rPr>
    </w:lvl>
    <w:lvl w:ilvl="2" w:tplc="929049C0">
      <w:numFmt w:val="bullet"/>
      <w:lvlText w:val="•"/>
      <w:lvlJc w:val="left"/>
      <w:pPr>
        <w:ind w:left="2293" w:hanging="850"/>
      </w:pPr>
      <w:rPr>
        <w:rFonts w:hint="default"/>
        <w:lang w:val="kk-KZ" w:eastAsia="en-US" w:bidi="ar-SA"/>
      </w:rPr>
    </w:lvl>
    <w:lvl w:ilvl="3" w:tplc="BF2449F8">
      <w:numFmt w:val="bullet"/>
      <w:lvlText w:val="•"/>
      <w:lvlJc w:val="left"/>
      <w:pPr>
        <w:ind w:left="3299" w:hanging="850"/>
      </w:pPr>
      <w:rPr>
        <w:rFonts w:hint="default"/>
        <w:lang w:val="kk-KZ" w:eastAsia="en-US" w:bidi="ar-SA"/>
      </w:rPr>
    </w:lvl>
    <w:lvl w:ilvl="4" w:tplc="18C48C60">
      <w:numFmt w:val="bullet"/>
      <w:lvlText w:val="•"/>
      <w:lvlJc w:val="left"/>
      <w:pPr>
        <w:ind w:left="4306" w:hanging="850"/>
      </w:pPr>
      <w:rPr>
        <w:rFonts w:hint="default"/>
        <w:lang w:val="kk-KZ" w:eastAsia="en-US" w:bidi="ar-SA"/>
      </w:rPr>
    </w:lvl>
    <w:lvl w:ilvl="5" w:tplc="B058BB1C">
      <w:numFmt w:val="bullet"/>
      <w:lvlText w:val="•"/>
      <w:lvlJc w:val="left"/>
      <w:pPr>
        <w:ind w:left="5313" w:hanging="850"/>
      </w:pPr>
      <w:rPr>
        <w:rFonts w:hint="default"/>
        <w:lang w:val="kk-KZ" w:eastAsia="en-US" w:bidi="ar-SA"/>
      </w:rPr>
    </w:lvl>
    <w:lvl w:ilvl="6" w:tplc="ADB0C512">
      <w:numFmt w:val="bullet"/>
      <w:lvlText w:val="•"/>
      <w:lvlJc w:val="left"/>
      <w:pPr>
        <w:ind w:left="6319" w:hanging="850"/>
      </w:pPr>
      <w:rPr>
        <w:rFonts w:hint="default"/>
        <w:lang w:val="kk-KZ" w:eastAsia="en-US" w:bidi="ar-SA"/>
      </w:rPr>
    </w:lvl>
    <w:lvl w:ilvl="7" w:tplc="B86A406A">
      <w:numFmt w:val="bullet"/>
      <w:lvlText w:val="•"/>
      <w:lvlJc w:val="left"/>
      <w:pPr>
        <w:ind w:left="7326" w:hanging="850"/>
      </w:pPr>
      <w:rPr>
        <w:rFonts w:hint="default"/>
        <w:lang w:val="kk-KZ" w:eastAsia="en-US" w:bidi="ar-SA"/>
      </w:rPr>
    </w:lvl>
    <w:lvl w:ilvl="8" w:tplc="845AE6FA">
      <w:numFmt w:val="bullet"/>
      <w:lvlText w:val="•"/>
      <w:lvlJc w:val="left"/>
      <w:pPr>
        <w:ind w:left="8332" w:hanging="850"/>
      </w:pPr>
      <w:rPr>
        <w:rFonts w:hint="default"/>
        <w:lang w:val="kk-KZ" w:eastAsia="en-US" w:bidi="ar-SA"/>
      </w:rPr>
    </w:lvl>
  </w:abstractNum>
  <w:abstractNum w:abstractNumId="57" w15:restartNumberingAfterBreak="0">
    <w:nsid w:val="6CED10F5"/>
    <w:multiLevelType w:val="hybridMultilevel"/>
    <w:tmpl w:val="94DA0BD6"/>
    <w:lvl w:ilvl="0" w:tplc="51EEB148">
      <w:numFmt w:val="bullet"/>
      <w:lvlText w:val="-"/>
      <w:lvlJc w:val="left"/>
      <w:pPr>
        <w:ind w:left="282" w:hanging="159"/>
      </w:pPr>
      <w:rPr>
        <w:rFonts w:ascii="Times New Roman" w:eastAsia="Times New Roman" w:hAnsi="Times New Roman" w:cs="Times New Roman" w:hint="default"/>
        <w:b w:val="0"/>
        <w:bCs w:val="0"/>
        <w:i w:val="0"/>
        <w:iCs w:val="0"/>
        <w:spacing w:val="0"/>
        <w:w w:val="99"/>
        <w:sz w:val="28"/>
        <w:szCs w:val="28"/>
        <w:lang w:val="kk-KZ" w:eastAsia="en-US" w:bidi="ar-SA"/>
      </w:rPr>
    </w:lvl>
    <w:lvl w:ilvl="1" w:tplc="94C6E178">
      <w:numFmt w:val="bullet"/>
      <w:lvlText w:val="•"/>
      <w:lvlJc w:val="left"/>
      <w:pPr>
        <w:ind w:left="1286" w:hanging="159"/>
      </w:pPr>
      <w:rPr>
        <w:rFonts w:hint="default"/>
        <w:lang w:val="kk-KZ" w:eastAsia="en-US" w:bidi="ar-SA"/>
      </w:rPr>
    </w:lvl>
    <w:lvl w:ilvl="2" w:tplc="3C8892A6">
      <w:numFmt w:val="bullet"/>
      <w:lvlText w:val="•"/>
      <w:lvlJc w:val="left"/>
      <w:pPr>
        <w:ind w:left="2293" w:hanging="159"/>
      </w:pPr>
      <w:rPr>
        <w:rFonts w:hint="default"/>
        <w:lang w:val="kk-KZ" w:eastAsia="en-US" w:bidi="ar-SA"/>
      </w:rPr>
    </w:lvl>
    <w:lvl w:ilvl="3" w:tplc="56FA0FB6">
      <w:numFmt w:val="bullet"/>
      <w:lvlText w:val="•"/>
      <w:lvlJc w:val="left"/>
      <w:pPr>
        <w:ind w:left="3299" w:hanging="159"/>
      </w:pPr>
      <w:rPr>
        <w:rFonts w:hint="default"/>
        <w:lang w:val="kk-KZ" w:eastAsia="en-US" w:bidi="ar-SA"/>
      </w:rPr>
    </w:lvl>
    <w:lvl w:ilvl="4" w:tplc="F594C55A">
      <w:numFmt w:val="bullet"/>
      <w:lvlText w:val="•"/>
      <w:lvlJc w:val="left"/>
      <w:pPr>
        <w:ind w:left="4306" w:hanging="159"/>
      </w:pPr>
      <w:rPr>
        <w:rFonts w:hint="default"/>
        <w:lang w:val="kk-KZ" w:eastAsia="en-US" w:bidi="ar-SA"/>
      </w:rPr>
    </w:lvl>
    <w:lvl w:ilvl="5" w:tplc="BF163574">
      <w:numFmt w:val="bullet"/>
      <w:lvlText w:val="•"/>
      <w:lvlJc w:val="left"/>
      <w:pPr>
        <w:ind w:left="5313" w:hanging="159"/>
      </w:pPr>
      <w:rPr>
        <w:rFonts w:hint="default"/>
        <w:lang w:val="kk-KZ" w:eastAsia="en-US" w:bidi="ar-SA"/>
      </w:rPr>
    </w:lvl>
    <w:lvl w:ilvl="6" w:tplc="090A13A6">
      <w:numFmt w:val="bullet"/>
      <w:lvlText w:val="•"/>
      <w:lvlJc w:val="left"/>
      <w:pPr>
        <w:ind w:left="6319" w:hanging="159"/>
      </w:pPr>
      <w:rPr>
        <w:rFonts w:hint="default"/>
        <w:lang w:val="kk-KZ" w:eastAsia="en-US" w:bidi="ar-SA"/>
      </w:rPr>
    </w:lvl>
    <w:lvl w:ilvl="7" w:tplc="4372EC66">
      <w:numFmt w:val="bullet"/>
      <w:lvlText w:val="•"/>
      <w:lvlJc w:val="left"/>
      <w:pPr>
        <w:ind w:left="7326" w:hanging="159"/>
      </w:pPr>
      <w:rPr>
        <w:rFonts w:hint="default"/>
        <w:lang w:val="kk-KZ" w:eastAsia="en-US" w:bidi="ar-SA"/>
      </w:rPr>
    </w:lvl>
    <w:lvl w:ilvl="8" w:tplc="B9F2F3E4">
      <w:numFmt w:val="bullet"/>
      <w:lvlText w:val="•"/>
      <w:lvlJc w:val="left"/>
      <w:pPr>
        <w:ind w:left="8332" w:hanging="159"/>
      </w:pPr>
      <w:rPr>
        <w:rFonts w:hint="default"/>
        <w:lang w:val="kk-KZ" w:eastAsia="en-US" w:bidi="ar-SA"/>
      </w:rPr>
    </w:lvl>
  </w:abstractNum>
  <w:abstractNum w:abstractNumId="58" w15:restartNumberingAfterBreak="0">
    <w:nsid w:val="6E767974"/>
    <w:multiLevelType w:val="hybridMultilevel"/>
    <w:tmpl w:val="51D00F32"/>
    <w:lvl w:ilvl="0" w:tplc="3264B3FA">
      <w:numFmt w:val="bullet"/>
      <w:lvlText w:val="-"/>
      <w:lvlJc w:val="left"/>
      <w:pPr>
        <w:ind w:left="109" w:hanging="529"/>
      </w:pPr>
      <w:rPr>
        <w:rFonts w:ascii="Times New Roman" w:eastAsia="Times New Roman" w:hAnsi="Times New Roman" w:cs="Times New Roman" w:hint="default"/>
        <w:b w:val="0"/>
        <w:bCs w:val="0"/>
        <w:i w:val="0"/>
        <w:iCs w:val="0"/>
        <w:spacing w:val="0"/>
        <w:w w:val="100"/>
        <w:sz w:val="24"/>
        <w:szCs w:val="24"/>
        <w:lang w:val="kk-KZ" w:eastAsia="en-US" w:bidi="ar-SA"/>
      </w:rPr>
    </w:lvl>
    <w:lvl w:ilvl="1" w:tplc="FCE0D748">
      <w:numFmt w:val="bullet"/>
      <w:lvlText w:val="•"/>
      <w:lvlJc w:val="left"/>
      <w:pPr>
        <w:ind w:left="400" w:hanging="529"/>
      </w:pPr>
      <w:rPr>
        <w:rFonts w:hint="default"/>
        <w:lang w:val="kk-KZ" w:eastAsia="en-US" w:bidi="ar-SA"/>
      </w:rPr>
    </w:lvl>
    <w:lvl w:ilvl="2" w:tplc="75AA958A">
      <w:numFmt w:val="bullet"/>
      <w:lvlText w:val="•"/>
      <w:lvlJc w:val="left"/>
      <w:pPr>
        <w:ind w:left="701" w:hanging="529"/>
      </w:pPr>
      <w:rPr>
        <w:rFonts w:hint="default"/>
        <w:lang w:val="kk-KZ" w:eastAsia="en-US" w:bidi="ar-SA"/>
      </w:rPr>
    </w:lvl>
    <w:lvl w:ilvl="3" w:tplc="359ABAD8">
      <w:numFmt w:val="bullet"/>
      <w:lvlText w:val="•"/>
      <w:lvlJc w:val="left"/>
      <w:pPr>
        <w:ind w:left="1002" w:hanging="529"/>
      </w:pPr>
      <w:rPr>
        <w:rFonts w:hint="default"/>
        <w:lang w:val="kk-KZ" w:eastAsia="en-US" w:bidi="ar-SA"/>
      </w:rPr>
    </w:lvl>
    <w:lvl w:ilvl="4" w:tplc="9B9AECB8">
      <w:numFmt w:val="bullet"/>
      <w:lvlText w:val="•"/>
      <w:lvlJc w:val="left"/>
      <w:pPr>
        <w:ind w:left="1302" w:hanging="529"/>
      </w:pPr>
      <w:rPr>
        <w:rFonts w:hint="default"/>
        <w:lang w:val="kk-KZ" w:eastAsia="en-US" w:bidi="ar-SA"/>
      </w:rPr>
    </w:lvl>
    <w:lvl w:ilvl="5" w:tplc="07082F96">
      <w:numFmt w:val="bullet"/>
      <w:lvlText w:val="•"/>
      <w:lvlJc w:val="left"/>
      <w:pPr>
        <w:ind w:left="1603" w:hanging="529"/>
      </w:pPr>
      <w:rPr>
        <w:rFonts w:hint="default"/>
        <w:lang w:val="kk-KZ" w:eastAsia="en-US" w:bidi="ar-SA"/>
      </w:rPr>
    </w:lvl>
    <w:lvl w:ilvl="6" w:tplc="04D00BC8">
      <w:numFmt w:val="bullet"/>
      <w:lvlText w:val="•"/>
      <w:lvlJc w:val="left"/>
      <w:pPr>
        <w:ind w:left="1904" w:hanging="529"/>
      </w:pPr>
      <w:rPr>
        <w:rFonts w:hint="default"/>
        <w:lang w:val="kk-KZ" w:eastAsia="en-US" w:bidi="ar-SA"/>
      </w:rPr>
    </w:lvl>
    <w:lvl w:ilvl="7" w:tplc="4D54FA04">
      <w:numFmt w:val="bullet"/>
      <w:lvlText w:val="•"/>
      <w:lvlJc w:val="left"/>
      <w:pPr>
        <w:ind w:left="2204" w:hanging="529"/>
      </w:pPr>
      <w:rPr>
        <w:rFonts w:hint="default"/>
        <w:lang w:val="kk-KZ" w:eastAsia="en-US" w:bidi="ar-SA"/>
      </w:rPr>
    </w:lvl>
    <w:lvl w:ilvl="8" w:tplc="F9EA1394">
      <w:numFmt w:val="bullet"/>
      <w:lvlText w:val="•"/>
      <w:lvlJc w:val="left"/>
      <w:pPr>
        <w:ind w:left="2505" w:hanging="529"/>
      </w:pPr>
      <w:rPr>
        <w:rFonts w:hint="default"/>
        <w:lang w:val="kk-KZ" w:eastAsia="en-US" w:bidi="ar-SA"/>
      </w:rPr>
    </w:lvl>
  </w:abstractNum>
  <w:abstractNum w:abstractNumId="59" w15:restartNumberingAfterBreak="0">
    <w:nsid w:val="70D8549A"/>
    <w:multiLevelType w:val="hybridMultilevel"/>
    <w:tmpl w:val="C9F2FAB2"/>
    <w:lvl w:ilvl="0" w:tplc="108E82B4">
      <w:start w:val="1"/>
      <w:numFmt w:val="decimal"/>
      <w:lvlText w:val="%1"/>
      <w:lvlJc w:val="left"/>
      <w:pPr>
        <w:ind w:left="710" w:hanging="428"/>
      </w:pPr>
      <w:rPr>
        <w:rFonts w:ascii="Times New Roman" w:eastAsia="Times New Roman" w:hAnsi="Times New Roman" w:cs="Times New Roman" w:hint="default"/>
        <w:b w:val="0"/>
        <w:bCs w:val="0"/>
        <w:i w:val="0"/>
        <w:iCs w:val="0"/>
        <w:spacing w:val="0"/>
        <w:w w:val="99"/>
        <w:sz w:val="28"/>
        <w:szCs w:val="28"/>
        <w:lang w:val="kk-KZ" w:eastAsia="en-US" w:bidi="ar-SA"/>
      </w:rPr>
    </w:lvl>
    <w:lvl w:ilvl="1" w:tplc="C5AA8898">
      <w:numFmt w:val="bullet"/>
      <w:lvlText w:val="•"/>
      <w:lvlJc w:val="left"/>
      <w:pPr>
        <w:ind w:left="1682" w:hanging="428"/>
      </w:pPr>
      <w:rPr>
        <w:rFonts w:hint="default"/>
        <w:lang w:val="kk-KZ" w:eastAsia="en-US" w:bidi="ar-SA"/>
      </w:rPr>
    </w:lvl>
    <w:lvl w:ilvl="2" w:tplc="CB74A222">
      <w:numFmt w:val="bullet"/>
      <w:lvlText w:val="•"/>
      <w:lvlJc w:val="left"/>
      <w:pPr>
        <w:ind w:left="2645" w:hanging="428"/>
      </w:pPr>
      <w:rPr>
        <w:rFonts w:hint="default"/>
        <w:lang w:val="kk-KZ" w:eastAsia="en-US" w:bidi="ar-SA"/>
      </w:rPr>
    </w:lvl>
    <w:lvl w:ilvl="3" w:tplc="91447C6E">
      <w:numFmt w:val="bullet"/>
      <w:lvlText w:val="•"/>
      <w:lvlJc w:val="left"/>
      <w:pPr>
        <w:ind w:left="3607" w:hanging="428"/>
      </w:pPr>
      <w:rPr>
        <w:rFonts w:hint="default"/>
        <w:lang w:val="kk-KZ" w:eastAsia="en-US" w:bidi="ar-SA"/>
      </w:rPr>
    </w:lvl>
    <w:lvl w:ilvl="4" w:tplc="2BD875D8">
      <w:numFmt w:val="bullet"/>
      <w:lvlText w:val="•"/>
      <w:lvlJc w:val="left"/>
      <w:pPr>
        <w:ind w:left="4570" w:hanging="428"/>
      </w:pPr>
      <w:rPr>
        <w:rFonts w:hint="default"/>
        <w:lang w:val="kk-KZ" w:eastAsia="en-US" w:bidi="ar-SA"/>
      </w:rPr>
    </w:lvl>
    <w:lvl w:ilvl="5" w:tplc="7A208BEC">
      <w:numFmt w:val="bullet"/>
      <w:lvlText w:val="•"/>
      <w:lvlJc w:val="left"/>
      <w:pPr>
        <w:ind w:left="5533" w:hanging="428"/>
      </w:pPr>
      <w:rPr>
        <w:rFonts w:hint="default"/>
        <w:lang w:val="kk-KZ" w:eastAsia="en-US" w:bidi="ar-SA"/>
      </w:rPr>
    </w:lvl>
    <w:lvl w:ilvl="6" w:tplc="479CB57E">
      <w:numFmt w:val="bullet"/>
      <w:lvlText w:val="•"/>
      <w:lvlJc w:val="left"/>
      <w:pPr>
        <w:ind w:left="6495" w:hanging="428"/>
      </w:pPr>
      <w:rPr>
        <w:rFonts w:hint="default"/>
        <w:lang w:val="kk-KZ" w:eastAsia="en-US" w:bidi="ar-SA"/>
      </w:rPr>
    </w:lvl>
    <w:lvl w:ilvl="7" w:tplc="261098C2">
      <w:numFmt w:val="bullet"/>
      <w:lvlText w:val="•"/>
      <w:lvlJc w:val="left"/>
      <w:pPr>
        <w:ind w:left="7458" w:hanging="428"/>
      </w:pPr>
      <w:rPr>
        <w:rFonts w:hint="default"/>
        <w:lang w:val="kk-KZ" w:eastAsia="en-US" w:bidi="ar-SA"/>
      </w:rPr>
    </w:lvl>
    <w:lvl w:ilvl="8" w:tplc="C1CE97C8">
      <w:numFmt w:val="bullet"/>
      <w:lvlText w:val="•"/>
      <w:lvlJc w:val="left"/>
      <w:pPr>
        <w:ind w:left="8420" w:hanging="428"/>
      </w:pPr>
      <w:rPr>
        <w:rFonts w:hint="default"/>
        <w:lang w:val="kk-KZ" w:eastAsia="en-US" w:bidi="ar-SA"/>
      </w:rPr>
    </w:lvl>
  </w:abstractNum>
  <w:abstractNum w:abstractNumId="60" w15:restartNumberingAfterBreak="0">
    <w:nsid w:val="710E64EA"/>
    <w:multiLevelType w:val="multilevel"/>
    <w:tmpl w:val="F162F834"/>
    <w:lvl w:ilvl="0">
      <w:start w:val="2"/>
      <w:numFmt w:val="decimal"/>
      <w:lvlText w:val="%1"/>
      <w:lvlJc w:val="left"/>
      <w:pPr>
        <w:ind w:left="50" w:hanging="485"/>
      </w:pPr>
      <w:rPr>
        <w:rFonts w:ascii="Times New Roman" w:eastAsia="Times New Roman" w:hAnsi="Times New Roman" w:cs="Times New Roman" w:hint="default"/>
        <w:b/>
        <w:bCs/>
        <w:i w:val="0"/>
        <w:iCs w:val="0"/>
        <w:spacing w:val="0"/>
        <w:w w:val="99"/>
        <w:sz w:val="28"/>
        <w:szCs w:val="28"/>
        <w:lang w:val="kk-KZ" w:eastAsia="en-US" w:bidi="ar-SA"/>
      </w:rPr>
    </w:lvl>
    <w:lvl w:ilvl="1">
      <w:start w:val="1"/>
      <w:numFmt w:val="decimal"/>
      <w:lvlText w:val="%1.%2"/>
      <w:lvlJc w:val="left"/>
      <w:pPr>
        <w:ind w:left="50" w:hanging="571"/>
      </w:pPr>
      <w:rPr>
        <w:rFonts w:ascii="Times New Roman" w:eastAsia="Times New Roman" w:hAnsi="Times New Roman" w:cs="Times New Roman" w:hint="default"/>
        <w:b w:val="0"/>
        <w:bCs w:val="0"/>
        <w:i w:val="0"/>
        <w:iCs w:val="0"/>
        <w:spacing w:val="0"/>
        <w:w w:val="99"/>
        <w:sz w:val="28"/>
        <w:szCs w:val="28"/>
        <w:lang w:val="kk-KZ" w:eastAsia="en-US" w:bidi="ar-SA"/>
      </w:rPr>
    </w:lvl>
    <w:lvl w:ilvl="2">
      <w:numFmt w:val="bullet"/>
      <w:lvlText w:val="•"/>
      <w:lvlJc w:val="left"/>
      <w:pPr>
        <w:ind w:left="1724" w:hanging="571"/>
      </w:pPr>
      <w:rPr>
        <w:rFonts w:hint="default"/>
        <w:lang w:val="kk-KZ" w:eastAsia="en-US" w:bidi="ar-SA"/>
      </w:rPr>
    </w:lvl>
    <w:lvl w:ilvl="3">
      <w:numFmt w:val="bullet"/>
      <w:lvlText w:val="•"/>
      <w:lvlJc w:val="left"/>
      <w:pPr>
        <w:ind w:left="2556" w:hanging="571"/>
      </w:pPr>
      <w:rPr>
        <w:rFonts w:hint="default"/>
        <w:lang w:val="kk-KZ" w:eastAsia="en-US" w:bidi="ar-SA"/>
      </w:rPr>
    </w:lvl>
    <w:lvl w:ilvl="4">
      <w:numFmt w:val="bullet"/>
      <w:lvlText w:val="•"/>
      <w:lvlJc w:val="left"/>
      <w:pPr>
        <w:ind w:left="3389" w:hanging="571"/>
      </w:pPr>
      <w:rPr>
        <w:rFonts w:hint="default"/>
        <w:lang w:val="kk-KZ" w:eastAsia="en-US" w:bidi="ar-SA"/>
      </w:rPr>
    </w:lvl>
    <w:lvl w:ilvl="5">
      <w:numFmt w:val="bullet"/>
      <w:lvlText w:val="•"/>
      <w:lvlJc w:val="left"/>
      <w:pPr>
        <w:ind w:left="4221" w:hanging="571"/>
      </w:pPr>
      <w:rPr>
        <w:rFonts w:hint="default"/>
        <w:lang w:val="kk-KZ" w:eastAsia="en-US" w:bidi="ar-SA"/>
      </w:rPr>
    </w:lvl>
    <w:lvl w:ilvl="6">
      <w:numFmt w:val="bullet"/>
      <w:lvlText w:val="•"/>
      <w:lvlJc w:val="left"/>
      <w:pPr>
        <w:ind w:left="5053" w:hanging="571"/>
      </w:pPr>
      <w:rPr>
        <w:rFonts w:hint="default"/>
        <w:lang w:val="kk-KZ" w:eastAsia="en-US" w:bidi="ar-SA"/>
      </w:rPr>
    </w:lvl>
    <w:lvl w:ilvl="7">
      <w:numFmt w:val="bullet"/>
      <w:lvlText w:val="•"/>
      <w:lvlJc w:val="left"/>
      <w:pPr>
        <w:ind w:left="5886" w:hanging="571"/>
      </w:pPr>
      <w:rPr>
        <w:rFonts w:hint="default"/>
        <w:lang w:val="kk-KZ" w:eastAsia="en-US" w:bidi="ar-SA"/>
      </w:rPr>
    </w:lvl>
    <w:lvl w:ilvl="8">
      <w:numFmt w:val="bullet"/>
      <w:lvlText w:val="•"/>
      <w:lvlJc w:val="left"/>
      <w:pPr>
        <w:ind w:left="6718" w:hanging="571"/>
      </w:pPr>
      <w:rPr>
        <w:rFonts w:hint="default"/>
        <w:lang w:val="kk-KZ" w:eastAsia="en-US" w:bidi="ar-SA"/>
      </w:rPr>
    </w:lvl>
  </w:abstractNum>
  <w:abstractNum w:abstractNumId="61" w15:restartNumberingAfterBreak="0">
    <w:nsid w:val="7390256A"/>
    <w:multiLevelType w:val="hybridMultilevel"/>
    <w:tmpl w:val="2EF4CC02"/>
    <w:lvl w:ilvl="0" w:tplc="EDBE3C48">
      <w:start w:val="1"/>
      <w:numFmt w:val="decimal"/>
      <w:lvlText w:val="%1."/>
      <w:lvlJc w:val="left"/>
      <w:pPr>
        <w:ind w:left="282" w:hanging="379"/>
      </w:pPr>
      <w:rPr>
        <w:rFonts w:ascii="Times New Roman" w:eastAsia="Times New Roman" w:hAnsi="Times New Roman" w:cs="Times New Roman" w:hint="default"/>
        <w:b w:val="0"/>
        <w:bCs w:val="0"/>
        <w:i w:val="0"/>
        <w:iCs w:val="0"/>
        <w:spacing w:val="0"/>
        <w:w w:val="99"/>
        <w:sz w:val="28"/>
        <w:szCs w:val="28"/>
        <w:lang w:val="kk-KZ" w:eastAsia="en-US" w:bidi="ar-SA"/>
      </w:rPr>
    </w:lvl>
    <w:lvl w:ilvl="1" w:tplc="F06601BC">
      <w:numFmt w:val="bullet"/>
      <w:lvlText w:val="-"/>
      <w:lvlJc w:val="left"/>
      <w:pPr>
        <w:ind w:left="282" w:hanging="140"/>
      </w:pPr>
      <w:rPr>
        <w:rFonts w:ascii="Times New Roman" w:eastAsia="Times New Roman" w:hAnsi="Times New Roman" w:cs="Times New Roman" w:hint="default"/>
        <w:b w:val="0"/>
        <w:bCs w:val="0"/>
        <w:i w:val="0"/>
        <w:iCs w:val="0"/>
        <w:spacing w:val="0"/>
        <w:w w:val="99"/>
        <w:sz w:val="28"/>
        <w:szCs w:val="28"/>
        <w:lang w:val="kk-KZ" w:eastAsia="en-US" w:bidi="ar-SA"/>
      </w:rPr>
    </w:lvl>
    <w:lvl w:ilvl="2" w:tplc="FCD400CA">
      <w:numFmt w:val="bullet"/>
      <w:lvlText w:val="•"/>
      <w:lvlJc w:val="left"/>
      <w:pPr>
        <w:ind w:left="2293" w:hanging="140"/>
      </w:pPr>
      <w:rPr>
        <w:rFonts w:hint="default"/>
        <w:lang w:val="kk-KZ" w:eastAsia="en-US" w:bidi="ar-SA"/>
      </w:rPr>
    </w:lvl>
    <w:lvl w:ilvl="3" w:tplc="98381E0C">
      <w:numFmt w:val="bullet"/>
      <w:lvlText w:val="•"/>
      <w:lvlJc w:val="left"/>
      <w:pPr>
        <w:ind w:left="3299" w:hanging="140"/>
      </w:pPr>
      <w:rPr>
        <w:rFonts w:hint="default"/>
        <w:lang w:val="kk-KZ" w:eastAsia="en-US" w:bidi="ar-SA"/>
      </w:rPr>
    </w:lvl>
    <w:lvl w:ilvl="4" w:tplc="F7E80152">
      <w:numFmt w:val="bullet"/>
      <w:lvlText w:val="•"/>
      <w:lvlJc w:val="left"/>
      <w:pPr>
        <w:ind w:left="4306" w:hanging="140"/>
      </w:pPr>
      <w:rPr>
        <w:rFonts w:hint="default"/>
        <w:lang w:val="kk-KZ" w:eastAsia="en-US" w:bidi="ar-SA"/>
      </w:rPr>
    </w:lvl>
    <w:lvl w:ilvl="5" w:tplc="1F02DED6">
      <w:numFmt w:val="bullet"/>
      <w:lvlText w:val="•"/>
      <w:lvlJc w:val="left"/>
      <w:pPr>
        <w:ind w:left="5313" w:hanging="140"/>
      </w:pPr>
      <w:rPr>
        <w:rFonts w:hint="default"/>
        <w:lang w:val="kk-KZ" w:eastAsia="en-US" w:bidi="ar-SA"/>
      </w:rPr>
    </w:lvl>
    <w:lvl w:ilvl="6" w:tplc="36DE50AE">
      <w:numFmt w:val="bullet"/>
      <w:lvlText w:val="•"/>
      <w:lvlJc w:val="left"/>
      <w:pPr>
        <w:ind w:left="6319" w:hanging="140"/>
      </w:pPr>
      <w:rPr>
        <w:rFonts w:hint="default"/>
        <w:lang w:val="kk-KZ" w:eastAsia="en-US" w:bidi="ar-SA"/>
      </w:rPr>
    </w:lvl>
    <w:lvl w:ilvl="7" w:tplc="82B01F2E">
      <w:numFmt w:val="bullet"/>
      <w:lvlText w:val="•"/>
      <w:lvlJc w:val="left"/>
      <w:pPr>
        <w:ind w:left="7326" w:hanging="140"/>
      </w:pPr>
      <w:rPr>
        <w:rFonts w:hint="default"/>
        <w:lang w:val="kk-KZ" w:eastAsia="en-US" w:bidi="ar-SA"/>
      </w:rPr>
    </w:lvl>
    <w:lvl w:ilvl="8" w:tplc="779C2DD4">
      <w:numFmt w:val="bullet"/>
      <w:lvlText w:val="•"/>
      <w:lvlJc w:val="left"/>
      <w:pPr>
        <w:ind w:left="8332" w:hanging="140"/>
      </w:pPr>
      <w:rPr>
        <w:rFonts w:hint="default"/>
        <w:lang w:val="kk-KZ" w:eastAsia="en-US" w:bidi="ar-SA"/>
      </w:rPr>
    </w:lvl>
  </w:abstractNum>
  <w:abstractNum w:abstractNumId="62" w15:restartNumberingAfterBreak="0">
    <w:nsid w:val="743B3ECA"/>
    <w:multiLevelType w:val="hybridMultilevel"/>
    <w:tmpl w:val="381A9A66"/>
    <w:lvl w:ilvl="0" w:tplc="A8EE63F4">
      <w:numFmt w:val="bullet"/>
      <w:lvlText w:val="-"/>
      <w:lvlJc w:val="left"/>
      <w:pPr>
        <w:ind w:left="282" w:hanging="154"/>
      </w:pPr>
      <w:rPr>
        <w:rFonts w:ascii="Times New Roman" w:eastAsia="Times New Roman" w:hAnsi="Times New Roman" w:cs="Times New Roman" w:hint="default"/>
        <w:b w:val="0"/>
        <w:bCs w:val="0"/>
        <w:i w:val="0"/>
        <w:iCs w:val="0"/>
        <w:spacing w:val="0"/>
        <w:w w:val="99"/>
        <w:sz w:val="28"/>
        <w:szCs w:val="28"/>
        <w:lang w:val="kk-KZ" w:eastAsia="en-US" w:bidi="ar-SA"/>
      </w:rPr>
    </w:lvl>
    <w:lvl w:ilvl="1" w:tplc="F3F0DF94">
      <w:numFmt w:val="bullet"/>
      <w:lvlText w:val="•"/>
      <w:lvlJc w:val="left"/>
      <w:pPr>
        <w:ind w:left="1286" w:hanging="154"/>
      </w:pPr>
      <w:rPr>
        <w:rFonts w:hint="default"/>
        <w:lang w:val="kk-KZ" w:eastAsia="en-US" w:bidi="ar-SA"/>
      </w:rPr>
    </w:lvl>
    <w:lvl w:ilvl="2" w:tplc="D79E5386">
      <w:numFmt w:val="bullet"/>
      <w:lvlText w:val="•"/>
      <w:lvlJc w:val="left"/>
      <w:pPr>
        <w:ind w:left="2293" w:hanging="154"/>
      </w:pPr>
      <w:rPr>
        <w:rFonts w:hint="default"/>
        <w:lang w:val="kk-KZ" w:eastAsia="en-US" w:bidi="ar-SA"/>
      </w:rPr>
    </w:lvl>
    <w:lvl w:ilvl="3" w:tplc="C8EEE072">
      <w:numFmt w:val="bullet"/>
      <w:lvlText w:val="•"/>
      <w:lvlJc w:val="left"/>
      <w:pPr>
        <w:ind w:left="3299" w:hanging="154"/>
      </w:pPr>
      <w:rPr>
        <w:rFonts w:hint="default"/>
        <w:lang w:val="kk-KZ" w:eastAsia="en-US" w:bidi="ar-SA"/>
      </w:rPr>
    </w:lvl>
    <w:lvl w:ilvl="4" w:tplc="045C9B40">
      <w:numFmt w:val="bullet"/>
      <w:lvlText w:val="•"/>
      <w:lvlJc w:val="left"/>
      <w:pPr>
        <w:ind w:left="4306" w:hanging="154"/>
      </w:pPr>
      <w:rPr>
        <w:rFonts w:hint="default"/>
        <w:lang w:val="kk-KZ" w:eastAsia="en-US" w:bidi="ar-SA"/>
      </w:rPr>
    </w:lvl>
    <w:lvl w:ilvl="5" w:tplc="8BA47C52">
      <w:numFmt w:val="bullet"/>
      <w:lvlText w:val="•"/>
      <w:lvlJc w:val="left"/>
      <w:pPr>
        <w:ind w:left="5313" w:hanging="154"/>
      </w:pPr>
      <w:rPr>
        <w:rFonts w:hint="default"/>
        <w:lang w:val="kk-KZ" w:eastAsia="en-US" w:bidi="ar-SA"/>
      </w:rPr>
    </w:lvl>
    <w:lvl w:ilvl="6" w:tplc="BAE45A9C">
      <w:numFmt w:val="bullet"/>
      <w:lvlText w:val="•"/>
      <w:lvlJc w:val="left"/>
      <w:pPr>
        <w:ind w:left="6319" w:hanging="154"/>
      </w:pPr>
      <w:rPr>
        <w:rFonts w:hint="default"/>
        <w:lang w:val="kk-KZ" w:eastAsia="en-US" w:bidi="ar-SA"/>
      </w:rPr>
    </w:lvl>
    <w:lvl w:ilvl="7" w:tplc="6ABC0DD4">
      <w:numFmt w:val="bullet"/>
      <w:lvlText w:val="•"/>
      <w:lvlJc w:val="left"/>
      <w:pPr>
        <w:ind w:left="7326" w:hanging="154"/>
      </w:pPr>
      <w:rPr>
        <w:rFonts w:hint="default"/>
        <w:lang w:val="kk-KZ" w:eastAsia="en-US" w:bidi="ar-SA"/>
      </w:rPr>
    </w:lvl>
    <w:lvl w:ilvl="8" w:tplc="C9880076">
      <w:numFmt w:val="bullet"/>
      <w:lvlText w:val="•"/>
      <w:lvlJc w:val="left"/>
      <w:pPr>
        <w:ind w:left="8332" w:hanging="154"/>
      </w:pPr>
      <w:rPr>
        <w:rFonts w:hint="default"/>
        <w:lang w:val="kk-KZ" w:eastAsia="en-US" w:bidi="ar-SA"/>
      </w:rPr>
    </w:lvl>
  </w:abstractNum>
  <w:abstractNum w:abstractNumId="63" w15:restartNumberingAfterBreak="0">
    <w:nsid w:val="74DB4965"/>
    <w:multiLevelType w:val="multilevel"/>
    <w:tmpl w:val="757C8D56"/>
    <w:lvl w:ilvl="0">
      <w:start w:val="1"/>
      <w:numFmt w:val="decimal"/>
      <w:lvlText w:val="%1"/>
      <w:lvlJc w:val="left"/>
      <w:pPr>
        <w:ind w:left="50" w:hanging="485"/>
      </w:pPr>
      <w:rPr>
        <w:rFonts w:ascii="Times New Roman" w:eastAsia="Times New Roman" w:hAnsi="Times New Roman" w:cs="Times New Roman" w:hint="default"/>
        <w:b w:val="0"/>
        <w:bCs w:val="0"/>
        <w:i w:val="0"/>
        <w:iCs w:val="0"/>
        <w:spacing w:val="0"/>
        <w:w w:val="99"/>
        <w:sz w:val="28"/>
        <w:szCs w:val="28"/>
        <w:lang w:val="kk-KZ" w:eastAsia="en-US" w:bidi="ar-SA"/>
      </w:rPr>
    </w:lvl>
    <w:lvl w:ilvl="1">
      <w:start w:val="1"/>
      <w:numFmt w:val="decimal"/>
      <w:lvlText w:val="%1.%2"/>
      <w:lvlJc w:val="left"/>
      <w:pPr>
        <w:ind w:left="50" w:hanging="571"/>
      </w:pPr>
      <w:rPr>
        <w:rFonts w:ascii="Times New Roman" w:eastAsia="Times New Roman" w:hAnsi="Times New Roman" w:cs="Times New Roman" w:hint="default"/>
        <w:b w:val="0"/>
        <w:bCs w:val="0"/>
        <w:i w:val="0"/>
        <w:iCs w:val="0"/>
        <w:spacing w:val="0"/>
        <w:w w:val="99"/>
        <w:sz w:val="28"/>
        <w:szCs w:val="28"/>
        <w:lang w:val="kk-KZ" w:eastAsia="en-US" w:bidi="ar-SA"/>
      </w:rPr>
    </w:lvl>
    <w:lvl w:ilvl="2">
      <w:numFmt w:val="bullet"/>
      <w:lvlText w:val="•"/>
      <w:lvlJc w:val="left"/>
      <w:pPr>
        <w:ind w:left="1724" w:hanging="571"/>
      </w:pPr>
      <w:rPr>
        <w:rFonts w:hint="default"/>
        <w:lang w:val="kk-KZ" w:eastAsia="en-US" w:bidi="ar-SA"/>
      </w:rPr>
    </w:lvl>
    <w:lvl w:ilvl="3">
      <w:numFmt w:val="bullet"/>
      <w:lvlText w:val="•"/>
      <w:lvlJc w:val="left"/>
      <w:pPr>
        <w:ind w:left="2556" w:hanging="571"/>
      </w:pPr>
      <w:rPr>
        <w:rFonts w:hint="default"/>
        <w:lang w:val="kk-KZ" w:eastAsia="en-US" w:bidi="ar-SA"/>
      </w:rPr>
    </w:lvl>
    <w:lvl w:ilvl="4">
      <w:numFmt w:val="bullet"/>
      <w:lvlText w:val="•"/>
      <w:lvlJc w:val="left"/>
      <w:pPr>
        <w:ind w:left="3389" w:hanging="571"/>
      </w:pPr>
      <w:rPr>
        <w:rFonts w:hint="default"/>
        <w:lang w:val="kk-KZ" w:eastAsia="en-US" w:bidi="ar-SA"/>
      </w:rPr>
    </w:lvl>
    <w:lvl w:ilvl="5">
      <w:numFmt w:val="bullet"/>
      <w:lvlText w:val="•"/>
      <w:lvlJc w:val="left"/>
      <w:pPr>
        <w:ind w:left="4221" w:hanging="571"/>
      </w:pPr>
      <w:rPr>
        <w:rFonts w:hint="default"/>
        <w:lang w:val="kk-KZ" w:eastAsia="en-US" w:bidi="ar-SA"/>
      </w:rPr>
    </w:lvl>
    <w:lvl w:ilvl="6">
      <w:numFmt w:val="bullet"/>
      <w:lvlText w:val="•"/>
      <w:lvlJc w:val="left"/>
      <w:pPr>
        <w:ind w:left="5053" w:hanging="571"/>
      </w:pPr>
      <w:rPr>
        <w:rFonts w:hint="default"/>
        <w:lang w:val="kk-KZ" w:eastAsia="en-US" w:bidi="ar-SA"/>
      </w:rPr>
    </w:lvl>
    <w:lvl w:ilvl="7">
      <w:numFmt w:val="bullet"/>
      <w:lvlText w:val="•"/>
      <w:lvlJc w:val="left"/>
      <w:pPr>
        <w:ind w:left="5886" w:hanging="571"/>
      </w:pPr>
      <w:rPr>
        <w:rFonts w:hint="default"/>
        <w:lang w:val="kk-KZ" w:eastAsia="en-US" w:bidi="ar-SA"/>
      </w:rPr>
    </w:lvl>
    <w:lvl w:ilvl="8">
      <w:numFmt w:val="bullet"/>
      <w:lvlText w:val="•"/>
      <w:lvlJc w:val="left"/>
      <w:pPr>
        <w:ind w:left="6718" w:hanging="571"/>
      </w:pPr>
      <w:rPr>
        <w:rFonts w:hint="default"/>
        <w:lang w:val="kk-KZ" w:eastAsia="en-US" w:bidi="ar-SA"/>
      </w:rPr>
    </w:lvl>
  </w:abstractNum>
  <w:abstractNum w:abstractNumId="64" w15:restartNumberingAfterBreak="0">
    <w:nsid w:val="7681039A"/>
    <w:multiLevelType w:val="hybridMultilevel"/>
    <w:tmpl w:val="BBE0F63A"/>
    <w:lvl w:ilvl="0" w:tplc="95FC57E0">
      <w:numFmt w:val="bullet"/>
      <w:lvlText w:val="-"/>
      <w:lvlJc w:val="left"/>
      <w:pPr>
        <w:ind w:left="282" w:hanging="495"/>
      </w:pPr>
      <w:rPr>
        <w:rFonts w:ascii="Times New Roman" w:eastAsia="Times New Roman" w:hAnsi="Times New Roman" w:cs="Times New Roman" w:hint="default"/>
        <w:b w:val="0"/>
        <w:bCs w:val="0"/>
        <w:i w:val="0"/>
        <w:iCs w:val="0"/>
        <w:spacing w:val="0"/>
        <w:w w:val="99"/>
        <w:sz w:val="28"/>
        <w:szCs w:val="28"/>
        <w:lang w:val="kk-KZ" w:eastAsia="en-US" w:bidi="ar-SA"/>
      </w:rPr>
    </w:lvl>
    <w:lvl w:ilvl="1" w:tplc="9F18FB36">
      <w:numFmt w:val="bullet"/>
      <w:lvlText w:val="•"/>
      <w:lvlJc w:val="left"/>
      <w:pPr>
        <w:ind w:left="1286" w:hanging="495"/>
      </w:pPr>
      <w:rPr>
        <w:rFonts w:hint="default"/>
        <w:lang w:val="kk-KZ" w:eastAsia="en-US" w:bidi="ar-SA"/>
      </w:rPr>
    </w:lvl>
    <w:lvl w:ilvl="2" w:tplc="F8F0C338">
      <w:numFmt w:val="bullet"/>
      <w:lvlText w:val="•"/>
      <w:lvlJc w:val="left"/>
      <w:pPr>
        <w:ind w:left="2293" w:hanging="495"/>
      </w:pPr>
      <w:rPr>
        <w:rFonts w:hint="default"/>
        <w:lang w:val="kk-KZ" w:eastAsia="en-US" w:bidi="ar-SA"/>
      </w:rPr>
    </w:lvl>
    <w:lvl w:ilvl="3" w:tplc="EAA690B2">
      <w:numFmt w:val="bullet"/>
      <w:lvlText w:val="•"/>
      <w:lvlJc w:val="left"/>
      <w:pPr>
        <w:ind w:left="3299" w:hanging="495"/>
      </w:pPr>
      <w:rPr>
        <w:rFonts w:hint="default"/>
        <w:lang w:val="kk-KZ" w:eastAsia="en-US" w:bidi="ar-SA"/>
      </w:rPr>
    </w:lvl>
    <w:lvl w:ilvl="4" w:tplc="97AE8974">
      <w:numFmt w:val="bullet"/>
      <w:lvlText w:val="•"/>
      <w:lvlJc w:val="left"/>
      <w:pPr>
        <w:ind w:left="4306" w:hanging="495"/>
      </w:pPr>
      <w:rPr>
        <w:rFonts w:hint="default"/>
        <w:lang w:val="kk-KZ" w:eastAsia="en-US" w:bidi="ar-SA"/>
      </w:rPr>
    </w:lvl>
    <w:lvl w:ilvl="5" w:tplc="8F927342">
      <w:numFmt w:val="bullet"/>
      <w:lvlText w:val="•"/>
      <w:lvlJc w:val="left"/>
      <w:pPr>
        <w:ind w:left="5313" w:hanging="495"/>
      </w:pPr>
      <w:rPr>
        <w:rFonts w:hint="default"/>
        <w:lang w:val="kk-KZ" w:eastAsia="en-US" w:bidi="ar-SA"/>
      </w:rPr>
    </w:lvl>
    <w:lvl w:ilvl="6" w:tplc="38405FA4">
      <w:numFmt w:val="bullet"/>
      <w:lvlText w:val="•"/>
      <w:lvlJc w:val="left"/>
      <w:pPr>
        <w:ind w:left="6319" w:hanging="495"/>
      </w:pPr>
      <w:rPr>
        <w:rFonts w:hint="default"/>
        <w:lang w:val="kk-KZ" w:eastAsia="en-US" w:bidi="ar-SA"/>
      </w:rPr>
    </w:lvl>
    <w:lvl w:ilvl="7" w:tplc="A4944CFA">
      <w:numFmt w:val="bullet"/>
      <w:lvlText w:val="•"/>
      <w:lvlJc w:val="left"/>
      <w:pPr>
        <w:ind w:left="7326" w:hanging="495"/>
      </w:pPr>
      <w:rPr>
        <w:rFonts w:hint="default"/>
        <w:lang w:val="kk-KZ" w:eastAsia="en-US" w:bidi="ar-SA"/>
      </w:rPr>
    </w:lvl>
    <w:lvl w:ilvl="8" w:tplc="845E990C">
      <w:numFmt w:val="bullet"/>
      <w:lvlText w:val="•"/>
      <w:lvlJc w:val="left"/>
      <w:pPr>
        <w:ind w:left="8332" w:hanging="495"/>
      </w:pPr>
      <w:rPr>
        <w:rFonts w:hint="default"/>
        <w:lang w:val="kk-KZ" w:eastAsia="en-US" w:bidi="ar-SA"/>
      </w:rPr>
    </w:lvl>
  </w:abstractNum>
  <w:abstractNum w:abstractNumId="65" w15:restartNumberingAfterBreak="0">
    <w:nsid w:val="76F30C23"/>
    <w:multiLevelType w:val="hybridMultilevel"/>
    <w:tmpl w:val="AD4002EE"/>
    <w:lvl w:ilvl="0" w:tplc="AA7C06C0">
      <w:numFmt w:val="bullet"/>
      <w:lvlText w:val="-"/>
      <w:lvlJc w:val="left"/>
      <w:pPr>
        <w:ind w:left="110"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67221C2E">
      <w:numFmt w:val="bullet"/>
      <w:lvlText w:val="•"/>
      <w:lvlJc w:val="left"/>
      <w:pPr>
        <w:ind w:left="784" w:hanging="212"/>
      </w:pPr>
      <w:rPr>
        <w:rFonts w:hint="default"/>
        <w:lang w:val="kk-KZ" w:eastAsia="en-US" w:bidi="ar-SA"/>
      </w:rPr>
    </w:lvl>
    <w:lvl w:ilvl="2" w:tplc="84ECD95E">
      <w:numFmt w:val="bullet"/>
      <w:lvlText w:val="•"/>
      <w:lvlJc w:val="left"/>
      <w:pPr>
        <w:ind w:left="1448" w:hanging="212"/>
      </w:pPr>
      <w:rPr>
        <w:rFonts w:hint="default"/>
        <w:lang w:val="kk-KZ" w:eastAsia="en-US" w:bidi="ar-SA"/>
      </w:rPr>
    </w:lvl>
    <w:lvl w:ilvl="3" w:tplc="6D446C68">
      <w:numFmt w:val="bullet"/>
      <w:lvlText w:val="•"/>
      <w:lvlJc w:val="left"/>
      <w:pPr>
        <w:ind w:left="2112" w:hanging="212"/>
      </w:pPr>
      <w:rPr>
        <w:rFonts w:hint="default"/>
        <w:lang w:val="kk-KZ" w:eastAsia="en-US" w:bidi="ar-SA"/>
      </w:rPr>
    </w:lvl>
    <w:lvl w:ilvl="4" w:tplc="49EE90FE">
      <w:numFmt w:val="bullet"/>
      <w:lvlText w:val="•"/>
      <w:lvlJc w:val="left"/>
      <w:pPr>
        <w:ind w:left="2776" w:hanging="212"/>
      </w:pPr>
      <w:rPr>
        <w:rFonts w:hint="default"/>
        <w:lang w:val="kk-KZ" w:eastAsia="en-US" w:bidi="ar-SA"/>
      </w:rPr>
    </w:lvl>
    <w:lvl w:ilvl="5" w:tplc="F2286A98">
      <w:numFmt w:val="bullet"/>
      <w:lvlText w:val="•"/>
      <w:lvlJc w:val="left"/>
      <w:pPr>
        <w:ind w:left="3440" w:hanging="212"/>
      </w:pPr>
      <w:rPr>
        <w:rFonts w:hint="default"/>
        <w:lang w:val="kk-KZ" w:eastAsia="en-US" w:bidi="ar-SA"/>
      </w:rPr>
    </w:lvl>
    <w:lvl w:ilvl="6" w:tplc="BB9E3E3A">
      <w:numFmt w:val="bullet"/>
      <w:lvlText w:val="•"/>
      <w:lvlJc w:val="left"/>
      <w:pPr>
        <w:ind w:left="4104" w:hanging="212"/>
      </w:pPr>
      <w:rPr>
        <w:rFonts w:hint="default"/>
        <w:lang w:val="kk-KZ" w:eastAsia="en-US" w:bidi="ar-SA"/>
      </w:rPr>
    </w:lvl>
    <w:lvl w:ilvl="7" w:tplc="90465F7E">
      <w:numFmt w:val="bullet"/>
      <w:lvlText w:val="•"/>
      <w:lvlJc w:val="left"/>
      <w:pPr>
        <w:ind w:left="4768" w:hanging="212"/>
      </w:pPr>
      <w:rPr>
        <w:rFonts w:hint="default"/>
        <w:lang w:val="kk-KZ" w:eastAsia="en-US" w:bidi="ar-SA"/>
      </w:rPr>
    </w:lvl>
    <w:lvl w:ilvl="8" w:tplc="DFB24590">
      <w:numFmt w:val="bullet"/>
      <w:lvlText w:val="•"/>
      <w:lvlJc w:val="left"/>
      <w:pPr>
        <w:ind w:left="5432" w:hanging="212"/>
      </w:pPr>
      <w:rPr>
        <w:rFonts w:hint="default"/>
        <w:lang w:val="kk-KZ" w:eastAsia="en-US" w:bidi="ar-SA"/>
      </w:rPr>
    </w:lvl>
  </w:abstractNum>
  <w:abstractNum w:abstractNumId="66" w15:restartNumberingAfterBreak="0">
    <w:nsid w:val="7CC314DC"/>
    <w:multiLevelType w:val="hybridMultilevel"/>
    <w:tmpl w:val="C56693AA"/>
    <w:lvl w:ilvl="0" w:tplc="7430AEC4">
      <w:start w:val="1"/>
      <w:numFmt w:val="decimal"/>
      <w:lvlText w:val="%1-"/>
      <w:lvlJc w:val="left"/>
      <w:pPr>
        <w:ind w:left="282" w:hanging="233"/>
      </w:pPr>
      <w:rPr>
        <w:rFonts w:ascii="Times New Roman" w:eastAsia="Times New Roman" w:hAnsi="Times New Roman" w:cs="Times New Roman" w:hint="default"/>
        <w:b w:val="0"/>
        <w:bCs w:val="0"/>
        <w:i w:val="0"/>
        <w:iCs w:val="0"/>
        <w:spacing w:val="-2"/>
        <w:w w:val="98"/>
        <w:sz w:val="26"/>
        <w:szCs w:val="26"/>
        <w:lang w:val="kk-KZ" w:eastAsia="en-US" w:bidi="ar-SA"/>
      </w:rPr>
    </w:lvl>
    <w:lvl w:ilvl="1" w:tplc="0B00850A">
      <w:numFmt w:val="bullet"/>
      <w:lvlText w:val="•"/>
      <w:lvlJc w:val="left"/>
      <w:pPr>
        <w:ind w:left="1286" w:hanging="233"/>
      </w:pPr>
      <w:rPr>
        <w:rFonts w:hint="default"/>
        <w:lang w:val="kk-KZ" w:eastAsia="en-US" w:bidi="ar-SA"/>
      </w:rPr>
    </w:lvl>
    <w:lvl w:ilvl="2" w:tplc="68866B4E">
      <w:numFmt w:val="bullet"/>
      <w:lvlText w:val="•"/>
      <w:lvlJc w:val="left"/>
      <w:pPr>
        <w:ind w:left="2293" w:hanging="233"/>
      </w:pPr>
      <w:rPr>
        <w:rFonts w:hint="default"/>
        <w:lang w:val="kk-KZ" w:eastAsia="en-US" w:bidi="ar-SA"/>
      </w:rPr>
    </w:lvl>
    <w:lvl w:ilvl="3" w:tplc="F28C7890">
      <w:numFmt w:val="bullet"/>
      <w:lvlText w:val="•"/>
      <w:lvlJc w:val="left"/>
      <w:pPr>
        <w:ind w:left="3299" w:hanging="233"/>
      </w:pPr>
      <w:rPr>
        <w:rFonts w:hint="default"/>
        <w:lang w:val="kk-KZ" w:eastAsia="en-US" w:bidi="ar-SA"/>
      </w:rPr>
    </w:lvl>
    <w:lvl w:ilvl="4" w:tplc="913AE39A">
      <w:numFmt w:val="bullet"/>
      <w:lvlText w:val="•"/>
      <w:lvlJc w:val="left"/>
      <w:pPr>
        <w:ind w:left="4306" w:hanging="233"/>
      </w:pPr>
      <w:rPr>
        <w:rFonts w:hint="default"/>
        <w:lang w:val="kk-KZ" w:eastAsia="en-US" w:bidi="ar-SA"/>
      </w:rPr>
    </w:lvl>
    <w:lvl w:ilvl="5" w:tplc="1A324F8A">
      <w:numFmt w:val="bullet"/>
      <w:lvlText w:val="•"/>
      <w:lvlJc w:val="left"/>
      <w:pPr>
        <w:ind w:left="5313" w:hanging="233"/>
      </w:pPr>
      <w:rPr>
        <w:rFonts w:hint="default"/>
        <w:lang w:val="kk-KZ" w:eastAsia="en-US" w:bidi="ar-SA"/>
      </w:rPr>
    </w:lvl>
    <w:lvl w:ilvl="6" w:tplc="C56C3AA8">
      <w:numFmt w:val="bullet"/>
      <w:lvlText w:val="•"/>
      <w:lvlJc w:val="left"/>
      <w:pPr>
        <w:ind w:left="6319" w:hanging="233"/>
      </w:pPr>
      <w:rPr>
        <w:rFonts w:hint="default"/>
        <w:lang w:val="kk-KZ" w:eastAsia="en-US" w:bidi="ar-SA"/>
      </w:rPr>
    </w:lvl>
    <w:lvl w:ilvl="7" w:tplc="9142F906">
      <w:numFmt w:val="bullet"/>
      <w:lvlText w:val="•"/>
      <w:lvlJc w:val="left"/>
      <w:pPr>
        <w:ind w:left="7326" w:hanging="233"/>
      </w:pPr>
      <w:rPr>
        <w:rFonts w:hint="default"/>
        <w:lang w:val="kk-KZ" w:eastAsia="en-US" w:bidi="ar-SA"/>
      </w:rPr>
    </w:lvl>
    <w:lvl w:ilvl="8" w:tplc="E06082B6">
      <w:numFmt w:val="bullet"/>
      <w:lvlText w:val="•"/>
      <w:lvlJc w:val="left"/>
      <w:pPr>
        <w:ind w:left="8332" w:hanging="233"/>
      </w:pPr>
      <w:rPr>
        <w:rFonts w:hint="default"/>
        <w:lang w:val="kk-KZ" w:eastAsia="en-US" w:bidi="ar-SA"/>
      </w:rPr>
    </w:lvl>
  </w:abstractNum>
  <w:abstractNum w:abstractNumId="67" w15:restartNumberingAfterBreak="0">
    <w:nsid w:val="7F355BD3"/>
    <w:multiLevelType w:val="hybridMultilevel"/>
    <w:tmpl w:val="D46CB136"/>
    <w:lvl w:ilvl="0" w:tplc="E0629378">
      <w:numFmt w:val="bullet"/>
      <w:lvlText w:val="-"/>
      <w:lvlJc w:val="left"/>
      <w:pPr>
        <w:ind w:left="110" w:hanging="274"/>
      </w:pPr>
      <w:rPr>
        <w:rFonts w:ascii="Times New Roman" w:eastAsia="Times New Roman" w:hAnsi="Times New Roman" w:cs="Times New Roman" w:hint="default"/>
        <w:b w:val="0"/>
        <w:bCs w:val="0"/>
        <w:i w:val="0"/>
        <w:iCs w:val="0"/>
        <w:spacing w:val="0"/>
        <w:w w:val="100"/>
        <w:sz w:val="24"/>
        <w:szCs w:val="24"/>
        <w:lang w:val="kk-KZ" w:eastAsia="en-US" w:bidi="ar-SA"/>
      </w:rPr>
    </w:lvl>
    <w:lvl w:ilvl="1" w:tplc="051C5EFC">
      <w:numFmt w:val="bullet"/>
      <w:lvlText w:val="•"/>
      <w:lvlJc w:val="left"/>
      <w:pPr>
        <w:ind w:left="784" w:hanging="274"/>
      </w:pPr>
      <w:rPr>
        <w:rFonts w:hint="default"/>
        <w:lang w:val="kk-KZ" w:eastAsia="en-US" w:bidi="ar-SA"/>
      </w:rPr>
    </w:lvl>
    <w:lvl w:ilvl="2" w:tplc="7624BF32">
      <w:numFmt w:val="bullet"/>
      <w:lvlText w:val="•"/>
      <w:lvlJc w:val="left"/>
      <w:pPr>
        <w:ind w:left="1448" w:hanging="274"/>
      </w:pPr>
      <w:rPr>
        <w:rFonts w:hint="default"/>
        <w:lang w:val="kk-KZ" w:eastAsia="en-US" w:bidi="ar-SA"/>
      </w:rPr>
    </w:lvl>
    <w:lvl w:ilvl="3" w:tplc="81669DC4">
      <w:numFmt w:val="bullet"/>
      <w:lvlText w:val="•"/>
      <w:lvlJc w:val="left"/>
      <w:pPr>
        <w:ind w:left="2112" w:hanging="274"/>
      </w:pPr>
      <w:rPr>
        <w:rFonts w:hint="default"/>
        <w:lang w:val="kk-KZ" w:eastAsia="en-US" w:bidi="ar-SA"/>
      </w:rPr>
    </w:lvl>
    <w:lvl w:ilvl="4" w:tplc="F3E083CA">
      <w:numFmt w:val="bullet"/>
      <w:lvlText w:val="•"/>
      <w:lvlJc w:val="left"/>
      <w:pPr>
        <w:ind w:left="2776" w:hanging="274"/>
      </w:pPr>
      <w:rPr>
        <w:rFonts w:hint="default"/>
        <w:lang w:val="kk-KZ" w:eastAsia="en-US" w:bidi="ar-SA"/>
      </w:rPr>
    </w:lvl>
    <w:lvl w:ilvl="5" w:tplc="3A8A295C">
      <w:numFmt w:val="bullet"/>
      <w:lvlText w:val="•"/>
      <w:lvlJc w:val="left"/>
      <w:pPr>
        <w:ind w:left="3440" w:hanging="274"/>
      </w:pPr>
      <w:rPr>
        <w:rFonts w:hint="default"/>
        <w:lang w:val="kk-KZ" w:eastAsia="en-US" w:bidi="ar-SA"/>
      </w:rPr>
    </w:lvl>
    <w:lvl w:ilvl="6" w:tplc="FA5C5E28">
      <w:numFmt w:val="bullet"/>
      <w:lvlText w:val="•"/>
      <w:lvlJc w:val="left"/>
      <w:pPr>
        <w:ind w:left="4104" w:hanging="274"/>
      </w:pPr>
      <w:rPr>
        <w:rFonts w:hint="default"/>
        <w:lang w:val="kk-KZ" w:eastAsia="en-US" w:bidi="ar-SA"/>
      </w:rPr>
    </w:lvl>
    <w:lvl w:ilvl="7" w:tplc="AA96E94E">
      <w:numFmt w:val="bullet"/>
      <w:lvlText w:val="•"/>
      <w:lvlJc w:val="left"/>
      <w:pPr>
        <w:ind w:left="4768" w:hanging="274"/>
      </w:pPr>
      <w:rPr>
        <w:rFonts w:hint="default"/>
        <w:lang w:val="kk-KZ" w:eastAsia="en-US" w:bidi="ar-SA"/>
      </w:rPr>
    </w:lvl>
    <w:lvl w:ilvl="8" w:tplc="06AA01AE">
      <w:numFmt w:val="bullet"/>
      <w:lvlText w:val="•"/>
      <w:lvlJc w:val="left"/>
      <w:pPr>
        <w:ind w:left="5432" w:hanging="274"/>
      </w:pPr>
      <w:rPr>
        <w:rFonts w:hint="default"/>
        <w:lang w:val="kk-KZ" w:eastAsia="en-US" w:bidi="ar-SA"/>
      </w:rPr>
    </w:lvl>
  </w:abstractNum>
  <w:num w:numId="1">
    <w:abstractNumId w:val="12"/>
  </w:num>
  <w:num w:numId="2">
    <w:abstractNumId w:val="50"/>
  </w:num>
  <w:num w:numId="3">
    <w:abstractNumId w:val="18"/>
  </w:num>
  <w:num w:numId="4">
    <w:abstractNumId w:val="59"/>
  </w:num>
  <w:num w:numId="5">
    <w:abstractNumId w:val="22"/>
  </w:num>
  <w:num w:numId="6">
    <w:abstractNumId w:val="10"/>
  </w:num>
  <w:num w:numId="7">
    <w:abstractNumId w:val="23"/>
  </w:num>
  <w:num w:numId="8">
    <w:abstractNumId w:val="25"/>
  </w:num>
  <w:num w:numId="9">
    <w:abstractNumId w:val="30"/>
  </w:num>
  <w:num w:numId="10">
    <w:abstractNumId w:val="52"/>
  </w:num>
  <w:num w:numId="11">
    <w:abstractNumId w:val="55"/>
  </w:num>
  <w:num w:numId="12">
    <w:abstractNumId w:val="61"/>
  </w:num>
  <w:num w:numId="13">
    <w:abstractNumId w:val="32"/>
  </w:num>
  <w:num w:numId="14">
    <w:abstractNumId w:val="64"/>
  </w:num>
  <w:num w:numId="15">
    <w:abstractNumId w:val="4"/>
  </w:num>
  <w:num w:numId="16">
    <w:abstractNumId w:val="28"/>
  </w:num>
  <w:num w:numId="17">
    <w:abstractNumId w:val="34"/>
  </w:num>
  <w:num w:numId="18">
    <w:abstractNumId w:val="41"/>
  </w:num>
  <w:num w:numId="19">
    <w:abstractNumId w:val="24"/>
  </w:num>
  <w:num w:numId="20">
    <w:abstractNumId w:val="0"/>
  </w:num>
  <w:num w:numId="21">
    <w:abstractNumId w:val="37"/>
  </w:num>
  <w:num w:numId="22">
    <w:abstractNumId w:val="38"/>
  </w:num>
  <w:num w:numId="23">
    <w:abstractNumId w:val="26"/>
  </w:num>
  <w:num w:numId="24">
    <w:abstractNumId w:val="57"/>
  </w:num>
  <w:num w:numId="25">
    <w:abstractNumId w:val="14"/>
  </w:num>
  <w:num w:numId="26">
    <w:abstractNumId w:val="20"/>
  </w:num>
  <w:num w:numId="27">
    <w:abstractNumId w:val="15"/>
  </w:num>
  <w:num w:numId="28">
    <w:abstractNumId w:val="1"/>
  </w:num>
  <w:num w:numId="29">
    <w:abstractNumId w:val="58"/>
  </w:num>
  <w:num w:numId="30">
    <w:abstractNumId w:val="40"/>
  </w:num>
  <w:num w:numId="31">
    <w:abstractNumId w:val="36"/>
  </w:num>
  <w:num w:numId="32">
    <w:abstractNumId w:val="47"/>
  </w:num>
  <w:num w:numId="33">
    <w:abstractNumId w:val="39"/>
  </w:num>
  <w:num w:numId="34">
    <w:abstractNumId w:val="21"/>
  </w:num>
  <w:num w:numId="35">
    <w:abstractNumId w:val="45"/>
  </w:num>
  <w:num w:numId="36">
    <w:abstractNumId w:val="54"/>
  </w:num>
  <w:num w:numId="37">
    <w:abstractNumId w:val="3"/>
  </w:num>
  <w:num w:numId="38">
    <w:abstractNumId w:val="53"/>
  </w:num>
  <w:num w:numId="39">
    <w:abstractNumId w:val="51"/>
  </w:num>
  <w:num w:numId="40">
    <w:abstractNumId w:val="48"/>
  </w:num>
  <w:num w:numId="41">
    <w:abstractNumId w:val="44"/>
  </w:num>
  <w:num w:numId="42">
    <w:abstractNumId w:val="27"/>
  </w:num>
  <w:num w:numId="43">
    <w:abstractNumId w:val="9"/>
  </w:num>
  <w:num w:numId="44">
    <w:abstractNumId w:val="6"/>
  </w:num>
  <w:num w:numId="45">
    <w:abstractNumId w:val="67"/>
  </w:num>
  <w:num w:numId="46">
    <w:abstractNumId w:val="65"/>
  </w:num>
  <w:num w:numId="47">
    <w:abstractNumId w:val="13"/>
  </w:num>
  <w:num w:numId="48">
    <w:abstractNumId w:val="2"/>
  </w:num>
  <w:num w:numId="49">
    <w:abstractNumId w:val="49"/>
  </w:num>
  <w:num w:numId="50">
    <w:abstractNumId w:val="17"/>
  </w:num>
  <w:num w:numId="51">
    <w:abstractNumId w:val="29"/>
  </w:num>
  <w:num w:numId="52">
    <w:abstractNumId w:val="16"/>
  </w:num>
  <w:num w:numId="53">
    <w:abstractNumId w:val="35"/>
  </w:num>
  <w:num w:numId="54">
    <w:abstractNumId w:val="66"/>
  </w:num>
  <w:num w:numId="55">
    <w:abstractNumId w:val="8"/>
  </w:num>
  <w:num w:numId="56">
    <w:abstractNumId w:val="56"/>
  </w:num>
  <w:num w:numId="57">
    <w:abstractNumId w:val="43"/>
  </w:num>
  <w:num w:numId="58">
    <w:abstractNumId w:val="62"/>
  </w:num>
  <w:num w:numId="59">
    <w:abstractNumId w:val="7"/>
  </w:num>
  <w:num w:numId="60">
    <w:abstractNumId w:val="31"/>
  </w:num>
  <w:num w:numId="61">
    <w:abstractNumId w:val="42"/>
  </w:num>
  <w:num w:numId="62">
    <w:abstractNumId w:val="11"/>
  </w:num>
  <w:num w:numId="63">
    <w:abstractNumId w:val="5"/>
  </w:num>
  <w:num w:numId="64">
    <w:abstractNumId w:val="46"/>
  </w:num>
  <w:num w:numId="65">
    <w:abstractNumId w:val="33"/>
  </w:num>
  <w:num w:numId="66">
    <w:abstractNumId w:val="19"/>
  </w:num>
  <w:num w:numId="67">
    <w:abstractNumId w:val="60"/>
  </w:num>
  <w:num w:numId="68">
    <w:abstractNumId w:val="6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E3BE3"/>
    <w:rsid w:val="000907F0"/>
    <w:rsid w:val="00166B60"/>
    <w:rsid w:val="001E152B"/>
    <w:rsid w:val="00270893"/>
    <w:rsid w:val="002A04AF"/>
    <w:rsid w:val="002A0D23"/>
    <w:rsid w:val="002B2D00"/>
    <w:rsid w:val="002F4B35"/>
    <w:rsid w:val="0031497D"/>
    <w:rsid w:val="00371BB6"/>
    <w:rsid w:val="003A49C1"/>
    <w:rsid w:val="003B41AD"/>
    <w:rsid w:val="003E6DC1"/>
    <w:rsid w:val="00404FFE"/>
    <w:rsid w:val="0047612E"/>
    <w:rsid w:val="004A35C5"/>
    <w:rsid w:val="00515F27"/>
    <w:rsid w:val="005E21F9"/>
    <w:rsid w:val="006C5F15"/>
    <w:rsid w:val="00752345"/>
    <w:rsid w:val="00753525"/>
    <w:rsid w:val="007C75F5"/>
    <w:rsid w:val="008E3BE3"/>
    <w:rsid w:val="008F12DE"/>
    <w:rsid w:val="009355EB"/>
    <w:rsid w:val="0095138A"/>
    <w:rsid w:val="009E1BC6"/>
    <w:rsid w:val="00A23298"/>
    <w:rsid w:val="00AD1C39"/>
    <w:rsid w:val="00B5535A"/>
    <w:rsid w:val="00BA2F60"/>
    <w:rsid w:val="00BE5864"/>
    <w:rsid w:val="00BF57BA"/>
    <w:rsid w:val="00C21679"/>
    <w:rsid w:val="00C41176"/>
    <w:rsid w:val="00C82BFA"/>
    <w:rsid w:val="00CA004E"/>
    <w:rsid w:val="00D12F76"/>
    <w:rsid w:val="00D86896"/>
    <w:rsid w:val="00DA308D"/>
    <w:rsid w:val="00DF7004"/>
    <w:rsid w:val="00E45590"/>
    <w:rsid w:val="00E86406"/>
    <w:rsid w:val="00EB0D82"/>
    <w:rsid w:val="00EB28D7"/>
    <w:rsid w:val="00ED227D"/>
    <w:rsid w:val="00ED721B"/>
    <w:rsid w:val="00EE6BAE"/>
    <w:rsid w:val="00F2387B"/>
    <w:rsid w:val="00F30123"/>
    <w:rsid w:val="00F57D0E"/>
    <w:rsid w:val="00F938BE"/>
    <w:rsid w:val="00FD278D"/>
    <w:rsid w:val="00FE6738"/>
    <w:rsid w:val="00FF7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24989-0A16-4A86-A84D-4AA40386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qFormat/>
    <w:pPr>
      <w:spacing w:before="72"/>
      <w:ind w:left="273"/>
      <w:jc w:val="center"/>
      <w:outlineLvl w:val="0"/>
    </w:pPr>
    <w:rPr>
      <w:b/>
      <w:bCs/>
      <w:sz w:val="28"/>
      <w:szCs w:val="28"/>
    </w:rPr>
  </w:style>
  <w:style w:type="paragraph" w:styleId="2">
    <w:name w:val="heading 2"/>
    <w:basedOn w:val="a"/>
    <w:link w:val="20"/>
    <w:qFormat/>
    <w:pPr>
      <w:spacing w:line="319" w:lineRule="exact"/>
      <w:ind w:left="282"/>
      <w:jc w:val="both"/>
      <w:outlineLvl w:val="1"/>
    </w:pPr>
    <w:rPr>
      <w:b/>
      <w:bCs/>
      <w:sz w:val="28"/>
      <w:szCs w:val="28"/>
    </w:rPr>
  </w:style>
  <w:style w:type="paragraph" w:styleId="3">
    <w:name w:val="heading 3"/>
    <w:basedOn w:val="a"/>
    <w:next w:val="a"/>
    <w:link w:val="30"/>
    <w:uiPriority w:val="9"/>
    <w:qFormat/>
    <w:rsid w:val="00BE5864"/>
    <w:pPr>
      <w:keepNext/>
      <w:widowControl/>
      <w:autoSpaceDE/>
      <w:autoSpaceDN/>
      <w:spacing w:before="240" w:after="60"/>
      <w:ind w:left="720" w:hanging="720"/>
      <w:outlineLvl w:val="2"/>
    </w:pPr>
    <w:rPr>
      <w:rFonts w:ascii="Arial" w:hAnsi="Arial"/>
      <w:b/>
      <w:bCs/>
      <w:sz w:val="26"/>
      <w:szCs w:val="26"/>
      <w:lang w:val="ru-RU" w:eastAsia="ru-RU"/>
    </w:rPr>
  </w:style>
  <w:style w:type="paragraph" w:styleId="4">
    <w:name w:val="heading 4"/>
    <w:basedOn w:val="a"/>
    <w:next w:val="a"/>
    <w:link w:val="40"/>
    <w:qFormat/>
    <w:rsid w:val="00BE5864"/>
    <w:pPr>
      <w:keepNext/>
      <w:widowControl/>
      <w:autoSpaceDE/>
      <w:autoSpaceDN/>
      <w:spacing w:before="240" w:after="60"/>
      <w:ind w:left="864" w:hanging="864"/>
      <w:outlineLvl w:val="3"/>
    </w:pPr>
    <w:rPr>
      <w:rFonts w:eastAsia="Batang"/>
      <w:b/>
      <w:bCs/>
      <w:sz w:val="28"/>
      <w:szCs w:val="28"/>
      <w:lang w:val="ru-RU" w:eastAsia="ru-RU"/>
    </w:rPr>
  </w:style>
  <w:style w:type="paragraph" w:styleId="5">
    <w:name w:val="heading 5"/>
    <w:basedOn w:val="a"/>
    <w:next w:val="a"/>
    <w:link w:val="50"/>
    <w:qFormat/>
    <w:rsid w:val="00BE5864"/>
    <w:pPr>
      <w:widowControl/>
      <w:autoSpaceDE/>
      <w:autoSpaceDN/>
      <w:spacing w:before="240" w:after="60"/>
      <w:ind w:left="1008" w:hanging="1008"/>
      <w:outlineLvl w:val="4"/>
    </w:pPr>
    <w:rPr>
      <w:rFonts w:eastAsia="Batang"/>
      <w:b/>
      <w:bCs/>
      <w:i/>
      <w:iCs/>
      <w:sz w:val="26"/>
      <w:szCs w:val="26"/>
      <w:lang w:val="ru-RU" w:eastAsia="ru-RU"/>
    </w:rPr>
  </w:style>
  <w:style w:type="paragraph" w:styleId="6">
    <w:name w:val="heading 6"/>
    <w:basedOn w:val="a"/>
    <w:next w:val="a"/>
    <w:link w:val="60"/>
    <w:qFormat/>
    <w:rsid w:val="00BE5864"/>
    <w:pPr>
      <w:widowControl/>
      <w:autoSpaceDE/>
      <w:autoSpaceDN/>
      <w:spacing w:before="240" w:after="60"/>
      <w:ind w:left="1152" w:hanging="1152"/>
      <w:outlineLvl w:val="5"/>
    </w:pPr>
    <w:rPr>
      <w:rFonts w:eastAsia="Batang"/>
      <w:b/>
      <w:bCs/>
      <w:lang w:val="ru-RU" w:eastAsia="ru-RU"/>
    </w:rPr>
  </w:style>
  <w:style w:type="paragraph" w:styleId="7">
    <w:name w:val="heading 7"/>
    <w:basedOn w:val="a"/>
    <w:next w:val="a"/>
    <w:link w:val="70"/>
    <w:qFormat/>
    <w:rsid w:val="00BE5864"/>
    <w:pPr>
      <w:widowControl/>
      <w:autoSpaceDE/>
      <w:autoSpaceDN/>
      <w:spacing w:before="240" w:after="60"/>
      <w:ind w:left="1296" w:hanging="1296"/>
      <w:outlineLvl w:val="6"/>
    </w:pPr>
    <w:rPr>
      <w:rFonts w:eastAsia="Batang"/>
      <w:sz w:val="24"/>
      <w:szCs w:val="24"/>
      <w:lang w:val="ru-RU" w:eastAsia="ru-RU"/>
    </w:rPr>
  </w:style>
  <w:style w:type="paragraph" w:styleId="8">
    <w:name w:val="heading 8"/>
    <w:basedOn w:val="a"/>
    <w:next w:val="a"/>
    <w:link w:val="80"/>
    <w:qFormat/>
    <w:rsid w:val="00BE5864"/>
    <w:pPr>
      <w:keepNext/>
      <w:widowControl/>
      <w:autoSpaceDE/>
      <w:autoSpaceDN/>
      <w:ind w:left="1440" w:hanging="1440"/>
      <w:jc w:val="center"/>
      <w:outlineLvl w:val="7"/>
    </w:pPr>
    <w:rPr>
      <w:rFonts w:ascii="KZ Times New Roman" w:eastAsia="Batang" w:hAnsi="KZ Times New Roman"/>
      <w:b/>
      <w:sz w:val="20"/>
      <w:szCs w:val="20"/>
      <w:lang w:eastAsia="ru-RU"/>
    </w:rPr>
  </w:style>
  <w:style w:type="paragraph" w:styleId="9">
    <w:name w:val="heading 9"/>
    <w:basedOn w:val="a"/>
    <w:next w:val="a"/>
    <w:link w:val="90"/>
    <w:qFormat/>
    <w:rsid w:val="00BE5864"/>
    <w:pPr>
      <w:widowControl/>
      <w:autoSpaceDE/>
      <w:autoSpaceDN/>
      <w:spacing w:before="240" w:after="60"/>
      <w:ind w:left="1584" w:hanging="1584"/>
      <w:outlineLvl w:val="8"/>
    </w:pPr>
    <w:rPr>
      <w:rFonts w:ascii="Arial" w:eastAsia="Batang" w:hAnsi="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282" w:firstLine="566"/>
      <w:jc w:val="both"/>
    </w:pPr>
    <w:rPr>
      <w:sz w:val="28"/>
      <w:szCs w:val="28"/>
    </w:rPr>
  </w:style>
  <w:style w:type="paragraph" w:styleId="a5">
    <w:name w:val="List Paragraph"/>
    <w:basedOn w:val="a"/>
    <w:link w:val="a6"/>
    <w:uiPriority w:val="34"/>
    <w:qFormat/>
    <w:pPr>
      <w:ind w:left="282" w:firstLine="566"/>
      <w:jc w:val="both"/>
    </w:pPr>
  </w:style>
  <w:style w:type="paragraph" w:customStyle="1" w:styleId="TableParagraph">
    <w:name w:val="Table Paragraph"/>
    <w:basedOn w:val="a"/>
    <w:uiPriority w:val="1"/>
    <w:qFormat/>
  </w:style>
  <w:style w:type="paragraph" w:styleId="a7">
    <w:name w:val="Body Text Indent"/>
    <w:basedOn w:val="a"/>
    <w:link w:val="a8"/>
    <w:unhideWhenUsed/>
    <w:rsid w:val="00BE5864"/>
    <w:pPr>
      <w:spacing w:after="120"/>
      <w:ind w:left="283"/>
    </w:pPr>
  </w:style>
  <w:style w:type="character" w:customStyle="1" w:styleId="a8">
    <w:name w:val="Основной текст с отступом Знак"/>
    <w:basedOn w:val="a0"/>
    <w:link w:val="a7"/>
    <w:rsid w:val="00BE5864"/>
    <w:rPr>
      <w:rFonts w:ascii="Times New Roman" w:eastAsia="Times New Roman" w:hAnsi="Times New Roman" w:cs="Times New Roman"/>
      <w:lang w:val="kk-KZ"/>
    </w:rPr>
  </w:style>
  <w:style w:type="character" w:customStyle="1" w:styleId="30">
    <w:name w:val="Заголовок 3 Знак"/>
    <w:basedOn w:val="a0"/>
    <w:link w:val="3"/>
    <w:uiPriority w:val="9"/>
    <w:rsid w:val="00BE5864"/>
    <w:rPr>
      <w:rFonts w:ascii="Arial" w:eastAsia="Times New Roman" w:hAnsi="Arial" w:cs="Times New Roman"/>
      <w:b/>
      <w:bCs/>
      <w:sz w:val="26"/>
      <w:szCs w:val="26"/>
      <w:lang w:val="ru-RU" w:eastAsia="ru-RU"/>
    </w:rPr>
  </w:style>
  <w:style w:type="character" w:customStyle="1" w:styleId="40">
    <w:name w:val="Заголовок 4 Знак"/>
    <w:basedOn w:val="a0"/>
    <w:link w:val="4"/>
    <w:rsid w:val="00BE5864"/>
    <w:rPr>
      <w:rFonts w:ascii="Times New Roman" w:eastAsia="Batang" w:hAnsi="Times New Roman" w:cs="Times New Roman"/>
      <w:b/>
      <w:bCs/>
      <w:sz w:val="28"/>
      <w:szCs w:val="28"/>
      <w:lang w:val="ru-RU" w:eastAsia="ru-RU"/>
    </w:rPr>
  </w:style>
  <w:style w:type="character" w:customStyle="1" w:styleId="50">
    <w:name w:val="Заголовок 5 Знак"/>
    <w:basedOn w:val="a0"/>
    <w:link w:val="5"/>
    <w:rsid w:val="00BE5864"/>
    <w:rPr>
      <w:rFonts w:ascii="Times New Roman" w:eastAsia="Batang" w:hAnsi="Times New Roman" w:cs="Times New Roman"/>
      <w:b/>
      <w:bCs/>
      <w:i/>
      <w:iCs/>
      <w:sz w:val="26"/>
      <w:szCs w:val="26"/>
      <w:lang w:val="ru-RU" w:eastAsia="ru-RU"/>
    </w:rPr>
  </w:style>
  <w:style w:type="character" w:customStyle="1" w:styleId="60">
    <w:name w:val="Заголовок 6 Знак"/>
    <w:basedOn w:val="a0"/>
    <w:link w:val="6"/>
    <w:rsid w:val="00BE5864"/>
    <w:rPr>
      <w:rFonts w:ascii="Times New Roman" w:eastAsia="Batang" w:hAnsi="Times New Roman" w:cs="Times New Roman"/>
      <w:b/>
      <w:bCs/>
      <w:lang w:val="ru-RU" w:eastAsia="ru-RU"/>
    </w:rPr>
  </w:style>
  <w:style w:type="character" w:customStyle="1" w:styleId="70">
    <w:name w:val="Заголовок 7 Знак"/>
    <w:basedOn w:val="a0"/>
    <w:link w:val="7"/>
    <w:rsid w:val="00BE5864"/>
    <w:rPr>
      <w:rFonts w:ascii="Times New Roman" w:eastAsia="Batang" w:hAnsi="Times New Roman" w:cs="Times New Roman"/>
      <w:sz w:val="24"/>
      <w:szCs w:val="24"/>
      <w:lang w:val="ru-RU" w:eastAsia="ru-RU"/>
    </w:rPr>
  </w:style>
  <w:style w:type="character" w:customStyle="1" w:styleId="80">
    <w:name w:val="Заголовок 8 Знак"/>
    <w:basedOn w:val="a0"/>
    <w:link w:val="8"/>
    <w:rsid w:val="00BE5864"/>
    <w:rPr>
      <w:rFonts w:ascii="KZ Times New Roman" w:eastAsia="Batang" w:hAnsi="KZ Times New Roman" w:cs="Times New Roman"/>
      <w:b/>
      <w:sz w:val="20"/>
      <w:szCs w:val="20"/>
      <w:lang w:val="kk-KZ" w:eastAsia="ru-RU"/>
    </w:rPr>
  </w:style>
  <w:style w:type="character" w:customStyle="1" w:styleId="90">
    <w:name w:val="Заголовок 9 Знак"/>
    <w:basedOn w:val="a0"/>
    <w:link w:val="9"/>
    <w:rsid w:val="00BE5864"/>
    <w:rPr>
      <w:rFonts w:ascii="Arial" w:eastAsia="Batang" w:hAnsi="Arial" w:cs="Times New Roman"/>
      <w:lang w:val="ru-RU" w:eastAsia="ru-RU"/>
    </w:rPr>
  </w:style>
  <w:style w:type="character" w:customStyle="1" w:styleId="10">
    <w:name w:val="Заголовок 1 Знак"/>
    <w:basedOn w:val="a0"/>
    <w:link w:val="1"/>
    <w:rsid w:val="00BE5864"/>
    <w:rPr>
      <w:rFonts w:ascii="Times New Roman" w:eastAsia="Times New Roman" w:hAnsi="Times New Roman" w:cs="Times New Roman"/>
      <w:b/>
      <w:bCs/>
      <w:sz w:val="28"/>
      <w:szCs w:val="28"/>
      <w:lang w:val="kk-KZ"/>
    </w:rPr>
  </w:style>
  <w:style w:type="character" w:customStyle="1" w:styleId="20">
    <w:name w:val="Заголовок 2 Знак"/>
    <w:basedOn w:val="a0"/>
    <w:link w:val="2"/>
    <w:rsid w:val="00BE5864"/>
    <w:rPr>
      <w:rFonts w:ascii="Times New Roman" w:eastAsia="Times New Roman" w:hAnsi="Times New Roman" w:cs="Times New Roman"/>
      <w:b/>
      <w:bCs/>
      <w:sz w:val="28"/>
      <w:szCs w:val="28"/>
      <w:lang w:val="kk-KZ"/>
    </w:rPr>
  </w:style>
  <w:style w:type="character" w:customStyle="1" w:styleId="a4">
    <w:name w:val="Основной текст Знак"/>
    <w:basedOn w:val="a0"/>
    <w:link w:val="a3"/>
    <w:rsid w:val="00BE5864"/>
    <w:rPr>
      <w:rFonts w:ascii="Times New Roman" w:eastAsia="Times New Roman" w:hAnsi="Times New Roman" w:cs="Times New Roman"/>
      <w:sz w:val="28"/>
      <w:szCs w:val="28"/>
      <w:lang w:val="kk-KZ"/>
    </w:rPr>
  </w:style>
  <w:style w:type="character" w:styleId="a9">
    <w:name w:val="Emphasis"/>
    <w:basedOn w:val="a0"/>
    <w:uiPriority w:val="20"/>
    <w:qFormat/>
    <w:rsid w:val="00BE5864"/>
    <w:rPr>
      <w:i/>
      <w:iCs/>
    </w:rPr>
  </w:style>
  <w:style w:type="paragraph" w:styleId="31">
    <w:name w:val="Body Text Indent 3"/>
    <w:basedOn w:val="a"/>
    <w:link w:val="32"/>
    <w:rsid w:val="00BE5864"/>
    <w:pPr>
      <w:widowControl/>
      <w:autoSpaceDE/>
      <w:autoSpaceDN/>
      <w:spacing w:after="120"/>
      <w:ind w:left="283"/>
    </w:pPr>
    <w:rPr>
      <w:sz w:val="16"/>
      <w:szCs w:val="16"/>
      <w:lang w:eastAsia="ru-RU"/>
    </w:rPr>
  </w:style>
  <w:style w:type="character" w:customStyle="1" w:styleId="32">
    <w:name w:val="Основной текст с отступом 3 Знак"/>
    <w:basedOn w:val="a0"/>
    <w:link w:val="31"/>
    <w:rsid w:val="00BE5864"/>
    <w:rPr>
      <w:rFonts w:ascii="Times New Roman" w:eastAsia="Times New Roman" w:hAnsi="Times New Roman" w:cs="Times New Roman"/>
      <w:sz w:val="16"/>
      <w:szCs w:val="16"/>
      <w:lang w:val="kk-KZ" w:eastAsia="ru-RU"/>
    </w:rPr>
  </w:style>
  <w:style w:type="paragraph" w:customStyle="1" w:styleId="Default">
    <w:name w:val="Default"/>
    <w:qFormat/>
    <w:rsid w:val="00BE5864"/>
    <w:pPr>
      <w:widowControl/>
      <w:adjustRightInd w:val="0"/>
    </w:pPr>
    <w:rPr>
      <w:rFonts w:ascii="Times New Roman" w:eastAsia="Times New Roman" w:hAnsi="Times New Roman" w:cs="Times New Roman"/>
      <w:color w:val="000000"/>
      <w:sz w:val="24"/>
      <w:szCs w:val="24"/>
      <w:lang w:val="ru-RU" w:eastAsia="ru-RU"/>
    </w:rPr>
  </w:style>
  <w:style w:type="character" w:customStyle="1" w:styleId="a6">
    <w:name w:val="Абзац списка Знак"/>
    <w:link w:val="a5"/>
    <w:uiPriority w:val="34"/>
    <w:rsid w:val="00BE5864"/>
    <w:rPr>
      <w:rFonts w:ascii="Times New Roman" w:eastAsia="Times New Roman" w:hAnsi="Times New Roman" w:cs="Times New Roman"/>
      <w:lang w:val="kk-KZ"/>
    </w:rPr>
  </w:style>
  <w:style w:type="paragraph" w:styleId="33">
    <w:name w:val="Body Text 3"/>
    <w:basedOn w:val="a"/>
    <w:link w:val="34"/>
    <w:rsid w:val="00BE5864"/>
    <w:pPr>
      <w:widowControl/>
      <w:autoSpaceDE/>
      <w:autoSpaceDN/>
      <w:spacing w:after="120"/>
    </w:pPr>
    <w:rPr>
      <w:sz w:val="16"/>
      <w:szCs w:val="16"/>
      <w:lang w:eastAsia="ru-RU"/>
    </w:rPr>
  </w:style>
  <w:style w:type="character" w:customStyle="1" w:styleId="34">
    <w:name w:val="Основной текст 3 Знак"/>
    <w:basedOn w:val="a0"/>
    <w:link w:val="33"/>
    <w:rsid w:val="00BE5864"/>
    <w:rPr>
      <w:rFonts w:ascii="Times New Roman" w:eastAsia="Times New Roman" w:hAnsi="Times New Roman" w:cs="Times New Roman"/>
      <w:sz w:val="16"/>
      <w:szCs w:val="16"/>
      <w:lang w:val="kk-KZ" w:eastAsia="ru-RU"/>
    </w:rPr>
  </w:style>
  <w:style w:type="paragraph" w:styleId="aa">
    <w:name w:val="footer"/>
    <w:basedOn w:val="a"/>
    <w:link w:val="ab"/>
    <w:uiPriority w:val="99"/>
    <w:unhideWhenUsed/>
    <w:rsid w:val="00BE5864"/>
    <w:pPr>
      <w:widowControl/>
      <w:tabs>
        <w:tab w:val="center" w:pos="4677"/>
        <w:tab w:val="right" w:pos="9355"/>
      </w:tabs>
      <w:autoSpaceDE/>
      <w:autoSpaceDN/>
    </w:pPr>
    <w:rPr>
      <w:rFonts w:asciiTheme="minorHAnsi" w:eastAsiaTheme="minorEastAsia" w:hAnsiTheme="minorHAnsi" w:cstheme="minorBidi"/>
      <w:lang w:val="ru-RU" w:eastAsia="ru-RU"/>
    </w:rPr>
  </w:style>
  <w:style w:type="character" w:customStyle="1" w:styleId="ab">
    <w:name w:val="Нижний колонтитул Знак"/>
    <w:basedOn w:val="a0"/>
    <w:link w:val="aa"/>
    <w:uiPriority w:val="99"/>
    <w:rsid w:val="00BE5864"/>
    <w:rPr>
      <w:rFonts w:eastAsiaTheme="minorEastAsia"/>
      <w:lang w:val="ru-RU" w:eastAsia="ru-RU"/>
    </w:rPr>
  </w:style>
  <w:style w:type="character" w:styleId="ac">
    <w:name w:val="page number"/>
    <w:basedOn w:val="a0"/>
    <w:unhideWhenUsed/>
    <w:rsid w:val="00BE5864"/>
  </w:style>
  <w:style w:type="character" w:styleId="ad">
    <w:name w:val="Hyperlink"/>
    <w:uiPriority w:val="99"/>
    <w:rsid w:val="00BE5864"/>
    <w:rPr>
      <w:color w:val="0000FF"/>
      <w:u w:val="single"/>
    </w:rPr>
  </w:style>
  <w:style w:type="character" w:customStyle="1" w:styleId="s0">
    <w:name w:val="s0"/>
    <w:rsid w:val="00BE5864"/>
  </w:style>
  <w:style w:type="table" w:styleId="ae">
    <w:name w:val="Table Grid"/>
    <w:basedOn w:val="a1"/>
    <w:uiPriority w:val="39"/>
    <w:rsid w:val="00BE5864"/>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toc 2"/>
    <w:basedOn w:val="a"/>
    <w:next w:val="a"/>
    <w:autoRedefine/>
    <w:uiPriority w:val="39"/>
    <w:unhideWhenUsed/>
    <w:rsid w:val="00BE5864"/>
    <w:pPr>
      <w:widowControl/>
      <w:tabs>
        <w:tab w:val="left" w:pos="567"/>
        <w:tab w:val="right" w:leader="dot" w:pos="9628"/>
      </w:tabs>
      <w:autoSpaceDE/>
      <w:autoSpaceDN/>
      <w:ind w:firstLine="567"/>
      <w:jc w:val="both"/>
    </w:pPr>
    <w:rPr>
      <w:rFonts w:eastAsia="Batang"/>
      <w:b/>
      <w:noProof/>
      <w:sz w:val="28"/>
      <w:szCs w:val="28"/>
      <w:lang w:val="tr-TR" w:eastAsia="ru-RU"/>
    </w:rPr>
  </w:style>
  <w:style w:type="paragraph" w:styleId="22">
    <w:name w:val="Body Text Indent 2"/>
    <w:basedOn w:val="a"/>
    <w:link w:val="23"/>
    <w:rsid w:val="00BE5864"/>
    <w:pPr>
      <w:widowControl/>
      <w:autoSpaceDE/>
      <w:autoSpaceDN/>
      <w:spacing w:after="120" w:line="480" w:lineRule="auto"/>
      <w:ind w:left="283"/>
    </w:pPr>
    <w:rPr>
      <w:sz w:val="24"/>
      <w:szCs w:val="24"/>
      <w:lang w:eastAsia="ru-RU"/>
    </w:rPr>
  </w:style>
  <w:style w:type="character" w:customStyle="1" w:styleId="23">
    <w:name w:val="Основной текст с отступом 2 Знак"/>
    <w:basedOn w:val="a0"/>
    <w:link w:val="22"/>
    <w:rsid w:val="00BE5864"/>
    <w:rPr>
      <w:rFonts w:ascii="Times New Roman" w:eastAsia="Times New Roman" w:hAnsi="Times New Roman" w:cs="Times New Roman"/>
      <w:sz w:val="24"/>
      <w:szCs w:val="24"/>
      <w:lang w:val="kk-KZ" w:eastAsia="ru-RU"/>
    </w:rPr>
  </w:style>
  <w:style w:type="paragraph" w:styleId="af">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w:basedOn w:val="a"/>
    <w:link w:val="af0"/>
    <w:uiPriority w:val="99"/>
    <w:unhideWhenUsed/>
    <w:qFormat/>
    <w:rsid w:val="00BE5864"/>
    <w:pPr>
      <w:widowControl/>
      <w:autoSpaceDE/>
      <w:autoSpaceDN/>
      <w:spacing w:before="100" w:beforeAutospacing="1" w:after="100" w:afterAutospacing="1"/>
    </w:pPr>
    <w:rPr>
      <w:sz w:val="24"/>
      <w:szCs w:val="24"/>
      <w:lang w:val="ru-RU" w:eastAsia="ru-RU"/>
    </w:rPr>
  </w:style>
  <w:style w:type="character" w:customStyle="1" w:styleId="af0">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f"/>
    <w:uiPriority w:val="99"/>
    <w:rsid w:val="00BE5864"/>
    <w:rPr>
      <w:rFonts w:ascii="Times New Roman" w:eastAsia="Times New Roman" w:hAnsi="Times New Roman" w:cs="Times New Roman"/>
      <w:sz w:val="24"/>
      <w:szCs w:val="24"/>
      <w:lang w:val="ru-RU" w:eastAsia="ru-RU"/>
    </w:rPr>
  </w:style>
  <w:style w:type="paragraph" w:styleId="af1">
    <w:name w:val="Plain Text"/>
    <w:basedOn w:val="a"/>
    <w:link w:val="af2"/>
    <w:uiPriority w:val="99"/>
    <w:unhideWhenUsed/>
    <w:rsid w:val="00BE5864"/>
    <w:pPr>
      <w:widowControl/>
      <w:autoSpaceDE/>
      <w:autoSpaceDN/>
    </w:pPr>
    <w:rPr>
      <w:rFonts w:ascii="Consolas" w:eastAsia="Calibri" w:hAnsi="Consolas"/>
      <w:sz w:val="21"/>
      <w:szCs w:val="21"/>
      <w:lang w:val="ru-RU" w:eastAsia="ru-RU"/>
    </w:rPr>
  </w:style>
  <w:style w:type="character" w:customStyle="1" w:styleId="af2">
    <w:name w:val="Текст Знак"/>
    <w:basedOn w:val="a0"/>
    <w:link w:val="af1"/>
    <w:uiPriority w:val="99"/>
    <w:rsid w:val="00BE5864"/>
    <w:rPr>
      <w:rFonts w:ascii="Consolas" w:eastAsia="Calibri" w:hAnsi="Consolas" w:cs="Times New Roman"/>
      <w:sz w:val="21"/>
      <w:szCs w:val="21"/>
      <w:lang w:val="ru-RU" w:eastAsia="ru-RU"/>
    </w:rPr>
  </w:style>
  <w:style w:type="character" w:customStyle="1" w:styleId="T5">
    <w:name w:val="T5"/>
    <w:hidden/>
    <w:rsid w:val="00BE5864"/>
    <w:rPr>
      <w:rFonts w:cs="Times New Roman1"/>
    </w:rPr>
  </w:style>
  <w:style w:type="paragraph" w:styleId="af3">
    <w:name w:val="header"/>
    <w:basedOn w:val="a"/>
    <w:link w:val="af4"/>
    <w:uiPriority w:val="99"/>
    <w:unhideWhenUsed/>
    <w:rsid w:val="00BE5864"/>
    <w:pPr>
      <w:widowControl/>
      <w:tabs>
        <w:tab w:val="center" w:pos="4677"/>
        <w:tab w:val="right" w:pos="9355"/>
      </w:tabs>
      <w:autoSpaceDE/>
      <w:autoSpaceDN/>
    </w:pPr>
    <w:rPr>
      <w:rFonts w:eastAsia="Batang"/>
      <w:sz w:val="24"/>
      <w:szCs w:val="24"/>
      <w:lang w:val="ru-RU" w:eastAsia="ru-RU"/>
    </w:rPr>
  </w:style>
  <w:style w:type="character" w:customStyle="1" w:styleId="af4">
    <w:name w:val="Верхний колонтитул Знак"/>
    <w:basedOn w:val="a0"/>
    <w:link w:val="af3"/>
    <w:uiPriority w:val="99"/>
    <w:rsid w:val="00BE5864"/>
    <w:rPr>
      <w:rFonts w:ascii="Times New Roman" w:eastAsia="Batang" w:hAnsi="Times New Roman" w:cs="Times New Roman"/>
      <w:sz w:val="24"/>
      <w:szCs w:val="24"/>
      <w:lang w:val="ru-RU" w:eastAsia="ru-RU"/>
    </w:rPr>
  </w:style>
  <w:style w:type="paragraph" w:styleId="24">
    <w:name w:val="Body Text 2"/>
    <w:basedOn w:val="a"/>
    <w:link w:val="25"/>
    <w:rsid w:val="00BE5864"/>
    <w:pPr>
      <w:widowControl/>
      <w:autoSpaceDE/>
      <w:autoSpaceDN/>
      <w:spacing w:after="120" w:line="480" w:lineRule="auto"/>
    </w:pPr>
    <w:rPr>
      <w:sz w:val="24"/>
      <w:szCs w:val="24"/>
      <w:lang w:eastAsia="ru-RU"/>
    </w:rPr>
  </w:style>
  <w:style w:type="character" w:customStyle="1" w:styleId="25">
    <w:name w:val="Основной текст 2 Знак"/>
    <w:basedOn w:val="a0"/>
    <w:link w:val="24"/>
    <w:rsid w:val="00BE5864"/>
    <w:rPr>
      <w:rFonts w:ascii="Times New Roman" w:eastAsia="Times New Roman" w:hAnsi="Times New Roman" w:cs="Times New Roman"/>
      <w:sz w:val="24"/>
      <w:szCs w:val="24"/>
      <w:lang w:val="kk-KZ" w:eastAsia="ru-RU"/>
    </w:rPr>
  </w:style>
  <w:style w:type="character" w:styleId="af5">
    <w:name w:val="Strong"/>
    <w:uiPriority w:val="22"/>
    <w:qFormat/>
    <w:rsid w:val="00BE5864"/>
    <w:rPr>
      <w:b/>
      <w:bCs/>
    </w:rPr>
  </w:style>
  <w:style w:type="character" w:customStyle="1" w:styleId="longtext">
    <w:name w:val="long_text"/>
    <w:basedOn w:val="a0"/>
    <w:rsid w:val="00BE5864"/>
  </w:style>
  <w:style w:type="paragraph" w:customStyle="1" w:styleId="11">
    <w:name w:val="Обычный1"/>
    <w:rsid w:val="00BE5864"/>
    <w:pPr>
      <w:autoSpaceDE/>
      <w:autoSpaceDN/>
      <w:snapToGrid w:val="0"/>
      <w:spacing w:before="100" w:after="100"/>
    </w:pPr>
    <w:rPr>
      <w:rFonts w:ascii="Times New Roman" w:eastAsia="Batang" w:hAnsi="Times New Roman" w:cs="Times New Roman"/>
      <w:sz w:val="24"/>
      <w:szCs w:val="20"/>
      <w:lang w:val="ru-RU" w:eastAsia="ru-RU"/>
    </w:rPr>
  </w:style>
  <w:style w:type="paragraph" w:styleId="af6">
    <w:name w:val="Title"/>
    <w:basedOn w:val="a"/>
    <w:link w:val="af7"/>
    <w:qFormat/>
    <w:rsid w:val="00BE5864"/>
    <w:pPr>
      <w:widowControl/>
      <w:autoSpaceDE/>
      <w:autoSpaceDN/>
      <w:jc w:val="center"/>
    </w:pPr>
    <w:rPr>
      <w:rFonts w:ascii="Times/Kazakh" w:eastAsia="Batang" w:hAnsi="Times/Kazakh"/>
      <w:sz w:val="28"/>
      <w:szCs w:val="20"/>
      <w:lang w:val="ru-RU" w:eastAsia="ru-RU"/>
    </w:rPr>
  </w:style>
  <w:style w:type="character" w:customStyle="1" w:styleId="af7">
    <w:name w:val="Название Знак"/>
    <w:basedOn w:val="a0"/>
    <w:link w:val="af6"/>
    <w:rsid w:val="00BE5864"/>
    <w:rPr>
      <w:rFonts w:ascii="Times/Kazakh" w:eastAsia="Batang" w:hAnsi="Times/Kazakh" w:cs="Times New Roman"/>
      <w:sz w:val="28"/>
      <w:szCs w:val="20"/>
      <w:lang w:val="ru-RU" w:eastAsia="ru-RU"/>
    </w:rPr>
  </w:style>
  <w:style w:type="paragraph" w:customStyle="1" w:styleId="af8">
    <w:name w:val="Знак Знак"/>
    <w:basedOn w:val="a"/>
    <w:next w:val="2"/>
    <w:autoRedefine/>
    <w:rsid w:val="00BE5864"/>
    <w:pPr>
      <w:widowControl/>
      <w:autoSpaceDE/>
      <w:autoSpaceDN/>
      <w:spacing w:after="160" w:line="240" w:lineRule="exact"/>
      <w:jc w:val="center"/>
    </w:pPr>
    <w:rPr>
      <w:b/>
      <w:i/>
      <w:sz w:val="28"/>
      <w:szCs w:val="28"/>
      <w:lang w:val="en-US" w:eastAsia="ru-RU"/>
    </w:rPr>
  </w:style>
  <w:style w:type="paragraph" w:customStyle="1" w:styleId="12">
    <w:name w:val="Знак Знак Знак Знак Знак1 Знак Знак Знак"/>
    <w:basedOn w:val="a"/>
    <w:autoRedefine/>
    <w:rsid w:val="00BE5864"/>
    <w:pPr>
      <w:widowControl/>
      <w:autoSpaceDE/>
      <w:autoSpaceDN/>
      <w:spacing w:after="160" w:line="240" w:lineRule="exact"/>
    </w:pPr>
    <w:rPr>
      <w:sz w:val="28"/>
      <w:szCs w:val="28"/>
      <w:lang w:val="en-US" w:eastAsia="ru-RU"/>
    </w:rPr>
  </w:style>
  <w:style w:type="character" w:customStyle="1" w:styleId="apple-style-span">
    <w:name w:val="apple-style-span"/>
    <w:basedOn w:val="a0"/>
    <w:rsid w:val="00BE5864"/>
  </w:style>
  <w:style w:type="character" w:customStyle="1" w:styleId="hps">
    <w:name w:val="hps"/>
    <w:basedOn w:val="a0"/>
    <w:rsid w:val="00BE5864"/>
  </w:style>
  <w:style w:type="character" w:customStyle="1" w:styleId="13">
    <w:name w:val="Основной текст + Полужирный13"/>
    <w:uiPriority w:val="99"/>
    <w:rsid w:val="00BE5864"/>
    <w:rPr>
      <w:rFonts w:ascii="Times New Roman" w:hAnsi="Times New Roman"/>
      <w:b/>
      <w:sz w:val="27"/>
      <w:u w:val="single"/>
      <w:shd w:val="clear" w:color="auto" w:fill="FFFFFF"/>
    </w:rPr>
  </w:style>
  <w:style w:type="character" w:customStyle="1" w:styleId="FontStyle158">
    <w:name w:val="Font Style158"/>
    <w:rsid w:val="00BE5864"/>
    <w:rPr>
      <w:rFonts w:ascii="Times New Roman" w:hAnsi="Times New Roman" w:cs="Times New Roman"/>
      <w:sz w:val="26"/>
      <w:szCs w:val="26"/>
    </w:rPr>
  </w:style>
  <w:style w:type="paragraph" w:customStyle="1" w:styleId="af9">
    <w:name w:val="......."/>
    <w:basedOn w:val="Default"/>
    <w:next w:val="Default"/>
    <w:rsid w:val="00BE5864"/>
    <w:pPr>
      <w:suppressAutoHyphens/>
      <w:autoSpaceDN/>
      <w:adjustRightInd/>
    </w:pPr>
    <w:rPr>
      <w:color w:val="auto"/>
      <w:lang w:eastAsia="zh-CN"/>
    </w:rPr>
  </w:style>
  <w:style w:type="character" w:customStyle="1" w:styleId="A00">
    <w:name w:val="A0"/>
    <w:uiPriority w:val="99"/>
    <w:rsid w:val="00BE5864"/>
    <w:rPr>
      <w:color w:val="000000"/>
      <w:sz w:val="26"/>
      <w:szCs w:val="26"/>
    </w:rPr>
  </w:style>
  <w:style w:type="paragraph" w:customStyle="1" w:styleId="Pa7">
    <w:name w:val="Pa7"/>
    <w:basedOn w:val="a"/>
    <w:next w:val="a"/>
    <w:uiPriority w:val="99"/>
    <w:rsid w:val="00BE5864"/>
    <w:pPr>
      <w:widowControl/>
      <w:adjustRightInd w:val="0"/>
      <w:spacing w:line="241" w:lineRule="atLeast"/>
    </w:pPr>
    <w:rPr>
      <w:rFonts w:eastAsia="Calibri"/>
      <w:sz w:val="24"/>
      <w:szCs w:val="24"/>
      <w:lang w:val="ru-RU" w:eastAsia="ru-RU"/>
    </w:rPr>
  </w:style>
  <w:style w:type="character" w:customStyle="1" w:styleId="s1">
    <w:name w:val="s1"/>
    <w:basedOn w:val="a0"/>
    <w:rsid w:val="00BE5864"/>
  </w:style>
  <w:style w:type="character" w:customStyle="1" w:styleId="28">
    <w:name w:val="Основной текст (28)_"/>
    <w:link w:val="281"/>
    <w:uiPriority w:val="99"/>
    <w:rsid w:val="00BE5864"/>
    <w:rPr>
      <w:sz w:val="19"/>
      <w:szCs w:val="19"/>
      <w:shd w:val="clear" w:color="auto" w:fill="FFFFFF"/>
    </w:rPr>
  </w:style>
  <w:style w:type="paragraph" w:customStyle="1" w:styleId="281">
    <w:name w:val="Основной текст (28)1"/>
    <w:basedOn w:val="a"/>
    <w:link w:val="28"/>
    <w:uiPriority w:val="99"/>
    <w:rsid w:val="00BE5864"/>
    <w:pPr>
      <w:widowControl/>
      <w:shd w:val="clear" w:color="auto" w:fill="FFFFFF"/>
      <w:autoSpaceDE/>
      <w:autoSpaceDN/>
      <w:spacing w:line="250" w:lineRule="exact"/>
    </w:pPr>
    <w:rPr>
      <w:rFonts w:asciiTheme="minorHAnsi" w:eastAsiaTheme="minorHAnsi" w:hAnsiTheme="minorHAnsi" w:cstheme="minorBidi"/>
      <w:sz w:val="19"/>
      <w:szCs w:val="19"/>
      <w:lang w:val="en-US"/>
    </w:rPr>
  </w:style>
  <w:style w:type="character" w:customStyle="1" w:styleId="280">
    <w:name w:val="Основной текст (28)"/>
    <w:basedOn w:val="28"/>
    <w:uiPriority w:val="99"/>
    <w:rsid w:val="00BE5864"/>
    <w:rPr>
      <w:sz w:val="19"/>
      <w:szCs w:val="19"/>
      <w:shd w:val="clear" w:color="auto" w:fill="FFFFFF"/>
    </w:rPr>
  </w:style>
  <w:style w:type="character" w:customStyle="1" w:styleId="2833">
    <w:name w:val="Основной текст (28)33"/>
    <w:uiPriority w:val="99"/>
    <w:rsid w:val="00BE5864"/>
    <w:rPr>
      <w:noProof/>
      <w:sz w:val="19"/>
      <w:szCs w:val="19"/>
      <w:shd w:val="clear" w:color="auto" w:fill="FFFFFF"/>
    </w:rPr>
  </w:style>
  <w:style w:type="character" w:customStyle="1" w:styleId="29">
    <w:name w:val="Основной текст (29)"/>
    <w:uiPriority w:val="99"/>
    <w:rsid w:val="00BE5864"/>
    <w:rPr>
      <w:rFonts w:ascii="Times New Roman" w:hAnsi="Times New Roman" w:cs="Times New Roman"/>
      <w:spacing w:val="0"/>
      <w:sz w:val="18"/>
      <w:szCs w:val="18"/>
    </w:rPr>
  </w:style>
  <w:style w:type="character" w:customStyle="1" w:styleId="2912">
    <w:name w:val="Основной текст (29)12"/>
    <w:uiPriority w:val="99"/>
    <w:rsid w:val="00BE5864"/>
    <w:rPr>
      <w:rFonts w:ascii="Times New Roman" w:hAnsi="Times New Roman" w:cs="Times New Roman"/>
      <w:noProof/>
      <w:spacing w:val="0"/>
      <w:sz w:val="18"/>
      <w:szCs w:val="18"/>
    </w:rPr>
  </w:style>
  <w:style w:type="character" w:customStyle="1" w:styleId="2910pt">
    <w:name w:val="Основной текст (29) + 10 pt"/>
    <w:aliases w:val="Полужирный11"/>
    <w:uiPriority w:val="99"/>
    <w:rsid w:val="00BE5864"/>
    <w:rPr>
      <w:rFonts w:ascii="Times New Roman" w:hAnsi="Times New Roman" w:cs="Times New Roman"/>
      <w:b/>
      <w:bCs/>
      <w:spacing w:val="0"/>
      <w:sz w:val="20"/>
      <w:szCs w:val="20"/>
    </w:rPr>
  </w:style>
  <w:style w:type="character" w:customStyle="1" w:styleId="114">
    <w:name w:val="Основной текст (11)4"/>
    <w:uiPriority w:val="99"/>
    <w:rsid w:val="00BE5864"/>
    <w:rPr>
      <w:rFonts w:ascii="Times New Roman" w:hAnsi="Times New Roman" w:cs="Times New Roman"/>
      <w:b/>
      <w:bCs/>
      <w:spacing w:val="0"/>
      <w:sz w:val="23"/>
      <w:szCs w:val="23"/>
    </w:rPr>
  </w:style>
  <w:style w:type="character" w:customStyle="1" w:styleId="27">
    <w:name w:val="Основной текст (27)_"/>
    <w:link w:val="270"/>
    <w:uiPriority w:val="99"/>
    <w:rsid w:val="00BE5864"/>
    <w:rPr>
      <w:b/>
      <w:bCs/>
      <w:sz w:val="23"/>
      <w:szCs w:val="23"/>
      <w:shd w:val="clear" w:color="auto" w:fill="FFFFFF"/>
    </w:rPr>
  </w:style>
  <w:style w:type="paragraph" w:customStyle="1" w:styleId="270">
    <w:name w:val="Основной текст (27)"/>
    <w:basedOn w:val="a"/>
    <w:link w:val="27"/>
    <w:uiPriority w:val="99"/>
    <w:rsid w:val="00BE5864"/>
    <w:pPr>
      <w:widowControl/>
      <w:shd w:val="clear" w:color="auto" w:fill="FFFFFF"/>
      <w:autoSpaceDE/>
      <w:autoSpaceDN/>
      <w:spacing w:line="250" w:lineRule="exact"/>
    </w:pPr>
    <w:rPr>
      <w:rFonts w:asciiTheme="minorHAnsi" w:eastAsiaTheme="minorHAnsi" w:hAnsiTheme="minorHAnsi" w:cstheme="minorBidi"/>
      <w:b/>
      <w:bCs/>
      <w:sz w:val="23"/>
      <w:szCs w:val="23"/>
      <w:lang w:val="en-US"/>
    </w:rPr>
  </w:style>
  <w:style w:type="character" w:customStyle="1" w:styleId="2831">
    <w:name w:val="Основной текст (28)31"/>
    <w:uiPriority w:val="99"/>
    <w:rsid w:val="00BE5864"/>
    <w:rPr>
      <w:noProof/>
      <w:spacing w:val="0"/>
      <w:sz w:val="19"/>
      <w:szCs w:val="19"/>
      <w:shd w:val="clear" w:color="auto" w:fill="FFFFFF"/>
    </w:rPr>
  </w:style>
  <w:style w:type="character" w:customStyle="1" w:styleId="2830">
    <w:name w:val="Основной текст (28)30"/>
    <w:uiPriority w:val="99"/>
    <w:rsid w:val="00BE5864"/>
    <w:rPr>
      <w:noProof/>
      <w:spacing w:val="0"/>
      <w:sz w:val="19"/>
      <w:szCs w:val="19"/>
      <w:shd w:val="clear" w:color="auto" w:fill="FFFFFF"/>
    </w:rPr>
  </w:style>
  <w:style w:type="character" w:customStyle="1" w:styleId="2828">
    <w:name w:val="Основной текст (28)28"/>
    <w:uiPriority w:val="99"/>
    <w:rsid w:val="00BE5864"/>
    <w:rPr>
      <w:noProof/>
      <w:spacing w:val="0"/>
      <w:sz w:val="19"/>
      <w:szCs w:val="19"/>
      <w:shd w:val="clear" w:color="auto" w:fill="FFFFFF"/>
    </w:rPr>
  </w:style>
  <w:style w:type="character" w:customStyle="1" w:styleId="14">
    <w:name w:val="Основной текст Знак1"/>
    <w:uiPriority w:val="99"/>
    <w:rsid w:val="00BE5864"/>
    <w:rPr>
      <w:rFonts w:ascii="Times New Roman" w:hAnsi="Times New Roman" w:cs="Times New Roman"/>
      <w:sz w:val="28"/>
      <w:szCs w:val="28"/>
      <w:shd w:val="clear" w:color="auto" w:fill="FFFFFF"/>
    </w:rPr>
  </w:style>
  <w:style w:type="character" w:customStyle="1" w:styleId="91">
    <w:name w:val="Основной текст + Курсив9"/>
    <w:uiPriority w:val="99"/>
    <w:rsid w:val="00BE5864"/>
    <w:rPr>
      <w:rFonts w:ascii="Times New Roman" w:hAnsi="Times New Roman" w:cs="Times New Roman"/>
      <w:i/>
      <w:iCs/>
      <w:spacing w:val="0"/>
      <w:sz w:val="27"/>
      <w:szCs w:val="27"/>
      <w:shd w:val="clear" w:color="auto" w:fill="FFFFFF"/>
    </w:rPr>
  </w:style>
  <w:style w:type="paragraph" w:styleId="afa">
    <w:name w:val="Balloon Text"/>
    <w:basedOn w:val="a"/>
    <w:link w:val="afb"/>
    <w:uiPriority w:val="99"/>
    <w:semiHidden/>
    <w:unhideWhenUsed/>
    <w:rsid w:val="00BE5864"/>
    <w:pPr>
      <w:widowControl/>
      <w:autoSpaceDE/>
      <w:autoSpaceDN/>
    </w:pPr>
    <w:rPr>
      <w:rFonts w:ascii="Tahoma" w:hAnsi="Tahoma"/>
      <w:sz w:val="16"/>
      <w:szCs w:val="16"/>
      <w:lang w:val="ru-RU" w:eastAsia="ru-RU"/>
    </w:rPr>
  </w:style>
  <w:style w:type="character" w:customStyle="1" w:styleId="afb">
    <w:name w:val="Текст выноски Знак"/>
    <w:basedOn w:val="a0"/>
    <w:link w:val="afa"/>
    <w:uiPriority w:val="99"/>
    <w:semiHidden/>
    <w:rsid w:val="00BE5864"/>
    <w:rPr>
      <w:rFonts w:ascii="Tahoma" w:eastAsia="Times New Roman" w:hAnsi="Tahoma" w:cs="Times New Roman"/>
      <w:sz w:val="16"/>
      <w:szCs w:val="16"/>
      <w:lang w:val="ru-RU" w:eastAsia="ru-RU"/>
    </w:rPr>
  </w:style>
  <w:style w:type="paragraph" w:customStyle="1" w:styleId="Style22">
    <w:name w:val="Style22"/>
    <w:basedOn w:val="a"/>
    <w:rsid w:val="00BE5864"/>
    <w:pPr>
      <w:adjustRightInd w:val="0"/>
      <w:spacing w:line="322" w:lineRule="exact"/>
      <w:jc w:val="both"/>
    </w:pPr>
    <w:rPr>
      <w:sz w:val="24"/>
      <w:szCs w:val="24"/>
      <w:lang w:val="ru-RU" w:eastAsia="ru-RU"/>
    </w:rPr>
  </w:style>
  <w:style w:type="character" w:customStyle="1" w:styleId="FontStyle141">
    <w:name w:val="Font Style141"/>
    <w:rsid w:val="00BE5864"/>
    <w:rPr>
      <w:rFonts w:ascii="Times New Roman" w:hAnsi="Times New Roman" w:cs="Times New Roman"/>
      <w:sz w:val="26"/>
      <w:szCs w:val="26"/>
    </w:rPr>
  </w:style>
  <w:style w:type="character" w:customStyle="1" w:styleId="FontStyle144">
    <w:name w:val="Font Style144"/>
    <w:rsid w:val="00BE5864"/>
    <w:rPr>
      <w:rFonts w:ascii="Times New Roman" w:hAnsi="Times New Roman" w:cs="Times New Roman"/>
      <w:sz w:val="22"/>
      <w:szCs w:val="22"/>
    </w:rPr>
  </w:style>
  <w:style w:type="character" w:customStyle="1" w:styleId="FontStyle140">
    <w:name w:val="Font Style140"/>
    <w:rsid w:val="00BE5864"/>
    <w:rPr>
      <w:rFonts w:ascii="Times New Roman" w:hAnsi="Times New Roman" w:cs="Times New Roman"/>
      <w:b/>
      <w:bCs/>
      <w:sz w:val="26"/>
      <w:szCs w:val="26"/>
    </w:rPr>
  </w:style>
  <w:style w:type="character" w:customStyle="1" w:styleId="FontStyle142">
    <w:name w:val="Font Style142"/>
    <w:rsid w:val="00BE5864"/>
    <w:rPr>
      <w:rFonts w:ascii="Times New Roman" w:hAnsi="Times New Roman" w:cs="Times New Roman"/>
      <w:i/>
      <w:iCs/>
      <w:sz w:val="26"/>
      <w:szCs w:val="26"/>
    </w:rPr>
  </w:style>
  <w:style w:type="paragraph" w:customStyle="1" w:styleId="Style69">
    <w:name w:val="Style69"/>
    <w:basedOn w:val="a"/>
    <w:rsid w:val="00BE5864"/>
    <w:pPr>
      <w:adjustRightInd w:val="0"/>
    </w:pPr>
    <w:rPr>
      <w:sz w:val="24"/>
      <w:szCs w:val="24"/>
      <w:lang w:val="ru-RU" w:eastAsia="ru-RU"/>
    </w:rPr>
  </w:style>
  <w:style w:type="paragraph" w:customStyle="1" w:styleId="Style47">
    <w:name w:val="Style47"/>
    <w:basedOn w:val="a"/>
    <w:rsid w:val="00BE5864"/>
    <w:pPr>
      <w:adjustRightInd w:val="0"/>
      <w:spacing w:line="331" w:lineRule="exact"/>
      <w:ind w:firstLine="427"/>
      <w:jc w:val="both"/>
    </w:pPr>
    <w:rPr>
      <w:sz w:val="24"/>
      <w:szCs w:val="24"/>
      <w:lang w:val="ru-RU" w:eastAsia="ru-RU"/>
    </w:rPr>
  </w:style>
  <w:style w:type="paragraph" w:customStyle="1" w:styleId="Style5">
    <w:name w:val="Style5"/>
    <w:basedOn w:val="a"/>
    <w:rsid w:val="00BE5864"/>
    <w:pPr>
      <w:adjustRightInd w:val="0"/>
      <w:jc w:val="both"/>
    </w:pPr>
    <w:rPr>
      <w:sz w:val="24"/>
      <w:szCs w:val="24"/>
      <w:lang w:val="ru-RU" w:eastAsia="ru-RU"/>
    </w:rPr>
  </w:style>
  <w:style w:type="paragraph" w:customStyle="1" w:styleId="Style18">
    <w:name w:val="Style18"/>
    <w:basedOn w:val="a"/>
    <w:rsid w:val="00BE5864"/>
    <w:pPr>
      <w:adjustRightInd w:val="0"/>
    </w:pPr>
    <w:rPr>
      <w:sz w:val="24"/>
      <w:szCs w:val="24"/>
      <w:lang w:val="ru-RU" w:eastAsia="ru-RU"/>
    </w:rPr>
  </w:style>
  <w:style w:type="paragraph" w:customStyle="1" w:styleId="Style48">
    <w:name w:val="Style48"/>
    <w:basedOn w:val="a"/>
    <w:rsid w:val="00BE5864"/>
    <w:pPr>
      <w:adjustRightInd w:val="0"/>
      <w:spacing w:line="338" w:lineRule="exact"/>
      <w:ind w:firstLine="456"/>
      <w:jc w:val="both"/>
    </w:pPr>
    <w:rPr>
      <w:sz w:val="24"/>
      <w:szCs w:val="24"/>
      <w:lang w:val="ru-RU" w:eastAsia="ru-RU"/>
    </w:rPr>
  </w:style>
  <w:style w:type="paragraph" w:customStyle="1" w:styleId="Style50">
    <w:name w:val="Style50"/>
    <w:basedOn w:val="a"/>
    <w:rsid w:val="00BE5864"/>
    <w:pPr>
      <w:adjustRightInd w:val="0"/>
      <w:jc w:val="right"/>
    </w:pPr>
    <w:rPr>
      <w:sz w:val="24"/>
      <w:szCs w:val="24"/>
      <w:lang w:val="ru-RU" w:eastAsia="ru-RU"/>
    </w:rPr>
  </w:style>
  <w:style w:type="paragraph" w:customStyle="1" w:styleId="Style51">
    <w:name w:val="Style51"/>
    <w:basedOn w:val="a"/>
    <w:rsid w:val="00BE5864"/>
    <w:pPr>
      <w:adjustRightInd w:val="0"/>
      <w:spacing w:line="331" w:lineRule="exact"/>
      <w:ind w:firstLine="470"/>
    </w:pPr>
    <w:rPr>
      <w:sz w:val="24"/>
      <w:szCs w:val="24"/>
      <w:lang w:val="ru-RU" w:eastAsia="ru-RU"/>
    </w:rPr>
  </w:style>
  <w:style w:type="paragraph" w:customStyle="1" w:styleId="Style52">
    <w:name w:val="Style52"/>
    <w:basedOn w:val="a"/>
    <w:rsid w:val="00BE5864"/>
    <w:pPr>
      <w:adjustRightInd w:val="0"/>
      <w:spacing w:line="322" w:lineRule="exact"/>
      <w:ind w:hanging="451"/>
    </w:pPr>
    <w:rPr>
      <w:sz w:val="24"/>
      <w:szCs w:val="24"/>
      <w:lang w:val="ru-RU" w:eastAsia="ru-RU"/>
    </w:rPr>
  </w:style>
  <w:style w:type="character" w:customStyle="1" w:styleId="FontStyle105">
    <w:name w:val="Font Style105"/>
    <w:rsid w:val="00BE5864"/>
    <w:rPr>
      <w:rFonts w:ascii="Times New Roman" w:hAnsi="Times New Roman" w:cs="Times New Roman"/>
      <w:smallCaps/>
      <w:sz w:val="24"/>
      <w:szCs w:val="24"/>
    </w:rPr>
  </w:style>
  <w:style w:type="character" w:customStyle="1" w:styleId="FontStyle120">
    <w:name w:val="Font Style120"/>
    <w:rsid w:val="00BE5864"/>
    <w:rPr>
      <w:rFonts w:ascii="Times New Roman" w:hAnsi="Times New Roman" w:cs="Times New Roman"/>
      <w:b/>
      <w:bCs/>
      <w:i/>
      <w:iCs/>
      <w:sz w:val="26"/>
      <w:szCs w:val="26"/>
    </w:rPr>
  </w:style>
  <w:style w:type="character" w:customStyle="1" w:styleId="FontStyle125">
    <w:name w:val="Font Style125"/>
    <w:rsid w:val="00BE5864"/>
    <w:rPr>
      <w:rFonts w:ascii="Times New Roman" w:hAnsi="Times New Roman" w:cs="Times New Roman"/>
      <w:sz w:val="26"/>
      <w:szCs w:val="26"/>
    </w:rPr>
  </w:style>
  <w:style w:type="character" w:customStyle="1" w:styleId="FontStyle130">
    <w:name w:val="Font Style130"/>
    <w:rsid w:val="00BE5864"/>
    <w:rPr>
      <w:rFonts w:ascii="Times New Roman" w:hAnsi="Times New Roman" w:cs="Times New Roman"/>
      <w:i/>
      <w:iCs/>
      <w:sz w:val="34"/>
      <w:szCs w:val="34"/>
    </w:rPr>
  </w:style>
  <w:style w:type="character" w:customStyle="1" w:styleId="FontStyle138">
    <w:name w:val="Font Style138"/>
    <w:rsid w:val="00BE5864"/>
    <w:rPr>
      <w:rFonts w:ascii="Times New Roman" w:hAnsi="Times New Roman" w:cs="Times New Roman"/>
      <w:i/>
      <w:iCs/>
      <w:spacing w:val="10"/>
      <w:sz w:val="24"/>
      <w:szCs w:val="24"/>
    </w:rPr>
  </w:style>
  <w:style w:type="paragraph" w:styleId="afc">
    <w:name w:val="No Spacing"/>
    <w:uiPriority w:val="1"/>
    <w:qFormat/>
    <w:rsid w:val="00BE5864"/>
    <w:pPr>
      <w:widowControl/>
      <w:autoSpaceDE/>
      <w:autoSpaceDN/>
    </w:pPr>
    <w:rPr>
      <w:rFonts w:ascii="Times New Roman" w:eastAsia="Times New Roman" w:hAnsi="Times New Roman" w:cs="Times New Roman"/>
      <w:sz w:val="24"/>
      <w:szCs w:val="24"/>
      <w:lang w:val="ru-RU" w:eastAsia="ru-RU"/>
    </w:rPr>
  </w:style>
  <w:style w:type="paragraph" w:styleId="afd">
    <w:name w:val="Subtitle"/>
    <w:basedOn w:val="a"/>
    <w:link w:val="afe"/>
    <w:qFormat/>
    <w:rsid w:val="00BE5864"/>
    <w:pPr>
      <w:widowControl/>
      <w:autoSpaceDE/>
      <w:autoSpaceDN/>
      <w:jc w:val="center"/>
    </w:pPr>
    <w:rPr>
      <w:rFonts w:ascii="Times Kaz" w:hAnsi="Times Kaz"/>
      <w:b/>
      <w:sz w:val="24"/>
      <w:szCs w:val="20"/>
      <w:lang w:val="ru-RU" w:eastAsia="ru-RU"/>
    </w:rPr>
  </w:style>
  <w:style w:type="character" w:customStyle="1" w:styleId="afe">
    <w:name w:val="Подзаголовок Знак"/>
    <w:basedOn w:val="a0"/>
    <w:link w:val="afd"/>
    <w:rsid w:val="00BE5864"/>
    <w:rPr>
      <w:rFonts w:ascii="Times Kaz" w:eastAsia="Times New Roman" w:hAnsi="Times Kaz" w:cs="Times New Roman"/>
      <w:b/>
      <w:sz w:val="24"/>
      <w:szCs w:val="20"/>
      <w:lang w:val="ru-RU" w:eastAsia="ru-RU"/>
    </w:rPr>
  </w:style>
  <w:style w:type="character" w:customStyle="1" w:styleId="FontStyle41">
    <w:name w:val="Font Style41"/>
    <w:rsid w:val="00BE5864"/>
    <w:rPr>
      <w:rFonts w:ascii="Arial" w:hAnsi="Arial" w:cs="Arial"/>
      <w:color w:val="000000"/>
      <w:sz w:val="16"/>
      <w:szCs w:val="16"/>
    </w:rPr>
  </w:style>
  <w:style w:type="paragraph" w:customStyle="1" w:styleId="Style13">
    <w:name w:val="Style13"/>
    <w:basedOn w:val="a"/>
    <w:rsid w:val="00BE5864"/>
    <w:pPr>
      <w:adjustRightInd w:val="0"/>
      <w:spacing w:line="221" w:lineRule="exact"/>
      <w:jc w:val="both"/>
    </w:pPr>
    <w:rPr>
      <w:rFonts w:ascii="Arial" w:hAnsi="Arial" w:cs="Arial"/>
      <w:sz w:val="24"/>
      <w:szCs w:val="24"/>
      <w:lang w:val="ru-RU" w:eastAsia="ru-RU"/>
    </w:rPr>
  </w:style>
  <w:style w:type="paragraph" w:customStyle="1" w:styleId="Style6">
    <w:name w:val="Style6"/>
    <w:basedOn w:val="a"/>
    <w:rsid w:val="00BE5864"/>
    <w:pPr>
      <w:adjustRightInd w:val="0"/>
      <w:spacing w:line="379" w:lineRule="exact"/>
    </w:pPr>
    <w:rPr>
      <w:rFonts w:ascii="Arial Unicode MS" w:eastAsia="Arial Unicode MS" w:hAnsi="Calibri" w:cs="Arial Unicode MS"/>
      <w:sz w:val="24"/>
      <w:szCs w:val="24"/>
      <w:lang w:val="en-US" w:eastAsia="ru-RU"/>
    </w:rPr>
  </w:style>
  <w:style w:type="character" w:customStyle="1" w:styleId="FontStyle29">
    <w:name w:val="Font Style29"/>
    <w:rsid w:val="00BE5864"/>
    <w:rPr>
      <w:rFonts w:ascii="Arial Unicode MS" w:eastAsia="Arial Unicode MS" w:hAnsi="Arial Unicode MS" w:cs="Arial Unicode MS"/>
      <w:color w:val="000000"/>
      <w:sz w:val="30"/>
      <w:szCs w:val="30"/>
    </w:rPr>
  </w:style>
  <w:style w:type="character" w:customStyle="1" w:styleId="FontStyle36">
    <w:name w:val="Font Style36"/>
    <w:rsid w:val="00BE5864"/>
    <w:rPr>
      <w:rFonts w:ascii="Arial" w:hAnsi="Arial" w:cs="Arial"/>
      <w:b/>
      <w:bCs/>
      <w:color w:val="000000"/>
      <w:sz w:val="16"/>
      <w:szCs w:val="16"/>
    </w:rPr>
  </w:style>
  <w:style w:type="character" w:customStyle="1" w:styleId="FontStyle25">
    <w:name w:val="Font Style25"/>
    <w:rsid w:val="00BE5864"/>
    <w:rPr>
      <w:rFonts w:ascii="Arial" w:hAnsi="Arial" w:cs="Arial"/>
      <w:color w:val="000000"/>
      <w:sz w:val="30"/>
      <w:szCs w:val="30"/>
    </w:rPr>
  </w:style>
  <w:style w:type="character" w:customStyle="1" w:styleId="FontStyle13">
    <w:name w:val="Font Style13"/>
    <w:rsid w:val="00BE5864"/>
    <w:rPr>
      <w:rFonts w:ascii="Consolas" w:hAnsi="Consolas" w:cs="Consolas"/>
      <w:color w:val="000000"/>
      <w:sz w:val="16"/>
      <w:szCs w:val="16"/>
    </w:rPr>
  </w:style>
  <w:style w:type="paragraph" w:customStyle="1" w:styleId="Style16">
    <w:name w:val="Style16"/>
    <w:basedOn w:val="a"/>
    <w:rsid w:val="00BE5864"/>
    <w:pPr>
      <w:adjustRightInd w:val="0"/>
      <w:spacing w:line="184" w:lineRule="exact"/>
      <w:jc w:val="both"/>
    </w:pPr>
    <w:rPr>
      <w:rFonts w:ascii="Arial" w:hAnsi="Arial" w:cs="Arial"/>
      <w:sz w:val="24"/>
      <w:szCs w:val="24"/>
      <w:lang w:val="ru-RU" w:eastAsia="ru-RU"/>
    </w:rPr>
  </w:style>
  <w:style w:type="character" w:customStyle="1" w:styleId="FontStyle45">
    <w:name w:val="Font Style45"/>
    <w:rsid w:val="00BE5864"/>
    <w:rPr>
      <w:rFonts w:ascii="Arial" w:hAnsi="Arial" w:cs="Arial"/>
      <w:color w:val="000000"/>
      <w:sz w:val="14"/>
      <w:szCs w:val="14"/>
    </w:rPr>
  </w:style>
  <w:style w:type="character" w:customStyle="1" w:styleId="FontStyle42">
    <w:name w:val="Font Style42"/>
    <w:rsid w:val="00BE5864"/>
    <w:rPr>
      <w:rFonts w:ascii="Arial" w:hAnsi="Arial" w:cs="Arial"/>
      <w:b/>
      <w:bCs/>
      <w:color w:val="000000"/>
      <w:sz w:val="14"/>
      <w:szCs w:val="14"/>
    </w:rPr>
  </w:style>
  <w:style w:type="paragraph" w:customStyle="1" w:styleId="Style17">
    <w:name w:val="Style17"/>
    <w:basedOn w:val="a"/>
    <w:rsid w:val="00BE5864"/>
    <w:pPr>
      <w:adjustRightInd w:val="0"/>
      <w:spacing w:line="302" w:lineRule="exact"/>
      <w:ind w:hanging="446"/>
    </w:pPr>
    <w:rPr>
      <w:rFonts w:ascii="Arial" w:hAnsi="Arial" w:cs="Arial"/>
      <w:sz w:val="24"/>
      <w:szCs w:val="24"/>
      <w:lang w:val="ru-RU" w:eastAsia="ru-RU"/>
    </w:rPr>
  </w:style>
  <w:style w:type="character" w:customStyle="1" w:styleId="FontStyle43">
    <w:name w:val="Font Style43"/>
    <w:rsid w:val="00BE5864"/>
    <w:rPr>
      <w:rFonts w:ascii="Bookman Old Style" w:hAnsi="Bookman Old Style" w:cs="Bookman Old Style"/>
      <w:color w:val="000000"/>
      <w:sz w:val="16"/>
      <w:szCs w:val="16"/>
    </w:rPr>
  </w:style>
  <w:style w:type="character" w:customStyle="1" w:styleId="FontStyle35">
    <w:name w:val="Font Style35"/>
    <w:rsid w:val="00BE5864"/>
    <w:rPr>
      <w:rFonts w:ascii="Bookman Old Style" w:hAnsi="Bookman Old Style" w:cs="Bookman Old Style"/>
      <w:i/>
      <w:iCs/>
      <w:color w:val="000000"/>
      <w:sz w:val="14"/>
      <w:szCs w:val="14"/>
    </w:rPr>
  </w:style>
  <w:style w:type="character" w:customStyle="1" w:styleId="FontStyle44">
    <w:name w:val="Font Style44"/>
    <w:rsid w:val="00BE5864"/>
    <w:rPr>
      <w:rFonts w:ascii="Arial" w:hAnsi="Arial" w:cs="Arial"/>
      <w:i/>
      <w:iCs/>
      <w:color w:val="000000"/>
      <w:sz w:val="14"/>
      <w:szCs w:val="14"/>
    </w:rPr>
  </w:style>
  <w:style w:type="paragraph" w:customStyle="1" w:styleId="Style10">
    <w:name w:val="Style10"/>
    <w:basedOn w:val="a"/>
    <w:rsid w:val="00BE5864"/>
    <w:pPr>
      <w:adjustRightInd w:val="0"/>
    </w:pPr>
    <w:rPr>
      <w:rFonts w:ascii="Arial" w:hAnsi="Arial" w:cs="Arial"/>
      <w:sz w:val="24"/>
      <w:szCs w:val="24"/>
      <w:lang w:val="ru-RU" w:eastAsia="ru-RU"/>
    </w:rPr>
  </w:style>
  <w:style w:type="paragraph" w:customStyle="1" w:styleId="Style15">
    <w:name w:val="Style15"/>
    <w:basedOn w:val="a"/>
    <w:rsid w:val="00BE5864"/>
    <w:pPr>
      <w:adjustRightInd w:val="0"/>
      <w:spacing w:line="184" w:lineRule="exact"/>
      <w:ind w:hanging="557"/>
    </w:pPr>
    <w:rPr>
      <w:rFonts w:ascii="Arial" w:hAnsi="Arial" w:cs="Arial"/>
      <w:sz w:val="24"/>
      <w:szCs w:val="24"/>
      <w:lang w:val="ru-RU" w:eastAsia="ru-RU"/>
    </w:rPr>
  </w:style>
  <w:style w:type="paragraph" w:customStyle="1" w:styleId="Style23">
    <w:name w:val="Style23"/>
    <w:basedOn w:val="a"/>
    <w:rsid w:val="00BE5864"/>
    <w:pPr>
      <w:adjustRightInd w:val="0"/>
    </w:pPr>
    <w:rPr>
      <w:rFonts w:ascii="Arial" w:hAnsi="Arial" w:cs="Arial"/>
      <w:sz w:val="24"/>
      <w:szCs w:val="24"/>
      <w:lang w:val="ru-RU" w:eastAsia="ru-RU"/>
    </w:rPr>
  </w:style>
  <w:style w:type="character" w:customStyle="1" w:styleId="FontStyle30">
    <w:name w:val="Font Style30"/>
    <w:rsid w:val="00BE5864"/>
    <w:rPr>
      <w:rFonts w:ascii="Arial" w:hAnsi="Arial" w:cs="Arial"/>
      <w:color w:val="000000"/>
      <w:sz w:val="8"/>
      <w:szCs w:val="8"/>
    </w:rPr>
  </w:style>
  <w:style w:type="paragraph" w:customStyle="1" w:styleId="Style19">
    <w:name w:val="Style19"/>
    <w:basedOn w:val="a"/>
    <w:rsid w:val="00BE5864"/>
    <w:pPr>
      <w:adjustRightInd w:val="0"/>
      <w:spacing w:line="187" w:lineRule="exact"/>
      <w:jc w:val="both"/>
    </w:pPr>
    <w:rPr>
      <w:rFonts w:ascii="Arial" w:hAnsi="Arial" w:cs="Arial"/>
      <w:sz w:val="24"/>
      <w:szCs w:val="24"/>
      <w:lang w:val="ru-RU" w:eastAsia="ru-RU"/>
    </w:rPr>
  </w:style>
  <w:style w:type="paragraph" w:customStyle="1" w:styleId="Style21">
    <w:name w:val="Style21"/>
    <w:basedOn w:val="a"/>
    <w:rsid w:val="00BE5864"/>
    <w:pPr>
      <w:adjustRightInd w:val="0"/>
      <w:spacing w:line="187" w:lineRule="exact"/>
      <w:ind w:hanging="221"/>
      <w:jc w:val="both"/>
    </w:pPr>
    <w:rPr>
      <w:rFonts w:ascii="Arial" w:hAnsi="Arial" w:cs="Arial"/>
      <w:sz w:val="24"/>
      <w:szCs w:val="24"/>
      <w:lang w:val="ru-RU" w:eastAsia="ru-RU"/>
    </w:rPr>
  </w:style>
  <w:style w:type="paragraph" w:customStyle="1" w:styleId="15">
    <w:name w:val="Абзац списка1"/>
    <w:basedOn w:val="a"/>
    <w:rsid w:val="00BE5864"/>
    <w:pPr>
      <w:widowControl/>
      <w:autoSpaceDE/>
      <w:autoSpaceDN/>
      <w:spacing w:after="200" w:line="276" w:lineRule="auto"/>
      <w:ind w:left="720"/>
    </w:pPr>
    <w:rPr>
      <w:rFonts w:ascii="Calibri" w:hAnsi="Calibri"/>
      <w:lang w:val="ru-RU" w:eastAsia="ru-RU"/>
    </w:rPr>
  </w:style>
  <w:style w:type="character" w:customStyle="1" w:styleId="apple-converted-space">
    <w:name w:val="apple-converted-space"/>
    <w:basedOn w:val="a0"/>
    <w:rsid w:val="00BE5864"/>
  </w:style>
  <w:style w:type="character" w:customStyle="1" w:styleId="num11">
    <w:name w:val="num11"/>
    <w:basedOn w:val="a0"/>
    <w:rsid w:val="00BE5864"/>
  </w:style>
  <w:style w:type="character" w:customStyle="1" w:styleId="Bodytext2">
    <w:name w:val="Body text (2)_"/>
    <w:link w:val="Bodytext20"/>
    <w:uiPriority w:val="99"/>
    <w:locked/>
    <w:rsid w:val="00BE5864"/>
    <w:rPr>
      <w:sz w:val="23"/>
      <w:szCs w:val="23"/>
      <w:shd w:val="clear" w:color="auto" w:fill="FFFFFF"/>
    </w:rPr>
  </w:style>
  <w:style w:type="paragraph" w:customStyle="1" w:styleId="Bodytext20">
    <w:name w:val="Body text (2)"/>
    <w:basedOn w:val="a"/>
    <w:link w:val="Bodytext2"/>
    <w:uiPriority w:val="99"/>
    <w:rsid w:val="00BE5864"/>
    <w:pPr>
      <w:widowControl/>
      <w:shd w:val="clear" w:color="auto" w:fill="FFFFFF"/>
      <w:autoSpaceDE/>
      <w:autoSpaceDN/>
      <w:spacing w:after="1260" w:line="278" w:lineRule="exact"/>
      <w:jc w:val="right"/>
    </w:pPr>
    <w:rPr>
      <w:rFonts w:asciiTheme="minorHAnsi" w:eastAsiaTheme="minorHAnsi" w:hAnsiTheme="minorHAnsi" w:cstheme="minorBidi"/>
      <w:sz w:val="23"/>
      <w:szCs w:val="23"/>
      <w:lang w:val="en-US"/>
    </w:rPr>
  </w:style>
  <w:style w:type="character" w:customStyle="1" w:styleId="hl">
    <w:name w:val="hl"/>
    <w:rsid w:val="00BE5864"/>
  </w:style>
  <w:style w:type="character" w:customStyle="1" w:styleId="26">
    <w:name w:val="Обычный (веб) Знак2"/>
    <w:aliases w:val="Обычный (Web) Знак2,Знак4 Знак1,Обычный (Web) Знак Знак Знак Знак Знак2,Обычный (Web) Знак Знак Знак Знак Знак Знак Знак Знак Знак Знак1,Обычный (Web) Знак Знак Знак Знак Знак Знак1,Обычный (Web) Знак Знак1,Знак4 Знак Знак Знак1"/>
    <w:uiPriority w:val="34"/>
    <w:locked/>
    <w:rsid w:val="00BE5864"/>
    <w:rPr>
      <w:rFonts w:ascii="Times New Roman" w:hAnsi="Times New Roman" w:cs="Times New Roman"/>
      <w:sz w:val="24"/>
      <w:szCs w:val="24"/>
    </w:rPr>
  </w:style>
  <w:style w:type="paragraph" w:styleId="aff">
    <w:name w:val="TOC Heading"/>
    <w:basedOn w:val="1"/>
    <w:next w:val="a"/>
    <w:uiPriority w:val="39"/>
    <w:unhideWhenUsed/>
    <w:qFormat/>
    <w:rsid w:val="00BE5864"/>
    <w:pPr>
      <w:keepNext/>
      <w:keepLines/>
      <w:widowControl/>
      <w:autoSpaceDE/>
      <w:autoSpaceDN/>
      <w:spacing w:before="240" w:line="259" w:lineRule="auto"/>
      <w:ind w:left="0"/>
      <w:jc w:val="left"/>
      <w:outlineLvl w:val="9"/>
    </w:pPr>
    <w:rPr>
      <w:rFonts w:ascii="Calibri Light" w:hAnsi="Calibri Light"/>
      <w:b w:val="0"/>
      <w:bCs w:val="0"/>
      <w:color w:val="2E74B5"/>
      <w:sz w:val="32"/>
      <w:szCs w:val="32"/>
      <w:lang w:val="ru-RU" w:eastAsia="ru-RU"/>
    </w:rPr>
  </w:style>
  <w:style w:type="paragraph" w:styleId="16">
    <w:name w:val="toc 1"/>
    <w:basedOn w:val="a"/>
    <w:next w:val="a"/>
    <w:autoRedefine/>
    <w:uiPriority w:val="39"/>
    <w:unhideWhenUsed/>
    <w:rsid w:val="00BE5864"/>
    <w:pPr>
      <w:widowControl/>
      <w:autoSpaceDE/>
      <w:autoSpaceDN/>
    </w:pPr>
    <w:rPr>
      <w:rFonts w:eastAsia="Batang"/>
      <w:b/>
      <w:sz w:val="24"/>
      <w:szCs w:val="24"/>
      <w:lang w:val="ru-RU" w:eastAsia="ru-RU"/>
    </w:rPr>
  </w:style>
  <w:style w:type="character" w:styleId="aff0">
    <w:name w:val="footnote reference"/>
    <w:basedOn w:val="a0"/>
    <w:rsid w:val="00BE5864"/>
    <w:rPr>
      <w:vertAlign w:val="superscript"/>
    </w:rPr>
  </w:style>
  <w:style w:type="paragraph" w:customStyle="1" w:styleId="bodytext">
    <w:name w:val="bodytext"/>
    <w:basedOn w:val="a"/>
    <w:rsid w:val="00BE5864"/>
    <w:pPr>
      <w:widowControl/>
      <w:autoSpaceDE/>
      <w:autoSpaceDN/>
      <w:spacing w:before="100" w:beforeAutospacing="1" w:after="100" w:afterAutospacing="1"/>
    </w:pPr>
    <w:rPr>
      <w:sz w:val="24"/>
      <w:szCs w:val="24"/>
      <w:lang w:val="ru-RU" w:eastAsia="ru-RU"/>
    </w:rPr>
  </w:style>
  <w:style w:type="paragraph" w:customStyle="1" w:styleId="110">
    <w:name w:val="Заголовок 11"/>
    <w:basedOn w:val="a"/>
    <w:uiPriority w:val="1"/>
    <w:qFormat/>
    <w:rsid w:val="00BE5864"/>
    <w:pPr>
      <w:spacing w:before="72"/>
      <w:ind w:left="142"/>
      <w:outlineLvl w:val="1"/>
    </w:pPr>
    <w:rPr>
      <w:b/>
      <w:bCs/>
      <w:sz w:val="28"/>
      <w:szCs w:val="28"/>
      <w:lang w:val="ru-RU" w:eastAsia="ru-RU" w:bidi="ru-RU"/>
    </w:rPr>
  </w:style>
  <w:style w:type="paragraph" w:styleId="aff1">
    <w:name w:val="Block Text"/>
    <w:basedOn w:val="a"/>
    <w:rsid w:val="00BE5864"/>
    <w:pPr>
      <w:widowControl/>
      <w:shd w:val="clear" w:color="auto" w:fill="FFFFFF"/>
      <w:tabs>
        <w:tab w:val="left" w:pos="180"/>
      </w:tabs>
      <w:autoSpaceDE/>
      <w:autoSpaceDN/>
      <w:ind w:left="360" w:right="14" w:hanging="900"/>
      <w:jc w:val="both"/>
    </w:pPr>
    <w:rPr>
      <w:sz w:val="28"/>
      <w:szCs w:val="24"/>
      <w:lang w:val="ru-RU" w:eastAsia="ru-RU"/>
    </w:rPr>
  </w:style>
  <w:style w:type="paragraph" w:customStyle="1" w:styleId="aff2">
    <w:name w:val="Список черточки"/>
    <w:basedOn w:val="a"/>
    <w:qFormat/>
    <w:rsid w:val="00BE5864"/>
    <w:pPr>
      <w:widowControl/>
      <w:tabs>
        <w:tab w:val="num" w:pos="170"/>
      </w:tabs>
      <w:autoSpaceDE/>
      <w:autoSpaceDN/>
      <w:spacing w:before="10"/>
      <w:ind w:left="432" w:hanging="432"/>
      <w:contextualSpacing/>
      <w:jc w:val="both"/>
    </w:pPr>
    <w:rPr>
      <w:sz w:val="20"/>
      <w:szCs w:val="20"/>
      <w:lang w:val="ru-RU" w:eastAsia="ru-RU"/>
    </w:rPr>
  </w:style>
  <w:style w:type="character" w:customStyle="1" w:styleId="nowrap">
    <w:name w:val="nowrap"/>
    <w:basedOn w:val="a0"/>
    <w:rsid w:val="00BE5864"/>
  </w:style>
  <w:style w:type="character" w:styleId="aff3">
    <w:name w:val="FollowedHyperlink"/>
    <w:basedOn w:val="a0"/>
    <w:uiPriority w:val="99"/>
    <w:semiHidden/>
    <w:unhideWhenUsed/>
    <w:rsid w:val="00BE5864"/>
    <w:rPr>
      <w:color w:val="800080" w:themeColor="followedHyperlink"/>
      <w:u w:val="single"/>
    </w:rPr>
  </w:style>
  <w:style w:type="character" w:customStyle="1" w:styleId="ezkurwreuab5ozgtqnkl">
    <w:name w:val="ezkurwreuab5ozgtqnkl"/>
    <w:basedOn w:val="a0"/>
    <w:rsid w:val="00BE5864"/>
  </w:style>
  <w:style w:type="character" w:customStyle="1" w:styleId="line-clamp-1">
    <w:name w:val="line-clamp-1"/>
    <w:basedOn w:val="a0"/>
    <w:rsid w:val="00BE5864"/>
  </w:style>
  <w:style w:type="paragraph" w:customStyle="1" w:styleId="paragraph">
    <w:name w:val="paragraph"/>
    <w:basedOn w:val="a"/>
    <w:rsid w:val="00BE5864"/>
    <w:pPr>
      <w:widowControl/>
      <w:autoSpaceDE/>
      <w:autoSpaceDN/>
      <w:spacing w:before="100" w:beforeAutospacing="1" w:after="100" w:afterAutospacing="1"/>
    </w:pPr>
    <w:rPr>
      <w:sz w:val="24"/>
      <w:szCs w:val="24"/>
      <w:lang w:val="ru-RU" w:eastAsia="ru-RU"/>
    </w:rPr>
  </w:style>
  <w:style w:type="character" w:customStyle="1" w:styleId="normaltextrun">
    <w:name w:val="normaltextrun"/>
    <w:basedOn w:val="a0"/>
    <w:rsid w:val="00BE5864"/>
  </w:style>
  <w:style w:type="character" w:customStyle="1" w:styleId="eop">
    <w:name w:val="eop"/>
    <w:basedOn w:val="a0"/>
    <w:rsid w:val="00BE5864"/>
  </w:style>
  <w:style w:type="character" w:customStyle="1" w:styleId="author">
    <w:name w:val="author"/>
    <w:basedOn w:val="a0"/>
    <w:rsid w:val="00BE5864"/>
  </w:style>
  <w:style w:type="character" w:customStyle="1" w:styleId="a-color-secondary">
    <w:name w:val="a-color-secondary"/>
    <w:basedOn w:val="a0"/>
    <w:rsid w:val="00BE5864"/>
  </w:style>
  <w:style w:type="character" w:customStyle="1" w:styleId="a-size-extra-large">
    <w:name w:val="a-size-extra-large"/>
    <w:basedOn w:val="a0"/>
    <w:rsid w:val="00BE5864"/>
  </w:style>
  <w:style w:type="character" w:customStyle="1" w:styleId="a-size-large">
    <w:name w:val="a-size-large"/>
    <w:basedOn w:val="a0"/>
    <w:rsid w:val="00BE5864"/>
  </w:style>
  <w:style w:type="character" w:customStyle="1" w:styleId="katex-mathml">
    <w:name w:val="katex-mathml"/>
    <w:basedOn w:val="a0"/>
    <w:rsid w:val="00BE5864"/>
  </w:style>
  <w:style w:type="character" w:customStyle="1" w:styleId="mord">
    <w:name w:val="mord"/>
    <w:basedOn w:val="a0"/>
    <w:rsid w:val="00BE5864"/>
  </w:style>
  <w:style w:type="character" w:customStyle="1" w:styleId="vlist-s">
    <w:name w:val="vlist-s"/>
    <w:basedOn w:val="a0"/>
    <w:rsid w:val="00BE5864"/>
  </w:style>
  <w:style w:type="character" w:customStyle="1" w:styleId="mbin">
    <w:name w:val="mbin"/>
    <w:basedOn w:val="a0"/>
    <w:rsid w:val="00BE5864"/>
  </w:style>
  <w:style w:type="character" w:customStyle="1" w:styleId="mrel">
    <w:name w:val="mrel"/>
    <w:basedOn w:val="a0"/>
    <w:rsid w:val="00BE5864"/>
  </w:style>
  <w:style w:type="character" w:customStyle="1" w:styleId="overflow-hidden">
    <w:name w:val="overflow-hidden"/>
    <w:basedOn w:val="a0"/>
    <w:rsid w:val="00BE5864"/>
  </w:style>
  <w:style w:type="character" w:customStyle="1" w:styleId="ui-provider">
    <w:name w:val="ui-provider"/>
    <w:basedOn w:val="a0"/>
    <w:rsid w:val="00BE5864"/>
  </w:style>
  <w:style w:type="paragraph" w:customStyle="1" w:styleId="aff4">
    <w:name w:val="Знак Знак Знак Знак"/>
    <w:basedOn w:val="a"/>
    <w:next w:val="2"/>
    <w:autoRedefine/>
    <w:rsid w:val="00BE5864"/>
    <w:pPr>
      <w:widowControl/>
      <w:autoSpaceDE/>
      <w:autoSpaceDN/>
      <w:spacing w:after="160" w:line="240" w:lineRule="exact"/>
    </w:pPr>
    <w:rPr>
      <w:sz w:val="28"/>
      <w:szCs w:val="26"/>
      <w:lang w:val="en-US"/>
    </w:rPr>
  </w:style>
  <w:style w:type="paragraph" w:customStyle="1" w:styleId="writer-name">
    <w:name w:val="writer-name"/>
    <w:basedOn w:val="a"/>
    <w:rsid w:val="00BE5864"/>
    <w:pPr>
      <w:widowControl/>
      <w:autoSpaceDE/>
      <w:autoSpaceDN/>
      <w:spacing w:before="100" w:beforeAutospacing="1" w:after="100" w:afterAutospacing="1"/>
    </w:pPr>
    <w:rPr>
      <w:sz w:val="24"/>
      <w:szCs w:val="24"/>
      <w:lang w:val="ru-RU" w:eastAsia="ru-RU"/>
    </w:rPr>
  </w:style>
  <w:style w:type="character" w:customStyle="1" w:styleId="highlight">
    <w:name w:val="highlight"/>
    <w:basedOn w:val="a0"/>
    <w:rsid w:val="00BE5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19.png"/><Relationship Id="rId138" Type="http://schemas.openxmlformats.org/officeDocument/2006/relationships/hyperlink" Target="https://www.akorda.kz/kz/memleket-basshysy-kasym-zhomart-tokaevtyn-adiletti-kazakstannyn-ekonomikalyk-bagdary-atty-kazakstan-halkyna-zholdauy-18333" TargetMode="External"/><Relationship Id="rId154"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2.png"/><Relationship Id="rId128" Type="http://schemas.openxmlformats.org/officeDocument/2006/relationships/hyperlink" Target="https://www.literacyshed.com/" TargetMode="External"/><Relationship Id="rId144" Type="http://schemas.openxmlformats.org/officeDocument/2006/relationships/hyperlink" Target="http://www.nis.edu.kz/kz/about/history/" TargetMode="External"/><Relationship Id="rId149" Type="http://schemas.openxmlformats.org/officeDocument/2006/relationships/image" Target="media/image126.jpe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jpeg"/><Relationship Id="rId118" Type="http://schemas.openxmlformats.org/officeDocument/2006/relationships/image" Target="media/image107.png"/><Relationship Id="rId134" Type="http://schemas.openxmlformats.org/officeDocument/2006/relationships/image" Target="media/image120.jpeg"/><Relationship Id="rId139" Type="http://schemas.openxmlformats.org/officeDocument/2006/relationships/hyperlink" Target="https://adilet.zan.kz/kaz/docs/Z070000319_" TargetMode="External"/><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27.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footer" Target="footer3.xml"/><Relationship Id="rId124" Type="http://schemas.openxmlformats.org/officeDocument/2006/relationships/image" Target="media/image113.png"/><Relationship Id="rId129" Type="http://schemas.openxmlformats.org/officeDocument/2006/relationships/hyperlink" Target="https://pixabay.com/illustrations/living-room-room-furniture-interior-8800183/" TargetMode="External"/><Relationship Id="rId137" Type="http://schemas.openxmlformats.org/officeDocument/2006/relationships/hyperlink" Target="https://www.youtube.com/watch?v=QRLfyemxtvU&amp;t=256s"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18.jpeg"/><Relationship Id="rId140" Type="http://schemas.openxmlformats.org/officeDocument/2006/relationships/hyperlink" Target="https://adilet.zan.kz/kaz/archive/docs/V2500035670/23.01.2025" TargetMode="External"/><Relationship Id="rId145" Type="http://schemas.openxmlformats.org/officeDocument/2006/relationships/hyperlink" Target="https://arden.ac.uk/what-type-learner-are-you" TargetMode="External"/><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footer" Target="footer2.xml"/><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yperlink" Target="https://kk.wikipedia.org/wiki/%D0%A1%D0%B5%D0%B7%D1%96%D0%BC"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1.png"/><Relationship Id="rId130" Type="http://schemas.openxmlformats.org/officeDocument/2006/relationships/hyperlink" Target="https://pixabay.com/illustrations/living-room-room-furniture-interior-8800183/" TargetMode="External"/><Relationship Id="rId135" Type="http://schemas.openxmlformats.org/officeDocument/2006/relationships/image" Target="media/image121.jpeg"/><Relationship Id="rId143" Type="http://schemas.openxmlformats.org/officeDocument/2006/relationships/hyperlink" Target="https://doi.org/10.1080/10400419.2022.2107850" TargetMode="External"/><Relationship Id="rId148" Type="http://schemas.openxmlformats.org/officeDocument/2006/relationships/image" Target="media/image125.jpeg"/><Relationship Id="rId151" Type="http://schemas.openxmlformats.org/officeDocument/2006/relationships/image" Target="media/image128.jpeg"/><Relationship Id="rId4" Type="http://schemas.openxmlformats.org/officeDocument/2006/relationships/webSettings" Target="webSettings.xml"/><Relationship Id="rId9" Type="http://schemas.openxmlformats.org/officeDocument/2006/relationships/hyperlink" Target="https://kk.wikipedia.org/wiki/1020"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hyperlink" Target="https://www.nis.edu.kz/storage/files/01JSJ0AVR7P2Y52X34W1RDZ3WC.pdf" TargetMode="External"/><Relationship Id="rId146" Type="http://schemas.openxmlformats.org/officeDocument/2006/relationships/image" Target="media/image123.jpeg"/><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5.jpeg"/><Relationship Id="rId131" Type="http://schemas.openxmlformats.org/officeDocument/2006/relationships/image" Target="media/image117.png"/><Relationship Id="rId136" Type="http://schemas.openxmlformats.org/officeDocument/2006/relationships/image" Target="media/image122.jpe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29.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5.png"/><Relationship Id="rId147" Type="http://schemas.openxmlformats.org/officeDocument/2006/relationships/image" Target="media/image124.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0.png"/><Relationship Id="rId142" Type="http://schemas.openxmlformats.org/officeDocument/2006/relationships/hyperlink" Target="https://akt.nis.edu.kz/storage/files/01J1ZPVQAJMF3HHYMMHBRA7CWM.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2015</TotalTime>
  <Pages>215</Pages>
  <Words>69758</Words>
  <Characters>397623</Characters>
  <Application>Microsoft Office Word</Application>
  <DocSecurity>0</DocSecurity>
  <Lines>3313</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8</cp:revision>
  <dcterms:created xsi:type="dcterms:W3CDTF">2025-12-17T14:44:00Z</dcterms:created>
  <dcterms:modified xsi:type="dcterms:W3CDTF">2025-12-20T10:55:00Z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2025-11-29T00:00:00Z</vt:filetime>
  </property>
  <property fmtid="{D5CDD505-2E9C-101B-9397-08002B2CF9AE}" pid="3" name="Creator">
    <vt:lpwstr>Microsoft® Word 2016</vt:lpwstr>
  </property>
  <property fmtid="{D5CDD505-2E9C-101B-9397-08002B2CF9AE}" pid="4" name="LastSaved">
    <vt:filetime>2025-12-17T00:00:00Z</vt:filetime>
  </property>
  <property fmtid="{D5CDD505-2E9C-101B-9397-08002B2CF9AE}" pid="5" name="Producer">
    <vt:lpwstr>www.ilovepdf.com</vt:lpwstr>
  </property>
</Properties>
</file>